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7D1" w:rsidRPr="00AA451C" w:rsidRDefault="006377D1" w:rsidP="00AA451C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A451C">
        <w:rPr>
          <w:rFonts w:ascii="Times New Roman" w:hAnsi="Times New Roman" w:cs="Times New Roman"/>
          <w:b/>
          <w:sz w:val="28"/>
          <w:szCs w:val="24"/>
        </w:rPr>
        <w:t>Публичная оферта</w:t>
      </w:r>
    </w:p>
    <w:p w:rsidR="006377D1" w:rsidRPr="006377D1" w:rsidRDefault="006377D1" w:rsidP="00AA451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Настоящий документ– это публичная оферта</w:t>
      </w: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(предложение) веб-приложения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«</w:t>
      </w: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https://goodsanctioncheck.com/» о продаже товаров и услуг.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1.</w:t>
      </w:r>
      <w:r w:rsidR="009901B9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</w:t>
      </w:r>
      <w:bookmarkStart w:id="0" w:name="_GoBack"/>
      <w:bookmarkEnd w:id="0"/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Общие положения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1.1. Настоящая публичная оферта (далее - Оферта) является оф</w:t>
      </w:r>
      <w:r w:rsidR="00452AC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ициальным предложением ИП Авдеев Дмитрий Александрович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(далее – продавец)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в адрес любого физического </w:t>
      </w:r>
      <w:r w:rsidR="00452AC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или юридического лица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(далее – покупатель)</w:t>
      </w:r>
      <w:r w:rsidR="00452AC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заключить с 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Продавцом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договор розни</w:t>
      </w:r>
      <w:r w:rsidR="00452AC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чной купли-продажи Услуги в электронном виде (далее – Услуга)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на Сайте дистанционным образом на условиях, определенных в настоящем Договоре и содержит все существенные условия Оферты.</w:t>
      </w:r>
    </w:p>
    <w:p w:rsidR="006377D1" w:rsidRPr="006377D1" w:rsidRDefault="00452AC9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1.2. Оплата Покупателем у</w:t>
      </w:r>
      <w:r w:rsidR="006A4DF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слуги, размещенной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на Сайте, означает, что Покупатель согласен со всеми условиями н</w:t>
      </w: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астоящей Оферты и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Политики конфиденциальност</w:t>
      </w: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1.3. Сайт имеет право вносить изменения в Оферту без уведомления Покупателя.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1.4. Срок действия Оферты не ограничен, если иное не указано на Сайте.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1.5. Сайт предоставляет Покупат</w:t>
      </w:r>
      <w:r w:rsidR="006A4DF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елю информацию об услугах.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2.</w:t>
      </w:r>
      <w:r w:rsidR="009901B9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Предмет Оферты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2.1.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Продавец обязуется оказать Услуги на возмездной основе Покупателю в соответствии с условиями настоящей Оферты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2.2.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Сроки, стоимость, объем услуг определяются предложением, расположенным на Сайте.</w:t>
      </w:r>
    </w:p>
    <w:p w:rsidR="00FE36A4" w:rsidRPr="00AA451C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3.</w:t>
      </w:r>
      <w:r w:rsidR="009901B9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Стоимость товара/услуг</w:t>
      </w:r>
    </w:p>
    <w:p w:rsidR="00FE36A4" w:rsidRPr="00AA451C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2.1.Цены на товар определяются Продавцом в одностороннем бесспорном порядке и указываютс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я на страницах веб-приложения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, расположенного по интернет-адресу: </w:t>
      </w:r>
      <w:hyperlink r:id="rId4" w:history="1">
        <w:r w:rsidR="00FE36A4" w:rsidRPr="00AA451C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https://goodsanctioncheck.com/billing</w:t>
        </w:r>
      </w:hyperlink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2.2.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Цена товара указывается в рублях Российской Федерации и включает в себя налог на добавленную стоимость.</w:t>
      </w:r>
    </w:p>
    <w:p w:rsidR="006377D1" w:rsidRPr="00AA451C" w:rsidRDefault="00FE36A4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2.3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</w:t>
      </w: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Расчеты между Сайтом и Покупателем за товар производятся способами, </w:t>
      </w:r>
      <w:r w:rsidR="000C48FA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указанными на Сайте в разделе – «Оплата»</w:t>
      </w:r>
    </w:p>
    <w:p w:rsidR="008E132F" w:rsidRPr="006377D1" w:rsidRDefault="008E132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4.</w:t>
      </w:r>
      <w:r w:rsidR="009901B9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Момент заключения Оферты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4.1.</w:t>
      </w:r>
      <w:r w:rsidR="00CB2712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Акцептом настоящей Оферты (договора) является оформл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ение Покупателем заказа на Услугу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в соответстви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и с условиями настоящей Оферты.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4.2.</w:t>
      </w:r>
      <w:r w:rsidR="00CB2712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Акцептируя настоящую Оферту, Покупатель выражает согласие в том, что: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- регистрационные данные (в том числе персональные данные) указаны им добровольно;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- регистрационные данные (в том числе персональные данные) передаются в электронной форме по каналам связи сети «Интернет»;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lastRenderedPageBreak/>
        <w:t>- регистрационные данные (в том числе персональные данные) переданы Сайту для реализации целей, указанных в настоящей Оферте, Политике конфиденц</w:t>
      </w:r>
      <w:r w:rsidR="00FE36A4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иальности,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могут быть переданы третьим лицам, для реализации целей, указанных в настоящей Оферте;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- регистрационные данные (в том числе персональные данные) могут быть использованы Сайто</w:t>
      </w:r>
      <w:r w:rsidR="00CB2712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м в целях продвижения У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слуг, путем осуществления прямых контактов с Покупателем с помощью каналов связи;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- в целях дополнительной защиты от мошеннических действий указанные Покупателем регистрационные данные (в том числе персональные данные) могут быть переданы банку, осуществляющему транзакции по оплате оформленных заказов;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- данное Покупателем согласие на обработку его регистрационных данных (в том числе персональных данных) является бессрочным и может быть отозвано Покупателем или его законным представителем, подачей письменного заявления, переданного Сайту.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5.</w:t>
      </w:r>
      <w:r w:rsidR="00641FEF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Во</w:t>
      </w:r>
      <w:r w:rsidR="00CB2712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зврат 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денежных средств</w:t>
      </w:r>
    </w:p>
    <w:p w:rsidR="006377D1" w:rsidRPr="006377D1" w:rsidRDefault="00CB2712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5.1.</w:t>
      </w:r>
      <w:r w:rsidR="00CC22B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Возврат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осуществляется в соответствии с Законом РФ «О защите прав потребителей».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5.2.</w:t>
      </w:r>
      <w:r w:rsidR="00CC22B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Возврат денежных средств осуществляется посредство</w:t>
      </w:r>
      <w:r w:rsidR="00CB2712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м возврата стоимости оплаченной услуги на банковскую карту или счет, использованные при оплате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 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6.</w:t>
      </w:r>
      <w:r w:rsidR="00CC22B9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</w:t>
      </w:r>
      <w:r w:rsidR="003A5EA5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Предоставление доступа к У</w:t>
      </w:r>
      <w:r w:rsidR="00CC22B9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слуге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6.1.</w:t>
      </w:r>
      <w:r w:rsidR="003A5EA5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Доступ к Услугам осуществляется как на бесплатной, так и на платной основе. Объем предоставляемых услуг и их стоимость указана на Сайте.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6.2.</w:t>
      </w:r>
      <w:r w:rsidR="003A5EA5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Объем и срок предоставления Услуг зависит от выбранного тарифа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6.3.</w:t>
      </w:r>
      <w:r w:rsidR="003A5EA5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Покупатель может также согласовывать также объем и сроки предоставляемых услуг в индивидуальном порядке с Продавцом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7.</w:t>
      </w:r>
      <w:r w:rsidR="00641FEF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Срок действия Оферты</w:t>
      </w:r>
    </w:p>
    <w:p w:rsidR="006377D1" w:rsidRPr="00AA451C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7.1.</w:t>
      </w:r>
      <w:r w:rsidR="00641FEF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Настоящая Оферта вступает в силу с момента ее акцепта Покупателем, и действует до момента отзыва акцепта публичной Оферты.</w:t>
      </w:r>
    </w:p>
    <w:p w:rsidR="008E132F" w:rsidRPr="00AA451C" w:rsidRDefault="008E132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</w:pPr>
    </w:p>
    <w:p w:rsidR="008E132F" w:rsidRPr="006377D1" w:rsidRDefault="008E132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8.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Интеллектуальная собственность</w:t>
      </w:r>
    </w:p>
    <w:p w:rsidR="008E132F" w:rsidRPr="006377D1" w:rsidRDefault="008E132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8.1.</w:t>
      </w:r>
      <w:r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410A27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Вся текстовая, графическая информация, программные решения, находящиеся на сайте </w:t>
      </w:r>
      <w:hyperlink r:id="rId5" w:history="1">
        <w:r w:rsidR="00410A27" w:rsidRPr="00AA451C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https://goodsanctioncheck.com/</w:t>
        </w:r>
      </w:hyperlink>
      <w:r w:rsidR="00410A27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защищены авторским правом.</w:t>
      </w: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</w:p>
    <w:p w:rsidR="006377D1" w:rsidRPr="006377D1" w:rsidRDefault="00410A27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9</w:t>
      </w:r>
      <w:r w:rsidR="006377D1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.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</w:t>
      </w:r>
      <w:r w:rsidR="006377D1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Дополнительные условия</w:t>
      </w:r>
    </w:p>
    <w:p w:rsidR="006377D1" w:rsidRPr="006377D1" w:rsidRDefault="00BD0F7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9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.1.</w:t>
      </w:r>
      <w:r w:rsidR="00CC22B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Сайт вправе переуступать либо каким-либо иным способом передавать свои права и обязанности, вытекающие из его отношений с Покупателем, третьим лицам.</w:t>
      </w:r>
    </w:p>
    <w:p w:rsidR="006377D1" w:rsidRPr="006377D1" w:rsidRDefault="00BD0F7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9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.2.</w:t>
      </w:r>
      <w:r w:rsidR="00CC22B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Сайт и предоставляемые сервисы могут временно частично или полностью недоступны по причине проведения профилактических или иных </w:t>
      </w:r>
      <w:proofErr w:type="gramStart"/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работ</w:t>
      </w:r>
      <w:proofErr w:type="gramEnd"/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или по любым другим причинам технического характера. Техническая служба Сайта имеет право периодически проводить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lastRenderedPageBreak/>
        <w:t>необходимые профилактические или иные работы с предварительным уведомлением Покупателей или без такового.</w:t>
      </w:r>
    </w:p>
    <w:p w:rsidR="006377D1" w:rsidRPr="006377D1" w:rsidRDefault="00BD0F7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9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.3.</w:t>
      </w:r>
      <w:r w:rsidR="00CC22B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К отношениям между Покупателем и Сайтом применяются положения Российского законодательства.</w:t>
      </w:r>
    </w:p>
    <w:p w:rsidR="006377D1" w:rsidRPr="006377D1" w:rsidRDefault="00BD0F7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9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.4.</w:t>
      </w:r>
      <w:r w:rsidR="00CC22B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В случае возникновения вопросов и претензий со стороны Покупателя он должен</w:t>
      </w:r>
      <w:r w:rsidR="0051105B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обратиться к Сайту по почте, через онлайн-сервис заявок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или иным доступным способом. Все возникающее споры стороны будут стараться решить путем переговоров, при </w:t>
      </w:r>
      <w:proofErr w:type="spellStart"/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недостижении</w:t>
      </w:r>
      <w:proofErr w:type="spellEnd"/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соглашения спор будет передан на рассмотрение в судебный орган в соответствии с действующим законодательством РФ.</w:t>
      </w:r>
    </w:p>
    <w:p w:rsidR="006377D1" w:rsidRPr="00AA451C" w:rsidRDefault="00BD0F7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9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.5.</w:t>
      </w:r>
      <w:r w:rsidR="00CC22B9" w:rsidRPr="00AA451C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 xml:space="preserve"> </w:t>
      </w:r>
      <w:r w:rsidR="006377D1"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Признание судом недействительности какого-либо положения настоящего Соглашения не влечет за собой недействительность остальных положений.</w:t>
      </w:r>
    </w:p>
    <w:p w:rsidR="008E132F" w:rsidRPr="006377D1" w:rsidRDefault="008E132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</w:p>
    <w:p w:rsidR="006377D1" w:rsidRPr="006377D1" w:rsidRDefault="006377D1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</w:pPr>
      <w:r w:rsidRPr="006377D1">
        <w:rPr>
          <w:rFonts w:ascii="Times New Roman" w:eastAsia="Times New Roman" w:hAnsi="Times New Roman" w:cs="Times New Roman"/>
          <w:color w:val="19202C"/>
          <w:sz w:val="24"/>
          <w:szCs w:val="24"/>
          <w:lang w:eastAsia="ru-RU"/>
        </w:rPr>
        <w:t> </w:t>
      </w:r>
      <w:r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 </w:t>
      </w:r>
    </w:p>
    <w:p w:rsidR="009E7029" w:rsidRPr="006377D1" w:rsidRDefault="00BD0F7F" w:rsidP="00AA451C">
      <w:pPr>
        <w:shd w:val="clear" w:color="auto" w:fill="FFFFFF"/>
        <w:spacing w:before="15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10</w:t>
      </w:r>
      <w:r w:rsidR="006377D1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>.</w:t>
      </w:r>
      <w:r w:rsidR="00CC22B9" w:rsidRPr="00AA451C">
        <w:rPr>
          <w:rFonts w:ascii="Times New Roman" w:eastAsia="Times New Roman" w:hAnsi="Times New Roman" w:cs="Times New Roman"/>
          <w:b/>
          <w:bCs/>
          <w:color w:val="19202C"/>
          <w:sz w:val="24"/>
          <w:szCs w:val="24"/>
          <w:lang w:eastAsia="ru-RU"/>
        </w:rPr>
        <w:t xml:space="preserve"> Реквизиты Продавца</w:t>
      </w:r>
    </w:p>
    <w:tbl>
      <w:tblPr>
        <w:tblW w:w="93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5418"/>
        <w:gridCol w:w="115"/>
      </w:tblGrid>
      <w:tr w:rsidR="006377D1" w:rsidRPr="006377D1" w:rsidTr="003A5EA5">
        <w:trPr>
          <w:trHeight w:val="285"/>
        </w:trPr>
        <w:tc>
          <w:tcPr>
            <w:tcW w:w="0" w:type="auto"/>
            <w:gridSpan w:val="2"/>
            <w:vAlign w:val="center"/>
            <w:hideMark/>
          </w:tcPr>
          <w:p w:rsidR="006377D1" w:rsidRPr="006377D1" w:rsidRDefault="006377D1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Индивидуальный предприниматель </w:t>
            </w:r>
            <w:r w:rsidR="0051105B"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Авдеев Дмитрий Александрович</w:t>
            </w: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6377D1" w:rsidRPr="006377D1" w:rsidRDefault="006377D1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9E7029" w:rsidRPr="00AA451C" w:rsidTr="003A5EA5">
        <w:trPr>
          <w:trHeight w:val="285"/>
        </w:trPr>
        <w:tc>
          <w:tcPr>
            <w:tcW w:w="0" w:type="auto"/>
            <w:gridSpan w:val="2"/>
            <w:vAlign w:val="center"/>
          </w:tcPr>
          <w:p w:rsidR="009E7029" w:rsidRPr="00AA451C" w:rsidRDefault="009E70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9E7029" w:rsidRPr="00AA451C" w:rsidRDefault="009E70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9E7029" w:rsidRPr="00AA451C" w:rsidTr="003A5EA5">
        <w:trPr>
          <w:trHeight w:val="298"/>
        </w:trPr>
        <w:tc>
          <w:tcPr>
            <w:tcW w:w="0" w:type="auto"/>
            <w:vAlign w:val="center"/>
            <w:hideMark/>
          </w:tcPr>
          <w:p w:rsidR="006377D1" w:rsidRPr="006377D1" w:rsidRDefault="006377D1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ИНН:</w:t>
            </w:r>
          </w:p>
        </w:tc>
        <w:tc>
          <w:tcPr>
            <w:tcW w:w="0" w:type="auto"/>
            <w:vAlign w:val="center"/>
            <w:hideMark/>
          </w:tcPr>
          <w:p w:rsidR="006377D1" w:rsidRPr="006377D1" w:rsidRDefault="00A07F4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771540131275</w:t>
            </w:r>
          </w:p>
        </w:tc>
        <w:tc>
          <w:tcPr>
            <w:tcW w:w="0" w:type="auto"/>
            <w:vAlign w:val="center"/>
            <w:hideMark/>
          </w:tcPr>
          <w:p w:rsidR="006377D1" w:rsidRPr="006377D1" w:rsidRDefault="006377D1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9E7029" w:rsidRPr="00AA451C" w:rsidTr="003A5EA5">
        <w:trPr>
          <w:trHeight w:val="285"/>
        </w:trPr>
        <w:tc>
          <w:tcPr>
            <w:tcW w:w="0" w:type="auto"/>
            <w:vAlign w:val="center"/>
            <w:hideMark/>
          </w:tcPr>
          <w:p w:rsidR="006377D1" w:rsidRPr="006377D1" w:rsidRDefault="006377D1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ОГРНИП:</w:t>
            </w:r>
          </w:p>
        </w:tc>
        <w:tc>
          <w:tcPr>
            <w:tcW w:w="0" w:type="auto"/>
            <w:vAlign w:val="center"/>
            <w:hideMark/>
          </w:tcPr>
          <w:p w:rsidR="006377D1" w:rsidRPr="006377D1" w:rsidRDefault="008E132F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324774600705838</w:t>
            </w:r>
          </w:p>
        </w:tc>
        <w:tc>
          <w:tcPr>
            <w:tcW w:w="0" w:type="auto"/>
            <w:vAlign w:val="center"/>
            <w:hideMark/>
          </w:tcPr>
          <w:p w:rsidR="006377D1" w:rsidRPr="006377D1" w:rsidRDefault="006377D1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9E7029" w:rsidRPr="00AA451C" w:rsidTr="003A5EA5">
        <w:trPr>
          <w:trHeight w:val="298"/>
        </w:trPr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Расчетный счет:</w:t>
            </w:r>
          </w:p>
        </w:tc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40802810</w:t>
            </w: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338000493493</w:t>
            </w:r>
          </w:p>
        </w:tc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9E7029" w:rsidRPr="00AA451C" w:rsidTr="003A5EA5">
        <w:trPr>
          <w:trHeight w:val="285"/>
        </w:trPr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Банк:</w:t>
            </w:r>
          </w:p>
        </w:tc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ПАО «Сбербанк»</w:t>
            </w:r>
          </w:p>
        </w:tc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9E7029" w:rsidRPr="00AA451C" w:rsidTr="003A5EA5">
        <w:trPr>
          <w:trHeight w:val="298"/>
        </w:trPr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БИК:</w:t>
            </w:r>
          </w:p>
        </w:tc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044525225</w:t>
            </w:r>
          </w:p>
        </w:tc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9E7029" w:rsidRPr="00AA451C" w:rsidTr="003A5EA5">
        <w:trPr>
          <w:trHeight w:val="285"/>
        </w:trPr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Корр. счет:</w:t>
            </w:r>
          </w:p>
        </w:tc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30101810400000000225</w:t>
            </w:r>
          </w:p>
        </w:tc>
        <w:tc>
          <w:tcPr>
            <w:tcW w:w="0" w:type="auto"/>
            <w:vAlign w:val="center"/>
            <w:hideMark/>
          </w:tcPr>
          <w:p w:rsidR="009E3129" w:rsidRPr="006377D1" w:rsidRDefault="009E31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9E7029" w:rsidRPr="00AA451C" w:rsidTr="003A5EA5">
        <w:trPr>
          <w:gridAfter w:val="2"/>
          <w:trHeight w:val="298"/>
        </w:trPr>
        <w:tc>
          <w:tcPr>
            <w:tcW w:w="0" w:type="auto"/>
            <w:vAlign w:val="center"/>
            <w:hideMark/>
          </w:tcPr>
          <w:p w:rsidR="009E7029" w:rsidRPr="006377D1" w:rsidRDefault="009E7029" w:rsidP="00AA451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A45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</w:tbl>
    <w:p w:rsidR="000F5F5F" w:rsidRDefault="000F5F5F"/>
    <w:sectPr w:rsidR="000F5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E43"/>
    <w:rsid w:val="000C48FA"/>
    <w:rsid w:val="000F5F5F"/>
    <w:rsid w:val="0014796A"/>
    <w:rsid w:val="003A5EA5"/>
    <w:rsid w:val="00410A27"/>
    <w:rsid w:val="00452AC9"/>
    <w:rsid w:val="0051105B"/>
    <w:rsid w:val="006377D1"/>
    <w:rsid w:val="00641FEF"/>
    <w:rsid w:val="006A4DF4"/>
    <w:rsid w:val="008E132F"/>
    <w:rsid w:val="009901B9"/>
    <w:rsid w:val="009E3129"/>
    <w:rsid w:val="009E7029"/>
    <w:rsid w:val="00A07F49"/>
    <w:rsid w:val="00AA451C"/>
    <w:rsid w:val="00B44E43"/>
    <w:rsid w:val="00BD0F7F"/>
    <w:rsid w:val="00CB2712"/>
    <w:rsid w:val="00CC22B9"/>
    <w:rsid w:val="00FE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8B6A8"/>
  <w15:chartTrackingRefBased/>
  <w15:docId w15:val="{A0D83A47-9FA2-4E13-B1C7-BC093858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377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77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6377D1"/>
    <w:rPr>
      <w:b/>
      <w:bCs/>
    </w:rPr>
  </w:style>
  <w:style w:type="paragraph" w:styleId="a4">
    <w:name w:val="Normal (Web)"/>
    <w:basedOn w:val="a"/>
    <w:uiPriority w:val="99"/>
    <w:semiHidden/>
    <w:unhideWhenUsed/>
    <w:rsid w:val="00637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6377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oodsanctioncheck.com/" TargetMode="External"/><Relationship Id="rId4" Type="http://schemas.openxmlformats.org/officeDocument/2006/relationships/hyperlink" Target="https://goodsanctioncheck.com/bill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Авдеев</dc:creator>
  <cp:keywords/>
  <dc:description/>
  <cp:lastModifiedBy>Дмитрий Авдеев</cp:lastModifiedBy>
  <cp:revision>19</cp:revision>
  <dcterms:created xsi:type="dcterms:W3CDTF">2024-10-26T15:00:00Z</dcterms:created>
  <dcterms:modified xsi:type="dcterms:W3CDTF">2024-10-26T17:13:00Z</dcterms:modified>
</cp:coreProperties>
</file>