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20" w:before="0"/>
        <w:jc w:val="left"/>
      </w:pPr>
      <w:r>
        <w:rPr>
          <w:rFonts w:ascii="Roboto Mono" w:cs="Roboto Mono" w:eastAsia="Roboto Mono" w:hAnsi="Roboto Mono"/>
          <w:color w:val="557B76"/>
          <w:sz w:val="20"/>
          <w:szCs w:val="20"/>
        </w:rPr>
        <w:t xml:space="preserve">kalunleung.ca</w:t>
      </w:r>
    </w:p>
    <w:p>
      <w:pPr>
        <w:spacing w:after="80" w:before="0"/>
      </w:pPr>
      <w:r>
        <w:rPr>
          <w:rFonts w:ascii="Jost" w:cs="Jost" w:eastAsia="Jost" w:hAnsi="Jost"/>
          <w:b/>
          <w:bCs/>
          <w:color w:val="22272A"/>
          <w:sz w:val="72"/>
          <w:szCs w:val="72"/>
        </w:rPr>
        <w:t xml:space="preserve">Website Audit</w:t>
      </w:r>
    </w:p>
    <w:p>
      <w:pPr>
        <w:spacing w:after="200" w:before="0"/>
      </w:pPr>
      <w:r>
        <w:rPr>
          <w:rFonts w:ascii="Jost" w:cs="Jost" w:eastAsia="Jost" w:hAnsi="Jost"/>
          <w:color w:val="557B76"/>
          <w:sz w:val="30"/>
          <w:szCs w:val="30"/>
        </w:rPr>
        <w:t xml:space="preserve">Design · Artist Positioning · SEO</w:t>
      </w:r>
    </w:p>
    <w:p>
      <w:pPr>
        <w:pBdr>
          <w:top w:val="single" w:color="CB2941" w:sz="8" w:space="0"/>
        </w:pBdr>
        <w:spacing w:after="80" w:before="0"/>
      </w:pPr>
    </w:p>
    <w:p>
      <w:pPr>
        <w:spacing w:after="40" w:before="80"/>
      </w:pPr>
      <w:r>
        <w:rPr>
          <w:rFonts w:ascii="Jost" w:cs="Jost" w:eastAsia="Jost" w:hAnsi="Jost"/>
          <w:color w:val="557B76"/>
          <w:sz w:val="20"/>
          <w:szCs w:val="20"/>
        </w:rPr>
        <w:t xml:space="preserve">Prepared February 2026  ·  Stack: Astro + Webtrotion + Notion CMS</w:t>
      </w:r>
    </w:p>
    <w:p>
      <w:pPr>
        <w:spacing w:after="480" w:before="0"/>
      </w:pPr>
      <w:r>
        <w:t xml:space="preserve"/>
      </w:r>
    </w:p>
    <w:p>
      <w:pPr>
        <w:pStyle w:val="Heading1"/>
        <w:pBdr>
          <w:bottom w:val="single" w:color="CB2941" w:sz="6" w:space="6"/>
        </w:pBdr>
        <w:spacing w:after="160" w:before="400"/>
      </w:pPr>
      <w:r>
        <w:rPr>
          <w:rFonts w:ascii="Jost" w:cs="Jost" w:eastAsia="Jost" w:hAnsi="Jost"/>
          <w:b/>
          <w:bCs/>
          <w:color w:val="22272A"/>
          <w:sz w:val="36"/>
          <w:szCs w:val="36"/>
        </w:rPr>
        <w:t xml:space="preserve">Executive Summary</w:t>
      </w:r>
    </w:p>
    <w:p>
      <w:pPr>
        <w:spacing w:after="120" w:before="60"/>
      </w:pPr>
      <w:r>
        <w:rPr>
          <w:rFonts w:ascii="Jost" w:cs="Jost" w:eastAsia="Jost" w:hAnsi="Jost"/>
          <w:color w:val="22272A"/>
          <w:sz w:val="22"/>
          <w:szCs w:val="22"/>
        </w:rPr>
        <w:t xml:space="preserve">kalunleung.ca is built on a solid technical foundation (Astro 5 + Webtrotion + Notion CMS) and has a genuinely distinctive visual identity — the dot-grid canvas, the block-character nav, and the Chinese logotype are coherent and original. The interactive homepage canvas is conceptually aligned with your practice as a performative, site-responsive artist.</w:t>
      </w:r>
    </w:p>
    <w:p>
      <w:pPr>
        <w:spacing w:after="80" w:before="0"/>
      </w:pPr>
      <w:r>
        <w:t xml:space="preserve"/>
      </w:r>
    </w:p>
    <w:p>
      <w:pPr>
        <w:spacing w:after="120" w:before="60"/>
      </w:pPr>
      <w:r>
        <w:rPr>
          <w:rFonts w:ascii="Jost" w:cs="Jost" w:eastAsia="Jost" w:hAnsi="Jost"/>
          <w:color w:val="22272A"/>
          <w:sz w:val="22"/>
          <w:szCs w:val="22"/>
        </w:rPr>
        <w:t xml:space="preserve">However, several issues are preventing the site from performing as well as it could, both for search engines and for first-time human visitors. The most urgent are three SEO bugs that effectively make the site invisible to Google. Below is a prioritised map of everything found.</w:t>
      </w:r>
    </w:p>
    <w:p>
      <w:pPr>
        <w:spacing w:after="160" w:before="0"/>
      </w:pPr>
      <w:r>
        <w:t xml:space="preserve"/>
      </w:r>
    </w:p>
    <w:p>
      <w:pPr>
        <w:pStyle w:val="Heading1"/>
        <w:pBdr>
          <w:bottom w:val="single" w:color="CB2941" w:sz="6" w:space="6"/>
        </w:pBdr>
        <w:spacing w:after="160" w:before="400"/>
      </w:pPr>
      <w:r>
        <w:rPr>
          <w:rFonts w:ascii="Jost" w:cs="Jost" w:eastAsia="Jost" w:hAnsi="Jost"/>
          <w:b/>
          <w:bCs/>
          <w:color w:val="22272A"/>
          <w:sz w:val="36"/>
          <w:szCs w:val="36"/>
        </w:rPr>
        <w:t xml:space="preserve">Priority Issues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880"/>
        <w:gridCol w:w="2880"/>
      </w:tblGrid>
      <w:tr>
        <w:trPr>
          <w:tblHeader/>
        </w:trPr>
        <w:tc>
          <w:tcPr>
            <w:tcW w:type="dxa" w:w="110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Severity</w:t>
            </w:r>
          </w:p>
        </w:tc>
        <w:tc>
          <w:tcPr>
            <w:tcW w:type="dxa" w:w="150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Area</w:t>
            </w:r>
          </w:p>
        </w:tc>
        <w:tc>
          <w:tcPr>
            <w:tcW w:type="dxa" w:w="388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Issue</w:t>
            </w:r>
          </w:p>
        </w:tc>
        <w:tc>
          <w:tcPr>
            <w:tcW w:type="dxa" w:w="288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Quick Fix</w:t>
            </w:r>
          </w:p>
        </w:tc>
      </w:tr>
      <w:tr>
        <w:tc>
          <w:tcPr>
            <w:tcW w:type="dxa" w:w="110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C72B3A" w:val="clear"/>
              </w:rPr>
              <w:t xml:space="preserve"> CRITICAL </w:t>
            </w:r>
          </w:p>
        </w:tc>
        <w:tc>
          <w:tcPr>
            <w:tcW w:type="dxa" w:w="150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siteTitle and siteDescription are empty strings — browser tab shows 'home •' with no name; meta descriptions are blank on every page</w:t>
            </w:r>
          </w:p>
        </w:tc>
        <w:tc>
          <w:tcPr>
            <w:tcW w:type="dxa" w:w="288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Fill in site.config.ts with title and description</w:t>
            </w:r>
          </w:p>
        </w:tc>
      </w:tr>
      <w:tr>
        <w:tc>
          <w:tcPr>
            <w:tcW w:type="dxa" w:w="110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C72B3A" w:val="clear"/>
              </w:rPr>
              <w:t xml:space="preserve"> CRITICAL </w:t>
            </w:r>
          </w:p>
        </w:tc>
        <w:tc>
          <w:tcPr>
            <w:tcW w:type="dxa" w:w="150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Canonical URL and OG image URL are broken — both show "https://https/..." making social sharing non-functional</w:t>
            </w:r>
          </w:p>
        </w:tc>
        <w:tc>
          <w:tcPr>
            <w:tcW w:type="dxa" w:w="288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Remove the protocol from CUSTOM_DOMAIN or fix URL construction in BaseHead.astro</w:t>
            </w:r>
          </w:p>
        </w:tc>
      </w:tr>
      <w:tr>
        <w:tc>
          <w:tcPr>
            <w:tcW w:type="dxa" w:w="110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C72B3A" w:val="clear"/>
              </w:rPr>
              <w:t xml:space="preserve"> CRITICAL </w:t>
            </w:r>
          </w:p>
        </w:tc>
        <w:tc>
          <w:tcPr>
            <w:tcW w:type="dxa" w:w="150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No JSON-LD structured data anywhere on the site — Google cannot understand who you are, what you do, or that you're a Person/Artist</w:t>
            </w:r>
          </w:p>
        </w:tc>
        <w:tc>
          <w:tcPr>
            <w:tcW w:type="dxa" w:w="2880"/>
            <w:tcBorders>
              <w:top w:val="single" w:color="DDDDDD" w:sz="1"/>
              <w:left w:val="single" w:color="DDDDDD" w:sz="1"/>
              <w:bottom w:val="single" w:color="DDDDDD" w:sz="1"/>
              <w:right w:val="single" w:color="DDDDDD" w:sz="1"/>
            </w:tcBorders>
            <w:shd w:fill="FDE8EA"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Add Person + CreativeWork schema to BaseHead.astro</w:t>
            </w:r>
          </w:p>
        </w:tc>
      </w:tr>
      <w:tr>
        <w:tc>
          <w:tcPr>
            <w:tcW w:type="dxa" w:w="110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D4550E" w:val="clear"/>
              </w:rPr>
              <w:t xml:space="preserve"> HIGH </w:t>
            </w:r>
          </w:p>
        </w:tc>
        <w:tc>
          <w:tcPr>
            <w:tcW w:type="dxa" w:w="150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Design</w:t>
            </w:r>
          </w:p>
        </w:tc>
        <w:tc>
          <w:tcPr>
            <w:tcW w:type="dxa" w:w="388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Mobile homepage is a completely blank screen — the interactive canvas is mouse/keyboard only; no identity visible on load</w:t>
            </w:r>
          </w:p>
        </w:tc>
        <w:tc>
          <w:tcPr>
            <w:tcW w:type="dxa" w:w="288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Add a visible mobile fallback (name + tagline) when canvas is not usable</w:t>
            </w:r>
          </w:p>
        </w:tc>
      </w:tr>
      <w:tr>
        <w:tc>
          <w:tcPr>
            <w:tcW w:type="dxa" w:w="110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D4550E" w:val="clear"/>
              </w:rPr>
              <w:t xml:space="preserve"> HIGH </w:t>
            </w:r>
          </w:p>
        </w:tc>
        <w:tc>
          <w:tcPr>
            <w:tcW w:type="dxa" w:w="150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Positioning</w:t>
            </w:r>
          </w:p>
        </w:tc>
        <w:tc>
          <w:tcPr>
            <w:tcW w:type="dxa" w:w="388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The hero section gives no context to a first-time visitor — the Chinese name is beautiful but unreadable to most audiences, and "click to commit" is cryptic without a title or descriptor nearby</w:t>
            </w:r>
          </w:p>
        </w:tc>
        <w:tc>
          <w:tcPr>
            <w:tcW w:type="dxa" w:w="288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Add a brief anchor text near the canvas or ensure the bio section is closer to the fold</w:t>
            </w:r>
          </w:p>
        </w:tc>
      </w:tr>
      <w:tr>
        <w:tc>
          <w:tcPr>
            <w:tcW w:type="dxa" w:w="110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D4550E" w:val="clear"/>
              </w:rPr>
              <w:t xml:space="preserve"> HIGH </w:t>
            </w:r>
          </w:p>
        </w:tc>
        <w:tc>
          <w:tcPr>
            <w:tcW w:type="dxa" w:w="150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Contact links out to a Notion form URL — search engines see a broken nav item, and users leave the site entirely</w:t>
            </w:r>
          </w:p>
        </w:tc>
        <w:tc>
          <w:tcPr>
            <w:tcW w:type="dxa" w:w="2880"/>
            <w:tcBorders>
              <w:top w:val="single" w:color="DDDDDD" w:sz="1"/>
              <w:left w:val="single" w:color="DDDDDD" w:sz="1"/>
              <w:bottom w:val="single" w:color="DDDDDD" w:sz="1"/>
              <w:right w:val="single" w:color="DDDDDD" w:sz="1"/>
            </w:tcBorders>
            <w:shd w:fill="FDEEE6"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Build a /contact page or embed the form in-page</w:t>
            </w:r>
          </w:p>
        </w:tc>
      </w:tr>
      <w:tr>
        <w:tc>
          <w:tcPr>
            <w:tcW w:type="dxa" w:w="110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7A5C00" w:val="clear"/>
              </w:rPr>
              <w:t xml:space="preserve"> MEDIUM </w:t>
            </w:r>
          </w:p>
        </w:tc>
        <w:tc>
          <w:tcPr>
            <w:tcW w:type="dxa" w:w="150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Nav item text contains Unicode block glyphs + newlines (e.g. "▙\nportfolio") — screen readers and crawlers parse these as gibberish</w:t>
            </w:r>
          </w:p>
        </w:tc>
        <w:tc>
          <w:tcPr>
            <w:tcW w:type="dxa" w:w="288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Keep the glyph in an aria-hidden span; put clean text in an accessible label</w:t>
            </w:r>
          </w:p>
        </w:tc>
      </w:tr>
      <w:tr>
        <w:tc>
          <w:tcPr>
            <w:tcW w:type="dxa" w:w="110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7A5C00" w:val="clear"/>
              </w:rPr>
              <w:t xml:space="preserve"> MEDIUM </w:t>
            </w:r>
          </w:p>
        </w:tc>
        <w:tc>
          <w:tcPr>
            <w:tcW w:type="dxa" w:w="150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Positioning</w:t>
            </w:r>
          </w:p>
        </w:tc>
        <w:tc>
          <w:tcPr>
            <w:tcW w:type="dxa" w:w="388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"Trombonist, Composer" undersells the practice — the bio describes instrument building, sound sculpture, performative electronics, site-responsive work, and cultural research</w:t>
            </w:r>
          </w:p>
        </w:tc>
        <w:tc>
          <w:tcPr>
            <w:tcW w:type="dxa" w:w="288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Update subtitle to reflect the full scope, e.g. "Performer · Composer · Instrument Builder" or a short mission statement</w:t>
            </w:r>
          </w:p>
        </w:tc>
      </w:tr>
      <w:tr>
        <w:tc>
          <w:tcPr>
            <w:tcW w:type="dxa" w:w="110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7A5C00" w:val="clear"/>
              </w:rPr>
              <w:t xml:space="preserve"> MEDIUM </w:t>
            </w:r>
          </w:p>
        </w:tc>
        <w:tc>
          <w:tcPr>
            <w:tcW w:type="dxa" w:w="150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Design</w:t>
            </w:r>
          </w:p>
        </w:tc>
        <w:tc>
          <w:tcPr>
            <w:tcW w:type="dxa" w:w="388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The interactive canvas text ("click to commit / hold space to erase") overlays the portfolio section when scrolling — z-index / positioning issue</w:t>
            </w:r>
          </w:p>
        </w:tc>
        <w:tc>
          <w:tcPr>
            <w:tcW w:type="dxa" w:w="2880"/>
            <w:tcBorders>
              <w:top w:val="single" w:color="DDDDDD" w:sz="1"/>
              <w:left w:val="single" w:color="DDDDDD" w:sz="1"/>
              <w:bottom w:val="single" w:color="DDDDDD" w:sz="1"/>
              <w:right w:val="single" w:color="DDDDDD" w:sz="1"/>
            </w:tcBorders>
            <w:shd w:fill="FEF9E6"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Confine the canvas to the hero viewport or adjust stacking context</w:t>
            </w:r>
          </w:p>
        </w:tc>
      </w:tr>
      <w:tr>
        <w:tc>
          <w:tcPr>
            <w:tcW w:type="dxa" w:w="110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557B76" w:val="clear"/>
              </w:rPr>
              <w:t xml:space="preserve"> LOW </w:t>
            </w:r>
          </w:p>
        </w:tc>
        <w:tc>
          <w:tcPr>
            <w:tcW w:type="dxa" w:w="150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theme-color meta tag is empty — missed branding opportunity in mobile browsers and PWA contexts</w:t>
            </w:r>
          </w:p>
        </w:tc>
        <w:tc>
          <w:tcPr>
            <w:tcW w:type="dxa" w:w="288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Set to #CB2941 (your accent red)</w:t>
            </w:r>
          </w:p>
        </w:tc>
      </w:tr>
      <w:tr>
        <w:tc>
          <w:tcPr>
            <w:tcW w:type="dxa" w:w="110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557B76" w:val="clear"/>
              </w:rPr>
              <w:t xml:space="preserve"> LOW </w:t>
            </w:r>
          </w:p>
        </w:tc>
        <w:tc>
          <w:tcPr>
            <w:tcW w:type="dxa" w:w="150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SEO</w:t>
            </w:r>
          </w:p>
        </w:tc>
        <w:tc>
          <w:tcPr>
            <w:tcW w:type="dxa" w:w="388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Google Search Console not verified — no html-tag in config</w:t>
            </w:r>
          </w:p>
        </w:tc>
        <w:tc>
          <w:tcPr>
            <w:tcW w:type="dxa" w:w="288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Add GSC verification tag to constants-config.json</w:t>
            </w:r>
          </w:p>
        </w:tc>
      </w:tr>
      <w:tr>
        <w:tc>
          <w:tcPr>
            <w:tcW w:type="dxa" w:w="110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vAlign w:val="top"/>
          </w:tcPr>
          <w:p>
            <w:pPr>
              <w:spacing w:after="40" w:before="40"/>
            </w:pPr>
            <w:r>
              <w:rPr>
                <w:rFonts w:ascii="Roboto Mono" w:cs="Roboto Mono" w:eastAsia="Roboto Mono" w:hAnsi="Roboto Mono"/>
                <w:b/>
                <w:bCs/>
                <w:color w:val="FFFFFF"/>
                <w:sz w:val="16"/>
                <w:szCs w:val="16"/>
                <w:shd w:fill="557B76" w:val="clear"/>
              </w:rPr>
              <w:t xml:space="preserve"> LOW </w:t>
            </w:r>
          </w:p>
        </w:tc>
        <w:tc>
          <w:tcPr>
            <w:tcW w:type="dxa" w:w="150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b/>
                <w:bCs/>
                <w:color w:val="22272A"/>
                <w:sz w:val="20"/>
                <w:szCs w:val="20"/>
              </w:rPr>
              <w:t xml:space="preserve">Design</w:t>
            </w:r>
          </w:p>
        </w:tc>
        <w:tc>
          <w:tcPr>
            <w:tcW w:type="dxa" w:w="388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Portfolio nav link (/portfolio) 404s — the correct path is /collections/portfolio</w:t>
            </w:r>
          </w:p>
        </w:tc>
        <w:tc>
          <w:tcPr>
            <w:tcW w:type="dxa" w:w="2880"/>
            <w:tcBorders>
              <w:top w:val="single" w:color="DDDDDD" w:sz="1"/>
              <w:left w:val="single" w:color="DDDDDD" w:sz="1"/>
              <w:bottom w:val="single" w:color="DDDDDD" w:sz="1"/>
              <w:right w:val="single" w:color="DDDDDD" w:sz="1"/>
            </w:tcBorders>
            <w:shd w:fill="EFF6F4"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Add a redirect in constants-config.json redirects config</w:t>
            </w:r>
          </w:p>
        </w:tc>
      </w:tr>
    </w:tbl>
    <w:p>
      <w:pPr>
        <w:spacing w:after="160" w:before="0"/>
      </w:pPr>
      <w:r>
        <w:t xml:space="preserve"/>
      </w:r>
    </w:p>
    <w:p>
      <w:pPr>
        <w:pStyle w:val="Heading1"/>
        <w:pBdr>
          <w:bottom w:val="single" w:color="CB2941" w:sz="6" w:space="6"/>
        </w:pBdr>
        <w:spacing w:after="160" w:before="400"/>
      </w:pPr>
      <w:r>
        <w:rPr>
          <w:rFonts w:ascii="Jost" w:cs="Jost" w:eastAsia="Jost" w:hAnsi="Jost"/>
          <w:b/>
          <w:bCs/>
          <w:color w:val="22272A"/>
          <w:sz w:val="36"/>
          <w:szCs w:val="36"/>
        </w:rPr>
        <w:t xml:space="preserve">1 · SEO &amp; Discoverability</w:t>
      </w:r>
    </w:p>
    <w:p>
      <w:pPr>
        <w:pStyle w:val="Heading2"/>
        <w:spacing w:after="80" w:before="280"/>
      </w:pPr>
      <w:r>
        <w:rPr>
          <w:rFonts w:ascii="Jost" w:cs="Jost" w:eastAsia="Jost" w:hAnsi="Jost"/>
          <w:b/>
          <w:bCs/>
          <w:color w:val="CB2941"/>
          <w:sz w:val="26"/>
          <w:szCs w:val="26"/>
        </w:rPr>
        <w:t xml:space="preserve">1.1  The Title &amp; Description Bug — Fix This First</w:t>
      </w:r>
    </w:p>
    <w:p>
      <w:pPr>
        <w:spacing w:after="120" w:before="60"/>
      </w:pPr>
      <w:r>
        <w:rPr>
          <w:rFonts w:ascii="Jost" w:cs="Jost" w:eastAsia="Jost" w:hAnsi="Jost"/>
          <w:color w:val="22272A"/>
          <w:sz w:val="22"/>
          <w:szCs w:val="22"/>
        </w:rPr>
        <w:t xml:space="preserve">Every page on the site currently renders its title as:</w:t>
      </w:r>
    </w:p>
    <w:p>
      <w:pPr>
        <w:shd w:fill="1C1E20" w:val="clear"/>
        <w:spacing w:after="80" w:before="80"/>
        <w:ind w:left="240" w:right="240"/>
      </w:pPr>
      <w:r>
        <w:rPr>
          <w:rFonts w:ascii="Roboto Mono" w:cs="Roboto Mono" w:eastAsia="Roboto Mono" w:hAnsi="Roboto Mono"/>
          <w:color w:val="A8D8C8"/>
          <w:sz w:val="18"/>
          <w:szCs w:val="18"/>
        </w:rPr>
        <w:t xml:space="preserve">home •    (no site name)</w:t>
      </w:r>
    </w:p>
    <w:p>
      <w:pPr>
        <w:spacing w:after="120" w:before="60"/>
      </w:pPr>
      <w:r>
        <w:rPr>
          <w:rFonts w:ascii="Jost" w:cs="Jost" w:eastAsia="Jost" w:hAnsi="Jost"/>
          <w:color w:val="22272A"/>
          <w:sz w:val="22"/>
          <w:szCs w:val="22"/>
        </w:rPr>
        <w:t xml:space="preserve">And there are no meta descriptions on any page. Both are caused by empty strings in src/site.config.ts:</w:t>
      </w:r>
    </w:p>
    <w:p>
      <w:pPr>
        <w:shd w:fill="1C1E20" w:val="clear"/>
        <w:spacing w:after="80" w:before="80"/>
        <w:ind w:left="240" w:right="240"/>
      </w:pPr>
      <w:r>
        <w:rPr>
          <w:rFonts w:ascii="Roboto Mono" w:cs="Roboto Mono" w:eastAsia="Roboto Mono" w:hAnsi="Roboto Mono"/>
          <w:color w:val="A8D8C8"/>
          <w:sz w:val="18"/>
          <w:szCs w:val="18"/>
        </w:rPr>
        <w:t xml:space="preserve">const siteTitle = "";        // ← empty
const siteDescription = "";   // ← empty</w:t>
      </w:r>
    </w:p>
    <w:p>
      <w:pPr>
        <w:spacing w:after="120" w:before="60"/>
      </w:pPr>
      <w:r>
        <w:rPr>
          <w:rFonts w:ascii="Jost" w:cs="Jost" w:eastAsia="Jost" w:hAnsi="Jost"/>
          <w:color w:val="22272A"/>
          <w:sz w:val="22"/>
          <w:szCs w:val="22"/>
        </w:rPr>
        <w:t xml:space="preserve">The fix is straightforward. Open src/site.config.ts and set real values:</w:t>
      </w:r>
    </w:p>
    <w:p>
      <w:pPr>
        <w:shd w:fill="1C1E20" w:val="clear"/>
        <w:spacing w:after="80" w:before="80"/>
        <w:ind w:left="240" w:right="240"/>
      </w:pPr>
      <w:r>
        <w:rPr>
          <w:rFonts w:ascii="Roboto Mono" w:cs="Roboto Mono" w:eastAsia="Roboto Mono" w:hAnsi="Roboto Mono"/>
          <w:color w:val="A8D8C8"/>
          <w:sz w:val="18"/>
          <w:szCs w:val="18"/>
        </w:rPr>
        <w:t xml:space="preserve">const siteTitle = "Kalun Leung";
const siteDescription = "Hong Kong–born, Montréal-based performer-composer and trombonist whose work navigates sound, movement, architecture, and space.";</w:t>
      </w:r>
    </w:p>
    <w:p>
      <w:pPr>
        <w:spacing w:after="120" w:before="60"/>
      </w:pPr>
      <w:r>
        <w:rPr>
          <w:rFonts w:ascii="Jost" w:cs="Jost" w:eastAsia="Jost" w:hAnsi="Jost"/>
          <w:color w:val="22272A"/>
          <w:sz w:val="22"/>
          <w:szCs w:val="22"/>
        </w:rPr>
        <w:t xml:space="preserve">With a populated siteTitle, page titles will correctly render as "about • Kalun Leung", which is both human-readable and good for SEO.</w:t>
      </w:r>
    </w:p>
    <w:p>
      <w:pPr>
        <w:spacing w:after="80" w:before="0"/>
      </w:pPr>
      <w:r>
        <w:t xml:space="preserve"/>
      </w:r>
    </w:p>
    <w:p>
      <w:pPr>
        <w:pStyle w:val="Heading2"/>
        <w:spacing w:after="80" w:before="280"/>
      </w:pPr>
      <w:r>
        <w:rPr>
          <w:rFonts w:ascii="Jost" w:cs="Jost" w:eastAsia="Jost" w:hAnsi="Jost"/>
          <w:b/>
          <w:bCs/>
          <w:color w:val="CB2941"/>
          <w:sz w:val="26"/>
          <w:szCs w:val="26"/>
        </w:rPr>
        <w:t xml:space="preserve">1.2  Broken Canonical &amp; OG Image URLs</w:t>
      </w:r>
    </w:p>
    <w:p>
      <w:pPr>
        <w:spacing w:after="120" w:before="60"/>
      </w:pPr>
      <w:r>
        <w:rPr>
          <w:rFonts w:ascii="Jost" w:cs="Jost" w:eastAsia="Jost" w:hAnsi="Jost"/>
          <w:color w:val="22272A"/>
          <w:sz w:val="22"/>
          <w:szCs w:val="22"/>
        </w:rPr>
        <w:t xml:space="preserve">The canonical URL and OG image URL on every page are malformed:</w:t>
      </w:r>
    </w:p>
    <w:p>
      <w:pPr>
        <w:shd w:fill="1C1E20" w:val="clear"/>
        <w:spacing w:after="80" w:before="80"/>
        <w:ind w:left="240" w:right="240"/>
      </w:pPr>
      <w:r>
        <w:rPr>
          <w:rFonts w:ascii="Roboto Mono" w:cs="Roboto Mono" w:eastAsia="Roboto Mono" w:hAnsi="Roboto Mono"/>
          <w:color w:val="A8D8C8"/>
          <w:sz w:val="18"/>
          <w:szCs w:val="18"/>
        </w:rPr>
        <w:t xml:space="preserve">canonical: "https://https/about/"
og:image:  "https://https/og-image/about.png"</w:t>
      </w:r>
    </w:p>
    <w:p>
      <w:pPr>
        <w:spacing w:after="120" w:before="60"/>
      </w:pPr>
      <w:r>
        <w:rPr>
          <w:rFonts w:ascii="Jost" w:cs="Jost" w:eastAsia="Jost" w:hAnsi="Jost"/>
          <w:color w:val="22272A"/>
          <w:sz w:val="22"/>
          <w:szCs w:val="22"/>
        </w:rPr>
        <w:t xml:space="preserve">This happens because the Astro site URL configuration is doubling the protocol. The CUSTOM_DOMAIN in constants-config.json is "https://www.kalunleung.ca" but it's being treated as a base URL and the "https://" is being prepended again during URL construction.</w:t>
      </w:r>
    </w:p>
    <w:p>
      <w:pPr>
        <w:spacing w:after="120" w:before="60"/>
      </w:pPr>
      <w:r>
        <w:rPr>
          <w:rFonts w:ascii="Jost" w:cs="Jost" w:eastAsia="Jost" w:hAnsi="Jost"/>
          <w:color w:val="22272A"/>
          <w:sz w:val="22"/>
          <w:szCs w:val="22"/>
        </w:rPr>
        <w:t xml:space="preserve">Check astro.config.ts and verify the site property is set correctly:</w:t>
      </w:r>
    </w:p>
    <w:p>
      <w:pPr>
        <w:shd w:fill="1C1E20" w:val="clear"/>
        <w:spacing w:after="80" w:before="80"/>
        <w:ind w:left="240" w:right="240"/>
      </w:pPr>
      <w:r>
        <w:rPr>
          <w:rFonts w:ascii="Roboto Mono" w:cs="Roboto Mono" w:eastAsia="Roboto Mono" w:hAnsi="Roboto Mono"/>
          <w:color w:val="A8D8C8"/>
          <w:sz w:val="18"/>
          <w:szCs w:val="18"/>
        </w:rPr>
        <w:t xml:space="preserve">// astro.config.ts
export default defineConfig({
  site: "https://www.kalunleung.ca",
  // NOT: site: CUSTOM_DOMAIN + CUSTOM_DOMAIN
})</w:t>
      </w:r>
    </w:p>
    <w:p>
      <w:pPr>
        <w:spacing w:after="120" w:before="60"/>
      </w:pPr>
      <w:r>
        <w:rPr>
          <w:rFonts w:ascii="Jost" w:cs="Jost" w:eastAsia="Jost" w:hAnsi="Jost"/>
          <w:color w:val="22272A"/>
          <w:sz w:val="22"/>
          <w:szCs w:val="22"/>
        </w:rPr>
        <w:t xml:space="preserve">Once fixed, all canonical and OG image URLs will resolve correctly, enabling proper social sharing previews on Instagram, LinkedIn, and email.</w:t>
      </w:r>
    </w:p>
    <w:p>
      <w:pPr>
        <w:spacing w:after="80" w:before="0"/>
      </w:pPr>
      <w:r>
        <w:t xml:space="preserve"/>
      </w:r>
    </w:p>
    <w:p>
      <w:pPr>
        <w:pStyle w:val="Heading2"/>
        <w:spacing w:after="80" w:before="280"/>
      </w:pPr>
      <w:r>
        <w:rPr>
          <w:rFonts w:ascii="Jost" w:cs="Jost" w:eastAsia="Jost" w:hAnsi="Jost"/>
          <w:b/>
          <w:bCs/>
          <w:color w:val="CB2941"/>
          <w:sz w:val="26"/>
          <w:szCs w:val="26"/>
        </w:rPr>
        <w:t xml:space="preserve">1.3  No Structured Data (JSON-LD)</w:t>
      </w:r>
    </w:p>
    <w:p>
      <w:pPr>
        <w:spacing w:after="120" w:before="60"/>
      </w:pPr>
      <w:r>
        <w:rPr>
          <w:rFonts w:ascii="Jost" w:cs="Jost" w:eastAsia="Jost" w:hAnsi="Jost"/>
          <w:color w:val="22272A"/>
          <w:sz w:val="22"/>
          <w:szCs w:val="22"/>
        </w:rPr>
        <w:t xml:space="preserve">Google has no machine-readable signal that this is an artist's website. Adding a Person schema to BaseHead.astro would tell search engines exactly who you are and what you do. This helps your site appear in Knowledge Panel-style results and improves how your site appears in rich search results. Recommended schema:</w:t>
      </w:r>
    </w:p>
    <w:p>
      <w:pPr>
        <w:shd w:fill="1C1E20" w:val="clear"/>
        <w:spacing w:after="80" w:before="80"/>
        <w:ind w:left="240" w:right="240"/>
      </w:pPr>
      <w:r>
        <w:rPr>
          <w:rFonts w:ascii="Roboto Mono" w:cs="Roboto Mono" w:eastAsia="Roboto Mono" w:hAnsi="Roboto Mono"/>
          <w:color w:val="A8D8C8"/>
          <w:sz w:val="18"/>
          <w:szCs w:val="18"/>
        </w:rPr>
        <w:t xml:space="preserve">{
  "@context": "https://schema.org",
  "@type": "Person",
  "name": "Kalun Leung",
  "url": "https://www.kalunleung.ca",
  "sameAs": [
    "https://www.instagram.com/kalun_____"
  ],
  "jobTitle": "Performer, Composer, Instrument Builder",
  "description": "Hong Kong–born, Montréal-based performer-composer ..."
}</w:t>
      </w:r>
    </w:p>
    <w:p>
      <w:pPr>
        <w:spacing w:after="80" w:before="0"/>
      </w:pPr>
      <w:r>
        <w:t xml:space="preserve"/>
      </w:r>
    </w:p>
    <w:p>
      <w:pPr>
        <w:pStyle w:val="Heading2"/>
        <w:spacing w:after="80" w:before="280"/>
      </w:pPr>
      <w:r>
        <w:rPr>
          <w:rFonts w:ascii="Jost" w:cs="Jost" w:eastAsia="Jost" w:hAnsi="Jost"/>
          <w:b/>
          <w:bCs/>
          <w:color w:val="CB2941"/>
          <w:sz w:val="26"/>
          <w:szCs w:val="26"/>
        </w:rPr>
        <w:t xml:space="preserve">1.4  Contact Page Leaves the Site</w:t>
      </w:r>
    </w:p>
    <w:p>
      <w:pPr>
        <w:spacing w:after="120" w:before="60"/>
      </w:pPr>
      <w:r>
        <w:rPr>
          <w:rFonts w:ascii="Jost" w:cs="Jost" w:eastAsia="Jost" w:hAnsi="Jost"/>
          <w:color w:val="22272A"/>
          <w:sz w:val="22"/>
          <w:szCs w:val="22"/>
        </w:rPr>
        <w:t xml:space="preserve">The Contact nav item links directly to an external Notion URL. This has two downsides: search engine crawlers treat it as an outbound link (not a page on your site), and visitors feel like they're being handed off to a third-party tool. Consider either embedding the Notion form in an iframe on a /contact page, or creating a simple static contact page with your email and social links.</w:t>
      </w:r>
    </w:p>
    <w:p>
      <w:pPr>
        <w:spacing w:after="80" w:before="0"/>
      </w:pPr>
      <w:r>
        <w:t xml:space="preserve"/>
      </w:r>
    </w:p>
    <w:p>
      <w:pPr>
        <w:pStyle w:val="Heading2"/>
        <w:spacing w:after="80" w:before="280"/>
      </w:pPr>
      <w:r>
        <w:rPr>
          <w:rFonts w:ascii="Jost" w:cs="Jost" w:eastAsia="Jost" w:hAnsi="Jost"/>
          <w:b/>
          <w:bCs/>
          <w:color w:val="CB2941"/>
          <w:sz w:val="26"/>
          <w:szCs w:val="26"/>
        </w:rPr>
        <w:t xml:space="preserve">1.5  Navigation Accessibility &amp; Crawlability</w:t>
      </w:r>
    </w:p>
    <w:p>
      <w:pPr>
        <w:spacing w:after="120" w:before="60"/>
      </w:pPr>
      <w:r>
        <w:rPr>
          <w:rFonts w:ascii="Jost" w:cs="Jost" w:eastAsia="Jost" w:hAnsi="Jost"/>
          <w:color w:val="22272A"/>
          <w:sz w:val="22"/>
          <w:szCs w:val="22"/>
        </w:rPr>
        <w:t xml:space="preserve">The nav items contain Unicode block glyphs concatenated with newlines as their accessible text (e.g. "▙\nportfolio"). Screen readers will announce these characters literally. Crawlers may have difficulty parsing them. The glyphs are visually compelling — keep them, but wrap them in an aria-hidden span and keep the text label clean:</w:t>
      </w:r>
    </w:p>
    <w:p>
      <w:pPr>
        <w:shd w:fill="1C1E20" w:val="clear"/>
        <w:spacing w:after="80" w:before="80"/>
        <w:ind w:left="240" w:right="240"/>
      </w:pPr>
      <w:r>
        <w:rPr>
          <w:rFonts w:ascii="Roboto Mono" w:cs="Roboto Mono" w:eastAsia="Roboto Mono" w:hAnsi="Roboto Mono"/>
          <w:color w:val="A8D8C8"/>
          <w:sz w:val="18"/>
          <w:szCs w:val="18"/>
        </w:rPr>
        <w:t xml:space="preserve">&lt;span aria-hidden="true"&gt;▙&lt;/span&gt;
&lt;span class="sr-only"&gt;portfolio&lt;/span&gt;</w:t>
      </w:r>
    </w:p>
    <w:p>
      <w:pPr>
        <w:spacing w:after="80" w:before="0"/>
      </w:pPr>
      <w:r>
        <w:t xml:space="preserve"/>
      </w:r>
    </w:p>
    <w:p>
      <w:pPr>
        <w:pStyle w:val="Heading2"/>
        <w:spacing w:after="80" w:before="280"/>
      </w:pPr>
      <w:r>
        <w:rPr>
          <w:rFonts w:ascii="Jost" w:cs="Jost" w:eastAsia="Jost" w:hAnsi="Jost"/>
          <w:b/>
          <w:bCs/>
          <w:color w:val="CB2941"/>
          <w:sz w:val="26"/>
          <w:szCs w:val="26"/>
        </w:rPr>
        <w:t xml:space="preserve">1.6  Other SEO Quick Wins</w:t>
      </w:r>
    </w:p>
    <w:p>
      <w:pPr>
        <w:pStyle w:val="ListParagraph"/>
        <w:numPr>
          <w:ilvl w:val="0"/>
          <w:numId w:val="2"/>
        </w:numPr>
        <w:spacing w:after="40" w:before="40"/>
      </w:pPr>
      <w:r>
        <w:rPr>
          <w:rFonts w:ascii="Jost" w:cs="Jost" w:eastAsia="Jost" w:hAnsi="Jost"/>
          <w:color w:val="22272A"/>
          <w:sz w:val="22"/>
          <w:szCs w:val="22"/>
        </w:rPr>
        <w:t xml:space="preserve">Set theme-color to #CB2941 in BaseHead.astro — this colours the mobile browser chrome to match your accent</w:t>
      </w:r>
    </w:p>
    <w:p>
      <w:pPr>
        <w:pStyle w:val="ListParagraph"/>
        <w:numPr>
          <w:ilvl w:val="0"/>
          <w:numId w:val="2"/>
        </w:numPr>
        <w:spacing w:after="40" w:before="40"/>
      </w:pPr>
      <w:r>
        <w:rPr>
          <w:rFonts w:ascii="Jost" w:cs="Jost" w:eastAsia="Jost" w:hAnsi="Jost"/>
          <w:color w:val="22272A"/>
          <w:sz w:val="22"/>
          <w:szCs w:val="22"/>
        </w:rPr>
        <w:t xml:space="preserve">Add your Google Search Console verification tag to constants-config.json under google-search-console-html-tag</w:t>
      </w:r>
    </w:p>
    <w:p>
      <w:pPr>
        <w:pStyle w:val="ListParagraph"/>
        <w:numPr>
          <w:ilvl w:val="0"/>
          <w:numId w:val="2"/>
        </w:numPr>
        <w:spacing w:after="40" w:before="40"/>
      </w:pPr>
      <w:r>
        <w:rPr>
          <w:rFonts w:ascii="Jost" w:cs="Jost" w:eastAsia="Jost" w:hAnsi="Jost"/>
          <w:color w:val="22272A"/>
          <w:sz w:val="22"/>
          <w:szCs w:val="22"/>
        </w:rPr>
        <w:t xml:space="preserve">Add a redirect from /portfolio → /collections/portfolio in the redirects section of constants-config.json — external sites that link to the simpler URL will currently hit a 404</w:t>
      </w:r>
    </w:p>
    <w:p>
      <w:pPr>
        <w:spacing w:after="160" w:before="0"/>
      </w:pPr>
      <w:r>
        <w:t xml:space="preserve"/>
      </w:r>
    </w:p>
    <w:p>
      <w:pPr>
        <w:pStyle w:val="Heading1"/>
        <w:pBdr>
          <w:bottom w:val="single" w:color="CB2941" w:sz="6" w:space="6"/>
        </w:pBdr>
        <w:spacing w:after="160" w:before="400"/>
      </w:pPr>
      <w:r>
        <w:rPr>
          <w:rFonts w:ascii="Jost" w:cs="Jost" w:eastAsia="Jost" w:hAnsi="Jost"/>
          <w:b/>
          <w:bCs/>
          <w:color w:val="22272A"/>
          <w:sz w:val="36"/>
          <w:szCs w:val="36"/>
        </w:rPr>
        <w:t xml:space="preserve">2 · Design &amp; Visual Components</w:t>
      </w:r>
    </w:p>
    <w:p>
      <w:pPr>
        <w:pStyle w:val="Heading2"/>
        <w:spacing w:after="80" w:before="280"/>
      </w:pPr>
      <w:r>
        <w:rPr>
          <w:rFonts w:ascii="Jost" w:cs="Jost" w:eastAsia="Jost" w:hAnsi="Jost"/>
          <w:b/>
          <w:bCs/>
          <w:color w:val="CB2941"/>
          <w:sz w:val="26"/>
          <w:szCs w:val="26"/>
        </w:rPr>
        <w:t xml:space="preserve">2.1  The Homepage Canvas — Strong Concept, Broken on Mobile</w:t>
      </w:r>
    </w:p>
    <w:p>
      <w:pPr>
        <w:spacing w:after="120" w:before="60"/>
      </w:pPr>
      <w:r>
        <w:rPr>
          <w:rFonts w:ascii="Jost" w:cs="Jost" w:eastAsia="Jost" w:hAnsi="Jost"/>
          <w:color w:val="22272A"/>
          <w:sz w:val="22"/>
          <w:szCs w:val="22"/>
        </w:rPr>
        <w:t xml:space="preserve">The interactive dot-grid canvas with "click to commit / hold space to erase" is conceptually excellent — it's site-responsive, participatory, and performative in exactly the way your practice is. It works well on desktop.</w:t>
      </w:r>
    </w:p>
    <w:p>
      <w:pPr>
        <w:spacing w:after="120" w:before="60"/>
      </w:pPr>
      <w:r>
        <w:rPr>
          <w:rFonts w:ascii="Jost" w:cs="Jost" w:eastAsia="Jost" w:hAnsi="Jost"/>
          <w:color w:val="22272A"/>
          <w:sz w:val="22"/>
          <w:szCs w:val="22"/>
        </w:rPr>
        <w:t xml:space="preserve">On mobile (390px viewport), the entire above-the-fold experience is a blank pinkish-grey rectangle with a hamburger menu in the corner. The Chinese logotype disappears, the canvas instructions are invisible, and there is zero identity signal. A first-time mobile visitor has no idea whose site this is or what it's about.</w:t>
      </w:r>
    </w:p>
    <w:p>
      <w:pPr>
        <w:spacing w:after="120" w:before="60"/>
      </w:pPr>
      <w:r>
        <w:rPr>
          <w:rFonts w:ascii="Jost" w:cs="Jost" w:eastAsia="Jost" w:hAnsi="Jost"/>
          <w:color w:val="22272A"/>
          <w:sz w:val="22"/>
          <w:szCs w:val="22"/>
        </w:rPr>
        <w:t xml:space="preserve">Suggested approach: detect touch/mobile and replace the canvas with a static version — perhaps the dot grid as a background image with your name and a one-line descriptor overlaid. The canvas can remain as an Easter egg on desktop.</w:t>
      </w:r>
    </w:p>
    <w:p>
      <w:pPr>
        <w:spacing w:after="80" w:before="0"/>
      </w:pPr>
      <w:r>
        <w:t xml:space="preserve"/>
      </w:r>
    </w:p>
    <w:p>
      <w:pPr>
        <w:pStyle w:val="Heading2"/>
        <w:spacing w:after="80" w:before="280"/>
      </w:pPr>
      <w:r>
        <w:rPr>
          <w:rFonts w:ascii="Jost" w:cs="Jost" w:eastAsia="Jost" w:hAnsi="Jost"/>
          <w:b/>
          <w:bCs/>
          <w:color w:val="CB2941"/>
          <w:sz w:val="26"/>
          <w:szCs w:val="26"/>
        </w:rPr>
        <w:t xml:space="preserve">2.2  Canvas Text Overlaps Scrolled Content</w:t>
      </w:r>
    </w:p>
    <w:p>
      <w:pPr>
        <w:spacing w:after="120" w:before="60"/>
      </w:pPr>
      <w:r>
        <w:rPr>
          <w:rFonts w:ascii="Jost" w:cs="Jost" w:eastAsia="Jost" w:hAnsi="Jost"/>
          <w:color w:val="22272A"/>
          <w:sz w:val="22"/>
          <w:szCs w:val="22"/>
        </w:rPr>
        <w:t xml:space="preserve">The "click to commit / hold space to erase" instructions are positioned in a way that causes them to render on top of the portfolio items when scrolling down. This is a z-index or positioning issue. The canvas layer needs a clip or a max-height tied to the viewport so it doesn't bleed into the content below.</w:t>
      </w:r>
    </w:p>
    <w:p>
      <w:pPr>
        <w:spacing w:after="80" w:before="0"/>
      </w:pPr>
      <w:r>
        <w:t xml:space="preserve"/>
      </w:r>
    </w:p>
    <w:p>
      <w:pPr>
        <w:pStyle w:val="Heading2"/>
        <w:spacing w:after="80" w:before="280"/>
      </w:pPr>
      <w:r>
        <w:rPr>
          <w:rFonts w:ascii="Jost" w:cs="Jost" w:eastAsia="Jost" w:hAnsi="Jost"/>
          <w:b/>
          <w:bCs/>
          <w:color w:val="CB2941"/>
          <w:sz w:val="26"/>
          <w:szCs w:val="26"/>
        </w:rPr>
        <w:t xml:space="preserve">2.3  Hero Section — No Identity Above the Fold (Desktop)</w:t>
      </w:r>
    </w:p>
    <w:p>
      <w:pPr>
        <w:spacing w:after="120" w:before="60"/>
      </w:pPr>
      <w:r>
        <w:rPr>
          <w:rFonts w:ascii="Jost" w:cs="Jost" w:eastAsia="Jost" w:hAnsi="Jost"/>
          <w:color w:val="22272A"/>
          <w:sz w:val="22"/>
          <w:szCs w:val="22"/>
        </w:rPr>
        <w:t xml:space="preserve">On desktop, the hero is a large dot-grid that signals "experimental/conceptual" but tells a new visitor nothing about who Kalun Leung is. The Chinese characters (梁家綸) in the top-left are a beautiful and culturally meaningful logo, but most visitors won't be able to read them. The first English text a visitor sees is "click to commit / hold space to erase" — intriguing, but not orienting.</w:t>
      </w:r>
    </w:p>
    <w:p>
      <w:pPr>
        <w:spacing w:after="120" w:before="60"/>
      </w:pPr>
      <w:r>
        <w:rPr>
          <w:rFonts w:ascii="Jost" w:cs="Jost" w:eastAsia="Jost" w:hAnsi="Jost"/>
          <w:color w:val="22272A"/>
          <w:sz w:val="22"/>
          <w:szCs w:val="22"/>
        </w:rPr>
        <w:t xml:space="preserve">The Kranichstein Music Prize quote is strong social proof and appears just below the fold. Consider whether it could be surfaced higher, or whether a minimal tagline could appear within the hero area itself.</w:t>
      </w:r>
    </w:p>
    <w:p>
      <w:pPr>
        <w:spacing w:after="80" w:before="0"/>
      </w:pPr>
      <w:r>
        <w:t xml:space="preserve"/>
      </w:r>
    </w:p>
    <w:p>
      <w:pPr>
        <w:pStyle w:val="Heading2"/>
        <w:spacing w:after="80" w:before="280"/>
      </w:pPr>
      <w:r>
        <w:rPr>
          <w:rFonts w:ascii="Jost" w:cs="Jost" w:eastAsia="Jost" w:hAnsi="Jost"/>
          <w:b/>
          <w:bCs/>
          <w:color w:val="CB2941"/>
          <w:sz w:val="26"/>
          <w:szCs w:val="26"/>
        </w:rPr>
        <w:t xml:space="preserve">2.4  What's Working Well</w:t>
      </w:r>
    </w:p>
    <w:p>
      <w:pPr>
        <w:pStyle w:val="ListParagraph"/>
        <w:numPr>
          <w:ilvl w:val="0"/>
          <w:numId w:val="2"/>
        </w:numPr>
        <w:spacing w:after="40" w:before="40"/>
      </w:pPr>
      <w:r>
        <w:rPr>
          <w:rFonts w:ascii="Jost" w:cs="Jost" w:eastAsia="Jost" w:hAnsi="Jost"/>
          <w:color w:val="22272A"/>
          <w:sz w:val="22"/>
          <w:szCs w:val="22"/>
        </w:rPr>
        <w:t xml:space="preserve">Typography — Jost + Roboto Mono is a clean, contemporary pairing that suits both a musician and a technologist</w:t>
      </w:r>
    </w:p>
    <w:p>
      <w:pPr>
        <w:pStyle w:val="ListParagraph"/>
        <w:numPr>
          <w:ilvl w:val="0"/>
          <w:numId w:val="2"/>
        </w:numPr>
        <w:spacing w:after="40" w:before="40"/>
      </w:pPr>
      <w:r>
        <w:rPr>
          <w:rFonts w:ascii="Jost" w:cs="Jost" w:eastAsia="Jost" w:hAnsi="Jost"/>
          <w:color w:val="22272A"/>
          <w:sz w:val="22"/>
          <w:szCs w:val="22"/>
        </w:rPr>
        <w:t xml:space="preserve">Colour palette — the off-white background (#F9F9F9) with deep red (#CB2941) accents and teal link colour (#557B76) is distinctive and restrained</w:t>
      </w:r>
    </w:p>
    <w:p>
      <w:pPr>
        <w:pStyle w:val="ListParagraph"/>
        <w:numPr>
          <w:ilvl w:val="0"/>
          <w:numId w:val="2"/>
        </w:numPr>
        <w:spacing w:after="40" w:before="40"/>
      </w:pPr>
      <w:r>
        <w:rPr>
          <w:rFonts w:ascii="Jost" w:cs="Jost" w:eastAsia="Jost" w:hAnsi="Jost"/>
          <w:color w:val="22272A"/>
          <w:sz w:val="22"/>
          <w:szCs w:val="22"/>
        </w:rPr>
        <w:t xml:space="preserve">The wide-card portfolio layout is excellent — date, tag, title, excerpt, and image in a single scannable row</w:t>
      </w:r>
    </w:p>
    <w:p>
      <w:pPr>
        <w:pStyle w:val="ListParagraph"/>
        <w:numPr>
          <w:ilvl w:val="0"/>
          <w:numId w:val="2"/>
        </w:numPr>
        <w:spacing w:after="40" w:before="40"/>
      </w:pPr>
      <w:r>
        <w:rPr>
          <w:rFonts w:ascii="Jost" w:cs="Jost" w:eastAsia="Jost" w:hAnsi="Jost"/>
          <w:color w:val="22272A"/>
          <w:sz w:val="22"/>
          <w:szCs w:val="22"/>
        </w:rPr>
        <w:t xml:space="preserve">The news section card grid reads well and the photography is strong</w:t>
      </w:r>
    </w:p>
    <w:p>
      <w:pPr>
        <w:pStyle w:val="ListParagraph"/>
        <w:numPr>
          <w:ilvl w:val="0"/>
          <w:numId w:val="2"/>
        </w:numPr>
        <w:spacing w:after="40" w:before="40"/>
      </w:pPr>
      <w:r>
        <w:rPr>
          <w:rFonts w:ascii="Jost" w:cs="Jost" w:eastAsia="Jost" w:hAnsi="Jost"/>
          <w:color w:val="22272A"/>
          <w:sz w:val="22"/>
          <w:szCs w:val="22"/>
        </w:rPr>
        <w:t xml:space="preserve">The block-character icons in navigation (▁ ▄ ▉ ▇ ▙ ▞ ▦ ◍) are genuinely original and reinforce the typographic/code aesthetic</w:t>
      </w:r>
    </w:p>
    <w:p>
      <w:pPr>
        <w:pStyle w:val="ListParagraph"/>
        <w:numPr>
          <w:ilvl w:val="0"/>
          <w:numId w:val="2"/>
        </w:numPr>
        <w:spacing w:after="40" w:before="40"/>
      </w:pPr>
      <w:r>
        <w:rPr>
          <w:rFonts w:ascii="Jost" w:cs="Jost" w:eastAsia="Jost" w:hAnsi="Jost"/>
          <w:color w:val="22272A"/>
          <w:sz w:val="22"/>
          <w:szCs w:val="22"/>
        </w:rPr>
        <w:t xml:space="preserve">Image lazy loading and alt text are correctly implemented</w:t>
      </w:r>
    </w:p>
    <w:p>
      <w:pPr>
        <w:spacing w:after="160" w:before="0"/>
      </w:pPr>
      <w:r>
        <w:t xml:space="preserve"/>
      </w:r>
    </w:p>
    <w:p>
      <w:pPr>
        <w:pStyle w:val="Heading1"/>
        <w:pBdr>
          <w:bottom w:val="single" w:color="CB2941" w:sz="6" w:space="6"/>
        </w:pBdr>
        <w:spacing w:after="160" w:before="400"/>
      </w:pPr>
      <w:r>
        <w:rPr>
          <w:rFonts w:ascii="Jost" w:cs="Jost" w:eastAsia="Jost" w:hAnsi="Jost"/>
          <w:b/>
          <w:bCs/>
          <w:color w:val="22272A"/>
          <w:sz w:val="36"/>
          <w:szCs w:val="36"/>
        </w:rPr>
        <w:t xml:space="preserve">3 · Artist Positioning &amp; Content</w:t>
      </w:r>
    </w:p>
    <w:p>
      <w:pPr>
        <w:pStyle w:val="Heading2"/>
        <w:spacing w:after="80" w:before="280"/>
      </w:pPr>
      <w:r>
        <w:rPr>
          <w:rFonts w:ascii="Jost" w:cs="Jost" w:eastAsia="Jost" w:hAnsi="Jost"/>
          <w:b/>
          <w:bCs/>
          <w:color w:val="CB2941"/>
          <w:sz w:val="26"/>
          <w:szCs w:val="26"/>
        </w:rPr>
        <w:t xml:space="preserve">3.1  The Subtitle Undersells the Practice</w:t>
      </w:r>
    </w:p>
    <w:p>
      <w:pPr>
        <w:spacing w:after="120" w:before="60"/>
      </w:pPr>
      <w:r>
        <w:rPr>
          <w:rFonts w:ascii="Jost" w:cs="Jost" w:eastAsia="Jost" w:hAnsi="Jost"/>
          <w:color w:val="22272A"/>
          <w:sz w:val="22"/>
          <w:szCs w:val="22"/>
        </w:rPr>
        <w:t xml:space="preserve">The homepage bio subtitle reads:</w:t>
      </w:r>
    </w:p>
    <w:p>
      <w:pPr>
        <w:pBdr>
          <w:left w:val="single" w:color="CB2941" w:sz="12" w:space="8"/>
        </w:pBdr>
        <w:spacing w:after="80" w:before="80"/>
        <w:ind w:left="720"/>
      </w:pPr>
      <w:r>
        <w:rPr>
          <w:rFonts w:ascii="Jost" w:cs="Jost" w:eastAsia="Jost" w:hAnsi="Jost"/>
          <w:i/>
          <w:iCs/>
          <w:color w:val="557B76"/>
          <w:sz w:val="24"/>
          <w:szCs w:val="24"/>
        </w:rPr>
        <w:t xml:space="preserve">Trombonist, Composer</w:t>
      </w:r>
    </w:p>
    <w:p>
      <w:pPr>
        <w:spacing w:after="120" w:before="60"/>
      </w:pPr>
      <w:r>
        <w:rPr>
          <w:rFonts w:ascii="Jost" w:cs="Jost" w:eastAsia="Jost" w:hAnsi="Jost"/>
          <w:color w:val="22272A"/>
          <w:sz w:val="22"/>
          <w:szCs w:val="22"/>
        </w:rPr>
        <w:t xml:space="preserve">But the biography that follows describes: instrument building, sound sculpture, improvisation, performative electronics, site-responsive performance, cultural identity research, international residencies, and a flagship digital tool (mubone). "Trombonist, Composer" is accurate but doesn't prepare a visitor for the full scope of what the site contains.</w:t>
      </w:r>
    </w:p>
    <w:p>
      <w:pPr>
        <w:spacing w:after="120" w:before="60"/>
      </w:pPr>
      <w:r>
        <w:rPr>
          <w:rFonts w:ascii="Jost" w:cs="Jost" w:eastAsia="Jost" w:hAnsi="Jost"/>
          <w:color w:val="22272A"/>
          <w:sz w:val="22"/>
          <w:szCs w:val="22"/>
        </w:rPr>
        <w:t xml:space="preserve">Consider a subtitle that bridges the instrumental identity with the experimental/technological one. Some options to react to:</w:t>
      </w:r>
    </w:p>
    <w:p>
      <w:pPr>
        <w:pStyle w:val="ListParagraph"/>
        <w:numPr>
          <w:ilvl w:val="0"/>
          <w:numId w:val="2"/>
        </w:numPr>
        <w:spacing w:after="40" w:before="40"/>
      </w:pPr>
      <w:r>
        <w:rPr>
          <w:rFonts w:ascii="Jost" w:cs="Jost" w:eastAsia="Jost" w:hAnsi="Jost"/>
          <w:color w:val="22272A"/>
          <w:sz w:val="22"/>
          <w:szCs w:val="22"/>
        </w:rPr>
        <w:t xml:space="preserve">"Performer · Composer · Instrument Builder"</w:t>
      </w:r>
    </w:p>
    <w:p>
      <w:pPr>
        <w:pStyle w:val="ListParagraph"/>
        <w:numPr>
          <w:ilvl w:val="0"/>
          <w:numId w:val="2"/>
        </w:numPr>
        <w:spacing w:after="40" w:before="40"/>
      </w:pPr>
      <w:r>
        <w:rPr>
          <w:rFonts w:ascii="Jost" w:cs="Jost" w:eastAsia="Jost" w:hAnsi="Jost"/>
          <w:color w:val="22272A"/>
          <w:sz w:val="22"/>
          <w:szCs w:val="22"/>
        </w:rPr>
        <w:t xml:space="preserve">"Trombone, mubone, and the space between"</w:t>
      </w:r>
    </w:p>
    <w:p>
      <w:pPr>
        <w:pStyle w:val="ListParagraph"/>
        <w:numPr>
          <w:ilvl w:val="0"/>
          <w:numId w:val="2"/>
        </w:numPr>
        <w:spacing w:after="40" w:before="40"/>
      </w:pPr>
      <w:r>
        <w:rPr>
          <w:rFonts w:ascii="Jost" w:cs="Jost" w:eastAsia="Jost" w:hAnsi="Jost"/>
          <w:color w:val="22272A"/>
          <w:sz w:val="22"/>
          <w:szCs w:val="22"/>
        </w:rPr>
        <w:t xml:space="preserve">"Experimental performer working at the intersection of sound, space, and technology"</w:t>
      </w:r>
    </w:p>
    <w:p>
      <w:pPr>
        <w:spacing w:after="80" w:before="0"/>
      </w:pPr>
      <w:r>
        <w:t xml:space="preserve"/>
      </w:r>
    </w:p>
    <w:p>
      <w:pPr>
        <w:pStyle w:val="Heading2"/>
        <w:spacing w:after="80" w:before="280"/>
      </w:pPr>
      <w:r>
        <w:rPr>
          <w:rFonts w:ascii="Jost" w:cs="Jost" w:eastAsia="Jost" w:hAnsi="Jost"/>
          <w:b/>
          <w:bCs/>
          <w:color w:val="CB2941"/>
          <w:sz w:val="26"/>
          <w:szCs w:val="26"/>
        </w:rPr>
        <w:t xml:space="preserve">3.2  mubone Deserves More Prominence</w:t>
      </w:r>
    </w:p>
    <w:p>
      <w:pPr>
        <w:spacing w:after="120" w:before="60"/>
      </w:pPr>
      <w:r>
        <w:rPr>
          <w:rFonts w:ascii="Jost" w:cs="Jost" w:eastAsia="Jost" w:hAnsi="Jost"/>
          <w:color w:val="22272A"/>
          <w:sz w:val="22"/>
          <w:szCs w:val="22"/>
        </w:rPr>
        <w:t xml:space="preserve">mubone appears as a nav item at equal weight to "about" and "news", but it's arguably the most distinctive and press-worthy thing about your practice — a custom augmented instrument you've been developing since 2018 that has won international recognition. It's referenced in the Kranichstein prize citation and anchors your signature project series.</w:t>
      </w:r>
    </w:p>
    <w:p>
      <w:pPr>
        <w:spacing w:after="120" w:before="60"/>
      </w:pPr>
      <w:r>
        <w:rPr>
          <w:rFonts w:ascii="Jost" w:cs="Jost" w:eastAsia="Jost" w:hAnsi="Jost"/>
          <w:color w:val="22272A"/>
          <w:sz w:val="22"/>
          <w:szCs w:val="22"/>
        </w:rPr>
        <w:t xml:space="preserve">The mubone page itself is well-structured and rich. The issue is discoverability. A first-time visitor who lands on your homepage might browse "about" and "portfolio" without ever clicking "mubone" because it reads like a person's name rather than a thing they'd naturally explore. Consider a brief in-context mention or link in the homepage bio.</w:t>
      </w:r>
    </w:p>
    <w:p>
      <w:pPr>
        <w:spacing w:after="80" w:before="0"/>
      </w:pPr>
      <w:r>
        <w:t xml:space="preserve"/>
      </w:r>
    </w:p>
    <w:p>
      <w:pPr>
        <w:pStyle w:val="Heading2"/>
        <w:spacing w:after="80" w:before="280"/>
      </w:pPr>
      <w:r>
        <w:rPr>
          <w:rFonts w:ascii="Jost" w:cs="Jost" w:eastAsia="Jost" w:hAnsi="Jost"/>
          <w:b/>
          <w:bCs/>
          <w:color w:val="CB2941"/>
          <w:sz w:val="26"/>
          <w:szCs w:val="26"/>
        </w:rPr>
        <w:t xml:space="preserve">3.3  Emerging vs. Established — Calibrate the Framing</w:t>
      </w:r>
    </w:p>
    <w:p>
      <w:pPr>
        <w:spacing w:after="120" w:before="60"/>
      </w:pPr>
      <w:r>
        <w:rPr>
          <w:rFonts w:ascii="Jost" w:cs="Jost" w:eastAsia="Jost" w:hAnsi="Jost"/>
          <w:color w:val="22272A"/>
          <w:sz w:val="22"/>
          <w:szCs w:val="22"/>
        </w:rPr>
        <w:t xml:space="preserve">The Kranichstein Music Prize 2025 citation is a strong signal of established credibility — it's one of the most prestigious prizes in contemporary music. The way the site is structured (the cryptic homepage, the experimental aesthetic) reads more "emerging" than "established". Neither is wrong, but there's a small tension.</w:t>
      </w:r>
    </w:p>
    <w:p>
      <w:pPr>
        <w:spacing w:after="120" w:before="60"/>
      </w:pPr>
      <w:r>
        <w:rPr>
          <w:rFonts w:ascii="Jost" w:cs="Jost" w:eastAsia="Jost" w:hAnsi="Jost"/>
          <w:color w:val="22272A"/>
          <w:sz w:val="22"/>
          <w:szCs w:val="22"/>
        </w:rPr>
        <w:t xml:space="preserve">The prize citation is buried below the fold on the homepage and doesn't appear anywhere in the navigation structure. For a curator, presenter, or grant officer arriving at the site, that citation is the most important piece of information you have — it validates the practice in institutional terms. It could stand to be more prominent.</w:t>
      </w:r>
    </w:p>
    <w:p>
      <w:pPr>
        <w:spacing w:after="80" w:before="0"/>
      </w:pPr>
      <w:r>
        <w:t xml:space="preserve"/>
      </w:r>
    </w:p>
    <w:p>
      <w:pPr>
        <w:pStyle w:val="Heading2"/>
        <w:spacing w:after="80" w:before="280"/>
      </w:pPr>
      <w:r>
        <w:rPr>
          <w:rFonts w:ascii="Jost" w:cs="Jost" w:eastAsia="Jost" w:hAnsi="Jost"/>
          <w:b/>
          <w:bCs/>
          <w:color w:val="CB2941"/>
          <w:sz w:val="26"/>
          <w:szCs w:val="26"/>
        </w:rPr>
        <w:t xml:space="preserve">3.4  The Contact Flow Needs Friction Reduction</w:t>
      </w:r>
    </w:p>
    <w:p>
      <w:pPr>
        <w:spacing w:after="120" w:before="60"/>
      </w:pPr>
      <w:r>
        <w:rPr>
          <w:rFonts w:ascii="Jost" w:cs="Jost" w:eastAsia="Jost" w:hAnsi="Jost"/>
          <w:color w:val="22272A"/>
          <w:sz w:val="22"/>
          <w:szCs w:val="22"/>
        </w:rPr>
        <w:t xml:space="preserve">Currently, "contact" opens an external Notion link. This is a meaningful drop-off point — you're sending someone who has just decided to get in touch off your site entirely, into an interface that looks like a database form. Even a simple page with your email address and a note about booking and press inquiries would be warmer and more professional. The newsletter link (also a Notion URL in a pop-up style) has the same issue.</w:t>
      </w:r>
    </w:p>
    <w:p>
      <w:pPr>
        <w:spacing w:after="80" w:before="0"/>
      </w:pPr>
      <w:r>
        <w:t xml:space="preserve"/>
      </w:r>
    </w:p>
    <w:p>
      <w:pPr>
        <w:pStyle w:val="Heading2"/>
        <w:spacing w:after="80" w:before="280"/>
      </w:pPr>
      <w:r>
        <w:rPr>
          <w:rFonts w:ascii="Jost" w:cs="Jost" w:eastAsia="Jost" w:hAnsi="Jost"/>
          <w:b/>
          <w:bCs/>
          <w:color w:val="CB2941"/>
          <w:sz w:val="26"/>
          <w:szCs w:val="26"/>
        </w:rPr>
        <w:t xml:space="preserve">3.5  Content Structure Strengths</w:t>
      </w:r>
    </w:p>
    <w:p>
      <w:pPr>
        <w:pStyle w:val="ListParagraph"/>
        <w:numPr>
          <w:ilvl w:val="0"/>
          <w:numId w:val="2"/>
        </w:numPr>
        <w:spacing w:after="40" w:before="40"/>
      </w:pPr>
      <w:r>
        <w:rPr>
          <w:rFonts w:ascii="Jost" w:cs="Jost" w:eastAsia="Jost" w:hAnsi="Jost"/>
          <w:color w:val="22272A"/>
          <w:sz w:val="22"/>
          <w:szCs w:val="22"/>
        </w:rPr>
        <w:t xml:space="preserve">The portfolio entries are genuinely well-written — the project descriptions are specific, contextual, and voice-consistent</w:t>
      </w:r>
    </w:p>
    <w:p>
      <w:pPr>
        <w:pStyle w:val="ListParagraph"/>
        <w:numPr>
          <w:ilvl w:val="0"/>
          <w:numId w:val="2"/>
        </w:numPr>
        <w:spacing w:after="40" w:before="40"/>
      </w:pPr>
      <w:r>
        <w:rPr>
          <w:rFonts w:ascii="Jost" w:cs="Jost" w:eastAsia="Jost" w:hAnsi="Jost"/>
          <w:color w:val="22272A"/>
          <w:sz w:val="22"/>
          <w:szCs w:val="22"/>
        </w:rPr>
        <w:t xml:space="preserve">The news section functions well as a tour diary / artistic journal — it gives a sense of ongoing activity</w:t>
      </w:r>
    </w:p>
    <w:p>
      <w:pPr>
        <w:pStyle w:val="ListParagraph"/>
        <w:numPr>
          <w:ilvl w:val="0"/>
          <w:numId w:val="2"/>
        </w:numPr>
        <w:spacing w:after="40" w:before="40"/>
      </w:pPr>
      <w:r>
        <w:rPr>
          <w:rFonts w:ascii="Jost" w:cs="Jost" w:eastAsia="Jost" w:hAnsi="Jost"/>
          <w:color w:val="22272A"/>
          <w:sz w:val="22"/>
          <w:szCs w:val="22"/>
        </w:rPr>
        <w:t xml:space="preserve">The dates/gigs section is a practical, functional addition that many artist sites lack</w:t>
      </w:r>
    </w:p>
    <w:p>
      <w:pPr>
        <w:pStyle w:val="ListParagraph"/>
        <w:numPr>
          <w:ilvl w:val="0"/>
          <w:numId w:val="2"/>
        </w:numPr>
        <w:spacing w:after="40" w:before="40"/>
      </w:pPr>
      <w:r>
        <w:rPr>
          <w:rFonts w:ascii="Jost" w:cs="Jost" w:eastAsia="Jost" w:hAnsi="Jost"/>
          <w:color w:val="22272A"/>
          <w:sz w:val="22"/>
          <w:szCs w:val="22"/>
        </w:rPr>
        <w:t xml:space="preserve">The collaborations page is a good trust signal — it shows you work within a community</w:t>
      </w:r>
    </w:p>
    <w:p>
      <w:pPr>
        <w:pStyle w:val="ListParagraph"/>
        <w:numPr>
          <w:ilvl w:val="0"/>
          <w:numId w:val="2"/>
        </w:numPr>
        <w:spacing w:after="40" w:before="40"/>
      </w:pPr>
      <w:r>
        <w:rPr>
          <w:rFonts w:ascii="Jost" w:cs="Jost" w:eastAsia="Jost" w:hAnsi="Jost"/>
          <w:color w:val="22272A"/>
          <w:sz w:val="22"/>
          <w:szCs w:val="22"/>
        </w:rPr>
        <w:t xml:space="preserve">The media section is present, which is essential for presenters and press</w:t>
      </w:r>
    </w:p>
    <w:p>
      <w:pPr>
        <w:spacing w:after="160" w:before="0"/>
      </w:pPr>
      <w:r>
        <w:t xml:space="preserve"/>
      </w:r>
    </w:p>
    <w:p>
      <w:pPr>
        <w:pStyle w:val="Heading1"/>
        <w:pBdr>
          <w:bottom w:val="single" w:color="CB2941" w:sz="6" w:space="6"/>
        </w:pBdr>
        <w:spacing w:after="160" w:before="400"/>
      </w:pPr>
      <w:r>
        <w:rPr>
          <w:rFonts w:ascii="Jost" w:cs="Jost" w:eastAsia="Jost" w:hAnsi="Jost"/>
          <w:b/>
          <w:bCs/>
          <w:color w:val="22272A"/>
          <w:sz w:val="36"/>
          <w:szCs w:val="36"/>
        </w:rPr>
        <w:t xml:space="preserve">4 · Recommended Next Steps</w:t>
      </w:r>
    </w:p>
    <w:p>
      <w:pPr>
        <w:spacing w:after="120" w:before="60"/>
      </w:pPr>
      <w:r>
        <w:rPr>
          <w:rFonts w:ascii="Jost" w:cs="Jost" w:eastAsia="Jost" w:hAnsi="Jost"/>
          <w:color w:val="22272A"/>
          <w:sz w:val="22"/>
          <w:szCs w:val="22"/>
        </w:rPr>
        <w:t xml:space="preserve">Ordered by impact-to-effort ratio: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w:t>
            </w:r>
          </w:p>
        </w:tc>
        <w:tc>
          <w:tcPr>
            <w:tcW w:type="dxa" w:w="576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Action</w:t>
            </w:r>
          </w:p>
        </w:tc>
        <w:tc>
          <w:tcPr>
            <w:tcW w:type="dxa" w:w="3000"/>
            <w:tcBorders>
              <w:top w:val="single" w:color="DDDDDD" w:sz="1"/>
              <w:left w:val="single" w:color="DDDDDD" w:sz="1"/>
              <w:bottom w:val="single" w:color="DDDDDD" w:sz="1"/>
              <w:right w:val="single" w:color="DDDDDD" w:sz="1"/>
            </w:tcBorders>
            <w:shd w:fill="22272A" w:val="clear"/>
            <w:tcMar>
              <w:top w:type="dxa" w:w="80"/>
              <w:left w:type="dxa" w:w="120"/>
              <w:bottom w:type="dxa" w:w="80"/>
              <w:right w:type="dxa" w:w="120"/>
            </w:tcMar>
          </w:tcPr>
          <w:p>
            <w:r>
              <w:rPr>
                <w:rFonts w:ascii="Jost" w:cs="Jost" w:eastAsia="Jost" w:hAnsi="Jost"/>
                <w:b/>
                <w:bCs/>
                <w:caps/>
                <w:color w:val="FFFFFF"/>
                <w:sz w:val="18"/>
                <w:szCs w:val="18"/>
              </w:rPr>
              <w:t xml:space="preserve">Effort</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1</w:t>
            </w:r>
          </w:p>
        </w:tc>
        <w:tc>
          <w:tcPr>
            <w:tcW w:type="dxa" w:w="5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Fix siteTitle and siteDescription in site.config.ts</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5 min — single file edit</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Fix the canonical / OG URL bug in astro.config.ts</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15 min — check site: property</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3</w:t>
            </w:r>
          </w:p>
        </w:tc>
        <w:tc>
          <w:tcPr>
            <w:tcW w:type="dxa" w:w="5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Set theme-color meta to #CB2941</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5 min — BaseHead.astro</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4</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Add Person JSON-LD schema to BaseHead.astro</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30 min — copy/paste + fill in fields</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5</w:t>
            </w:r>
          </w:p>
        </w:tc>
        <w:tc>
          <w:tcPr>
            <w:tcW w:type="dxa" w:w="5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Add /portfolio redirect → /collections/portfolio</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5 min — constants-config.json redirects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6</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Update subtitle from 'Trombonist, Composer' to reflect full practice</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10 min — Notion CMS edit</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7</w:t>
            </w:r>
          </w:p>
        </w:tc>
        <w:tc>
          <w:tcPr>
            <w:tcW w:type="dxa" w:w="5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Add a /contact page (even just email + social links)</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30–60 min — Notion page</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8</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Mobile homepage fallback — name + tagline when canvas is not usable</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2–4 hrs — component work</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9</w:t>
            </w:r>
          </w:p>
        </w:tc>
        <w:tc>
          <w:tcPr>
            <w:tcW w:type="dxa" w:w="5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Fix canvas text z-index / overflow into portfolio section</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30–60 min — CSS</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10</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Wrap nav glyphs in aria-hidden + accessible text</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30 min — layout component</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11</w:t>
            </w:r>
          </w:p>
        </w:tc>
        <w:tc>
          <w:tcPr>
            <w:tcW w:type="dxa" w:w="57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Add Google Search Console verification</w:t>
            </w:r>
          </w:p>
        </w:tc>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15 min — GSC + config</w:t>
            </w:r>
          </w:p>
        </w:tc>
      </w:tr>
      <w:tr>
        <w:tc>
          <w:tcPr>
            <w:tcW w:type="dxa" w:w="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Roboto Mono" w:cs="Roboto Mono" w:eastAsia="Roboto Mono" w:hAnsi="Roboto Mono"/>
                <w:b/>
                <w:bCs/>
                <w:color w:val="CB2941"/>
                <w:sz w:val="20"/>
                <w:szCs w:val="20"/>
              </w:rPr>
              <w:t xml:space="preserve">12</w:t>
            </w:r>
          </w:p>
        </w:tc>
        <w:tc>
          <w:tcPr>
            <w:tcW w:type="dxa" w:w="5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22272A"/>
                <w:sz w:val="20"/>
                <w:szCs w:val="20"/>
              </w:rPr>
              <w:t xml:space="preserve">Surface mubone in homepage bio copy</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40" w:before="40"/>
            </w:pPr>
            <w:r>
              <w:rPr>
                <w:rFonts w:ascii="Jost" w:cs="Jost" w:eastAsia="Jost" w:hAnsi="Jost"/>
                <w:color w:val="557B76"/>
                <w:sz w:val="20"/>
                <w:szCs w:val="20"/>
              </w:rPr>
              <w:t xml:space="preserve">10 min — Notion CMS edit</w:t>
            </w:r>
          </w:p>
        </w:tc>
      </w:tr>
    </w:tbl>
    <w:p>
      <w:pPr>
        <w:spacing w:after="160" w:before="0"/>
      </w:pPr>
      <w:r>
        <w:t xml:space="preserve"/>
      </w:r>
    </w:p>
    <w:p>
      <w:pPr>
        <w:pBdr>
          <w:top w:val="single" w:color="DDDDDD" w:sz="4" w:space="8"/>
        </w:pBdr>
        <w:spacing w:after="0" w:before="200"/>
      </w:pPr>
      <w:r>
        <w:rPr>
          <w:rFonts w:ascii="Jost" w:cs="Jost" w:eastAsia="Jost" w:hAnsi="Jost"/>
          <w:color w:val="557B76"/>
          <w:sz w:val="18"/>
          <w:szCs w:val="18"/>
        </w:rPr>
        <w:t xml:space="preserve">kalunleung.ca · Site Audit · February 2026 · Generated with Cowork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color w:val="22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Jost" w:cs="Jost" w:eastAsia="Jost" w:hAnsi="Jost"/>
      <w:b/>
      <w:bCs/>
      <w:color w:val="22272A"/>
      <w:sz w:val="36"/>
      <w:szCs w:val="36"/>
    </w:rPr>
  </w:style>
  <w:style w:type="paragraph" w:styleId="Heading2">
    <w:name w:val="Heading 2"/>
    <w:basedOn w:val="Normal"/>
    <w:next w:val="Normal"/>
    <w:qFormat/>
    <w:pPr>
      <w:spacing w:after="80" w:before="280"/>
      <w:outlineLvl w:val="1"/>
    </w:pPr>
    <w:rPr>
      <w:rFonts w:ascii="Jost" w:cs="Jost" w:eastAsia="Jost" w:hAnsi="Jost"/>
      <w:b/>
      <w:bCs/>
      <w:color w:val="CB2941"/>
      <w:sz w:val="26"/>
      <w:szCs w:val="26"/>
    </w:rPr>
  </w:style>
  <w:style w:type="paragraph" w:styleId="Heading3">
    <w:name w:val="Heading 3"/>
    <w:basedOn w:val="Normal"/>
    <w:next w:val="Normal"/>
    <w:qFormat/>
    <w:pPr>
      <w:spacing w:after="60" w:before="200"/>
      <w:outlineLvl w:val="2"/>
    </w:pPr>
    <w:rPr>
      <w:rFonts w:ascii="Jost" w:cs="Jost" w:eastAsia="Jost" w:hAnsi="Jost"/>
      <w:b/>
      <w:bCs/>
      <w:color w:val="222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2026-02-26T02:18:16.015Z</dcterms:created>
  <dcterms:modified xsi:type="dcterms:W3CDTF">2026-02-26T02:18:16.015Z</dcterms:modified>
</cp:coreProperties>
</file>

<file path=docProps/custom.xml><?xml version="1.0" encoding="utf-8"?>
<Properties xmlns="http://schemas.openxmlformats.org/officeDocument/2006/custom-properties" xmlns:vt="http://schemas.openxmlformats.org/officeDocument/2006/docPropsVTypes"/>
</file>