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w:t>
      </w:r>
    </w:p>
    <w:p>
      <w:r>
        <w:t>Resumen de la situación actual respecto al RGPD. El Reglamento General de Protección de Datos (RGPD) de la Unión Europea representa un avance significativo en la salvaguarda de datos personales, estableciendo un marco claro que todas las entidades que procesan datos de individuos en la UE deben seguir. El RGPD otorga derechos fundamentales a los usuarios y establece obligaciones específicas para los responsables del tratamiento de datos. El cumplimiento de esta normativa es crucial para garantizar la protección de la privacidad y evitar sanciones severas por incumplimiento.</w:t>
      </w:r>
    </w:p>
    <w:p>
      <w:pPr>
        <w:pStyle w:val="Heading1"/>
      </w:pPr>
      <w:r>
        <w:t>Findings</w:t>
      </w:r>
    </w:p>
    <w:p>
      <w:r>
        <w:t>- El RGPD aplica a todas las entidades que procesan datos de personas en la UE.</w:t>
      </w:r>
    </w:p>
    <w:p>
      <w:r>
        <w:t>- Derechos fundamentales: acceso, rectificación, supresión, limitación, portabilidad, y oposición.</w:t>
      </w:r>
    </w:p>
    <w:p>
      <w:r>
        <w:t>- Sanciones severas por incumplimiento: hasta el 4% de facturación anual.</w:t>
      </w:r>
    </w:p>
    <w:p>
      <w:pPr>
        <w:pStyle w:val="Heading1"/>
      </w:pPr>
      <w:r>
        <w:t>Recommendations</w:t>
      </w:r>
    </w:p>
    <w:p>
      <w:r>
        <w:t>- Asegurar que se implementen sistemas que cumplan con los derechos de los individuos.</w:t>
      </w:r>
    </w:p>
    <w:p>
      <w:r>
        <w:t>- Establecer protocolos claros para el tratamiento de datos personales.</w:t>
      </w:r>
    </w:p>
    <w:p>
      <w:r>
        <w:t>- Capacitar al personal sobre las obligaciones del RGPD.</w:t>
      </w:r>
    </w:p>
    <w:p>
      <w:pPr>
        <w:pStyle w:val="Heading1"/>
      </w:pPr>
      <w:r>
        <w:t>Conclusion</w:t>
      </w:r>
    </w:p>
    <w:p>
      <w:r>
        <w:t>El cumplimiento del RGPD es esencial para la protección de datos en la UE y evitar sanciones. Adoptar las medidas recomendadas contribuirá a la creación de un entorno seguro y conforme a las regulaciones, fortaleciendo la confianza de los usuarios en el manejo de sus datos personales.</w:t>
      </w:r>
    </w:p>
    <w:p>
      <w:pPr>
        <w:pStyle w:val="Heading1"/>
      </w:pPr>
      <w:r>
        <w:t>RGPD Compliance Report</w:t>
      </w:r>
    </w:p>
    <w:p>
      <w:pPr>
        <w:pStyle w:val="Heading2"/>
      </w:pPr>
      <w:r>
        <w:t>Executive Summary</w:t>
      </w:r>
    </w:p>
    <w:p>
      <w:r>
        <w:t>El presente informe analiza la conformidad con el Reglamento General de Protección de Datos (RGPD) de la Unión Europea. Este reglamento es fundamental para la protección de datos personales y establece principios claros que todas las entidades que procesan datos dentro de la UE deben seguir. Se identifican los derechos de los individuos y las implicaciones en caso de incumplimiento, resaltando la importancia de una adecuada gestión de datos personales en las organizaciones.</w:t>
      </w:r>
    </w:p>
    <w:p>
      <w:pPr>
        <w:pStyle w:val="Heading2"/>
      </w:pPr>
      <w:r>
        <w:t>Findings</w:t>
      </w:r>
    </w:p>
    <w:p>
      <w:r>
        <w:t>1. **Principios del RGPD**: Las entidades deben adherirse a los principios fundamentales del RGPD, que incluyen la legalidad, transparencia, limitación del propósito, minimización de datos, precisión, limitación del plazo de conservación y la integridad y confidencialidad de los datos.</w:t>
      </w:r>
    </w:p>
    <w:p>
      <w:r>
        <w:t>2. **Derechos de los individuos**:</w:t>
      </w:r>
    </w:p>
    <w:p>
      <w:r>
        <w:t>- **Acceso a sus datos**: Las personas tienen derecho a conocer qué datos posee una entidad sobre ellas.</w:t>
      </w:r>
    </w:p>
    <w:p>
      <w:r>
        <w:t>- **Rectificación**: Derecho a corregir información inexacta o incompleta.</w:t>
      </w:r>
    </w:p>
    <w:p>
      <w:r>
        <w:t>- **Supresión de datos**: Derecho al olvido, permitiendo a los individuos solicitar la eliminación de sus datos personales.</w:t>
      </w:r>
    </w:p>
    <w:p>
      <w:r>
        <w:t>- **Limitación del tratamiento**: Opción para restringir el procesamiento de sus datos bajo ciertas condiciones.</w:t>
      </w:r>
    </w:p>
    <w:p>
      <w:r>
        <w:t>- **Portabilidad de datos**: Posibilidad de obtener sus datos en un formato estructurado y transferirlos a otro responsable.</w:t>
      </w:r>
    </w:p>
    <w:p>
      <w:r>
        <w:t>- **Oposición al tratamiento**: Derecho a oponerse al tratamiento de sus datos en determinadas circunstancias.</w:t>
      </w:r>
    </w:p>
    <w:p>
      <w:r>
        <w:t>3. **Sanciones por incumplimiento**: Las organizaciones que no cumplan con el RGPD se enfrentan a severas sanciones económicas que pueden alcanzar hasta el 4% de la facturación anual global o 20 millones de euros, lo que subraya la importancia de la conformidad.</w:t>
      </w:r>
    </w:p>
    <w:p>
      <w:pPr>
        <w:pStyle w:val="Heading2"/>
      </w:pPr>
      <w:r>
        <w:t>Recommendations</w:t>
      </w:r>
    </w:p>
    <w:p>
      <w:r>
        <w:t>- **Formación continua**: Implementar programas de capacitación para empleados sobre el RGPD y la protección de datos para asegurar el cumplimiento y el conocimiento de los derechos de los individuos.</w:t>
      </w:r>
    </w:p>
    <w:p>
      <w:r>
        <w:t>- **Políticas de privacidad claras**: Desarrollar y comunicar políticas de privacidad que describan cómo se recolectan, utilizan y protegen los datos personales.</w:t>
      </w:r>
    </w:p>
    <w:p>
      <w:r>
        <w:t>- **Evaluaciones de impacto**: Realizar evaluaciones de impacto sobre la protección de datos (DPIAs) cuando se introduzcan nuevos procesos de tratamiento que puedan afectar los derechos y libertades de los individuos.</w:t>
      </w:r>
    </w:p>
    <w:p>
      <w:r>
        <w:t>- **Designación de un DPO**: Nombrar un Delegado de Protección de Datos (DPO) que supervise y asesore sobre la conformidad del RGPD en la organización.</w:t>
      </w:r>
    </w:p>
    <w:p>
      <w:r>
        <w:t>- **Protocolos de respuesta ante incidentes**: Establecer procedimientos claros para gestionar brechas de seguridad y notificar a las autoridades pertinentes y a los afectados.</w:t>
      </w:r>
    </w:p>
    <w:p>
      <w:pPr>
        <w:pStyle w:val="Heading2"/>
      </w:pPr>
      <w:r>
        <w:t>Conclusion</w:t>
      </w:r>
    </w:p>
    <w:p>
      <w:r>
        <w:t>La conformidad con el RGPD es esencial para proteger los datos personales y evitar sanciones significativas. Las organizaciones deben tomar medidas proactivas para comprender y aplicar los principios del RGPD, asegurando así la protección de los derechos de los individuos que impactan directamente sus operaciones. Cumple con el RGPD no solo es un imperativo legal, sino también una práctica esencial para mantener la confianza del cliente y la reputación empresarial.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