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78DD1" w14:textId="77777777" w:rsidR="0085071E" w:rsidRPr="0085071E" w:rsidRDefault="0085071E" w:rsidP="0085071E">
      <w:pPr>
        <w:rPr>
          <w:lang w:val="hu-HU"/>
        </w:rPr>
      </w:pPr>
      <w:r w:rsidRPr="0085071E">
        <w:rPr>
          <w:lang w:val="hu-HU"/>
        </w:rPr>
        <w:t>4C Further Away</w:t>
      </w:r>
    </w:p>
    <w:p w14:paraId="7C783063" w14:textId="77777777" w:rsidR="0085071E" w:rsidRDefault="0085071E" w:rsidP="0085071E">
      <w:pPr>
        <w:rPr>
          <w:lang w:val="hu-HU"/>
        </w:rPr>
      </w:pPr>
    </w:p>
    <w:p w14:paraId="29E53F47" w14:textId="77777777" w:rsidR="00180AFC" w:rsidRDefault="00180AFC" w:rsidP="0085071E">
      <w:pPr>
        <w:rPr>
          <w:lang w:val="hu-HU"/>
        </w:rPr>
      </w:pPr>
    </w:p>
    <w:p w14:paraId="5AB93D44" w14:textId="77777777" w:rsidR="001E3B18" w:rsidRDefault="0085071E" w:rsidP="0085071E">
      <w:bookmarkStart w:id="0" w:name="_GoBack"/>
      <w:bookmarkEnd w:id="0"/>
      <w:r w:rsidRPr="0085071E">
        <w:rPr>
          <w:lang w:val="hu-HU"/>
        </w:rPr>
        <w:t>Kicsit messzebb</w:t>
      </w:r>
      <w:r w:rsidRPr="0085071E">
        <w:rPr>
          <w:lang w:val="hu-HU"/>
        </w:rPr>
        <w:br/>
      </w:r>
      <w:r w:rsidRPr="0085071E">
        <w:rPr>
          <w:lang w:val="hu-HU"/>
        </w:rPr>
        <w:br/>
        <w:t xml:space="preserve">A borok szerelmeseinek vétek lenne kihagyniuk a világhírű </w:t>
      </w:r>
      <w:r w:rsidRPr="0085071E">
        <w:rPr>
          <w:u w:val="single"/>
          <w:lang w:val="hu-HU"/>
        </w:rPr>
        <w:t>Tokaji borvidéket</w:t>
      </w:r>
      <w:r w:rsidRPr="0085071E">
        <w:rPr>
          <w:lang w:val="hu-HU"/>
        </w:rPr>
        <w:t xml:space="preserve"> [</w:t>
      </w:r>
      <w:r w:rsidRPr="0085071E">
        <w:rPr>
          <w:lang w:val="hu-HU"/>
        </w:rPr>
        <w:fldChar w:fldCharType="begin"/>
      </w:r>
      <w:r w:rsidRPr="0085071E">
        <w:rPr>
          <w:lang w:val="hu-HU"/>
        </w:rPr>
        <w:instrText xml:space="preserve"> HYPERLINK "http://tokajgrand.hu/" \t "_blank" </w:instrText>
      </w:r>
      <w:r w:rsidRPr="0085071E">
        <w:rPr>
          <w:lang w:val="hu-HU"/>
        </w:rPr>
        <w:fldChar w:fldCharType="separate"/>
      </w:r>
      <w:r w:rsidRPr="0085071E">
        <w:rPr>
          <w:rStyle w:val="Hyperlink"/>
          <w:lang w:val="hu-HU"/>
        </w:rPr>
        <w:t>http://tokajgrand.hu/</w:t>
      </w:r>
      <w:r w:rsidRPr="0085071E">
        <w:fldChar w:fldCharType="end"/>
      </w:r>
      <w:r w:rsidRPr="0085071E">
        <w:rPr>
          <w:lang w:val="hu-HU"/>
        </w:rPr>
        <w:t>]. Nevét fővárosáról, Tokajról kapta, ám ténylegesen 17 egymáshoz közeli, önálló karakterű faluból áll. Sok bortermelő társaság üzemel itt, a kis családi borászatoktól a nagy nemzetközi vállalatokig, melyek általában nyitva állnak a látogatók előtt. A szervezett túrák, kóstolók és árusítás mellett gyakran ebéd</w:t>
      </w:r>
      <w:r w:rsidRPr="0085071E">
        <w:rPr>
          <w:lang w:val="hu-HU"/>
        </w:rPr>
        <w:br/>
        <w:t>és vacsoraszolgáltatásokat is nyújtanak. Előzetes foglalás ajánlott. Örömmel nyújtunk tanácsot, eligazítást, szervezünk látogatást vagy más egyebet vendégeinknek Tokajban is. Együttműködünk egy tökéletes angol tudású,</w:t>
      </w:r>
      <w:r>
        <w:rPr>
          <w:lang w:val="hu-HU"/>
        </w:rPr>
        <w:t xml:space="preserve"> </w:t>
      </w:r>
      <w:r w:rsidRPr="0085071E">
        <w:rPr>
          <w:lang w:val="hu-HU"/>
        </w:rPr>
        <w:t xml:space="preserve">kiváló </w:t>
      </w:r>
      <w:r w:rsidRPr="0085071E">
        <w:rPr>
          <w:u w:val="single"/>
          <w:lang w:val="hu-HU"/>
        </w:rPr>
        <w:t>sommelier-vel</w:t>
      </w:r>
      <w:r>
        <w:rPr>
          <w:lang w:val="hu-HU"/>
        </w:rPr>
        <w:t xml:space="preserve"> </w:t>
      </w:r>
      <w:r w:rsidRPr="0085071E">
        <w:rPr>
          <w:lang w:val="hu-HU"/>
        </w:rPr>
        <w:t>[</w:t>
      </w:r>
      <w:r w:rsidRPr="0085071E">
        <w:rPr>
          <w:lang w:val="hu-HU"/>
        </w:rPr>
        <w:fldChar w:fldCharType="begin"/>
      </w:r>
      <w:r w:rsidRPr="0085071E">
        <w:rPr>
          <w:lang w:val="hu-HU"/>
        </w:rPr>
        <w:instrText xml:space="preserve"> HYPERLINK "http://travel.tokajtoday.com" \t "_blank" </w:instrText>
      </w:r>
      <w:r w:rsidRPr="0085071E">
        <w:rPr>
          <w:lang w:val="hu-HU"/>
        </w:rPr>
        <w:fldChar w:fldCharType="separate"/>
      </w:r>
      <w:r w:rsidRPr="0085071E">
        <w:rPr>
          <w:rStyle w:val="Hyperlink"/>
          <w:lang w:val="hu-HU"/>
        </w:rPr>
        <w:t>http://travel.tokajtoday.com</w:t>
      </w:r>
      <w:r w:rsidRPr="0085071E">
        <w:fldChar w:fldCharType="end"/>
      </w:r>
      <w:r w:rsidRPr="0085071E">
        <w:rPr>
          <w:lang w:val="hu-HU"/>
        </w:rPr>
        <w:t>]</w:t>
      </w:r>
      <w:r>
        <w:rPr>
          <w:lang w:val="hu-HU"/>
        </w:rPr>
        <w:t xml:space="preserve"> </w:t>
      </w:r>
      <w:r w:rsidRPr="0085071E">
        <w:rPr>
          <w:lang w:val="hu-HU"/>
        </w:rPr>
        <w:t>is. Örömmel végigvezeti külföldi vendégeinket a régión, vagy hoz kóstolásra borválasztékot Irotára.</w:t>
      </w:r>
      <w:r w:rsidRPr="0085071E">
        <w:rPr>
          <w:lang w:val="hu-HU"/>
        </w:rPr>
        <w:br/>
      </w:r>
      <w:r w:rsidRPr="0085071E">
        <w:rPr>
          <w:lang w:val="hu-HU"/>
        </w:rPr>
        <w:br/>
        <w:t xml:space="preserve">Míg Tokaj tökéletes célpont a fehérbor-kedvelőknek, </w:t>
      </w:r>
      <w:r w:rsidRPr="0085071E">
        <w:rPr>
          <w:u w:val="single"/>
          <w:lang w:val="hu-HU"/>
        </w:rPr>
        <w:t>Eger</w:t>
      </w:r>
      <w:r w:rsidRPr="0085071E">
        <w:rPr>
          <w:lang w:val="hu-HU"/>
        </w:rPr>
        <w:t xml:space="preserve"> [</w:t>
      </w:r>
      <w:r w:rsidRPr="0085071E">
        <w:rPr>
          <w:lang w:val="hu-HU"/>
        </w:rPr>
        <w:fldChar w:fldCharType="begin"/>
      </w:r>
      <w:r w:rsidRPr="0085071E">
        <w:rPr>
          <w:lang w:val="hu-HU"/>
        </w:rPr>
        <w:instrText xml:space="preserve"> HYPERLINK "http://eger.hu" \t "_blank" </w:instrText>
      </w:r>
      <w:r w:rsidRPr="0085071E">
        <w:rPr>
          <w:lang w:val="hu-HU"/>
        </w:rPr>
        <w:fldChar w:fldCharType="separate"/>
      </w:r>
      <w:r w:rsidRPr="0085071E">
        <w:rPr>
          <w:rStyle w:val="Hyperlink"/>
          <w:lang w:val="hu-HU"/>
        </w:rPr>
        <w:t>http://eger.hu</w:t>
      </w:r>
      <w:r w:rsidRPr="0085071E">
        <w:fldChar w:fldCharType="end"/>
      </w:r>
      <w:r w:rsidRPr="0085071E">
        <w:rPr>
          <w:lang w:val="hu-HU"/>
        </w:rPr>
        <w:t>] éppen vörösboráról (Egri Bikavér) híres. A városhoz közeli Szépasszonyvölgyben számos borospince van kóstolási lehetőséggel, bár azért eléggé turista-csalogató jelleggel.  A gyönyörű Eger maga is megér egy látogatást. Sokkal nyüzsgőbb és nagyobb turisztikai célpont, mint a többi hely, melyet itt bemutatunk. Azonban ahhoz,</w:t>
      </w:r>
      <w:r w:rsidRPr="0085071E">
        <w:rPr>
          <w:lang w:val="hu-HU"/>
        </w:rPr>
        <w:br/>
        <w:t>hogy odajussanak, öveket becsatolni és egy jó másfél órás autóútra kell felkészülniük.</w:t>
      </w:r>
      <w:r w:rsidRPr="0085071E">
        <w:rPr>
          <w:lang w:val="hu-HU"/>
        </w:rPr>
        <w:br/>
      </w:r>
      <w:r w:rsidRPr="0085071E">
        <w:rPr>
          <w:lang w:val="hu-HU"/>
        </w:rPr>
        <w:br/>
        <w:t xml:space="preserve">Akik átnéznének a határ túloldalára is, azoknak érdemes ellátogatni a szlovák </w:t>
      </w:r>
      <w:r w:rsidRPr="0085071E">
        <w:rPr>
          <w:u w:val="single"/>
          <w:lang w:val="hu-HU"/>
        </w:rPr>
        <w:t>Kassa</w:t>
      </w:r>
      <w:r w:rsidRPr="0085071E">
        <w:rPr>
          <w:lang w:val="hu-HU"/>
        </w:rPr>
        <w:t xml:space="preserve"> [</w:t>
      </w:r>
      <w:r w:rsidRPr="0085071E">
        <w:rPr>
          <w:lang w:val="hu-HU"/>
        </w:rPr>
        <w:fldChar w:fldCharType="begin"/>
      </w:r>
      <w:r w:rsidRPr="0085071E">
        <w:rPr>
          <w:lang w:val="hu-HU"/>
        </w:rPr>
        <w:instrText xml:space="preserve"> HYPERLINK "http://www.visitkosice.eu/" \t "_blank" </w:instrText>
      </w:r>
      <w:r w:rsidRPr="0085071E">
        <w:rPr>
          <w:lang w:val="hu-HU"/>
        </w:rPr>
        <w:fldChar w:fldCharType="separate"/>
      </w:r>
      <w:r w:rsidRPr="0085071E">
        <w:rPr>
          <w:rStyle w:val="Hyperlink"/>
          <w:lang w:val="hu-HU"/>
        </w:rPr>
        <w:t>http://www.visitkosice.eu/</w:t>
      </w:r>
      <w:r w:rsidRPr="0085071E">
        <w:fldChar w:fldCharType="end"/>
      </w:r>
      <w:r w:rsidRPr="0085071E">
        <w:rPr>
          <w:lang w:val="hu-HU"/>
        </w:rPr>
        <w:t>] (szlovákul: Košice, németül: Kaschau) városába. A francia Marseille és Kassa voltak 2013-ban Európa Kulturális Fővárosai, és ebből az alkalomból igazán látványos erőfeszítéseket tettek arra, hogy visszaállítsák a gyönyörű városközpont eredeti pompáját. Kassa irányában található Encs is, Magyarország egyik leghíresebb vendéglőjével, az „</w:t>
      </w:r>
      <w:r w:rsidRPr="0085071E">
        <w:rPr>
          <w:u w:val="single"/>
          <w:lang w:val="hu-HU"/>
        </w:rPr>
        <w:t xml:space="preserve">Anyukám Mondta” étteremmel </w:t>
      </w:r>
      <w:r w:rsidRPr="0085071E">
        <w:rPr>
          <w:lang w:val="hu-HU"/>
        </w:rPr>
        <w:t>[</w:t>
      </w:r>
      <w:r w:rsidRPr="0085071E">
        <w:rPr>
          <w:lang w:val="hu-HU"/>
        </w:rPr>
        <w:fldChar w:fldCharType="begin"/>
      </w:r>
      <w:r w:rsidRPr="0085071E">
        <w:rPr>
          <w:lang w:val="hu-HU"/>
        </w:rPr>
        <w:instrText xml:space="preserve"> HYPERLINK "http://www.anyukammondta.hu/" \t "_blank" </w:instrText>
      </w:r>
      <w:r w:rsidRPr="0085071E">
        <w:rPr>
          <w:lang w:val="hu-HU"/>
        </w:rPr>
        <w:fldChar w:fldCharType="separate"/>
      </w:r>
      <w:r w:rsidRPr="0085071E">
        <w:rPr>
          <w:rStyle w:val="Hyperlink"/>
          <w:lang w:val="hu-HU"/>
        </w:rPr>
        <w:t>http://www.anyukammondta.hu/</w:t>
      </w:r>
      <w:r w:rsidRPr="0085071E">
        <w:fldChar w:fldCharType="end"/>
      </w:r>
      <w:r w:rsidRPr="0085071E">
        <w:rPr>
          <w:lang w:val="hu-HU"/>
        </w:rPr>
        <w:t>].</w:t>
      </w:r>
      <w:r w:rsidRPr="0085071E">
        <w:rPr>
          <w:lang w:val="hu-HU"/>
        </w:rPr>
        <w:br/>
      </w:r>
      <w:r w:rsidRPr="0085071E">
        <w:rPr>
          <w:lang w:val="hu-HU"/>
        </w:rPr>
        <w:br/>
      </w:r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1E"/>
    <w:rsid w:val="00180AFC"/>
    <w:rsid w:val="001A0A92"/>
    <w:rsid w:val="001E3B18"/>
    <w:rsid w:val="008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C3C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50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50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2016-10-03T08:20:00Z</dcterms:created>
  <dcterms:modified xsi:type="dcterms:W3CDTF">2016-10-13T06:49:00Z</dcterms:modified>
</cp:coreProperties>
</file>