
<file path=[Content_Types].xml><?xml version="1.0" encoding="utf-8"?>
<Types xmlns="http://schemas.openxmlformats.org/package/2006/content-types">
  <Default Extension="xml" ContentType="application/xml"/>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F6B3F9D">
      <w:pPr>
        <w:jc w:val="center"/>
        <w:rPr>
          <w:rFonts w:ascii="Times New Roman" w:hAnsi="Times New Roman" w:cs="Times New Roman"/>
          <w:b/>
          <w:sz w:val="32"/>
        </w:rPr>
      </w:pPr>
      <w:r>
        <w:rPr>
          <w:rFonts w:ascii="Times New Roman" w:hAnsi="Times New Roman" w:cs="Times New Roman"/>
          <w:sz w:val="20"/>
        </w:rPr>
        <w:drawing>
          <wp:inline distT="0" distB="0" distL="0" distR="0">
            <wp:extent cx="6400800" cy="638810"/>
            <wp:effectExtent l="0" t="0" r="0" b="8890"/>
            <wp:docPr id="586448134" name="Image 1" descr="A close up of a sign  Description automatically generated"/>
            <wp:cNvGraphicFramePr/>
            <a:graphic xmlns:a="http://schemas.openxmlformats.org/drawingml/2006/main">
              <a:graphicData uri="http://schemas.openxmlformats.org/drawingml/2006/picture">
                <pic:pic xmlns:pic="http://schemas.openxmlformats.org/drawingml/2006/picture">
                  <pic:nvPicPr>
                    <pic:cNvPr id="586448134" name="Image 1" descr="A close up of a sign  Description automatically generated"/>
                    <pic:cNvPicPr/>
                  </pic:nvPicPr>
                  <pic:blipFill>
                    <a:blip r:embed="rId6" cstate="print"/>
                    <a:stretch>
                      <a:fillRect/>
                    </a:stretch>
                  </pic:blipFill>
                  <pic:spPr>
                    <a:xfrm>
                      <a:off x="0" y="0"/>
                      <a:ext cx="6400800" cy="639154"/>
                    </a:xfrm>
                    <a:prstGeom prst="rect">
                      <a:avLst/>
                    </a:prstGeom>
                  </pic:spPr>
                </pic:pic>
              </a:graphicData>
            </a:graphic>
          </wp:inline>
        </w:drawing>
      </w:r>
    </w:p>
    <w:p w14:paraId="0EEA23F1">
      <w:pPr>
        <w:jc w:val="center"/>
        <w:rPr>
          <w:rFonts w:ascii="Times New Roman" w:hAnsi="Times New Roman" w:cs="Times New Roman"/>
          <w:sz w:val="28"/>
          <w:szCs w:val="28"/>
        </w:rPr>
      </w:pPr>
      <w:r>
        <w:rPr>
          <w:rFonts w:ascii="Times New Roman" w:hAnsi="Times New Roman" w:cs="Times New Roman"/>
          <w:b/>
          <w:sz w:val="28"/>
          <w:szCs w:val="28"/>
        </w:rPr>
        <w:t>OPERATING SYSTEMS AND SYSTEMS PROGRAMMING (25CS2104E)</w:t>
      </w:r>
    </w:p>
    <w:p w14:paraId="47719D9B">
      <w:pPr>
        <w:jc w:val="center"/>
        <w:rPr>
          <w:rFonts w:ascii="Times New Roman" w:hAnsi="Times New Roman" w:cs="Times New Roman"/>
        </w:rPr>
      </w:pPr>
      <w:r>
        <w:rPr>
          <w:rFonts w:ascii="Times New Roman" w:hAnsi="Times New Roman" w:cs="Times New Roman"/>
          <w:b/>
          <w:sz w:val="24"/>
        </w:rPr>
        <w:t>2026–27, Term-I</w:t>
      </w:r>
    </w:p>
    <w:p w14:paraId="6CB820F7">
      <w:pPr>
        <w:jc w:val="center"/>
        <w:rPr>
          <w:rFonts w:ascii="Times New Roman" w:hAnsi="Times New Roman" w:cs="Times New Roman"/>
        </w:rPr>
      </w:pPr>
      <w:r>
        <w:rPr>
          <w:rFonts w:ascii="Times New Roman" w:hAnsi="Times New Roman" w:cs="Times New Roman"/>
          <w:b/>
          <w:sz w:val="28"/>
        </w:rPr>
        <w:t>Project Problem Statement Submission Form</w:t>
      </w:r>
    </w:p>
    <w:p w14:paraId="6ED5A5E1">
      <w:pPr>
        <w:rPr>
          <w:rFonts w:ascii="Times New Roman" w:hAnsi="Times New Roman" w:cs="Times New Roman"/>
        </w:rPr>
      </w:pPr>
      <w:r>
        <w:rPr>
          <w:rFonts w:ascii="Times New Roman" w:hAnsi="Times New Roman" w:cs="Times New Roman"/>
          <w:b/>
          <w:sz w:val="24"/>
        </w:rPr>
        <w:t>Section / Team Details</w:t>
      </w:r>
    </w:p>
    <w:p w14:paraId="15499636">
      <w:pPr>
        <w:rPr>
          <w:rFonts w:ascii="Times New Roman" w:hAnsi="Times New Roman" w:cs="Times New Roman"/>
        </w:rPr>
      </w:pPr>
      <w:r>
        <w:rPr>
          <w:sz w:val="21"/>
        </w:rPr>
        <w:t>Section No.: 12</w:t>
      </w:r>
    </w:p>
    <w:p w14:paraId="431457A1">
      <w:pPr>
        <w:rPr>
          <w:rFonts w:hint="default" w:ascii="Times New Roman" w:hAnsi="Times New Roman" w:cs="Times New Roman"/>
          <w:lang w:val="en-US"/>
        </w:rPr>
      </w:pPr>
      <w:r>
        <w:rPr>
          <w:sz w:val="21"/>
        </w:rPr>
        <w:t xml:space="preserve">Team No.: </w:t>
      </w:r>
      <w:r>
        <w:rPr>
          <w:rFonts w:hint="default"/>
          <w:sz w:val="21"/>
          <w:lang w:val="en-US"/>
        </w:rPr>
        <w:t>5</w:t>
      </w:r>
      <w:bookmarkStart w:id="0" w:name="_GoBack"/>
      <w:bookmarkEnd w:id="0"/>
    </w:p>
    <w:p w14:paraId="7E72964C">
      <w:pPr>
        <w:rPr>
          <w:rFonts w:ascii="Times New Roman" w:hAnsi="Times New Roman" w:cs="Times New Roman"/>
        </w:rPr>
      </w:pPr>
      <w:r>
        <w:rPr>
          <w:sz w:val="21"/>
        </w:rPr>
        <w:t>Project Title: Linux Process Monitoring and Control System</w:t>
      </w:r>
    </w:p>
    <w:p w14:paraId="6EE65DF6">
      <w:pPr>
        <w:rPr>
          <w:rFonts w:ascii="Times New Roman" w:hAnsi="Times New Roman" w:cs="Times New Roman"/>
        </w:rPr>
      </w:pPr>
      <w:r>
        <w:rPr>
          <w:rFonts w:ascii="Times New Roman" w:hAnsi="Times New Roman" w:cs="Times New Roman"/>
          <w:b/>
          <w:sz w:val="24"/>
        </w:rPr>
        <w:t>Team Members</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266"/>
        <w:gridCol w:w="3266"/>
        <w:gridCol w:w="3266"/>
      </w:tblGrid>
      <w:tr w14:paraId="1CD1601B">
        <w:trPr>
          <w:trHeight w:val="264" w:hRule="atLeast"/>
          <w:jc w:val="center"/>
        </w:trPr>
        <w:tc>
          <w:tcPr>
            <w:tcW w:w="3266" w:type="dxa"/>
          </w:tcPr>
          <w:p w14:paraId="16AF99C3">
            <w:pPr>
              <w:spacing w:after="0" w:line="240" w:lineRule="auto"/>
              <w:rPr>
                <w:rFonts w:ascii="Times New Roman" w:hAnsi="Times New Roman" w:cs="Times New Roman"/>
              </w:rPr>
            </w:pPr>
            <w:r>
              <w:rPr>
                <w:rFonts w:ascii="Times New Roman" w:hAnsi="Times New Roman" w:cs="Times New Roman"/>
              </w:rPr>
              <w:t>Roll Number</w:t>
            </w:r>
          </w:p>
        </w:tc>
        <w:tc>
          <w:tcPr>
            <w:tcW w:w="3266" w:type="dxa"/>
          </w:tcPr>
          <w:p w14:paraId="69AA8DE7">
            <w:pPr>
              <w:spacing w:after="0" w:line="240" w:lineRule="auto"/>
              <w:rPr>
                <w:rFonts w:ascii="Times New Roman" w:hAnsi="Times New Roman" w:cs="Times New Roman"/>
              </w:rPr>
            </w:pPr>
            <w:r>
              <w:rPr>
                <w:rFonts w:ascii="Times New Roman" w:hAnsi="Times New Roman" w:cs="Times New Roman"/>
              </w:rPr>
              <w:t>Student Name</w:t>
            </w:r>
          </w:p>
        </w:tc>
        <w:tc>
          <w:tcPr>
            <w:tcW w:w="3266" w:type="dxa"/>
          </w:tcPr>
          <w:p w14:paraId="4F12BC5F">
            <w:pPr>
              <w:spacing w:after="0" w:line="240" w:lineRule="auto"/>
              <w:rPr>
                <w:rFonts w:ascii="Times New Roman" w:hAnsi="Times New Roman" w:cs="Times New Roman"/>
              </w:rPr>
            </w:pPr>
            <w:r>
              <w:rPr>
                <w:rFonts w:ascii="Times New Roman" w:hAnsi="Times New Roman" w:cs="Times New Roman"/>
              </w:rPr>
              <w:t>Signature</w:t>
            </w:r>
          </w:p>
        </w:tc>
      </w:tr>
      <w:tr w14:paraId="073E931C">
        <w:trPr>
          <w:trHeight w:val="273" w:hRule="atLeast"/>
          <w:jc w:val="center"/>
        </w:trPr>
        <w:tc>
          <w:tcPr>
            <w:tcW w:w="3266" w:type="dxa"/>
            <w:vAlign w:val="center"/>
          </w:tcPr>
          <w:p w14:paraId="1E1EA775">
            <w:pPr>
              <w:spacing w:after="0" w:line="240" w:lineRule="auto"/>
            </w:pPr>
            <w:r>
              <w:rPr>
                <w:b w:val="0"/>
                <w:sz w:val="20"/>
              </w:rPr>
              <w:t>2520090166</w:t>
            </w:r>
          </w:p>
        </w:tc>
        <w:tc>
          <w:tcPr>
            <w:tcW w:w="3266" w:type="dxa"/>
            <w:vAlign w:val="center"/>
          </w:tcPr>
          <w:p w14:paraId="17379DF8">
            <w:pPr>
              <w:spacing w:after="0" w:line="240" w:lineRule="auto"/>
            </w:pPr>
            <w:r>
              <w:rPr>
                <w:b w:val="0"/>
                <w:sz w:val="20"/>
              </w:rPr>
              <w:t>R. Vishnu Vardhan</w:t>
            </w:r>
          </w:p>
        </w:tc>
        <w:tc>
          <w:tcPr>
            <w:tcW w:w="3266" w:type="dxa"/>
            <w:vAlign w:val="center"/>
          </w:tcPr>
          <w:p w14:paraId="7EA08531">
            <w:pPr>
              <w:spacing w:after="0" w:line="240" w:lineRule="auto"/>
            </w:pPr>
          </w:p>
        </w:tc>
      </w:tr>
      <w:tr w14:paraId="751CA117">
        <w:trPr>
          <w:trHeight w:val="273" w:hRule="atLeast"/>
          <w:jc w:val="center"/>
        </w:trPr>
        <w:tc>
          <w:tcPr>
            <w:tcW w:w="3266" w:type="dxa"/>
            <w:vAlign w:val="center"/>
          </w:tcPr>
          <w:p w14:paraId="3C530B55">
            <w:pPr>
              <w:spacing w:after="0" w:line="240" w:lineRule="auto"/>
            </w:pPr>
            <w:r>
              <w:rPr>
                <w:b w:val="0"/>
                <w:sz w:val="20"/>
              </w:rPr>
              <w:t>2520090070</w:t>
            </w:r>
          </w:p>
        </w:tc>
        <w:tc>
          <w:tcPr>
            <w:tcW w:w="3266" w:type="dxa"/>
            <w:vAlign w:val="center"/>
          </w:tcPr>
          <w:p w14:paraId="08568E50">
            <w:pPr>
              <w:spacing w:after="0" w:line="240" w:lineRule="auto"/>
            </w:pPr>
            <w:r>
              <w:rPr>
                <w:b w:val="0"/>
                <w:sz w:val="20"/>
              </w:rPr>
              <w:t>K. Amruthavalli</w:t>
            </w:r>
          </w:p>
        </w:tc>
        <w:tc>
          <w:tcPr>
            <w:tcW w:w="3266" w:type="dxa"/>
            <w:vAlign w:val="center"/>
          </w:tcPr>
          <w:p w14:paraId="54279D61">
            <w:pPr>
              <w:spacing w:after="0" w:line="240" w:lineRule="auto"/>
            </w:pPr>
          </w:p>
        </w:tc>
      </w:tr>
      <w:tr w14:paraId="5C3233DC">
        <w:trPr>
          <w:trHeight w:val="273" w:hRule="atLeast"/>
          <w:jc w:val="center"/>
        </w:trPr>
        <w:tc>
          <w:tcPr>
            <w:tcW w:w="3266" w:type="dxa"/>
            <w:vAlign w:val="center"/>
          </w:tcPr>
          <w:p w14:paraId="406FFF0F">
            <w:pPr>
              <w:spacing w:after="0" w:line="240" w:lineRule="auto"/>
              <w:rPr>
                <w:rFonts w:hint="default"/>
                <w:lang w:val="en-US"/>
              </w:rPr>
            </w:pPr>
            <w:r>
              <w:rPr>
                <w:b w:val="0"/>
                <w:sz w:val="20"/>
              </w:rPr>
              <w:t>2520090</w:t>
            </w:r>
            <w:r>
              <w:rPr>
                <w:rFonts w:hint="default"/>
                <w:b w:val="0"/>
                <w:sz w:val="20"/>
                <w:lang w:val="en-US"/>
              </w:rPr>
              <w:t>031</w:t>
            </w:r>
          </w:p>
        </w:tc>
        <w:tc>
          <w:tcPr>
            <w:tcW w:w="3266" w:type="dxa"/>
            <w:vAlign w:val="center"/>
          </w:tcPr>
          <w:p w14:paraId="40223CAB">
            <w:pPr>
              <w:keepNext w:val="0"/>
              <w:keepLines w:val="0"/>
              <w:widowControl/>
              <w:numPr>
                <w:ilvl w:val="0"/>
                <w:numId w:val="7"/>
              </w:numPr>
              <w:suppressLineNumbers w:val="0"/>
              <w:jc w:val="left"/>
              <w:rPr>
                <w:rFonts w:hint="default"/>
                <w:lang w:val="en-US"/>
              </w:rPr>
            </w:pPr>
            <w:r>
              <w:rPr>
                <w:rFonts w:hint="default" w:asciiTheme="majorAscii" w:hAnsiTheme="majorAscii"/>
                <w:lang w:val="en-US"/>
              </w:rPr>
              <w:t>Divya Sree</w:t>
            </w:r>
          </w:p>
        </w:tc>
        <w:tc>
          <w:tcPr>
            <w:tcW w:w="3266" w:type="dxa"/>
            <w:vAlign w:val="center"/>
          </w:tcPr>
          <w:p w14:paraId="144CEEE5">
            <w:pPr>
              <w:spacing w:after="0" w:line="240" w:lineRule="auto"/>
            </w:pPr>
          </w:p>
        </w:tc>
      </w:tr>
    </w:tbl>
    <w:p w14:paraId="4028F4C9">
      <w:pPr>
        <w:rPr>
          <w:rFonts w:ascii="Times New Roman" w:hAnsi="Times New Roman" w:cs="Times New Roman"/>
          <w:b/>
          <w:sz w:val="24"/>
        </w:rPr>
      </w:pPr>
    </w:p>
    <w:p w14:paraId="0D8346AE">
      <w:pPr>
        <w:rPr>
          <w:rFonts w:ascii="Times New Roman" w:hAnsi="Times New Roman" w:cs="Times New Roman"/>
        </w:rPr>
      </w:pPr>
      <w:r>
        <w:rPr>
          <w:rFonts w:ascii="Times New Roman" w:hAnsi="Times New Roman" w:cs="Times New Roman"/>
          <w:b/>
          <w:sz w:val="24"/>
        </w:rPr>
        <w:t>1. Abstract</w:t>
      </w:r>
    </w:p>
    <w:p w14:paraId="61BB4170">
      <w:pPr>
        <w:rPr>
          <w:sz w:val="21"/>
        </w:rPr>
      </w:pPr>
      <w:r>
        <w:rPr>
          <w:sz w:val="21"/>
        </w:rPr>
        <w:t>The Linux Process Monitoring and Control System is designed to provide a unified environment for observing and managing active Linux processes. Linux offers process information and control through multiple command-line utilities and system interfaces, which can be difficult to study together. This project brings these concepts into a single Linux-based system that displays process IDs, parent-child relationships, process states, and resource usage, while also supporting controlled process operations. The implementation uses Linux/POSIX concepts including the /proc filesystem, process IDs, signals, kill(), fork(), exec(), and wait(). Process information will be collected and presented in a structured form, and signals will be used to observe changes in selected processes. The expected outcome is a working process monitoring and control system that demonstrates practical understanding of process creation, execution, synchronization, signaling, resource monitoring, and Linux system programming.</w:t>
      </w:r>
    </w:p>
    <w:p w14:paraId="67FC16F5">
      <w:pPr>
        <w:rPr>
          <w:sz w:val="21"/>
        </w:rPr>
      </w:pPr>
    </w:p>
    <w:p w14:paraId="3784B229">
      <w:pPr>
        <w:rPr>
          <w:rFonts w:ascii="Times New Roman" w:hAnsi="Times New Roman" w:cs="Times New Roman"/>
        </w:rPr>
      </w:pPr>
      <w:r>
        <w:rPr>
          <w:rFonts w:ascii="Times New Roman" w:hAnsi="Times New Roman" w:cs="Times New Roman"/>
          <w:b/>
          <w:sz w:val="24"/>
        </w:rPr>
        <w:t>2. Problem Statement</w:t>
      </w:r>
    </w:p>
    <w:p w14:paraId="1DF2D644">
      <w:pPr>
        <w:rPr>
          <w:sz w:val="21"/>
        </w:rPr>
      </w:pPr>
      <w:r>
        <w:rPr>
          <w:sz w:val="21"/>
        </w:rPr>
        <w:t>Linux provides process monitoring and control mechanisms through different commands, APIs, and system interfaces. Using these mechanisms separately makes it difficult to obtain a unified view of process states, PIDs, parent-child relationships, resource usage, and process-control operations. The project addresses this problem by developing a Linux-based system that integrates process monitoring and basic process control while demonstrating core Operating Systems and POSIX system-programming concepts.</w:t>
      </w:r>
    </w:p>
    <w:p w14:paraId="08B1005A">
      <w:pPr>
        <w:rPr>
          <w:sz w:val="21"/>
        </w:rPr>
      </w:pPr>
    </w:p>
    <w:p w14:paraId="550C4CD7">
      <w:pPr>
        <w:rPr>
          <w:rFonts w:ascii="Times New Roman" w:hAnsi="Times New Roman" w:cs="Times New Roman"/>
        </w:rPr>
      </w:pPr>
      <w:r>
        <w:rPr>
          <w:rFonts w:ascii="Times New Roman" w:hAnsi="Times New Roman" w:cs="Times New Roman"/>
          <w:b/>
          <w:sz w:val="24"/>
        </w:rPr>
        <w:t>3. Objectives</w:t>
      </w:r>
    </w:p>
    <w:p w14:paraId="3A07EC84">
      <w:pPr>
        <w:rPr>
          <w:rFonts w:ascii="Times New Roman" w:hAnsi="Times New Roman" w:cs="Times New Roman"/>
        </w:rPr>
      </w:pPr>
      <w:r>
        <w:rPr>
          <w:sz w:val="21"/>
        </w:rPr>
        <w:t>1. Monitor and display information about active Linux processes.</w:t>
      </w:r>
    </w:p>
    <w:p w14:paraId="5D096821">
      <w:pPr>
        <w:rPr>
          <w:rFonts w:ascii="Times New Roman" w:hAnsi="Times New Roman" w:cs="Times New Roman"/>
        </w:rPr>
      </w:pPr>
      <w:r>
        <w:rPr>
          <w:sz w:val="21"/>
        </w:rPr>
        <w:t>2. Observe process states, process IDs, parent-child relationships, and resource usage.</w:t>
      </w:r>
    </w:p>
    <w:p w14:paraId="4CECB492">
      <w:pPr>
        <w:rPr>
          <w:rFonts w:ascii="Times New Roman" w:hAnsi="Times New Roman" w:cs="Times New Roman"/>
        </w:rPr>
      </w:pPr>
      <w:r>
        <w:rPr>
          <w:sz w:val="21"/>
        </w:rPr>
        <w:t>3. Provide controlled process-management operations using POSIX/Linux signals.</w:t>
      </w:r>
    </w:p>
    <w:p w14:paraId="2FD8252C">
      <w:pPr>
        <w:rPr>
          <w:rFonts w:ascii="Times New Roman" w:hAnsi="Times New Roman" w:cs="Times New Roman"/>
        </w:rPr>
      </w:pPr>
      <w:r>
        <w:rPr>
          <w:sz w:val="21"/>
        </w:rPr>
        <w:t>4. Demonstrate Linux/POSIX process creation, execution, synchronization, and monitoring concepts.</w:t>
      </w:r>
    </w:p>
    <w:p w14:paraId="1216E48D">
      <w:pPr>
        <w:rPr>
          <w:rFonts w:ascii="Times New Roman" w:hAnsi="Times New Roman" w:cs="Times New Roman"/>
        </w:rPr>
      </w:pPr>
      <w:r>
        <w:rPr>
          <w:rFonts w:ascii="Times New Roman" w:hAnsi="Times New Roman" w:cs="Times New Roman"/>
          <w:b/>
          <w:sz w:val="24"/>
        </w:rPr>
        <w:t>4. Proposed Methodology</w:t>
      </w:r>
    </w:p>
    <w:p w14:paraId="3598B663">
      <w:pPr>
        <w:rPr>
          <w:rFonts w:ascii="Times New Roman" w:hAnsi="Times New Roman" w:cs="Times New Roman"/>
        </w:rPr>
      </w:pPr>
      <w:r>
        <w:rPr>
          <w:sz w:val="21"/>
        </w:rPr>
        <w:t>The system will be implemented in Linux using C/C++ and POSIX/Linux interfaces. It will collect process information from the /proc filesystem and standard system interfaces, organize the information, and display process IDs, states, relationships, and resource usage. Process-control operations will be performed by sending appropriate signals using kill(). fork(), exec(), and wait() will be used to demonstrate process creation, execution, and synchronization. The system will then observe and report resulting process-state changes in a structured manner.</w:t>
      </w:r>
    </w:p>
    <w:p w14:paraId="58B86EF2">
      <w:pPr>
        <w:rPr>
          <w:rFonts w:ascii="Times New Roman" w:hAnsi="Times New Roman" w:cs="Times New Roman"/>
        </w:rPr>
      </w:pPr>
      <w:r>
        <w:rPr>
          <w:rFonts w:ascii="Times New Roman" w:hAnsi="Times New Roman" w:cs="Times New Roman"/>
          <w:b/>
          <w:sz w:val="24"/>
        </w:rPr>
        <w:t>5. Operating Systems Concepts / Linux APIs Used</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5060"/>
        <w:gridCol w:w="5060"/>
      </w:tblGrid>
      <w:tr w14:paraId="02102326">
        <w:trPr>
          <w:trHeight w:val="268" w:hRule="atLeast"/>
          <w:jc w:val="center"/>
        </w:trPr>
        <w:tc>
          <w:tcPr>
            <w:tcW w:w="5060" w:type="dxa"/>
          </w:tcPr>
          <w:p w14:paraId="2B08BCA4">
            <w:pPr>
              <w:spacing w:after="0" w:line="240" w:lineRule="auto"/>
              <w:rPr>
                <w:rFonts w:ascii="Times New Roman" w:hAnsi="Times New Roman" w:cs="Times New Roman"/>
              </w:rPr>
            </w:pPr>
            <w:r>
              <w:rPr>
                <w:rFonts w:ascii="Times New Roman" w:hAnsi="Times New Roman" w:cs="Times New Roman"/>
              </w:rPr>
              <w:t>OS Concept / Linux API / System Call</w:t>
            </w:r>
          </w:p>
        </w:tc>
        <w:tc>
          <w:tcPr>
            <w:tcW w:w="5060" w:type="dxa"/>
          </w:tcPr>
          <w:p w14:paraId="09399B86">
            <w:pPr>
              <w:spacing w:after="0" w:line="240" w:lineRule="auto"/>
              <w:rPr>
                <w:rFonts w:ascii="Times New Roman" w:hAnsi="Times New Roman" w:cs="Times New Roman"/>
              </w:rPr>
            </w:pPr>
            <w:r>
              <w:rPr>
                <w:rFonts w:ascii="Times New Roman" w:hAnsi="Times New Roman" w:cs="Times New Roman"/>
              </w:rPr>
              <w:t>Purpose in the Project</w:t>
            </w:r>
          </w:p>
        </w:tc>
      </w:tr>
      <w:tr w14:paraId="783F26D3">
        <w:trPr>
          <w:trHeight w:val="521" w:hRule="atLeast"/>
          <w:jc w:val="center"/>
        </w:trPr>
        <w:tc>
          <w:tcPr>
            <w:tcW w:w="5060" w:type="dxa"/>
            <w:vAlign w:val="center"/>
          </w:tcPr>
          <w:p w14:paraId="0CC17D6F">
            <w:pPr>
              <w:spacing w:after="0" w:line="240" w:lineRule="auto"/>
            </w:pPr>
            <w:r>
              <w:rPr>
                <w:b w:val="0"/>
                <w:sz w:val="20"/>
              </w:rPr>
              <w:t>/proc filesystem</w:t>
            </w:r>
          </w:p>
        </w:tc>
        <w:tc>
          <w:tcPr>
            <w:tcW w:w="5060" w:type="dxa"/>
            <w:vAlign w:val="center"/>
          </w:tcPr>
          <w:p w14:paraId="78A62F9D">
            <w:pPr>
              <w:spacing w:after="0" w:line="240" w:lineRule="auto"/>
            </w:pPr>
            <w:r>
              <w:rPr>
                <w:b w:val="0"/>
                <w:sz w:val="20"/>
              </w:rPr>
              <w:t>Read process information such as status and resource details.</w:t>
            </w:r>
          </w:p>
        </w:tc>
      </w:tr>
      <w:tr w14:paraId="3B7FD1DB">
        <w:trPr>
          <w:trHeight w:val="521" w:hRule="atLeast"/>
          <w:jc w:val="center"/>
        </w:trPr>
        <w:tc>
          <w:tcPr>
            <w:tcW w:w="5060" w:type="dxa"/>
            <w:vAlign w:val="center"/>
          </w:tcPr>
          <w:p w14:paraId="600B5F5C">
            <w:pPr>
              <w:spacing w:after="0" w:line="240" w:lineRule="auto"/>
            </w:pPr>
            <w:r>
              <w:rPr>
                <w:b w:val="0"/>
                <w:sz w:val="20"/>
              </w:rPr>
              <w:t>PID / PPID / Process states</w:t>
            </w:r>
          </w:p>
        </w:tc>
        <w:tc>
          <w:tcPr>
            <w:tcW w:w="5060" w:type="dxa"/>
            <w:vAlign w:val="center"/>
          </w:tcPr>
          <w:p w14:paraId="35999A03">
            <w:pPr>
              <w:spacing w:after="0" w:line="240" w:lineRule="auto"/>
            </w:pPr>
            <w:r>
              <w:rPr>
                <w:b w:val="0"/>
                <w:sz w:val="20"/>
              </w:rPr>
              <w:t>Identify processes, parent-child relationships, and execution states.</w:t>
            </w:r>
          </w:p>
        </w:tc>
      </w:tr>
      <w:tr w14:paraId="6F822135">
        <w:trPr>
          <w:trHeight w:val="265" w:hRule="atLeast"/>
          <w:jc w:val="center"/>
        </w:trPr>
        <w:tc>
          <w:tcPr>
            <w:tcW w:w="5060" w:type="dxa"/>
            <w:vAlign w:val="center"/>
          </w:tcPr>
          <w:p w14:paraId="0755ECA8">
            <w:pPr>
              <w:spacing w:after="0" w:line="240" w:lineRule="auto"/>
            </w:pPr>
            <w:r>
              <w:rPr>
                <w:b w:val="0"/>
                <w:sz w:val="20"/>
              </w:rPr>
              <w:t>POSIX/Linux signals &amp; kill()</w:t>
            </w:r>
          </w:p>
        </w:tc>
        <w:tc>
          <w:tcPr>
            <w:tcW w:w="5060" w:type="dxa"/>
            <w:vAlign w:val="center"/>
          </w:tcPr>
          <w:p w14:paraId="3BB38EA4">
            <w:pPr>
              <w:spacing w:after="0" w:line="240" w:lineRule="auto"/>
            </w:pPr>
            <w:r>
              <w:rPr>
                <w:b w:val="0"/>
                <w:sz w:val="20"/>
              </w:rPr>
              <w:t>Send controlled signals to selected processes.</w:t>
            </w:r>
          </w:p>
        </w:tc>
      </w:tr>
      <w:tr w14:paraId="3A862203">
        <w:trPr>
          <w:trHeight w:val="532" w:hRule="atLeast"/>
          <w:jc w:val="center"/>
        </w:trPr>
        <w:tc>
          <w:tcPr>
            <w:tcW w:w="5060" w:type="dxa"/>
            <w:vAlign w:val="center"/>
          </w:tcPr>
          <w:p w14:paraId="490B8B9F">
            <w:pPr>
              <w:spacing w:after="0" w:line="240" w:lineRule="auto"/>
            </w:pPr>
            <w:r>
              <w:rPr>
                <w:b w:val="0"/>
                <w:sz w:val="20"/>
              </w:rPr>
              <w:t>fork(), exec(), wait()</w:t>
            </w:r>
          </w:p>
        </w:tc>
        <w:tc>
          <w:tcPr>
            <w:tcW w:w="5060" w:type="dxa"/>
            <w:vAlign w:val="center"/>
          </w:tcPr>
          <w:p w14:paraId="54DD92E5">
            <w:pPr>
              <w:spacing w:after="0" w:line="240" w:lineRule="auto"/>
            </w:pPr>
            <w:r>
              <w:rPr>
                <w:b w:val="0"/>
                <w:sz w:val="20"/>
              </w:rPr>
              <w:t>Demonstrate process creation, execution, termination, and synchronization.</w:t>
            </w:r>
          </w:p>
        </w:tc>
      </w:tr>
    </w:tbl>
    <w:p w14:paraId="2F03DA96">
      <w:pPr>
        <w:rPr>
          <w:rFonts w:ascii="Times New Roman" w:hAnsi="Times New Roman" w:cs="Times New Roman"/>
          <w:b/>
          <w:sz w:val="24"/>
        </w:rPr>
      </w:pPr>
    </w:p>
    <w:p w14:paraId="7EDA0112">
      <w:pPr>
        <w:rPr>
          <w:rFonts w:ascii="Times New Roman" w:hAnsi="Times New Roman" w:cs="Times New Roman"/>
        </w:rPr>
      </w:pPr>
      <w:r>
        <w:rPr>
          <w:rFonts w:ascii="Times New Roman" w:hAnsi="Times New Roman" w:cs="Times New Roman"/>
          <w:b/>
          <w:sz w:val="24"/>
        </w:rPr>
        <w:t>6. Individual Contribution</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366"/>
        <w:gridCol w:w="3366"/>
        <w:gridCol w:w="3366"/>
      </w:tblGrid>
      <w:tr w14:paraId="54B8A0BF">
        <w:trPr>
          <w:trHeight w:val="538" w:hRule="atLeast"/>
          <w:jc w:val="center"/>
        </w:trPr>
        <w:tc>
          <w:tcPr>
            <w:tcW w:w="3366" w:type="dxa"/>
          </w:tcPr>
          <w:p w14:paraId="0BF4E305">
            <w:pPr>
              <w:spacing w:after="0" w:line="240" w:lineRule="auto"/>
              <w:rPr>
                <w:rFonts w:ascii="Times New Roman" w:hAnsi="Times New Roman" w:cs="Times New Roman"/>
              </w:rPr>
            </w:pPr>
            <w:r>
              <w:rPr>
                <w:rFonts w:ascii="Times New Roman" w:hAnsi="Times New Roman" w:cs="Times New Roman"/>
              </w:rPr>
              <w:t>Roll Number</w:t>
            </w:r>
          </w:p>
        </w:tc>
        <w:tc>
          <w:tcPr>
            <w:tcW w:w="3366" w:type="dxa"/>
          </w:tcPr>
          <w:p w14:paraId="4CB5EE6A">
            <w:pPr>
              <w:spacing w:after="0" w:line="240" w:lineRule="auto"/>
              <w:rPr>
                <w:rFonts w:ascii="Times New Roman" w:hAnsi="Times New Roman" w:cs="Times New Roman"/>
              </w:rPr>
            </w:pPr>
            <w:r>
              <w:rPr>
                <w:rFonts w:ascii="Times New Roman" w:hAnsi="Times New Roman" w:cs="Times New Roman"/>
              </w:rPr>
              <w:t>Student Name</w:t>
            </w:r>
          </w:p>
        </w:tc>
        <w:tc>
          <w:tcPr>
            <w:tcW w:w="3366" w:type="dxa"/>
          </w:tcPr>
          <w:p w14:paraId="7A8829CD">
            <w:pPr>
              <w:spacing w:after="0" w:line="240" w:lineRule="auto"/>
              <w:rPr>
                <w:rFonts w:ascii="Times New Roman" w:hAnsi="Times New Roman" w:cs="Times New Roman"/>
              </w:rPr>
            </w:pPr>
            <w:r>
              <w:rPr>
                <w:rFonts w:ascii="Times New Roman" w:hAnsi="Times New Roman" w:cs="Times New Roman"/>
              </w:rPr>
              <w:t>Individual Responsibility</w:t>
            </w:r>
          </w:p>
        </w:tc>
      </w:tr>
      <w:tr w14:paraId="66602210">
        <w:trPr>
          <w:trHeight w:val="556" w:hRule="atLeast"/>
          <w:jc w:val="center"/>
        </w:trPr>
        <w:tc>
          <w:tcPr>
            <w:tcW w:w="3366" w:type="dxa"/>
            <w:vAlign w:val="center"/>
          </w:tcPr>
          <w:p w14:paraId="2E95B0B1">
            <w:pPr>
              <w:spacing w:after="0" w:line="240" w:lineRule="auto"/>
            </w:pPr>
            <w:r>
              <w:rPr>
                <w:b w:val="0"/>
                <w:sz w:val="20"/>
              </w:rPr>
              <w:t>2520090166</w:t>
            </w:r>
          </w:p>
        </w:tc>
        <w:tc>
          <w:tcPr>
            <w:tcW w:w="3366" w:type="dxa"/>
            <w:vAlign w:val="center"/>
          </w:tcPr>
          <w:p w14:paraId="30272DB8">
            <w:pPr>
              <w:spacing w:after="0" w:line="240" w:lineRule="auto"/>
            </w:pPr>
            <w:r>
              <w:rPr>
                <w:b w:val="0"/>
                <w:sz w:val="20"/>
              </w:rPr>
              <w:t>R. Vishnu Vardhan</w:t>
            </w:r>
          </w:p>
        </w:tc>
        <w:tc>
          <w:tcPr>
            <w:tcW w:w="3366" w:type="dxa"/>
            <w:vAlign w:val="center"/>
          </w:tcPr>
          <w:p w14:paraId="30439B5C">
            <w:pPr>
              <w:spacing w:after="0" w:line="240" w:lineRule="auto"/>
            </w:pPr>
          </w:p>
        </w:tc>
      </w:tr>
      <w:tr w14:paraId="2635B403">
        <w:trPr>
          <w:trHeight w:val="556" w:hRule="atLeast"/>
          <w:jc w:val="center"/>
        </w:trPr>
        <w:tc>
          <w:tcPr>
            <w:tcW w:w="3366" w:type="dxa"/>
            <w:vAlign w:val="center"/>
          </w:tcPr>
          <w:p w14:paraId="6BFAD017">
            <w:pPr>
              <w:spacing w:after="0" w:line="240" w:lineRule="auto"/>
            </w:pPr>
            <w:r>
              <w:rPr>
                <w:b w:val="0"/>
                <w:sz w:val="20"/>
              </w:rPr>
              <w:t>2520090070</w:t>
            </w:r>
          </w:p>
        </w:tc>
        <w:tc>
          <w:tcPr>
            <w:tcW w:w="3366" w:type="dxa"/>
            <w:vAlign w:val="center"/>
          </w:tcPr>
          <w:p w14:paraId="40CF9D51">
            <w:pPr>
              <w:spacing w:after="0" w:line="240" w:lineRule="auto"/>
            </w:pPr>
            <w:r>
              <w:rPr>
                <w:b w:val="0"/>
                <w:sz w:val="20"/>
              </w:rPr>
              <w:t>K. Amruthavalli</w:t>
            </w:r>
          </w:p>
        </w:tc>
        <w:tc>
          <w:tcPr>
            <w:tcW w:w="3366" w:type="dxa"/>
            <w:vAlign w:val="center"/>
          </w:tcPr>
          <w:p w14:paraId="79FFB92C">
            <w:pPr>
              <w:spacing w:after="0" w:line="240" w:lineRule="auto"/>
            </w:pPr>
          </w:p>
        </w:tc>
      </w:tr>
      <w:tr w14:paraId="58777C0B">
        <w:trPr>
          <w:trHeight w:val="598" w:hRule="atLeast"/>
          <w:jc w:val="center"/>
        </w:trPr>
        <w:tc>
          <w:tcPr>
            <w:tcW w:w="3366" w:type="dxa"/>
            <w:vAlign w:val="center"/>
          </w:tcPr>
          <w:p w14:paraId="38B7FD2B">
            <w:pPr>
              <w:spacing w:after="0" w:line="240" w:lineRule="auto"/>
              <w:rPr>
                <w:rFonts w:hint="default"/>
                <w:lang w:val="en-US"/>
              </w:rPr>
            </w:pPr>
            <w:r>
              <w:rPr>
                <w:b w:val="0"/>
                <w:sz w:val="20"/>
              </w:rPr>
              <w:t>2520090</w:t>
            </w:r>
            <w:r>
              <w:rPr>
                <w:rFonts w:hint="default"/>
                <w:b w:val="0"/>
                <w:sz w:val="20"/>
                <w:lang w:val="en-US"/>
              </w:rPr>
              <w:t>031</w:t>
            </w:r>
          </w:p>
        </w:tc>
        <w:tc>
          <w:tcPr>
            <w:tcW w:w="3366" w:type="dxa"/>
            <w:vAlign w:val="center"/>
          </w:tcPr>
          <w:p w14:paraId="63B58CFE">
            <w:pPr>
              <w:numPr>
                <w:numId w:val="0"/>
              </w:numPr>
              <w:spacing w:after="0" w:line="240" w:lineRule="auto"/>
              <w:ind w:leftChars="0"/>
            </w:pPr>
            <w:r>
              <w:rPr>
                <w:rFonts w:hint="default" w:asciiTheme="majorAscii" w:hAnsiTheme="majorAscii"/>
                <w:lang w:val="en-US"/>
              </w:rPr>
              <w:t>N.Divya Sree</w:t>
            </w:r>
          </w:p>
        </w:tc>
        <w:tc>
          <w:tcPr>
            <w:tcW w:w="3366" w:type="dxa"/>
            <w:vAlign w:val="center"/>
          </w:tcPr>
          <w:p w14:paraId="27044C6F">
            <w:pPr>
              <w:spacing w:after="0" w:line="240" w:lineRule="auto"/>
            </w:pPr>
          </w:p>
        </w:tc>
      </w:tr>
    </w:tbl>
    <w:p w14:paraId="2BFF09FE">
      <w:pPr>
        <w:rPr>
          <w:rFonts w:ascii="Times New Roman" w:hAnsi="Times New Roman" w:cs="Times New Roman"/>
          <w:b/>
          <w:sz w:val="24"/>
        </w:rPr>
      </w:pPr>
    </w:p>
    <w:p w14:paraId="66A172BB">
      <w:pPr>
        <w:rPr>
          <w:rFonts w:ascii="Times New Roman" w:hAnsi="Times New Roman" w:cs="Times New Roman"/>
        </w:rPr>
      </w:pPr>
      <w:r>
        <w:rPr>
          <w:rFonts w:ascii="Times New Roman" w:hAnsi="Times New Roman" w:cs="Times New Roman"/>
          <w:b/>
          <w:sz w:val="24"/>
        </w:rPr>
        <w:t>7. Tools / Platforms / Software Used</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5040"/>
        <w:gridCol w:w="5040"/>
      </w:tblGrid>
      <w:tr w14:paraId="39AFCF87">
        <w:trPr>
          <w:jc w:val="center"/>
        </w:trPr>
        <w:tc>
          <w:tcPr>
            <w:tcW w:w="5040" w:type="dxa"/>
          </w:tcPr>
          <w:p w14:paraId="5F183671">
            <w:pPr>
              <w:spacing w:after="0" w:line="240" w:lineRule="auto"/>
              <w:rPr>
                <w:rFonts w:ascii="Times New Roman" w:hAnsi="Times New Roman" w:cs="Times New Roman"/>
              </w:rPr>
            </w:pPr>
            <w:r>
              <w:rPr>
                <w:rFonts w:ascii="Times New Roman" w:hAnsi="Times New Roman" w:cs="Times New Roman"/>
              </w:rPr>
              <w:t>Tool / Platform / Software</w:t>
            </w:r>
          </w:p>
        </w:tc>
        <w:tc>
          <w:tcPr>
            <w:tcW w:w="5040" w:type="dxa"/>
          </w:tcPr>
          <w:p w14:paraId="3EED890F">
            <w:pPr>
              <w:spacing w:after="0" w:line="240" w:lineRule="auto"/>
              <w:rPr>
                <w:rFonts w:ascii="Times New Roman" w:hAnsi="Times New Roman" w:cs="Times New Roman"/>
              </w:rPr>
            </w:pPr>
            <w:r>
              <w:rPr>
                <w:rFonts w:ascii="Times New Roman" w:hAnsi="Times New Roman" w:cs="Times New Roman"/>
              </w:rPr>
              <w:t>Purpose</w:t>
            </w:r>
          </w:p>
        </w:tc>
      </w:tr>
      <w:tr w14:paraId="018AAB1B">
        <w:trPr>
          <w:jc w:val="center"/>
        </w:trPr>
        <w:tc>
          <w:tcPr>
            <w:tcW w:w="5040" w:type="dxa"/>
            <w:vAlign w:val="center"/>
          </w:tcPr>
          <w:p w14:paraId="64FF6077">
            <w:pPr>
              <w:spacing w:after="0" w:line="240" w:lineRule="auto"/>
            </w:pPr>
            <w:r>
              <w:rPr>
                <w:b w:val="0"/>
                <w:sz w:val="20"/>
              </w:rPr>
              <w:t>Linux / Ubuntu</w:t>
            </w:r>
          </w:p>
        </w:tc>
        <w:tc>
          <w:tcPr>
            <w:tcW w:w="5040" w:type="dxa"/>
            <w:vAlign w:val="center"/>
          </w:tcPr>
          <w:p w14:paraId="133053E0">
            <w:pPr>
              <w:spacing w:after="0" w:line="240" w:lineRule="auto"/>
            </w:pPr>
            <w:r>
              <w:rPr>
                <w:b w:val="0"/>
                <w:sz w:val="20"/>
              </w:rPr>
              <w:t>Development and execution platform; provides /proc and Linux process interfaces.</w:t>
            </w:r>
          </w:p>
        </w:tc>
      </w:tr>
      <w:tr w14:paraId="70160A81">
        <w:trPr>
          <w:jc w:val="center"/>
        </w:trPr>
        <w:tc>
          <w:tcPr>
            <w:tcW w:w="5040" w:type="dxa"/>
            <w:vAlign w:val="center"/>
          </w:tcPr>
          <w:p w14:paraId="171853CB">
            <w:pPr>
              <w:spacing w:after="0" w:line="240" w:lineRule="auto"/>
            </w:pPr>
            <w:r>
              <w:rPr>
                <w:b w:val="0"/>
                <w:sz w:val="20"/>
              </w:rPr>
              <w:t>C / C++</w:t>
            </w:r>
          </w:p>
        </w:tc>
        <w:tc>
          <w:tcPr>
            <w:tcW w:w="5040" w:type="dxa"/>
            <w:vAlign w:val="center"/>
          </w:tcPr>
          <w:p w14:paraId="49838B1F">
            <w:pPr>
              <w:spacing w:after="0" w:line="240" w:lineRule="auto"/>
            </w:pPr>
            <w:r>
              <w:rPr>
                <w:b w:val="0"/>
                <w:sz w:val="20"/>
              </w:rPr>
              <w:t>System-programming language for implementing process monitoring and control.</w:t>
            </w:r>
          </w:p>
        </w:tc>
      </w:tr>
      <w:tr w14:paraId="641F642D">
        <w:trPr>
          <w:jc w:val="center"/>
        </w:trPr>
        <w:tc>
          <w:tcPr>
            <w:tcW w:w="5040" w:type="dxa"/>
            <w:vAlign w:val="center"/>
          </w:tcPr>
          <w:p w14:paraId="786AF7F1">
            <w:pPr>
              <w:spacing w:after="0" w:line="240" w:lineRule="auto"/>
            </w:pPr>
            <w:r>
              <w:rPr>
                <w:b w:val="0"/>
                <w:sz w:val="20"/>
              </w:rPr>
              <w:t>GCC</w:t>
            </w:r>
          </w:p>
        </w:tc>
        <w:tc>
          <w:tcPr>
            <w:tcW w:w="5040" w:type="dxa"/>
            <w:vAlign w:val="center"/>
          </w:tcPr>
          <w:p w14:paraId="1243506A">
            <w:pPr>
              <w:spacing w:after="0" w:line="240" w:lineRule="auto"/>
            </w:pPr>
            <w:r>
              <w:rPr>
                <w:b w:val="0"/>
                <w:sz w:val="20"/>
              </w:rPr>
              <w:t>Compile and build the C/C++ source code.</w:t>
            </w:r>
          </w:p>
        </w:tc>
      </w:tr>
      <w:tr w14:paraId="3AECAB10">
        <w:trPr>
          <w:jc w:val="center"/>
        </w:trPr>
        <w:tc>
          <w:tcPr>
            <w:tcW w:w="5040" w:type="dxa"/>
            <w:vAlign w:val="center"/>
          </w:tcPr>
          <w:p w14:paraId="5F0259C6">
            <w:pPr>
              <w:spacing w:after="0" w:line="240" w:lineRule="auto"/>
            </w:pPr>
            <w:r>
              <w:rPr>
                <w:b w:val="0"/>
                <w:sz w:val="20"/>
              </w:rPr>
              <w:t>Git / GitHub</w:t>
            </w:r>
          </w:p>
        </w:tc>
        <w:tc>
          <w:tcPr>
            <w:tcW w:w="5040" w:type="dxa"/>
            <w:vAlign w:val="center"/>
          </w:tcPr>
          <w:p w14:paraId="6E2D5AE7">
            <w:pPr>
              <w:spacing w:after="0" w:line="240" w:lineRule="auto"/>
            </w:pPr>
            <w:r>
              <w:rPr>
                <w:b w:val="0"/>
                <w:sz w:val="20"/>
              </w:rPr>
              <w:t>Version control, collaboration, and project repository management.</w:t>
            </w:r>
          </w:p>
        </w:tc>
      </w:tr>
    </w:tbl>
    <w:p w14:paraId="72DFDEA9">
      <w:pPr>
        <w:rPr>
          <w:rFonts w:ascii="Times New Roman" w:hAnsi="Times New Roman" w:cs="Times New Roman"/>
          <w:b/>
          <w:sz w:val="24"/>
        </w:rPr>
      </w:pPr>
    </w:p>
    <w:p w14:paraId="565B1DE0">
      <w:pPr>
        <w:rPr>
          <w:rFonts w:ascii="Times New Roman" w:hAnsi="Times New Roman" w:cs="Times New Roman"/>
        </w:rPr>
      </w:pPr>
      <w:r>
        <w:rPr>
          <w:rFonts w:ascii="Times New Roman" w:hAnsi="Times New Roman" w:cs="Times New Roman"/>
          <w:b/>
          <w:sz w:val="24"/>
        </w:rPr>
        <w:t>8. Expected Outcome</w:t>
      </w:r>
    </w:p>
    <w:p w14:paraId="14C68825">
      <w:pPr>
        <w:rPr>
          <w:rFonts w:ascii="Times New Roman" w:hAnsi="Times New Roman" w:cs="Times New Roman"/>
        </w:rPr>
      </w:pPr>
      <w:r>
        <w:rPr>
          <w:sz w:val="21"/>
        </w:rPr>
        <w:t>A working Linux-based Process Monitoring and Control System that displays active-process information, process states, resource usage, and parent-child relationships, and performs basic controlled operations using signals. The project will demonstrate practical understanding of Linux processes, system calls, signals, synchronization, process management, and Operating Systems concepts.</w:t>
      </w:r>
    </w:p>
    <w:p w14:paraId="1F61B754">
      <w:pPr>
        <w:rPr>
          <w:rFonts w:ascii="Times New Roman" w:hAnsi="Times New Roman" w:cs="Times New Roman"/>
        </w:rPr>
      </w:pPr>
    </w:p>
    <w:p w14:paraId="46AF30D1">
      <w:pPr>
        <w:rPr>
          <w:rFonts w:ascii="Times New Roman" w:hAnsi="Times New Roman" w:cs="Times New Roman"/>
        </w:rPr>
      </w:pPr>
      <w:r>
        <w:rPr>
          <w:rFonts w:ascii="Times New Roman" w:hAnsi="Times New Roman" w:cs="Times New Roman"/>
          <w:b/>
          <w:sz w:val="24"/>
        </w:rPr>
        <w:t>9. GitHub Repository</w:t>
      </w:r>
    </w:p>
    <w:p w14:paraId="49F08D7B">
      <w:pPr>
        <w:rPr>
          <w:rFonts w:ascii="Times New Roman" w:hAnsi="Times New Roman" w:cs="Times New Roman"/>
        </w:rPr>
      </w:pPr>
      <w:r>
        <w:rPr>
          <w:rFonts w:ascii="Times New Roman" w:hAnsi="Times New Roman" w:cs="Times New Roman"/>
          <w:b/>
          <w:sz w:val="21"/>
        </w:rPr>
        <w:t>GitHub Repository Link:</w:t>
      </w:r>
      <w:r>
        <w:rPr>
          <w:rFonts w:ascii="Times New Roman" w:hAnsi="Times New Roman" w:cs="Times New Roman"/>
          <w:sz w:val="21"/>
        </w:rPr>
        <w:t xml:space="preserve"> ____________________________________________________________</w:t>
      </w:r>
    </w:p>
    <w:p w14:paraId="2C708C8A">
      <w:pPr>
        <w:rPr>
          <w:rFonts w:ascii="Times New Roman" w:hAnsi="Times New Roman" w:cs="Times New Roman"/>
        </w:rPr>
      </w:pPr>
      <w:r>
        <w:rPr>
          <w:sz w:val="21"/>
        </w:rPr>
        <w:t>Repository Created: No (to be created)</w:t>
      </w:r>
    </w:p>
    <w:p w14:paraId="74CC5056">
      <w:pPr>
        <w:rPr>
          <w:rFonts w:ascii="Times New Roman" w:hAnsi="Times New Roman" w:cs="Times New Roman"/>
        </w:rPr>
      </w:pPr>
      <w:r>
        <w:rPr>
          <w:rFonts w:ascii="Segoe UI Symbol" w:hAnsi="Segoe UI Symbol" w:cs="Segoe UI Symbol"/>
          <w:sz w:val="21"/>
        </w:rPr>
        <w:t>☐</w:t>
      </w:r>
      <w:r>
        <w:rPr>
          <w:rFonts w:ascii="Times New Roman" w:hAnsi="Times New Roman" w:cs="Times New Roman"/>
          <w:sz w:val="21"/>
        </w:rPr>
        <w:t xml:space="preserve"> Yes     </w:t>
      </w:r>
      <w:r>
        <w:rPr>
          <w:rFonts w:ascii="Segoe UI Symbol" w:hAnsi="Segoe UI Symbol" w:cs="Segoe UI Symbol"/>
          <w:sz w:val="21"/>
        </w:rPr>
        <w:t>☐</w:t>
      </w:r>
      <w:r>
        <w:rPr>
          <w:rFonts w:ascii="Times New Roman" w:hAnsi="Times New Roman" w:cs="Times New Roman"/>
          <w:sz w:val="21"/>
        </w:rPr>
        <w:t xml:space="preserve"> No</w:t>
      </w:r>
    </w:p>
    <w:p w14:paraId="7395F821">
      <w:pPr>
        <w:rPr>
          <w:rFonts w:ascii="Times New Roman" w:hAnsi="Times New Roman" w:cs="Times New Roman"/>
          <w:b/>
          <w:sz w:val="24"/>
        </w:rPr>
      </w:pPr>
    </w:p>
    <w:p w14:paraId="5D32FB03">
      <w:pPr>
        <w:rPr>
          <w:rFonts w:ascii="Times New Roman" w:hAnsi="Times New Roman" w:cs="Times New Roman"/>
        </w:rPr>
      </w:pPr>
      <w:r>
        <w:rPr>
          <w:rFonts w:ascii="Times New Roman" w:hAnsi="Times New Roman" w:cs="Times New Roman"/>
          <w:b/>
          <w:sz w:val="24"/>
        </w:rPr>
        <w:t>Faculty Name and Signature</w:t>
      </w:r>
    </w:p>
    <w:p w14:paraId="07D48107">
      <w:pPr>
        <w:rPr>
          <w:rFonts w:ascii="Times New Roman" w:hAnsi="Times New Roman" w:cs="Times New Roman"/>
        </w:rPr>
      </w:pPr>
      <w:r>
        <w:rPr>
          <w:rFonts w:ascii="Times New Roman" w:hAnsi="Times New Roman" w:cs="Times New Roman"/>
          <w:b/>
          <w:sz w:val="21"/>
        </w:rPr>
        <w:t>Faculty Name:</w:t>
      </w:r>
      <w:r>
        <w:rPr>
          <w:rFonts w:ascii="Times New Roman" w:hAnsi="Times New Roman" w:cs="Times New Roman"/>
          <w:sz w:val="21"/>
        </w:rPr>
        <w:t xml:space="preserve"> _______________________________________________________</w:t>
      </w:r>
    </w:p>
    <w:p w14:paraId="7E66A256">
      <w:pPr>
        <w:rPr>
          <w:rFonts w:ascii="Times New Roman" w:hAnsi="Times New Roman" w:cs="Times New Roman"/>
        </w:rPr>
      </w:pPr>
      <w:r>
        <w:rPr>
          <w:rFonts w:ascii="Times New Roman" w:hAnsi="Times New Roman" w:cs="Times New Roman"/>
          <w:b/>
          <w:sz w:val="21"/>
        </w:rPr>
        <w:t>Signature:</w:t>
      </w:r>
      <w:r>
        <w:rPr>
          <w:rFonts w:ascii="Times New Roman" w:hAnsi="Times New Roman" w:cs="Times New Roman"/>
          <w:sz w:val="21"/>
        </w:rPr>
        <w:t xml:space="preserve"> ______________________________________________________________</w:t>
      </w:r>
    </w:p>
    <w:p w14:paraId="426EB14E">
      <w:pPr>
        <w:rPr>
          <w:rFonts w:ascii="Times New Roman" w:hAnsi="Times New Roman" w:cs="Times New Roman"/>
        </w:rPr>
      </w:pPr>
      <w:r>
        <w:rPr>
          <w:rFonts w:ascii="Times New Roman" w:hAnsi="Times New Roman" w:cs="Times New Roman"/>
          <w:b/>
          <w:sz w:val="21"/>
        </w:rPr>
        <w:t>Remarks:</w:t>
      </w:r>
      <w:r>
        <w:rPr>
          <w:rFonts w:ascii="Times New Roman" w:hAnsi="Times New Roman" w:cs="Times New Roman"/>
          <w:sz w:val="21"/>
        </w:rPr>
        <w:t xml:space="preserve"> ______________________________________________________________________</w:t>
      </w:r>
    </w:p>
    <w:p w14:paraId="2A885DE5">
      <w:pPr>
        <w:rPr>
          <w:rFonts w:ascii="Times New Roman" w:hAnsi="Times New Roman" w:cs="Times New Roman"/>
          <w:b/>
          <w:sz w:val="24"/>
        </w:rPr>
      </w:pPr>
    </w:p>
    <w:p w14:paraId="2144B873">
      <w:pPr>
        <w:rPr>
          <w:rFonts w:ascii="Times New Roman" w:hAnsi="Times New Roman" w:cs="Times New Roman"/>
          <w:b/>
          <w:sz w:val="24"/>
        </w:rPr>
      </w:pPr>
      <w:r>
        <w:rPr>
          <w:rFonts w:ascii="Times New Roman" w:hAnsi="Times New Roman" w:cs="Times New Roman"/>
          <w:b/>
          <w:sz w:val="24"/>
        </w:rPr>
        <w:t>----------------------------------------------------------------------------------------------------------------------------</w:t>
      </w:r>
    </w:p>
    <w:p w14:paraId="17A8363A">
      <w:pPr>
        <w:rPr>
          <w:rFonts w:ascii="Times New Roman" w:hAnsi="Times New Roman" w:cs="Times New Roman"/>
          <w:b/>
          <w:sz w:val="24"/>
        </w:rPr>
      </w:pPr>
    </w:p>
    <w:p w14:paraId="7B49A7DE">
      <w:pPr>
        <w:rPr>
          <w:rFonts w:ascii="Times New Roman" w:hAnsi="Times New Roman" w:cs="Times New Roman"/>
        </w:rPr>
      </w:pPr>
      <w:r>
        <w:rPr>
          <w:rFonts w:ascii="Times New Roman" w:hAnsi="Times New Roman" w:cs="Times New Roman"/>
          <w:b/>
          <w:sz w:val="24"/>
        </w:rPr>
        <w:t>Faculty Use</w:t>
      </w:r>
    </w:p>
    <w:p w14:paraId="53B9DD31">
      <w:pPr>
        <w:rPr>
          <w:rFonts w:ascii="Times New Roman" w:hAnsi="Times New Roman" w:cs="Times New Roman"/>
        </w:rPr>
      </w:pPr>
      <w:r>
        <w:rPr>
          <w:rFonts w:ascii="Times New Roman" w:hAnsi="Times New Roman" w:cs="Times New Roman"/>
          <w:b/>
          <w:sz w:val="21"/>
        </w:rPr>
        <w:t>Project Approved:</w:t>
      </w:r>
      <w:r>
        <w:rPr>
          <w:rFonts w:ascii="Times New Roman" w:hAnsi="Times New Roman" w:cs="Times New Roman"/>
          <w:sz w:val="21"/>
        </w:rPr>
        <w:t xml:space="preserve"> ___________________________________</w:t>
      </w:r>
    </w:p>
    <w:p w14:paraId="1C679039">
      <w:pPr>
        <w:rPr>
          <w:rFonts w:ascii="Times New Roman" w:hAnsi="Times New Roman" w:cs="Times New Roman"/>
        </w:rPr>
      </w:pPr>
      <w:r>
        <w:rPr>
          <w:rFonts w:ascii="Segoe UI Symbol" w:hAnsi="Segoe UI Symbol" w:cs="Segoe UI Symbol"/>
          <w:sz w:val="21"/>
        </w:rPr>
        <w:t>☐</w:t>
      </w:r>
      <w:r>
        <w:rPr>
          <w:rFonts w:ascii="Times New Roman" w:hAnsi="Times New Roman" w:cs="Times New Roman"/>
          <w:sz w:val="21"/>
        </w:rPr>
        <w:t xml:space="preserve"> Yes     </w:t>
      </w:r>
      <w:r>
        <w:rPr>
          <w:rFonts w:ascii="Segoe UI Symbol" w:hAnsi="Segoe UI Symbol" w:cs="Segoe UI Symbol"/>
          <w:sz w:val="21"/>
        </w:rPr>
        <w:t>☐</w:t>
      </w:r>
      <w:r>
        <w:rPr>
          <w:rFonts w:ascii="Times New Roman" w:hAnsi="Times New Roman" w:cs="Times New Roman"/>
          <w:sz w:val="21"/>
        </w:rPr>
        <w:t xml:space="preserve"> No</w:t>
      </w:r>
    </w:p>
    <w:p w14:paraId="4C149201">
      <w:pPr>
        <w:rPr>
          <w:rFonts w:ascii="Times New Roman" w:hAnsi="Times New Roman" w:cs="Times New Roman"/>
        </w:rPr>
      </w:pPr>
      <w:r>
        <w:rPr>
          <w:rFonts w:ascii="Times New Roman" w:hAnsi="Times New Roman" w:cs="Times New Roman"/>
          <w:b/>
          <w:sz w:val="21"/>
        </w:rPr>
        <w:t>Date:</w:t>
      </w:r>
      <w:r>
        <w:rPr>
          <w:rFonts w:ascii="Times New Roman" w:hAnsi="Times New Roman" w:cs="Times New Roman"/>
          <w:sz w:val="21"/>
        </w:rPr>
        <w:t xml:space="preserve"> _________________________________________________________________</w:t>
      </w:r>
    </w:p>
    <w:p w14:paraId="4C320C26">
      <w:pPr>
        <w:rPr>
          <w:rFonts w:ascii="Times New Roman" w:hAnsi="Times New Roman" w:cs="Times New Roman"/>
        </w:rPr>
      </w:pPr>
      <w:r>
        <w:rPr>
          <w:rFonts w:ascii="Times New Roman" w:hAnsi="Times New Roman" w:cs="Times New Roman"/>
          <w:b/>
          <w:sz w:val="21"/>
        </w:rPr>
        <w:t>Faculty Signature:</w:t>
      </w:r>
      <w:r>
        <w:rPr>
          <w:rFonts w:ascii="Times New Roman" w:hAnsi="Times New Roman" w:cs="Times New Roman"/>
          <w:sz w:val="21"/>
        </w:rPr>
        <w:t xml:space="preserve"> _____________________________________________</w:t>
      </w:r>
    </w:p>
    <w:sectPr>
      <w:pgSz w:w="12240" w:h="15840"/>
      <w:pgMar w:top="936" w:right="1080" w:bottom="936" w:left="108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altName w:val="宋体-简"/>
    <w:panose1 w:val="00000000000000000000"/>
    <w:charset w:val="86"/>
    <w:family w:val="auto"/>
    <w:pitch w:val="default"/>
    <w:sig w:usb0="00000000" w:usb1="00000000" w:usb2="00000000" w:usb3="00000000" w:csb0="00000000" w:csb1="00000000"/>
  </w:font>
  <w:font w:name="Arial">
    <w:panose1 w:val="020B0704020202020204"/>
    <w:charset w:val="00"/>
    <w:family w:val="swiss"/>
    <w:pitch w:val="default"/>
    <w:sig w:usb0="E0002AFF" w:usb1="C0007843" w:usb2="00000009" w:usb3="00000000" w:csb0="400001FF" w:csb1="FFFF0000"/>
  </w:font>
  <w:font w:name="SimHei">
    <w:altName w:val="黑体-简"/>
    <w:panose1 w:val="02010600030101010101"/>
    <w:charset w:val="00"/>
    <w:family w:val="auto"/>
    <w:pitch w:val="default"/>
    <w:sig w:usb0="00000001" w:usb1="080E0000" w:usb2="00000010" w:usb3="00000000" w:csb0="00040000" w:csb1="00000000"/>
  </w:font>
  <w:font w:name="Courier New">
    <w:panose1 w:val="02070609020205020404"/>
    <w:charset w:val="00"/>
    <w:family w:val="modern"/>
    <w:pitch w:val="default"/>
    <w:sig w:usb0="E0002AFF" w:usb1="C0007843" w:usb2="00000009" w:usb3="00000000" w:csb0="400001FF" w:csb1="FFFF0000"/>
  </w:font>
  <w:font w:name="Wingdings">
    <w:panose1 w:val="05000000000000000000"/>
    <w:charset w:val="00"/>
    <w:family w:val="auto"/>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等线">
    <w:altName w:val="宋体-简"/>
    <w:panose1 w:val="00000000000000000000"/>
    <w:charset w:val="86"/>
    <w:family w:val="auto"/>
    <w:pitch w:val="default"/>
    <w:sig w:usb0="00000000" w:usb1="00000000" w:usb2="00000000" w:usb3="00000000" w:csb0="00000000" w:csb1="00000000"/>
  </w:font>
  <w:font w:name="Cambria">
    <w:altName w:val="苹方-简"/>
    <w:panose1 w:val="02040503050406030204"/>
    <w:charset w:val="00"/>
    <w:family w:val="roman"/>
    <w:pitch w:val="default"/>
    <w:sig w:usb0="00000000" w:usb1="00000000" w:usb2="02000000" w:usb3="00000000" w:csb0="0000019F" w:csb1="00000000"/>
  </w:font>
  <w:font w:name="ＭＳ 明朝">
    <w:altName w:val="Hiragino Sans"/>
    <w:panose1 w:val="00000000000000000000"/>
    <w:charset w:val="86"/>
    <w:family w:val="auto"/>
    <w:pitch w:val="default"/>
    <w:sig w:usb0="00000000" w:usb1="00000000" w:usb2="00000000" w:usb3="00000000" w:csb0="00000000" w:csb1="00000000"/>
  </w:font>
  <w:font w:name="ＭＳ ゴシック">
    <w:altName w:val="苹方-简"/>
    <w:panose1 w:val="00000000000000000000"/>
    <w:charset w:val="00"/>
    <w:family w:val="auto"/>
    <w:pitch w:val="default"/>
    <w:sig w:usb0="00000000" w:usb1="00000000" w:usb2="00000000" w:usb3="00000000" w:csb0="00000000" w:csb1="00000000"/>
  </w:font>
  <w:font w:name="Symbol">
    <w:altName w:val="Kingsoft Sign"/>
    <w:panose1 w:val="05050102010706020507"/>
    <w:charset w:val="02"/>
    <w:family w:val="roman"/>
    <w:pitch w:val="default"/>
    <w:sig w:usb0="00000000" w:usb1="00000000" w:usb2="00000000" w:usb3="00000000" w:csb0="80000000" w:csb1="00000000"/>
  </w:font>
  <w:font w:name="Courier">
    <w:altName w:val="苹方-简"/>
    <w:panose1 w:val="02070409020205020404"/>
    <w:charset w:val="00"/>
    <w:family w:val="auto"/>
    <w:pitch w:val="default"/>
    <w:sig w:usb0="00000000" w:usb1="00000000" w:usb2="00000000" w:usb3="00000000" w:csb0="00000001" w:csb1="00000000"/>
  </w:font>
  <w:font w:name="Segoe UI Symbol">
    <w:altName w:val="苹方-简"/>
    <w:panose1 w:val="020B0502040204020203"/>
    <w:charset w:val="00"/>
    <w:family w:val="swiss"/>
    <w:pitch w:val="default"/>
    <w:sig w:usb0="00000000" w:usb1="00000000" w:usb2="00040000" w:usb3="00000000" w:csb0="00000001" w:csb1="00000000"/>
  </w:font>
  <w:font w:name="ＭＳ 明朝">
    <w:altName w:val="Hiragino Sans"/>
    <w:panose1 w:val="00000000000000000000"/>
    <w:charset w:val="00"/>
    <w:family w:val="auto"/>
    <w:pitch w:val="default"/>
    <w:sig w:usb0="00000000" w:usb1="00000000" w:usb2="00000000" w:usb3="00000000" w:csb0="00000000" w:csb1="00000000"/>
  </w:font>
  <w:font w:name="Hiragino Sans">
    <w:panose1 w:val="020B0700000000000000"/>
    <w:charset w:val="80"/>
    <w:family w:val="auto"/>
    <w:pitch w:val="default"/>
    <w:sig w:usb0="800002CF" w:usb1="6AC7FCFC" w:usb2="00000012" w:usb3="00000000" w:csb0="0002000D" w:csb1="00000000"/>
  </w:font>
  <w:font w:name="Helvetica Neue">
    <w:panose1 w:val="02000503000000020004"/>
    <w:charset w:val="00"/>
    <w:family w:val="auto"/>
    <w:pitch w:val="default"/>
    <w:sig w:usb0="E50002FF" w:usb1="500079DB" w:usb2="00000010" w:usb3="00000000" w:csb0="00000000" w:csb1="00000000"/>
  </w:font>
  <w:font w:name="苹方-简">
    <w:altName w:val="Times New Roman"/>
    <w:panose1 w:val="020B0600000000000000"/>
    <w:charset w:val="00"/>
    <w:family w:val="auto"/>
    <w:pitch w:val="default"/>
    <w:sig w:usb0="A00002FF" w:usb1="7ACFFDFB" w:usb2="00000017" w:usb3="00000000" w:csb0="00040001" w:csb1="00000000"/>
  </w:font>
  <w:font w:name="Arial Unicode MS">
    <w:panose1 w:val="020B0604020202020204"/>
    <w:charset w:val="86"/>
    <w:family w:val="auto"/>
    <w:pitch w:val="default"/>
    <w:sig w:usb0="FFFFFFFF" w:usb1="E9FFFFFF" w:usb2="0000003F" w:usb3="00000000" w:csb0="603F01FF" w:csb1="FFFF0000"/>
  </w:font>
  <w:font w:name="宋体-简">
    <w:panose1 w:val="02010800040101010101"/>
    <w:charset w:val="86"/>
    <w:family w:val="auto"/>
    <w:pitch w:val="default"/>
    <w:sig w:usb0="00000001" w:usb1="080F0000" w:usb2="00000000" w:usb3="00000000" w:csb0="00040000" w:csb1="00000000"/>
  </w:font>
  <w:font w:name="Kingsoft Sign">
    <w:panose1 w:val="05050102010706020507"/>
    <w:charset w:val="00"/>
    <w:family w:val="auto"/>
    <w:pitch w:val="default"/>
    <w:sig w:usb0="00000000" w:usb1="10000000" w:usb2="00000000" w:usb3="00000000" w:csb0="00000001" w:csb1="00000000"/>
  </w:font>
  <w:font w:name="SimSun">
    <w:altName w:val="宋体-简"/>
    <w:panose1 w:val="02010600030101010101"/>
    <w:charset w:val="86"/>
    <w:family w:val="roman"/>
    <w:pitch w:val="variable"/>
    <w:sig w:usb0="00000003" w:usb1="288F0000" w:usb2="00000016" w:usb3="00000000" w:csb0="00040001" w:csb1="00000000"/>
  </w:font>
  <w:font w:name="黑体-简">
    <w:panose1 w:val="00000000000000000000"/>
    <w:charset w:val="86"/>
    <w:family w:val="auto"/>
    <w:pitch w:val="default"/>
    <w:sig w:usb0="8000002F" w:usb1="0800004A" w:usb2="00000000" w:usb3="00000000" w:csb0="203E0000" w:csb1="00000000"/>
  </w:font>
  <w:font w:name="Helvetica Neue Regular">
    <w:panose1 w:val="02000503000000020004"/>
    <w:charset w:val="00"/>
    <w:family w:val="auto"/>
    <w:pitch w:val="default"/>
    <w:sig w:usb0="E50002FF" w:usb1="500079DB" w:usb2="00000010" w:usb3="00000000" w:csb0="00000000" w:csb1="00000000"/>
  </w:font>
  <w:font w:name="Times New Roman Regular">
    <w:panose1 w:val="02020603050405020304"/>
    <w:charset w:val="00"/>
    <w:family w:val="auto"/>
    <w:pitch w:val="default"/>
    <w:sig w:usb0="E0002AEF" w:usb1="C0007841" w:usb2="00000009" w:usb3="00000000" w:csb0="400001FF" w:csb1="FFFF0000"/>
  </w:font>
  <w:font w:name="Baskerville Regular">
    <w:panose1 w:val="02020502070401020303"/>
    <w:charset w:val="00"/>
    <w:family w:val="auto"/>
    <w:pitch w:val="default"/>
    <w:sig w:usb0="80000067" w:usb1="02000000" w:usb2="00000000" w:usb3="00000000" w:csb0="2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31"/>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30"/>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25"/>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4"/>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29"/>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23"/>
      <w:lvlText w:val=""/>
      <w:lvlJc w:val="left"/>
      <w:pPr>
        <w:tabs>
          <w:tab w:val="left" w:pos="360"/>
        </w:tabs>
        <w:ind w:left="360" w:hanging="360"/>
      </w:pPr>
      <w:rPr>
        <w:rFonts w:hint="default" w:ascii="Symbol" w:hAnsi="Symbol"/>
      </w:rPr>
    </w:lvl>
  </w:abstractNum>
  <w:abstractNum w:abstractNumId="6">
    <w:nsid w:val="66BB65C6"/>
    <w:multiLevelType w:val="singleLevel"/>
    <w:tmpl w:val="66BB65C6"/>
    <w:lvl w:ilvl="0" w:tentative="0">
      <w:start w:val="14"/>
      <w:numFmt w:val="upperLetter"/>
      <w:suff w:val="space"/>
      <w:lvlText w:val="%1."/>
      <w:lvlJc w:val="left"/>
    </w:lvl>
  </w:abstractNum>
  <w:num w:numId="1">
    <w:abstractNumId w:val="5"/>
  </w:num>
  <w:num w:numId="2">
    <w:abstractNumId w:val="3"/>
  </w:num>
  <w:num w:numId="3">
    <w:abstractNumId w:val="2"/>
  </w:num>
  <w:num w:numId="4">
    <w:abstractNumId w:val="4"/>
  </w:num>
  <w:num w:numId="5">
    <w:abstractNumId w:val="1"/>
  </w:num>
  <w:num w:numId="6">
    <w:abstractNumId w:val="0"/>
  </w:num>
  <w:num w:numId="7">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44"/>
  <w:bordersDoNotSurroundHeader w:val="0"/>
  <w:bordersDoNotSurroundFooter w:val="0"/>
  <w:documentProtection w:enforcement="0"/>
  <w:defaultTabStop w:val="720"/>
  <w:displayHorizontalDrawingGridEvery w:val="1"/>
  <w:displayVerticalDrawingGridEvery w:val="1"/>
  <w:noPunctuationKerning w:val="1"/>
  <w:characterSpacingControl w:val="doNotCompress"/>
  <w:footnotePr>
    <w:footnote w:id="0"/>
    <w:footnote w:id="1"/>
  </w:footnotePr>
  <w:endnotePr>
    <w:endnote w:id="0"/>
    <w:endnote w:id="1"/>
  </w:endnotePr>
  <w:compat>
    <w:doNotExpandShiftReturn/>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775B75"/>
    <w:rsid w:val="00AA1D8D"/>
    <w:rsid w:val="00B47730"/>
    <w:rsid w:val="00BE607C"/>
    <w:rsid w:val="00CB0664"/>
    <w:rsid w:val="00D161AD"/>
    <w:rsid w:val="00FC693F"/>
    <w:rsid w:val="17FF1F74"/>
    <w:rsid w:val="1FFB002F"/>
    <w:rsid w:val="734D656E"/>
    <w:rsid w:val="DB666D7B"/>
    <w:rsid w:val="FFFD1AD0"/>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doNotIncludeSubdocsInStats/>
  <w14:defaultImageDpi w14:val="300"/>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semiHidden="0" w:name="macro"/>
    <w:lsdException w:uiPriority="99" w:name="toa heading"/>
    <w:lsdException w:uiPriority="99" w:semiHidden="0" w:name="List"/>
    <w:lsdException w:uiPriority="99" w:semiHidden="0" w:name="List Bullet"/>
    <w:lsdException w:uiPriority="99" w:semiHidden="0" w:name="List Number"/>
    <w:lsdException w:uiPriority="99" w:semiHidden="0" w:name="List 2"/>
    <w:lsdException w:uiPriority="99" w:semiHidden="0" w:name="List 3"/>
    <w:lsdException w:uiPriority="99" w:name="List 4"/>
    <w:lsdException w:uiPriority="99" w:name="List 5"/>
    <w:lsdException w:uiPriority="99" w:semiHidden="0" w:name="List Bullet 2"/>
    <w:lsdException w:uiPriority="99" w:semiHidden="0" w:name="List Bullet 3"/>
    <w:lsdException w:uiPriority="99" w:name="List Bullet 4"/>
    <w:lsdException w:uiPriority="99" w:name="List Bullet 5"/>
    <w:lsdException w:uiPriority="99" w:semiHidden="0" w:name="List Number 2"/>
    <w:lsdException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semiHidden="0" w:name="Body Text"/>
    <w:lsdException w:uiPriority="99" w:name="Body Text Indent"/>
    <w:lsdException w:uiPriority="99" w:semiHidden="0" w:name="List Continue"/>
    <w:lsdException w:uiPriority="99" w:semiHidden="0" w:name="List Continue 2"/>
    <w:lsdException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semiHidden="0" w:name="Body Text 2"/>
    <w:lsdException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line="276" w:lineRule="auto"/>
    </w:pPr>
    <w:rPr>
      <w:rFonts w:ascii="Calibri" w:hAnsi="Calibri" w:eastAsiaTheme="minorEastAsia" w:cstheme="minorBidi"/>
      <w:sz w:val="21"/>
      <w:szCs w:val="22"/>
      <w:lang w:val="en-US" w:eastAsia="en-US" w:bidi="ar-SA"/>
    </w:rPr>
  </w:style>
  <w:style w:type="paragraph" w:styleId="2">
    <w:name w:val="heading 1"/>
    <w:basedOn w:val="1"/>
    <w:next w:val="1"/>
    <w:link w:val="138"/>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3">
    <w:name w:val="heading 2"/>
    <w:basedOn w:val="1"/>
    <w:next w:val="1"/>
    <w:link w:val="139"/>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4">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5">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6">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7">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8">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9">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0">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1">
    <w:name w:val="Default Paragraph Font"/>
    <w:semiHidden/>
    <w:unhideWhenUsed/>
    <w:uiPriority w:val="1"/>
  </w:style>
  <w:style w:type="table" w:default="1" w:styleId="12">
    <w:name w:val="Normal Table"/>
    <w:semiHidden/>
    <w:unhideWhenUsed/>
    <w:uiPriority w:val="99"/>
    <w:tblPr>
      <w:tblCellMar>
        <w:top w:w="0" w:type="dxa"/>
        <w:left w:w="108" w:type="dxa"/>
        <w:bottom w:w="0" w:type="dxa"/>
        <w:right w:w="108" w:type="dxa"/>
      </w:tblCellMar>
    </w:tblPr>
  </w:style>
  <w:style w:type="paragraph" w:styleId="13">
    <w:name w:val="Body Text"/>
    <w:basedOn w:val="1"/>
    <w:link w:val="144"/>
    <w:unhideWhenUsed/>
    <w:uiPriority w:val="99"/>
    <w:pPr>
      <w:spacing w:after="120"/>
    </w:pPr>
  </w:style>
  <w:style w:type="paragraph" w:styleId="14">
    <w:name w:val="Body Text 2"/>
    <w:basedOn w:val="1"/>
    <w:link w:val="145"/>
    <w:unhideWhenUsed/>
    <w:uiPriority w:val="99"/>
    <w:pPr>
      <w:spacing w:after="120" w:line="480" w:lineRule="auto"/>
    </w:pPr>
  </w:style>
  <w:style w:type="paragraph" w:styleId="15">
    <w:name w:val="Body Text 3"/>
    <w:basedOn w:val="1"/>
    <w:link w:val="146"/>
    <w:unhideWhenUsed/>
    <w:uiPriority w:val="99"/>
    <w:pPr>
      <w:spacing w:after="120"/>
    </w:pPr>
    <w:rPr>
      <w:sz w:val="16"/>
      <w:szCs w:val="16"/>
    </w:rPr>
  </w:style>
  <w:style w:type="paragraph" w:styleId="16">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character" w:styleId="17">
    <w:name w:val="Emphasis"/>
    <w:basedOn w:val="11"/>
    <w:qFormat/>
    <w:uiPriority w:val="20"/>
    <w:rPr>
      <w:i/>
      <w:iCs/>
    </w:rPr>
  </w:style>
  <w:style w:type="paragraph" w:styleId="18">
    <w:name w:val="footer"/>
    <w:basedOn w:val="1"/>
    <w:link w:val="136"/>
    <w:unhideWhenUsed/>
    <w:uiPriority w:val="99"/>
    <w:pPr>
      <w:tabs>
        <w:tab w:val="center" w:pos="4680"/>
        <w:tab w:val="right" w:pos="9360"/>
      </w:tabs>
      <w:spacing w:after="0" w:line="240" w:lineRule="auto"/>
    </w:pPr>
  </w:style>
  <w:style w:type="paragraph" w:styleId="19">
    <w:name w:val="header"/>
    <w:basedOn w:val="1"/>
    <w:link w:val="135"/>
    <w:unhideWhenUsed/>
    <w:uiPriority w:val="99"/>
    <w:pPr>
      <w:tabs>
        <w:tab w:val="center" w:pos="4680"/>
        <w:tab w:val="right" w:pos="9360"/>
      </w:tabs>
      <w:spacing w:after="0" w:line="240" w:lineRule="auto"/>
    </w:pPr>
  </w:style>
  <w:style w:type="paragraph" w:styleId="20">
    <w:name w:val="List"/>
    <w:basedOn w:val="1"/>
    <w:unhideWhenUsed/>
    <w:uiPriority w:val="99"/>
    <w:pPr>
      <w:ind w:left="360" w:hanging="360"/>
      <w:contextualSpacing/>
    </w:pPr>
  </w:style>
  <w:style w:type="paragraph" w:styleId="21">
    <w:name w:val="List 2"/>
    <w:basedOn w:val="1"/>
    <w:unhideWhenUsed/>
    <w:uiPriority w:val="99"/>
    <w:pPr>
      <w:ind w:left="720" w:hanging="360"/>
      <w:contextualSpacing/>
    </w:pPr>
  </w:style>
  <w:style w:type="paragraph" w:styleId="22">
    <w:name w:val="List 3"/>
    <w:basedOn w:val="1"/>
    <w:unhideWhenUsed/>
    <w:uiPriority w:val="99"/>
    <w:pPr>
      <w:ind w:left="1080" w:hanging="360"/>
      <w:contextualSpacing/>
    </w:pPr>
  </w:style>
  <w:style w:type="paragraph" w:styleId="23">
    <w:name w:val="List Bullet"/>
    <w:basedOn w:val="1"/>
    <w:unhideWhenUsed/>
    <w:uiPriority w:val="99"/>
    <w:pPr>
      <w:numPr>
        <w:ilvl w:val="0"/>
        <w:numId w:val="1"/>
      </w:numPr>
      <w:contextualSpacing/>
    </w:pPr>
  </w:style>
  <w:style w:type="paragraph" w:styleId="24">
    <w:name w:val="List Bullet 2"/>
    <w:basedOn w:val="1"/>
    <w:unhideWhenUsed/>
    <w:uiPriority w:val="99"/>
    <w:pPr>
      <w:numPr>
        <w:ilvl w:val="0"/>
        <w:numId w:val="2"/>
      </w:numPr>
      <w:contextualSpacing/>
    </w:pPr>
  </w:style>
  <w:style w:type="paragraph" w:styleId="25">
    <w:name w:val="List Bullet 3"/>
    <w:basedOn w:val="1"/>
    <w:unhideWhenUsed/>
    <w:uiPriority w:val="99"/>
    <w:pPr>
      <w:numPr>
        <w:ilvl w:val="0"/>
        <w:numId w:val="3"/>
      </w:numPr>
      <w:contextualSpacing/>
    </w:pPr>
  </w:style>
  <w:style w:type="paragraph" w:styleId="26">
    <w:name w:val="List Continue"/>
    <w:basedOn w:val="1"/>
    <w:unhideWhenUsed/>
    <w:uiPriority w:val="99"/>
    <w:pPr>
      <w:spacing w:after="120"/>
      <w:ind w:left="360"/>
      <w:contextualSpacing/>
    </w:pPr>
  </w:style>
  <w:style w:type="paragraph" w:styleId="27">
    <w:name w:val="List Continue 2"/>
    <w:basedOn w:val="1"/>
    <w:unhideWhenUsed/>
    <w:uiPriority w:val="99"/>
    <w:pPr>
      <w:spacing w:after="120"/>
      <w:ind w:left="720"/>
      <w:contextualSpacing/>
    </w:pPr>
  </w:style>
  <w:style w:type="paragraph" w:styleId="28">
    <w:name w:val="List Continue 3"/>
    <w:basedOn w:val="1"/>
    <w:unhideWhenUsed/>
    <w:uiPriority w:val="99"/>
    <w:pPr>
      <w:spacing w:after="120"/>
      <w:ind w:left="1080"/>
      <w:contextualSpacing/>
    </w:pPr>
  </w:style>
  <w:style w:type="paragraph" w:styleId="29">
    <w:name w:val="List Number"/>
    <w:basedOn w:val="1"/>
    <w:unhideWhenUsed/>
    <w:uiPriority w:val="99"/>
    <w:pPr>
      <w:numPr>
        <w:ilvl w:val="0"/>
        <w:numId w:val="4"/>
      </w:numPr>
      <w:contextualSpacing/>
    </w:pPr>
  </w:style>
  <w:style w:type="paragraph" w:styleId="30">
    <w:name w:val="List Number 2"/>
    <w:basedOn w:val="1"/>
    <w:unhideWhenUsed/>
    <w:uiPriority w:val="99"/>
    <w:pPr>
      <w:numPr>
        <w:ilvl w:val="0"/>
        <w:numId w:val="5"/>
      </w:numPr>
      <w:contextualSpacing/>
    </w:pPr>
  </w:style>
  <w:style w:type="paragraph" w:styleId="31">
    <w:name w:val="List Number 3"/>
    <w:basedOn w:val="1"/>
    <w:unhideWhenUsed/>
    <w:uiPriority w:val="99"/>
    <w:pPr>
      <w:numPr>
        <w:ilvl w:val="0"/>
        <w:numId w:val="6"/>
      </w:numPr>
      <w:contextualSpacing/>
    </w:pPr>
  </w:style>
  <w:style w:type="paragraph" w:styleId="32">
    <w:name w:val="macro"/>
    <w:link w:val="147"/>
    <w:unhideWhenUsed/>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character" w:styleId="33">
    <w:name w:val="Strong"/>
    <w:basedOn w:val="11"/>
    <w:qFormat/>
    <w:uiPriority w:val="22"/>
    <w:rPr>
      <w:b/>
      <w:bCs/>
    </w:rPr>
  </w:style>
  <w:style w:type="paragraph" w:styleId="34">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table" w:styleId="35">
    <w:name w:val="Table Grid"/>
    <w:basedOn w:val="12"/>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36">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7">
    <w:name w:val="Light Shading"/>
    <w:basedOn w:val="12"/>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8">
    <w:name w:val="Light Shading Accent 1"/>
    <w:basedOn w:val="12"/>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9">
    <w:name w:val="Light Shading Accent 2"/>
    <w:basedOn w:val="12"/>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0">
    <w:name w:val="Light Shading Accent 3"/>
    <w:basedOn w:val="12"/>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1">
    <w:name w:val="Light Shading Accent 4"/>
    <w:basedOn w:val="12"/>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2">
    <w:name w:val="Light Shading Accent 5"/>
    <w:basedOn w:val="12"/>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3">
    <w:name w:val="Light Shading Accent 6"/>
    <w:basedOn w:val="12"/>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4">
    <w:name w:val="Light List"/>
    <w:basedOn w:val="12"/>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5">
    <w:name w:val="Light List Accent 1"/>
    <w:basedOn w:val="12"/>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6">
    <w:name w:val="Light List Accent 2"/>
    <w:basedOn w:val="12"/>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7">
    <w:name w:val="Light List Accent 3"/>
    <w:basedOn w:val="12"/>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8">
    <w:name w:val="Light List Accent 4"/>
    <w:basedOn w:val="12"/>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9">
    <w:name w:val="Light List Accent 5"/>
    <w:basedOn w:val="12"/>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0">
    <w:name w:val="Light List Accent 6"/>
    <w:basedOn w:val="12"/>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1">
    <w:name w:val="Light Grid"/>
    <w:basedOn w:val="12"/>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2">
    <w:name w:val="Light Grid Accent 1"/>
    <w:basedOn w:val="12"/>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3">
    <w:name w:val="Light Grid Accent 2"/>
    <w:basedOn w:val="12"/>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4">
    <w:name w:val="Light Grid Accent 3"/>
    <w:basedOn w:val="12"/>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5">
    <w:name w:val="Light Grid Accent 4"/>
    <w:basedOn w:val="12"/>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6">
    <w:name w:val="Light Grid Accent 5"/>
    <w:basedOn w:val="12"/>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7">
    <w:name w:val="Light Grid Accent 6"/>
    <w:basedOn w:val="12"/>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8">
    <w:name w:val="Medium Shading 1"/>
    <w:basedOn w:val="12"/>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9">
    <w:name w:val="Medium Shading 1 Accent 1"/>
    <w:basedOn w:val="12"/>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0">
    <w:name w:val="Medium Shading 1 Accent 2"/>
    <w:basedOn w:val="12"/>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1">
    <w:name w:val="Medium Shading 1 Accent 3"/>
    <w:basedOn w:val="12"/>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2">
    <w:name w:val="Medium Shading 1 Accent 4"/>
    <w:basedOn w:val="12"/>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3">
    <w:name w:val="Medium Shading 1 Accent 5"/>
    <w:basedOn w:val="12"/>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4">
    <w:name w:val="Medium Shading 1 Accent 6"/>
    <w:basedOn w:val="12"/>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5">
    <w:name w:val="Medium Shading 2"/>
    <w:basedOn w:val="12"/>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1"/>
    <w:basedOn w:val="12"/>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2"/>
    <w:basedOn w:val="12"/>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3"/>
    <w:basedOn w:val="12"/>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4"/>
    <w:basedOn w:val="12"/>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5"/>
    <w:basedOn w:val="12"/>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6"/>
    <w:basedOn w:val="12"/>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List 1"/>
    <w:basedOn w:val="12"/>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3">
    <w:name w:val="Medium List 1 Accent 1"/>
    <w:basedOn w:val="12"/>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4">
    <w:name w:val="Medium List 1 Accent 2"/>
    <w:basedOn w:val="12"/>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5">
    <w:name w:val="Medium List 1 Accent 3"/>
    <w:basedOn w:val="12"/>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6">
    <w:name w:val="Medium List 1 Accent 4"/>
    <w:basedOn w:val="12"/>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7">
    <w:name w:val="Medium List 1 Accent 5"/>
    <w:basedOn w:val="12"/>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8">
    <w:name w:val="Medium List 1 Accent 6"/>
    <w:basedOn w:val="12"/>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9">
    <w:name w:val="Medium List 2"/>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1"/>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2"/>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3"/>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4"/>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5"/>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6"/>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Grid 1"/>
    <w:basedOn w:val="12"/>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7">
    <w:name w:val="Medium Grid 1 Accent 1"/>
    <w:basedOn w:val="12"/>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8">
    <w:name w:val="Medium Grid 1 Accent 2"/>
    <w:basedOn w:val="12"/>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9">
    <w:name w:val="Medium Grid 1 Accent 3"/>
    <w:basedOn w:val="12"/>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0">
    <w:name w:val="Medium Grid 1 Accent 4"/>
    <w:basedOn w:val="12"/>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1">
    <w:name w:val="Medium Grid 1 Accent 5"/>
    <w:basedOn w:val="12"/>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2">
    <w:name w:val="Medium Grid 1 Accent 6"/>
    <w:basedOn w:val="12"/>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3">
    <w:name w:val="Medium Grid 2"/>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4">
    <w:name w:val="Medium Grid 2 Accent 1"/>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5">
    <w:name w:val="Medium Grid 2 Accent 2"/>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6">
    <w:name w:val="Medium Grid 2 Accent 3"/>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7">
    <w:name w:val="Medium Grid 2 Accent 4"/>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8">
    <w:name w:val="Medium Grid 2 Accent 5"/>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9">
    <w:name w:val="Medium Grid 2 Accent 6"/>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0">
    <w:name w:val="Medium Grid 3"/>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1">
    <w:name w:val="Medium Grid 3 Accent 1"/>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2">
    <w:name w:val="Medium Grid 3 Accent 2"/>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3">
    <w:name w:val="Medium Grid 3 Accent 3"/>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4">
    <w:name w:val="Medium Grid 3 Accent 4"/>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5">
    <w:name w:val="Medium Grid 3 Accent 5"/>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6">
    <w:name w:val="Medium Grid 3 Accent 6"/>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7">
    <w:name w:val="Dark List"/>
    <w:basedOn w:val="12"/>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8">
    <w:name w:val="Dark List Accent 1"/>
    <w:basedOn w:val="12"/>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9">
    <w:name w:val="Dark List Accent 2"/>
    <w:basedOn w:val="12"/>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0">
    <w:name w:val="Dark List Accent 3"/>
    <w:basedOn w:val="12"/>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1">
    <w:name w:val="Dark List Accent 4"/>
    <w:basedOn w:val="12"/>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2">
    <w:name w:val="Dark List Accent 5"/>
    <w:basedOn w:val="12"/>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3">
    <w:name w:val="Dark List Accent 6"/>
    <w:basedOn w:val="12"/>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4">
    <w:name w:val="Colorful Shading"/>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5">
    <w:name w:val="Colorful Shading Accent 1"/>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2"/>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3"/>
    <w:basedOn w:val="12"/>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8">
    <w:name w:val="Colorful Shading Accent 4"/>
    <w:basedOn w:val="12"/>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Shading Accent 5"/>
    <w:basedOn w:val="12"/>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Shading Accent 6"/>
    <w:basedOn w:val="12"/>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1">
    <w:name w:val="Colorful List"/>
    <w:basedOn w:val="12"/>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2">
    <w:name w:val="Colorful List Accent 1"/>
    <w:basedOn w:val="12"/>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3">
    <w:name w:val="Colorful List Accent 2"/>
    <w:basedOn w:val="12"/>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4">
    <w:name w:val="Colorful List Accent 3"/>
    <w:basedOn w:val="12"/>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5">
    <w:name w:val="Colorful List Accent 4"/>
    <w:basedOn w:val="12"/>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6">
    <w:name w:val="Colorful List Accent 5"/>
    <w:basedOn w:val="12"/>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7">
    <w:name w:val="Colorful List Accent 6"/>
    <w:basedOn w:val="12"/>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8">
    <w:name w:val="Colorful Grid"/>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9">
    <w:name w:val="Colorful Grid Accent 1"/>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0">
    <w:name w:val="Colorful Grid Accent 2"/>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Colorful Grid Accent 3"/>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2">
    <w:name w:val="Colorful Grid Accent 4"/>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3">
    <w:name w:val="Colorful Grid Accent 5"/>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4">
    <w:name w:val="Colorful Grid Accent 6"/>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135">
    <w:name w:val="Header Char"/>
    <w:basedOn w:val="11"/>
    <w:link w:val="19"/>
    <w:uiPriority w:val="99"/>
  </w:style>
  <w:style w:type="character" w:customStyle="1" w:styleId="136">
    <w:name w:val="Footer Char"/>
    <w:basedOn w:val="11"/>
    <w:link w:val="18"/>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1"/>
    <w:link w:val="2"/>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1"/>
    <w:link w:val="3"/>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1"/>
    <w:link w:val="4"/>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1"/>
    <w:link w:val="36"/>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1"/>
    <w:link w:val="34"/>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1"/>
    <w:link w:val="13"/>
    <w:uiPriority w:val="99"/>
  </w:style>
  <w:style w:type="character" w:customStyle="1" w:styleId="145">
    <w:name w:val="Body Text 2 Char"/>
    <w:basedOn w:val="11"/>
    <w:link w:val="14"/>
    <w:uiPriority w:val="99"/>
  </w:style>
  <w:style w:type="character" w:customStyle="1" w:styleId="146">
    <w:name w:val="Body Text 3 Char"/>
    <w:basedOn w:val="11"/>
    <w:link w:val="15"/>
    <w:uiPriority w:val="99"/>
    <w:rPr>
      <w:sz w:val="16"/>
      <w:szCs w:val="16"/>
    </w:rPr>
  </w:style>
  <w:style w:type="character" w:customStyle="1" w:styleId="147">
    <w:name w:val="Macro Text Char"/>
    <w:basedOn w:val="11"/>
    <w:link w:val="32"/>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1"/>
    <w:link w:val="148"/>
    <w:uiPriority w:val="29"/>
    <w:rPr>
      <w:i/>
      <w:iCs/>
      <w:color w:val="000000" w:themeColor="text1"/>
      <w14:textFill>
        <w14:solidFill>
          <w14:schemeClr w14:val="tx1"/>
        </w14:solidFill>
      </w14:textFill>
    </w:rPr>
  </w:style>
  <w:style w:type="character" w:customStyle="1" w:styleId="150">
    <w:name w:val="Heading 4 Char"/>
    <w:basedOn w:val="11"/>
    <w:link w:val="5"/>
    <w:semiHidden/>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1"/>
    <w:link w:val="6"/>
    <w:semiHidden/>
    <w:uiPriority w:val="9"/>
    <w:rPr>
      <w:rFonts w:asciiTheme="majorHAnsi" w:hAnsiTheme="majorHAnsi" w:eastAsiaTheme="majorEastAsia" w:cstheme="majorBidi"/>
      <w:color w:val="254061" w:themeColor="accent1" w:themeShade="80"/>
    </w:rPr>
  </w:style>
  <w:style w:type="character" w:customStyle="1" w:styleId="152">
    <w:name w:val="Heading 6 Char"/>
    <w:basedOn w:val="11"/>
    <w:link w:val="7"/>
    <w:semiHidden/>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1"/>
    <w:link w:val="8"/>
    <w:semiHidden/>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1"/>
    <w:link w:val="9"/>
    <w:semiHidden/>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1"/>
    <w:link w:val="10"/>
    <w:semiHidden/>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1"/>
    <w:link w:val="156"/>
    <w:uiPriority w:val="30"/>
    <w:rPr>
      <w:b/>
      <w:bCs/>
      <w:i/>
      <w:iCs/>
      <w:color w:val="4F81BD" w:themeColor="accent1"/>
      <w14:textFill>
        <w14:solidFill>
          <w14:schemeClr w14:val="accent1"/>
        </w14:solidFill>
      </w14:textFill>
    </w:rPr>
  </w:style>
  <w:style w:type="character" w:customStyle="1" w:styleId="158">
    <w:name w:val="Subtle Emphasis"/>
    <w:basedOn w:val="11"/>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1"/>
    <w:qFormat/>
    <w:uiPriority w:val="21"/>
    <w:rPr>
      <w:b/>
      <w:bCs/>
      <w:i/>
      <w:iCs/>
      <w:color w:val="4F81BD" w:themeColor="accent1"/>
      <w14:textFill>
        <w14:solidFill>
          <w14:schemeClr w14:val="accent1"/>
        </w14:solidFill>
      </w14:textFill>
    </w:rPr>
  </w:style>
  <w:style w:type="character" w:customStyle="1" w:styleId="160">
    <w:name w:val="Subtle Reference"/>
    <w:basedOn w:val="11"/>
    <w:qFormat/>
    <w:uiPriority w:val="31"/>
    <w:rPr>
      <w:smallCaps/>
      <w:color w:val="C0504D" w:themeColor="accent2"/>
      <w:u w:val="single"/>
      <w14:textFill>
        <w14:solidFill>
          <w14:schemeClr w14:val="accent2"/>
        </w14:solidFill>
      </w14:textFill>
    </w:rPr>
  </w:style>
  <w:style w:type="character" w:customStyle="1" w:styleId="161">
    <w:name w:val="Intense Reference"/>
    <w:basedOn w:val="11"/>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1"/>
    <w:qFormat/>
    <w:uiPriority w:val="33"/>
    <w:rPr>
      <w:b/>
      <w:bCs/>
      <w:smallCaps/>
      <w:spacing w:val="5"/>
    </w:rPr>
  </w:style>
  <w:style w:type="paragraph" w:customStyle="1" w:styleId="163">
    <w:name w:val="TOC Heading"/>
    <w:basedOn w:val="2"/>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customXml" Target="../customXml/item1.xml"/><Relationship Id="rId7" Type="http://schemas.openxmlformats.org/officeDocument/2006/relationships/numbering" Target="numbering.xml"/><Relationship Id="rId6" Type="http://schemas.openxmlformats.org/officeDocument/2006/relationships/image" Target="media/image1.jpe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http://schemas.openxmlformats.org/officeDocument/2006/bibliography" xmlns:b="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Template>
  <Pages>3</Pages>
  <Words>540</Words>
  <Characters>3081</Characters>
  <Lines>25</Lines>
  <Paragraphs>7</Paragraphs>
  <TotalTime>52</TotalTime>
  <ScaleCrop>false</ScaleCrop>
  <LinksUpToDate>false</LinksUpToDate>
  <CharactersWithSpaces>3614</CharactersWithSpaces>
  <Application>WPS Office_12.1.26050.26050_F1E327BC-269C-435d-A152-05C5408002CA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2013-12-24T04:45:00Z</dcterms:created>
  <dc:creator>python-docx</dc:creator>
  <dc:description>generated by python-docx</dc:description>
  <cp:lastModifiedBy>Kalvaamrutha</cp:lastModifiedBy>
  <dcterms:modified xsi:type="dcterms:W3CDTF">2026-08-26T13:51:53Z</dcterms:modified>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1033-12.1.26050.26050</vt:lpwstr>
  </property>
  <property fmtid="{D5CDD505-2E9C-101B-9397-08002B2CF9AE}" pid="3" name="ICV">
    <vt:lpwstr>C46A66407CDB23AC8B8B8E6AF43DCC17_43</vt:lpwstr>
  </property>
</Properties>
</file>