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AAA" w14:textId="06258CBA" w:rsidR="00125499" w:rsidRDefault="00533F40">
      <w:r>
        <w:t>Test Document to practice Pull Requests on Nov 4, 2022, 3:59 pm.</w:t>
      </w:r>
    </w:p>
    <w:sectPr w:rsidR="0012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40"/>
    <w:rsid w:val="00125499"/>
    <w:rsid w:val="005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82E"/>
  <w15:chartTrackingRefBased/>
  <w15:docId w15:val="{F90221EB-811A-4960-B4C9-9956FE9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Soumil R</dc:creator>
  <cp:keywords/>
  <dc:description/>
  <cp:lastModifiedBy>Kadam, Soumil R</cp:lastModifiedBy>
  <cp:revision>1</cp:revision>
  <dcterms:created xsi:type="dcterms:W3CDTF">2022-11-04T19:58:00Z</dcterms:created>
  <dcterms:modified xsi:type="dcterms:W3CDTF">2022-11-04T20:00:00Z</dcterms:modified>
</cp:coreProperties>
</file>