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PAKALPOJUMU LĪGUMS</w:t>
      </w:r>
    </w:p>
    <w:p>
      <w:pPr>
        <w:spacing w:after="4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Arhitektoniskās projektēšanas pakalpojumi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PUSES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Izpildītājs: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Pasūtītājs: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Kalvis Lejasmeiers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Vārds Uzvārds / Uzņēmums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Pašnodarbinātā reģ. nr.: 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Personas kods / Reģ. nr.: __________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Liepāja, Latvija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Adrese: __________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kalvis.lejasmeiers@gmail.com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E-pasts: __________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+371 29218775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Tālrunis: 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Līguma datums: </w:t>
      </w:r>
      <w:r>
        <w:rPr>
          <w:rFonts w:ascii="Arial" w:cs="Arial" w:eastAsia="Arial" w:hAnsi="Arial"/>
          <w:sz w:val="22"/>
          <w:szCs w:val="22"/>
        </w:rPr>
        <w:t xml:space="preserve">___________________   Līguma nr.: _______</w:t>
      </w:r>
    </w:p>
    <w:p>
      <w:pPr>
        <w:spacing w:after="0" w:before="24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LĪGUMA PRIEKŠMETS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1.1. Izpildītājs apņemas izstrādāt šādu dokumentāciju / sniegt šādus pakalpojumus:</w:t>
      </w:r>
    </w:p>
    <w:p>
      <w:pPr>
        <w:spacing w:after="80" w:before="80"/>
        <w:ind w:left="400"/>
      </w:pPr>
      <w:r>
        <w:rPr>
          <w:rFonts w:ascii="Arial" w:cs="Arial" w:eastAsia="Arial" w:hAnsi="Arial"/>
          <w:sz w:val="22"/>
          <w:szCs w:val="22"/>
        </w:rPr>
        <w:t xml:space="preserve">Objekts: _______________________________________________________________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Adrese: ________________________________________________________________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Pakalpojuma veids:  ☐ Legalizācija   ☐ Vienkāršotā pārbūve   ☐ Vienkāršotā atjaunošana</w:t>
      </w:r>
    </w:p>
    <w:p>
      <w:pPr>
        <w:spacing w:after="60" w:before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                         ☐ Jaunbūves būvprojekts   ☐ Cits: ____________________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1.2. Pakalpojuma apraksts: 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PAKALPOJUMA CENA UN APMAKSAS KĀRTĪBA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Kopējā pakalpojuma cena: </w:t>
      </w:r>
      <w:r>
        <w:rPr>
          <w:rFonts w:ascii="Arial" w:cs="Arial" w:eastAsia="Arial" w:hAnsi="Arial"/>
          <w:sz w:val="22"/>
          <w:szCs w:val="22"/>
        </w:rPr>
        <w:t xml:space="preserve">no _________ EUR līdz _________ EUR (bez PVN)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Galīgā summa tiek noteikta pēc projekta apjoma precizēšanas un fiksēta ar apmaksas rēķinu.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2.2. Apmaksas kārtība: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Maksājums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Apmērs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Nosacījums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Avanss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Līguma parakstīšanas dienā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Otrais maksājums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Pēc dokumentācijas iesniegšanas BIS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Galīgais norēķins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Pēc BIS apstiprināšanas saņemšanas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2.3. Maksājumi veicami 5 (piecu) darba dienu laikā no rēķina izrakstīšanas datuma uz norādīto bankas kontu.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2.4. Kavētas apmaksas gadījumā Izpildītājam ir tiesības apturēt darbu izpildi līdz pilnīgai parāda segšanai.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IZPILDES TERMIŅI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3.1. Darbu sākšanas datums: pēc avansa maksājuma saņemšanas.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Plānotais izpildes termiņš: </w:t>
      </w:r>
      <w:r>
        <w:rPr>
          <w:rFonts w:ascii="Arial" w:cs="Arial" w:eastAsia="Arial" w:hAnsi="Arial"/>
          <w:sz w:val="22"/>
          <w:szCs w:val="22"/>
        </w:rPr>
        <w:t xml:space="preserve">___________ nedēļas / mēneši no darbu sākšanas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3.3. Termiņš var pagarināties gadījumos, kas nav atkarīgi no Izpildītāja: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Valsts institūciju (BIS, pašvaldība, ugunsdzēsēji, elektriķi u.c.) kavēšanās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Pasūtītāja kavēšanās ar nepieciešamo dokumentu vai informācijas sniegšanu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Nepieciešamība veikt papildu uzmērīšanu vai ekspertīzi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Nepieciešamība izstrādāt būtiski papildu risinājumus pēc Pasūtītāja pieprasījuma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3.4. Par termiņa izmaiņām Izpildītājs informē Pasūtītāju nekavējoties.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PUŠU PIENĀKUMI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4.1. Izpildītājs apņemas: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Izstrādāt dokumentāciju atbilstoši Latvijas Republikas normatīvo aktu prasībām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Regulāri informēt Pasūtītāju par darbu gaitu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Iesniegt dokumentāciju BIS (ja paredzēts līgumā)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Veikt labojumus atbilstoši BIS vai pašvaldības komentāriem bez papildu maksas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4.2. Pasūtītājs apņemas: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Savlaicīgi sniegt visu nepieciešamo informāciju un dokumentus (kadastra dati, esošie plāni, foto u.c.)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Nodrošināt piekļuvi objektam uzmērīšanai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Savlaicīgi veikt maksājumus atbilstoši līguma nosacījumiem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Lēmumus par projektējumu pieņemt 10 darba dienu laikā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PAPILDU DARBI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5.1. Par papildu darbiem uzskatāmi: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Izmaiņas projektā, ko pieprasa Pasūtītājs pēc skiču apstiprināšanas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Papildu vizualizācijas vai skices bez papildu maksas (virs 2 variantiem)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Dokumenti, kas nav norādīti 1. punktā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5.2. Papildu darbi tiek saskaņoti rakstiski (e-pasts vai WhatsApp) un apmaksāti atsevišķi.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5.3. Stundu likme papildu darbiem: _________ EUR/h.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INTELEKTUĀLAIS ĪPAŠUMS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6.1. Visas izstrādātās zīmējumi, projekti un dokumentācija ir Izpildītāja intelektuālais īpašums līdz pilnīgas apmaksas brīdim.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6.2. Pēc pilnīgas apmaksas Pasūtītājs iegūst tiesības izmantot projektus paredzētajam objektam.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6.3. Projektu izmantošana citiem objektiem bez Izpildītāja piekrišanas nav atļauta.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LĪGUMA LAUŠANA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7.1. Pasūtītājam ir tiesības lauzt līgumu, rakstveidā paziņojot 10 dienas iepriekš. Šādā gadījumā: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Avanss netiek atgriezts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Par faktiski paveikto darbu Pasūtītājs maksā proporcionāli paveiktajam apjomam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7.2. Izpildītājam ir tiesības lauzt līgumu, ja: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Pasūtītājs kavē maksājumu vairāk par 15 dienām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Pasūtītājs nesniedz nepieciešamo informāciju vairāk par 30 dienām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STRĪDU RISINĀŠANA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8.1. Visi strīdi tiek risināti sarunu ceļā.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8.2. Ja vienošanās nav iespējama, strīdi tiek nodoti Latvijas Republikas tiesai.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NOBEIGUMA NOTEIKUMI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9.1. Līgums stājas spēkā ar abu pušu parakstīšanas brīdi.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9.2. Līgums sastādīts divos eksemplāros — viens katrai pusei.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9.3. Visas izmaiņas līgumā saskaņojamas rakstiski.</w:t>
      </w:r>
    </w:p>
    <w:p>
      <w:pPr>
        <w:spacing w:after="0" w:before="32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PUŠU PARAKSTI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IZPILDĪTĀJS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PASŪTĪTĀJS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Kalvis Lejasmeiers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Vārds Uzvārds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Paraksts: ____________________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Paraksts: ____________________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Datums: ______________________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Datums: ______________________</w:t>
            </w:r>
          </w:p>
        </w:tc>
      </w:tr>
    </w:tbl>
    <w:p>
      <w:pPr>
        <w:spacing w:after="0" w:before="3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BANKAS REKVIZĪTI:</w:t>
      </w:r>
    </w:p>
    <w:p>
      <w:p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Saņēmējs: Kalvis Lejasmeiers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Banka: 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IBAN: 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2026-04-22T06:57:28.116Z</dcterms:created>
  <dcterms:modified xsi:type="dcterms:W3CDTF">2026-04-22T06:57:28.118Z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