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Hisab Kitab — Monorepo Folder Structure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Digital khatabook/ledger app for shopkeepers · Next.js (frontend) · Express/Hono (backend API) · PostgreSQL · Prisma · GCP · GitHub Actions</w:t>
      </w:r>
    </w:p>
    <w:p>
      <w:pPr>
        <w:spacing w:after="3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Single repo, independently deployable frontend and backend.</w:t>
      </w:r>
    </w:p>
    <w:p>
      <w:pPr>
        <w:pStyle w:val="Heading1"/>
        <w:spacing w:after="150" w:before="300"/>
      </w:pPr>
      <w:r>
        <w:t xml:space="preserve">Folder Tree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hisab-kitab/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web/                            # FRONTEND — Next.js (deployable independently → Vercel / Cloud Run)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app/                    # Next.js App Router — pages &amp; layouts ONLY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(auth)/             # login, register — route group, no URL segment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(dashboard)/        # authenticated area — route group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dashboard/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contacts/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workers/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inventory/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settings/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└── notifications/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components/             # Presentation only — NO business logic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ui/                 # Dumb, reusable primitives (Button, Table, Modal, Input)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layout/             # Shell: nav, sidebar, shop switcher, bottom bar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features/           # Feature-scoped smart components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contacts/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transactions/   # e.g. balance-live.tsx (SSE subscriber)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dashboard/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workers/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inventory/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└── paper-import/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hooks/                  # Client-side hooks (useSSE, useContact, useDebounce)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lib/                    # Client-safe utils (api-client.ts, formatCurrency, cn, dates)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i18n/                   # Internationalization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locales/            # Hindi/English translation JSON files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styles/                 # Global CSS, design tokens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public/                     # Static assets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icons/                  # PWA icons, manifest assets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next.config.js              # (will be created) PWA + API proxy config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tsconfig.json               # (will be created) extends root tsconfig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package.json                # (will be created) web-specific dependencies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server/                         # BACKEND API — Express/Hono (deployable independently → Cloud Run)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routes/                 # API route handlers — one folder per resource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auth/               # login, register, session, Google OAuth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contacts/           # CRUD + search + import/export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transactions/       # CRUD + locking + version checks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workers/            # CRUD + attendance + salary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inventory/          # CRUD + batches + loss tracking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notifications/      # list, mark-read, push config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paper-import/       # upload, AI extraction, review, confirm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├── sse/                # SSE stream endpoint (real-time balance updates)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└── cron/               # Cron-secured routes (expiry-check, rollup-repair)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services/               # Use-case orchestration (transaction-service, salary-service...)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                        # All business logic lives here — tested independently of HTTP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repositories/           # Data access layer — wraps Prisma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│                           # ONLY place prisma.* calls happen for core entities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middleware/             # require-session.ts, require-role.ts, cors, rate-limit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realtime/              # pg-listener.ts (LISTEN/NOTIFY → SSE bridge)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jobs/                  # Cron job handlers (expiry-check, rollup-repair)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lib/                   # Prisma client import, with-contact-lock.ts, fcm.ts, gemini.ts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index.ts               # (will be created) Server entry point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tsconfig.json          # (will be created) extends root tsconfig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└── package.json           # (will be created) server-specific dependencies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packages/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shared/                        # SHARED CODE — used by BOTH web + server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types/                 # Shared TypeScript types (Contact, Transaction, Worker, etc.)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validators/            # Zod schemas — one per resource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│                          # Shared by API routes (request validation) AND client forms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│                          # No drift between what the server accepts and what the form checks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config/                # Feature flags, constants (roles, tx types, permissions)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utils/                 # Shared utility functions (formatCurrency, date helpers)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database/                      # DATABASE — Prisma schema &amp; client (used by server)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prisma/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schema.prisma          # (will be created) Database schema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migrations/            # Generated migration files (append-only, never hand-edited)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seed.ts                # (will be created) Seed data for development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└── client.ts              # (will be created) Prisma client singleton export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docker/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web/                           # Dockerfile for frontend (Next.js standalone build)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server/                        # Dockerfile for backend API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infra/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gcp/                           # Cloud Run service config, IAM notes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cron/                          # cron-job.org setup notes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docker/                        # Infra-level compose overrides if needed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ci.yml                         # (will be created) Lint, typecheck, test on every PR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deploy.yml                     # (will be created) Build images, push, deploy to Cloud Run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            # One-off ops scripts (backfill, migration helpers)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web/                           # Frontend tests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unit/                      # Component &amp; hook unit tests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e2e/                       # Playwright end-to-end tests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server/                        # Backend tests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unit/                      # Service &amp; repository unit tests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integration/               # DB-backed tests (real Postgres via docker)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          # ADRs, feature specs, architecture decisions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reference/                         # Project documentation (all .docx &amp; .txt reference files)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Hisab_Kitab_PRD.docx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Hisab_Kitab_TRD (1).docx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Hisab_Kitab_App_Flow.docx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Hisab_Kitab_Backend_Schema.docx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Hisab_Kitab_Folder_Structure.docx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Hisab_Kitab_Implementation_Plan.docx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Final feature list  for hisab kitab.docx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prd.txt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trd.txt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app_flow.txt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features.txt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schema.txt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impl_plan.txt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folder_structure.txt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*.ps1 (setup/extraction scripts)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         # Environment variable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.gitignore                         # Git ignore rules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         # Project documentation &amp; roadmap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             # (will be created) Root workspace config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pnpm-workspace.yaml                # (will be created) pnpm workspace definition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turbo.json                         # (will be created) Turborepo pipeline config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tsconfig.json                      # (will be created) Root TypeScript config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1"/>
        <w:spacing w:after="150" w:before="300"/>
      </w:pPr>
      <w:r>
        <w:t xml:space="preserve">Why This Shape (Monorepo Design Decisions)</w:t>
      </w:r>
    </w:p>
    <w:p>
      <w:pPr>
        <w:pStyle w:val="Heading2"/>
        <w:spacing w:after="120" w:before="240"/>
      </w:pPr>
      <w:r>
        <w:t xml:space="preserve">1. Single repo, independent deployments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Frontend (apps/web) and backend (apps/server) live in ONE Git repository but are built and deployed as SEPARATE containers/services. The web app hits the API server via NEXT_PUBLIC_API_URL — no shared runtime, no coupled deploys.</w:t>
      </w:r>
    </w:p>
    <w:p>
      <w:pPr>
        <w:pStyle w:val="Heading2"/>
        <w:spacing w:after="120" w:before="240"/>
      </w:pPr>
      <w:r>
        <w:t xml:space="preserve">2. Shared packages eliminate code drift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packages/shared/ contains Zod validators and TypeScript types used by BOTH apps. When a schema changes, the compiler catches mismatches in both web and server at build time. No version of "the form sends X but the API expects Y" ever ships.</w:t>
      </w:r>
    </w:p>
    <w:p>
      <w:pPr>
        <w:pStyle w:val="Heading2"/>
        <w:spacing w:after="120" w:before="240"/>
      </w:pPr>
      <w:r>
        <w:t xml:space="preserve">3. Feature-based, not type-based, past the first level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Inside components/features/, routes/, and services/, folders are named after domain concepts (contacts, transactions, workers, inventory, paper-import) — matching the entities in the PRD. A dev working on Inventory touches inventory/ folders across the tree and almost never opens a file another dev owns. This is the single biggest lever for fewer merge conflicts.</w:t>
      </w:r>
    </w:p>
    <w:p>
      <w:pPr>
        <w:pStyle w:val="Heading2"/>
        <w:spacing w:after="120" w:before="240"/>
      </w:pPr>
      <w:r>
        <w:t xml:space="preserve">4. Thin routes, fat services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routes/*.ts files only do: parse request → call a services/* function → return response. All logic (locking, version checks, rollup updates) lives in services/, tested independently of HTTP. Keeps route files small and mergeable.</w:t>
      </w:r>
    </w:p>
    <w:p>
      <w:pPr>
        <w:pStyle w:val="Heading2"/>
        <w:spacing w:after="120" w:before="240"/>
      </w:pPr>
      <w:r>
        <w:t xml:space="preserve">5. Repository layer isolates Prisma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apps/server/src/repositories/ is the ONLY place prisma.* calls happen for core entities. If the schema changes, the blast radius is one file per entity, not scattered across services. The Prisma client itself lives in packages/database/ — a single source of truth.</w:t>
      </w:r>
    </w:p>
    <w:p>
      <w:pPr>
        <w:pStyle w:val="Heading2"/>
        <w:spacing w:after="120" w:before="240"/>
      </w:pPr>
      <w:r>
        <w:t xml:space="preserve">6. One validator file per resource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packages/shared/src/validators/transaction-schema.ts is shared by both the API route (request validation) and the client form (same Zod schema) — zero drift.</w:t>
      </w:r>
    </w:p>
    <w:p>
      <w:pPr>
        <w:pStyle w:val="Heading2"/>
        <w:spacing w:after="120" w:before="240"/>
      </w:pPr>
      <w:r>
        <w:t xml:space="preserve">7. Docker for parity + onboarding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docker/web/ and docker/server/ have separate Dockerfiles. A new teammate runs `docker compose up` and gets the full stack (frontend + API + Postgres) running with hot reload in minutes — no local Postgres install needed.</w:t>
      </w:r>
    </w:p>
    <w:p>
      <w:pPr>
        <w:pStyle w:val="Heading2"/>
        <w:spacing w:after="120" w:before="240"/>
      </w:pPr>
      <w:r>
        <w:t xml:space="preserve">8. Turborepo for build orchestration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turbo.json defines the build pipeline: packages first, then apps. `turbo run build` only rebuilds what changed. `turbo run dev` starts both apps in parallel.</w:t>
      </w:r>
    </w:p>
    <w:p>
      <w:pPr>
        <w:pStyle w:val="Heading2"/>
        <w:spacing w:after="120" w:before="240"/>
      </w:pPr>
      <w:r>
        <w:t xml:space="preserve">9. Tests mirror apps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tests/web/ and tests/server/ map to apps/web/ and apps/server/ respectively. It's always obvious where a test for a given file lives, and two people adding tests for different features don't collide.</w:t>
      </w:r>
    </w:p>
    <w:p>
      <w:pPr>
        <w:pStyle w:val="Heading1"/>
        <w:spacing w:after="150" w:before="300"/>
      </w:pPr>
      <w:r>
        <w:t xml:space="preserve">Deployment Strategy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GitHub Repository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(single monorepo)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└───────────┬───────────────────────────┬─────────────────┘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▼ 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┌───────────────────────┐   ┌───────────────────────────┐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apps/web/           │   │   apps/server/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Next.js Frontend    │   │   Express/Hono Backend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Port: 3000          │   │   Port: 4000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Deploy: Vercel or   │   │   Deploy: Cloud Run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        Cloud Run   │   │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└───────────┬───────────┘   └───────────┬─────────────────┘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API calls via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NEXT_PUBLIC_API_URL ────►│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┌───────────────────────────┐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│   packages/database/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│   PostgreSQL via Prisma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│   (Cloud SQL / Supabase)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            └───────────────────────────┘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packages/shared/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Types + Validators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   (bundled at build)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1"/>
        <w:spacing w:after="150" w:before="300"/>
      </w:pPr>
      <w:r>
        <w:t xml:space="preserve">Git Conflict Rules of Thumb for the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add a new export to an existing "barrel" file — import directly from the specific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PR = one feature folder where possible (e.g. all of inventory/*).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Shared files everyone touches (schema.prisma, packages/shared/src/types/, config/constants.ts) are the few spots where conflicts will happen — keep changes small, reviewed fast, merged often.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Migrations (packages/database/prisma/migrations/) are append-only and generated, never hand-edited or rebased — always `prisma migrate dev` on top of latest 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Web-only PRs should NOT trigger server rebuilds (Turborepo handles this automatically).</w:t>
      </w:r>
    </w:p>
    <w:p>
      <w:pPr>
        <w:pStyle w:val="Heading1"/>
        <w:spacing w:after="150" w:before="300"/>
      </w:pPr>
      <w:r>
        <w:t xml:space="preserve">Getting Started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install                                    # installs all workspace dependencies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docker/docker-compose.dev.yml up -d   # postgres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--filter @hisab-kitab/database db:migrate  # run migrations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--filter @hisab-kitab/database db:seed     # seed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 dev                                        # starts both web (3000) + server (4000)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2026-07-06T10:21:17.548Z</dcterms:created>
  <dcterms:modified xsi:type="dcterms:W3CDTF">2026-07-06T10:21:17.548Z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