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pPr>
      <w:bookmarkStart w:colFirst="0" w:colLast="0" w:name="_p0v4m6ez9jqn" w:id="0"/>
      <w:bookmarkEnd w:id="0"/>
      <w:r w:rsidDel="00000000" w:rsidR="00000000" w:rsidRPr="00000000">
        <w:rPr>
          <w:color w:val="808080"/>
          <w:sz w:val="46"/>
          <w:szCs w:val="46"/>
          <w:rtl w:val="0"/>
        </w:rPr>
        <w:t xml:space="preserve">Delivery Health &amp; Bottleneck Intelligence Platform: PRD</w:t>
      </w:r>
      <w:r w:rsidDel="00000000" w:rsidR="00000000" w:rsidRPr="00000000">
        <w:rPr>
          <w:rtl w:val="0"/>
        </w:rPr>
      </w:r>
    </w:p>
    <w:p w:rsidR="00000000" w:rsidDel="00000000" w:rsidP="00000000" w:rsidRDefault="00000000" w:rsidRPr="00000000" w14:paraId="00000002">
      <w:pPr>
        <w:widowControl w:val="0"/>
        <w:numPr>
          <w:ilvl w:val="0"/>
          <w:numId w:val="6"/>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Version:</w:t>
      </w:r>
      <w:r w:rsidDel="00000000" w:rsidR="00000000" w:rsidRPr="00000000">
        <w:rPr>
          <w:color w:val="808080"/>
          <w:sz w:val="21"/>
          <w:szCs w:val="21"/>
          <w:rtl w:val="0"/>
        </w:rPr>
        <w:t xml:space="preserve"> 1.0</w:t>
      </w:r>
    </w:p>
    <w:p w:rsidR="00000000" w:rsidDel="00000000" w:rsidP="00000000" w:rsidRDefault="00000000" w:rsidRPr="00000000" w14:paraId="00000003">
      <w:pPr>
        <w:widowControl w:val="0"/>
        <w:numPr>
          <w:ilvl w:val="0"/>
          <w:numId w:val="6"/>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Date:</w:t>
      </w:r>
      <w:r w:rsidDel="00000000" w:rsidR="00000000" w:rsidRPr="00000000">
        <w:rPr>
          <w:color w:val="808080"/>
          <w:sz w:val="21"/>
          <w:szCs w:val="21"/>
          <w:rtl w:val="0"/>
        </w:rPr>
        <w:t xml:space="preserve"> July 13, 2026</w:t>
      </w:r>
    </w:p>
    <w:p w:rsidR="00000000" w:rsidDel="00000000" w:rsidP="00000000" w:rsidRDefault="00000000" w:rsidRPr="00000000" w14:paraId="00000004">
      <w:pPr>
        <w:widowControl w:val="0"/>
        <w:numPr>
          <w:ilvl w:val="0"/>
          <w:numId w:val="6"/>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Team Size:</w:t>
      </w:r>
      <w:r w:rsidDel="00000000" w:rsidR="00000000" w:rsidRPr="00000000">
        <w:rPr>
          <w:color w:val="808080"/>
          <w:sz w:val="21"/>
          <w:szCs w:val="21"/>
          <w:rtl w:val="0"/>
        </w:rPr>
        <w:t xml:space="preserve"> 2 Engineers</w:t>
      </w:r>
    </w:p>
    <w:p w:rsidR="00000000" w:rsidDel="00000000" w:rsidP="00000000" w:rsidRDefault="00000000" w:rsidRPr="00000000" w14:paraId="00000005">
      <w:pPr>
        <w:widowControl w:val="0"/>
        <w:numPr>
          <w:ilvl w:val="0"/>
          <w:numId w:val="6"/>
        </w:numPr>
        <w:spacing w:after="240" w:lineRule="auto"/>
        <w:ind w:left="720" w:hanging="360"/>
        <w:rPr>
          <w:color w:val="808080"/>
          <w:sz w:val="21"/>
          <w:szCs w:val="21"/>
        </w:rPr>
      </w:pPr>
      <w:r w:rsidDel="00000000" w:rsidR="00000000" w:rsidRPr="00000000">
        <w:rPr>
          <w:b w:val="1"/>
          <w:bCs w:val="1"/>
          <w:color w:val="808080"/>
          <w:sz w:val="21"/>
          <w:szCs w:val="21"/>
          <w:rtl w:val="0"/>
        </w:rPr>
        <w:t xml:space="preserve">Timeline:</w:t>
      </w:r>
      <w:r w:rsidDel="00000000" w:rsidR="00000000" w:rsidRPr="00000000">
        <w:rPr>
          <w:color w:val="808080"/>
          <w:sz w:val="21"/>
          <w:szCs w:val="21"/>
          <w:rtl w:val="0"/>
        </w:rPr>
        <w:t xml:space="preserve"> 20 Working Days</w:t>
      </w:r>
    </w:p>
    <w:p w:rsidR="00000000" w:rsidDel="00000000" w:rsidP="00000000" w:rsidRDefault="00000000" w:rsidRPr="00000000" w14:paraId="00000006">
      <w:pPr>
        <w:pStyle w:val="Heading2"/>
        <w:spacing w:before="0" w:lineRule="auto"/>
        <w:jc w:val="center"/>
        <w:rPr/>
      </w:pPr>
      <w:bookmarkStart w:colFirst="0" w:colLast="0" w:name="_tbwie1s8hg7s" w:id="1"/>
      <w:bookmarkEnd w:id="1"/>
      <w:r w:rsidDel="00000000" w:rsidR="00000000" w:rsidRPr="00000000">
        <w:rPr>
          <w:color w:val="808080"/>
          <w:sz w:val="34"/>
          <w:szCs w:val="34"/>
          <w:rtl w:val="0"/>
        </w:rPr>
        <w:t xml:space="preserve">1. Problem Statement</w:t>
      </w:r>
      <w:r w:rsidDel="00000000" w:rsidR="00000000" w:rsidRPr="00000000">
        <w:rPr>
          <w:rtl w:val="0"/>
        </w:rPr>
      </w:r>
    </w:p>
    <w:p w:rsidR="00000000" w:rsidDel="00000000" w:rsidP="00000000" w:rsidRDefault="00000000" w:rsidRPr="00000000" w14:paraId="00000007">
      <w:pPr>
        <w:widowControl w:val="0"/>
        <w:spacing w:after="240" w:lineRule="auto"/>
        <w:rPr>
          <w:color w:val="808080"/>
          <w:sz w:val="21"/>
          <w:szCs w:val="21"/>
        </w:rPr>
      </w:pPr>
      <w:r w:rsidDel="00000000" w:rsidR="00000000" w:rsidRPr="00000000">
        <w:rPr>
          <w:color w:val="808080"/>
          <w:sz w:val="21"/>
          <w:szCs w:val="21"/>
          <w:rtl w:val="0"/>
        </w:rPr>
        <w:t xml:space="preserve">A remote-first engineering company scatters standup notes, sprint velocity, and blocker updates across separate tools (Slack, Jira, standup bots, docs). Because this data is fragmented, leadership has no single lens to tell whether a slowdown is a temporary coordination hiccup (someone on PTO, a flaky CI pipeline) or a systemic delivery bottleneck (recurring dependency waits, chronic under-resourcing, a broken process).</w:t>
      </w:r>
    </w:p>
    <w:p w:rsidR="00000000" w:rsidDel="00000000" w:rsidP="00000000" w:rsidRDefault="00000000" w:rsidRPr="00000000" w14:paraId="00000008">
      <w:pPr>
        <w:widowControl w:val="0"/>
        <w:spacing w:after="240" w:lineRule="auto"/>
        <w:rPr>
          <w:color w:val="808080"/>
          <w:sz w:val="21"/>
          <w:szCs w:val="21"/>
        </w:rPr>
      </w:pPr>
      <w:r w:rsidDel="00000000" w:rsidR="00000000" w:rsidRPr="00000000">
        <w:rPr>
          <w:color w:val="808080"/>
          <w:sz w:val="21"/>
          <w:szCs w:val="21"/>
          <w:rtl w:val="0"/>
        </w:rPr>
        <w:t xml:space="preserve">Without that distinction, leadership either over-reacts to noise or under-reacts to real structural problems, and interventions land in the wrong place.</w:t>
      </w:r>
    </w:p>
    <w:p w:rsidR="00000000" w:rsidDel="00000000" w:rsidP="00000000" w:rsidRDefault="00000000" w:rsidRPr="00000000" w14:paraId="00000009">
      <w:pPr>
        <w:pStyle w:val="Heading2"/>
        <w:spacing w:before="0" w:lineRule="auto"/>
        <w:jc w:val="center"/>
        <w:rPr/>
      </w:pPr>
      <w:bookmarkStart w:colFirst="0" w:colLast="0" w:name="_24jve27418i9" w:id="2"/>
      <w:bookmarkEnd w:id="2"/>
      <w:r w:rsidDel="00000000" w:rsidR="00000000" w:rsidRPr="00000000">
        <w:rPr>
          <w:color w:val="808080"/>
          <w:sz w:val="34"/>
          <w:szCs w:val="34"/>
          <w:rtl w:val="0"/>
        </w:rPr>
        <w:t xml:space="preserve">2. Goal</w:t>
      </w:r>
      <w:r w:rsidDel="00000000" w:rsidR="00000000" w:rsidRPr="00000000">
        <w:rPr>
          <w:rtl w:val="0"/>
        </w:rPr>
      </w:r>
    </w:p>
    <w:p w:rsidR="00000000" w:rsidDel="00000000" w:rsidP="00000000" w:rsidRDefault="00000000" w:rsidRPr="00000000" w14:paraId="0000000A">
      <w:pPr>
        <w:widowControl w:val="0"/>
        <w:spacing w:after="240" w:lineRule="auto"/>
        <w:rPr>
          <w:color w:val="808080"/>
          <w:sz w:val="21"/>
          <w:szCs w:val="21"/>
        </w:rPr>
      </w:pPr>
      <w:r w:rsidDel="00000000" w:rsidR="00000000" w:rsidRPr="00000000">
        <w:rPr>
          <w:color w:val="808080"/>
          <w:sz w:val="21"/>
          <w:szCs w:val="21"/>
          <w:rtl w:val="0"/>
        </w:rPr>
        <w:t xml:space="preserve">Build a lightweight platform that ingests standup, velocity, and blocker data from multiple sources, classifies issues as transient vs. systemic, and gives leadership a clear, trustworthy view of where real bottlenecks live—without adding new reporting overhead for engineers.</w:t>
      </w:r>
    </w:p>
    <w:p w:rsidR="00000000" w:rsidDel="00000000" w:rsidP="00000000" w:rsidRDefault="00000000" w:rsidRPr="00000000" w14:paraId="0000000B">
      <w:pPr>
        <w:pStyle w:val="Heading2"/>
        <w:spacing w:before="0" w:lineRule="auto"/>
        <w:jc w:val="center"/>
        <w:rPr/>
      </w:pPr>
      <w:bookmarkStart w:colFirst="0" w:colLast="0" w:name="_ktd4t1o3nla2" w:id="3"/>
      <w:bookmarkEnd w:id="3"/>
      <w:r w:rsidDel="00000000" w:rsidR="00000000" w:rsidRPr="00000000">
        <w:rPr>
          <w:color w:val="808080"/>
          <w:sz w:val="34"/>
          <w:szCs w:val="34"/>
          <w:rtl w:val="0"/>
        </w:rPr>
        <w:t xml:space="preserve">3. Success Metrics</w:t>
      </w:r>
      <w:r w:rsidDel="00000000" w:rsidR="00000000" w:rsidRPr="00000000">
        <w:rPr>
          <w:rtl w:val="0"/>
        </w:rPr>
      </w:r>
    </w:p>
    <w:p w:rsidR="00000000" w:rsidDel="00000000" w:rsidP="00000000" w:rsidRDefault="00000000" w:rsidRPr="00000000" w14:paraId="0000000C">
      <w:pPr>
        <w:widowControl w:val="0"/>
        <w:numPr>
          <w:ilvl w:val="0"/>
          <w:numId w:val="3"/>
        </w:numPr>
        <w:spacing w:after="0" w:afterAutospacing="0" w:lineRule="auto"/>
        <w:ind w:left="720" w:hanging="360"/>
        <w:rPr>
          <w:color w:val="808080"/>
          <w:sz w:val="21"/>
          <w:szCs w:val="21"/>
        </w:rPr>
      </w:pPr>
      <w:r w:rsidDel="00000000" w:rsidR="00000000" w:rsidRPr="00000000">
        <w:rPr>
          <w:color w:val="808080"/>
          <w:sz w:val="21"/>
          <w:szCs w:val="21"/>
          <w:rtl w:val="0"/>
        </w:rPr>
        <w:t xml:space="preserve">Leadership can correctly identify a systemic bottleneck (validated against a known historical case) using the dashboard alone.</w:t>
      </w:r>
    </w:p>
    <w:p w:rsidR="00000000" w:rsidDel="00000000" w:rsidP="00000000" w:rsidRDefault="00000000" w:rsidRPr="00000000" w14:paraId="0000000D">
      <w:pPr>
        <w:widowControl w:val="0"/>
        <w:numPr>
          <w:ilvl w:val="0"/>
          <w:numId w:val="3"/>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80%</w:t>
      </w:r>
      <w:r w:rsidDel="00000000" w:rsidR="00000000" w:rsidRPr="00000000">
        <w:rPr>
          <w:color w:val="808080"/>
          <w:sz w:val="21"/>
          <w:szCs w:val="21"/>
          <w:rtl w:val="0"/>
        </w:rPr>
        <w:t xml:space="preserve"> of blockers are auto-tagged transient/systemic with an explainable reason.</w:t>
      </w:r>
    </w:p>
    <w:p w:rsidR="00000000" w:rsidDel="00000000" w:rsidP="00000000" w:rsidRDefault="00000000" w:rsidRPr="00000000" w14:paraId="0000000E">
      <w:pPr>
        <w:widowControl w:val="0"/>
        <w:numPr>
          <w:ilvl w:val="0"/>
          <w:numId w:val="3"/>
        </w:numPr>
        <w:spacing w:after="0" w:afterAutospacing="0" w:lineRule="auto"/>
        <w:ind w:left="720" w:hanging="360"/>
        <w:rPr>
          <w:color w:val="808080"/>
          <w:sz w:val="21"/>
          <w:szCs w:val="21"/>
        </w:rPr>
      </w:pPr>
      <w:r w:rsidDel="00000000" w:rsidR="00000000" w:rsidRPr="00000000">
        <w:rPr>
          <w:color w:val="808080"/>
          <w:sz w:val="21"/>
          <w:szCs w:val="21"/>
          <w:rtl w:val="0"/>
        </w:rPr>
        <w:t xml:space="preserve">Time to detect a recurring blocker pattern drops from "anecdotal / weeks" to "visible within </w:t>
      </w:r>
      <w:r w:rsidDel="00000000" w:rsidR="00000000" w:rsidRPr="00000000">
        <w:rPr>
          <w:b w:val="1"/>
          <w:bCs w:val="1"/>
          <w:color w:val="808080"/>
          <w:sz w:val="21"/>
          <w:szCs w:val="21"/>
          <w:rtl w:val="0"/>
        </w:rPr>
        <w:t xml:space="preserve">1 sprint</w:t>
      </w:r>
      <w:r w:rsidDel="00000000" w:rsidR="00000000" w:rsidRPr="00000000">
        <w:rPr>
          <w:color w:val="808080"/>
          <w:sz w:val="21"/>
          <w:szCs w:val="21"/>
          <w:rtl w:val="0"/>
        </w:rPr>
        <w:t xml:space="preserve">."</w:t>
      </w:r>
    </w:p>
    <w:p w:rsidR="00000000" w:rsidDel="00000000" w:rsidP="00000000" w:rsidRDefault="00000000" w:rsidRPr="00000000" w14:paraId="0000000F">
      <w:pPr>
        <w:widowControl w:val="0"/>
        <w:numPr>
          <w:ilvl w:val="0"/>
          <w:numId w:val="3"/>
        </w:numPr>
        <w:spacing w:after="240" w:lineRule="auto"/>
        <w:ind w:left="720" w:hanging="360"/>
        <w:rPr>
          <w:color w:val="808080"/>
          <w:sz w:val="21"/>
          <w:szCs w:val="21"/>
        </w:rPr>
      </w:pPr>
      <w:r w:rsidDel="00000000" w:rsidR="00000000" w:rsidRPr="00000000">
        <w:rPr>
          <w:color w:val="808080"/>
          <w:sz w:val="21"/>
          <w:szCs w:val="21"/>
          <w:rtl w:val="0"/>
        </w:rPr>
        <w:t xml:space="preserve">Engineers spend </w:t>
      </w:r>
      <w:r w:rsidDel="00000000" w:rsidR="00000000" w:rsidRPr="00000000">
        <w:rPr>
          <w:b w:val="1"/>
          <w:bCs w:val="1"/>
          <w:color w:val="808080"/>
          <w:sz w:val="21"/>
          <w:szCs w:val="21"/>
          <w:rtl w:val="0"/>
        </w:rPr>
        <w:t xml:space="preserve">zero</w:t>
      </w:r>
      <w:r w:rsidDel="00000000" w:rsidR="00000000" w:rsidRPr="00000000">
        <w:rPr>
          <w:color w:val="808080"/>
          <w:sz w:val="21"/>
          <w:szCs w:val="21"/>
          <w:rtl w:val="0"/>
        </w:rPr>
        <w:t xml:space="preserve"> additional minutes/day on manual reporting (data comes from existing tools).</w:t>
      </w:r>
    </w:p>
    <w:p w:rsidR="00000000" w:rsidDel="00000000" w:rsidP="00000000" w:rsidRDefault="00000000" w:rsidRPr="00000000" w14:paraId="00000010">
      <w:pPr>
        <w:pStyle w:val="Heading2"/>
        <w:spacing w:before="0" w:lineRule="auto"/>
        <w:jc w:val="center"/>
        <w:rPr/>
      </w:pPr>
      <w:bookmarkStart w:colFirst="0" w:colLast="0" w:name="_d2hfelvs0aw1" w:id="4"/>
      <w:bookmarkEnd w:id="4"/>
      <w:r w:rsidDel="00000000" w:rsidR="00000000" w:rsidRPr="00000000">
        <w:rPr>
          <w:color w:val="808080"/>
          <w:sz w:val="34"/>
          <w:szCs w:val="34"/>
          <w:rtl w:val="0"/>
        </w:rPr>
        <w:t xml:space="preserve">4. Target Users</w:t>
      </w:r>
      <w:r w:rsidDel="00000000" w:rsidR="00000000" w:rsidRPr="00000000">
        <w:rPr>
          <w:rtl w:val="0"/>
        </w:rPr>
      </w:r>
    </w:p>
    <w:p w:rsidR="00000000" w:rsidDel="00000000" w:rsidP="00000000" w:rsidRDefault="00000000" w:rsidRPr="00000000" w14:paraId="00000011">
      <w:pPr>
        <w:widowControl w:val="0"/>
        <w:numPr>
          <w:ilvl w:val="0"/>
          <w:numId w:val="1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Primary:</w:t>
      </w:r>
      <w:r w:rsidDel="00000000" w:rsidR="00000000" w:rsidRPr="00000000">
        <w:rPr>
          <w:color w:val="808080"/>
          <w:sz w:val="21"/>
          <w:szCs w:val="21"/>
          <w:rtl w:val="0"/>
        </w:rPr>
        <w:t xml:space="preserve"> Engineering leadership (VP Eng, Directors, EMs) — need the aggregated, classified view.</w:t>
      </w:r>
    </w:p>
    <w:p w:rsidR="00000000" w:rsidDel="00000000" w:rsidP="00000000" w:rsidRDefault="00000000" w:rsidRPr="00000000" w14:paraId="00000012">
      <w:pPr>
        <w:widowControl w:val="0"/>
        <w:numPr>
          <w:ilvl w:val="0"/>
          <w:numId w:val="1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Secondary:</w:t>
      </w:r>
      <w:r w:rsidDel="00000000" w:rsidR="00000000" w:rsidRPr="00000000">
        <w:rPr>
          <w:color w:val="808080"/>
          <w:sz w:val="21"/>
          <w:szCs w:val="21"/>
          <w:rtl w:val="0"/>
        </w:rPr>
        <w:t xml:space="preserve"> Team leads / Scrum masters — need to drill into their team's blockers.</w:t>
      </w:r>
    </w:p>
    <w:p w:rsidR="00000000" w:rsidDel="00000000" w:rsidP="00000000" w:rsidRDefault="00000000" w:rsidRPr="00000000" w14:paraId="00000013">
      <w:pPr>
        <w:widowControl w:val="0"/>
        <w:numPr>
          <w:ilvl w:val="0"/>
          <w:numId w:val="15"/>
        </w:numPr>
        <w:spacing w:after="240" w:lineRule="auto"/>
        <w:ind w:left="720" w:hanging="360"/>
        <w:rPr>
          <w:color w:val="808080"/>
          <w:sz w:val="21"/>
          <w:szCs w:val="21"/>
        </w:rPr>
      </w:pPr>
      <w:r w:rsidDel="00000000" w:rsidR="00000000" w:rsidRPr="00000000">
        <w:rPr>
          <w:b w:val="1"/>
          <w:bCs w:val="1"/>
          <w:color w:val="808080"/>
          <w:sz w:val="21"/>
          <w:szCs w:val="21"/>
          <w:rtl w:val="0"/>
        </w:rPr>
        <w:t xml:space="preserve">Not targeted (v1):</w:t>
      </w:r>
      <w:r w:rsidDel="00000000" w:rsidR="00000000" w:rsidRPr="00000000">
        <w:rPr>
          <w:color w:val="808080"/>
          <w:sz w:val="21"/>
          <w:szCs w:val="21"/>
          <w:rtl w:val="0"/>
        </w:rPr>
        <w:t xml:space="preserve"> Individual contributors as active dashboard users (they are a data source, not a consumer).</w:t>
      </w:r>
    </w:p>
    <w:p w:rsidR="00000000" w:rsidDel="00000000" w:rsidP="00000000" w:rsidRDefault="00000000" w:rsidRPr="00000000" w14:paraId="00000014">
      <w:pPr>
        <w:pStyle w:val="Heading2"/>
        <w:spacing w:before="0" w:lineRule="auto"/>
        <w:jc w:val="center"/>
        <w:rPr/>
      </w:pPr>
      <w:bookmarkStart w:colFirst="0" w:colLast="0" w:name="_zc6lhy178x0l" w:id="5"/>
      <w:bookmarkEnd w:id="5"/>
      <w:r w:rsidDel="00000000" w:rsidR="00000000" w:rsidRPr="00000000">
        <w:rPr>
          <w:color w:val="808080"/>
          <w:sz w:val="34"/>
          <w:szCs w:val="34"/>
          <w:rtl w:val="0"/>
        </w:rPr>
        <w:t xml:space="preserve">5. Scope</w:t>
      </w:r>
      <w:r w:rsidDel="00000000" w:rsidR="00000000" w:rsidRPr="00000000">
        <w:rPr>
          <w:rtl w:val="0"/>
        </w:rPr>
      </w:r>
    </w:p>
    <w:p w:rsidR="00000000" w:rsidDel="00000000" w:rsidP="00000000" w:rsidRDefault="00000000" w:rsidRPr="00000000" w14:paraId="00000015">
      <w:pPr>
        <w:pStyle w:val="Heading3"/>
        <w:spacing w:before="0" w:lineRule="auto"/>
        <w:jc w:val="center"/>
        <w:rPr/>
      </w:pPr>
      <w:bookmarkStart w:colFirst="0" w:colLast="0" w:name="_w2lhqf8utsm2" w:id="6"/>
      <w:bookmarkEnd w:id="6"/>
      <w:r w:rsidDel="00000000" w:rsidR="00000000" w:rsidRPr="00000000">
        <w:rPr>
          <w:color w:val="808080"/>
          <w:sz w:val="26"/>
          <w:szCs w:val="26"/>
          <w:rtl w:val="0"/>
        </w:rPr>
        <w:t xml:space="preserve">In Scope (v1)</w:t>
      </w:r>
      <w:r w:rsidDel="00000000" w:rsidR="00000000" w:rsidRPr="00000000">
        <w:rPr>
          <w:rtl w:val="0"/>
        </w:rPr>
      </w:r>
    </w:p>
    <w:p w:rsidR="00000000" w:rsidDel="00000000" w:rsidP="00000000" w:rsidRDefault="00000000" w:rsidRPr="00000000" w14:paraId="00000016">
      <w:pPr>
        <w:widowControl w:val="0"/>
        <w:numPr>
          <w:ilvl w:val="0"/>
          <w:numId w:val="1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Ingestion Connectors:</w:t>
      </w:r>
      <w:r w:rsidDel="00000000" w:rsidR="00000000" w:rsidRPr="00000000">
        <w:rPr>
          <w:color w:val="808080"/>
          <w:sz w:val="21"/>
          <w:szCs w:val="21"/>
          <w:rtl w:val="0"/>
        </w:rPr>
        <w:t xml:space="preserve"> Jira (velocity + issue/blocker data), Slack (standup channel messages), and a simple standup-bot/CSV import as a fallback.</w:t>
      </w:r>
    </w:p>
    <w:p w:rsidR="00000000" w:rsidDel="00000000" w:rsidP="00000000" w:rsidRDefault="00000000" w:rsidRPr="00000000" w14:paraId="00000017">
      <w:pPr>
        <w:widowControl w:val="0"/>
        <w:numPr>
          <w:ilvl w:val="0"/>
          <w:numId w:val="1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Normalization Layer:</w:t>
      </w:r>
      <w:r w:rsidDel="00000000" w:rsidR="00000000" w:rsidRPr="00000000">
        <w:rPr>
          <w:color w:val="808080"/>
          <w:sz w:val="21"/>
          <w:szCs w:val="21"/>
          <w:rtl w:val="0"/>
        </w:rPr>
        <w:t xml:space="preserve"> Unify "blocker," "impediment," "waiting on X" language into one schema.</w:t>
      </w:r>
    </w:p>
    <w:p w:rsidR="00000000" w:rsidDel="00000000" w:rsidP="00000000" w:rsidRDefault="00000000" w:rsidRPr="00000000" w14:paraId="00000018">
      <w:pPr>
        <w:widowControl w:val="0"/>
        <w:numPr>
          <w:ilvl w:val="0"/>
          <w:numId w:val="1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Classification Engine:</w:t>
      </w:r>
      <w:r w:rsidDel="00000000" w:rsidR="00000000" w:rsidRPr="00000000">
        <w:rPr>
          <w:color w:val="808080"/>
          <w:sz w:val="21"/>
          <w:szCs w:val="21"/>
          <w:rtl w:val="0"/>
        </w:rPr>
        <w:t xml:space="preserve"> Rule-based + simple heuristic scoring to label items Transient vs Systemic, with a recurrence/duration signal (e.g., same blocker type appearing 3+ sprints = systemic).</w:t>
      </w:r>
    </w:p>
    <w:p w:rsidR="00000000" w:rsidDel="00000000" w:rsidP="00000000" w:rsidRDefault="00000000" w:rsidRPr="00000000" w14:paraId="00000019">
      <w:pPr>
        <w:widowControl w:val="0"/>
        <w:numPr>
          <w:ilvl w:val="0"/>
          <w:numId w:val="1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Leadership Dashboard:</w:t>
      </w:r>
      <w:r w:rsidDel="00000000" w:rsidR="00000000" w:rsidRPr="00000000">
        <w:rPr>
          <w:color w:val="808080"/>
          <w:sz w:val="21"/>
          <w:szCs w:val="21"/>
          <w:rtl w:val="0"/>
        </w:rPr>
        <w:t xml:space="preserve"> Sprint velocity trend, active blockers by type, transient vs systemic breakdown, team-level drill-down.</w:t>
      </w:r>
    </w:p>
    <w:p w:rsidR="00000000" w:rsidDel="00000000" w:rsidP="00000000" w:rsidRDefault="00000000" w:rsidRPr="00000000" w14:paraId="0000001A">
      <w:pPr>
        <w:widowControl w:val="0"/>
        <w:numPr>
          <w:ilvl w:val="0"/>
          <w:numId w:val="11"/>
        </w:numPr>
        <w:spacing w:after="240" w:lineRule="auto"/>
        <w:ind w:left="720" w:hanging="360"/>
        <w:rPr>
          <w:color w:val="808080"/>
          <w:sz w:val="21"/>
          <w:szCs w:val="21"/>
        </w:rPr>
      </w:pPr>
      <w:r w:rsidDel="00000000" w:rsidR="00000000" w:rsidRPr="00000000">
        <w:rPr>
          <w:b w:val="1"/>
          <w:bCs w:val="1"/>
          <w:color w:val="808080"/>
          <w:sz w:val="21"/>
          <w:szCs w:val="21"/>
          <w:rtl w:val="0"/>
        </w:rPr>
        <w:t xml:space="preserve">Basic Alerting:</w:t>
      </w:r>
      <w:r w:rsidDel="00000000" w:rsidR="00000000" w:rsidRPr="00000000">
        <w:rPr>
          <w:color w:val="808080"/>
          <w:sz w:val="21"/>
          <w:szCs w:val="21"/>
          <w:rtl w:val="0"/>
        </w:rPr>
        <w:t xml:space="preserve"> Flag when a blocker crosses the systemic threshold.</w:t>
      </w:r>
    </w:p>
    <w:p w:rsidR="00000000" w:rsidDel="00000000" w:rsidP="00000000" w:rsidRDefault="00000000" w:rsidRPr="00000000" w14:paraId="0000001B">
      <w:pPr>
        <w:pStyle w:val="Heading3"/>
        <w:spacing w:before="0" w:lineRule="auto"/>
        <w:jc w:val="center"/>
        <w:rPr/>
      </w:pPr>
      <w:bookmarkStart w:colFirst="0" w:colLast="0" w:name="_5q4ptonvlsv0" w:id="7"/>
      <w:bookmarkEnd w:id="7"/>
      <w:r w:rsidDel="00000000" w:rsidR="00000000" w:rsidRPr="00000000">
        <w:rPr>
          <w:color w:val="808080"/>
          <w:sz w:val="26"/>
          <w:szCs w:val="26"/>
          <w:rtl w:val="0"/>
        </w:rPr>
        <w:t xml:space="preserve">Out of Scope (v1)</w:t>
      </w:r>
      <w:r w:rsidDel="00000000" w:rsidR="00000000" w:rsidRPr="00000000">
        <w:rPr>
          <w:rtl w:val="0"/>
        </w:rPr>
      </w:r>
    </w:p>
    <w:p w:rsidR="00000000" w:rsidDel="00000000" w:rsidP="00000000" w:rsidRDefault="00000000" w:rsidRPr="00000000" w14:paraId="0000001C">
      <w:pPr>
        <w:widowControl w:val="0"/>
        <w:numPr>
          <w:ilvl w:val="0"/>
          <w:numId w:val="2"/>
        </w:numPr>
        <w:spacing w:after="0" w:afterAutospacing="0" w:lineRule="auto"/>
        <w:ind w:left="720" w:hanging="360"/>
        <w:rPr>
          <w:color w:val="808080"/>
          <w:sz w:val="21"/>
          <w:szCs w:val="21"/>
        </w:rPr>
      </w:pPr>
      <w:r w:rsidDel="00000000" w:rsidR="00000000" w:rsidRPr="00000000">
        <w:rPr>
          <w:color w:val="808080"/>
          <w:sz w:val="21"/>
          <w:szCs w:val="21"/>
          <w:rtl w:val="0"/>
        </w:rPr>
        <w:t xml:space="preserve">Predictive ML models (v2 candidate).</w:t>
      </w:r>
    </w:p>
    <w:p w:rsidR="00000000" w:rsidDel="00000000" w:rsidP="00000000" w:rsidRDefault="00000000" w:rsidRPr="00000000" w14:paraId="0000001D">
      <w:pPr>
        <w:widowControl w:val="0"/>
        <w:numPr>
          <w:ilvl w:val="0"/>
          <w:numId w:val="2"/>
        </w:numPr>
        <w:spacing w:after="0" w:afterAutospacing="0" w:lineRule="auto"/>
        <w:ind w:left="720" w:hanging="360"/>
        <w:rPr>
          <w:color w:val="808080"/>
          <w:sz w:val="21"/>
          <w:szCs w:val="21"/>
        </w:rPr>
      </w:pPr>
      <w:r w:rsidDel="00000000" w:rsidR="00000000" w:rsidRPr="00000000">
        <w:rPr>
          <w:color w:val="808080"/>
          <w:sz w:val="21"/>
          <w:szCs w:val="21"/>
          <w:rtl w:val="0"/>
        </w:rPr>
        <w:t xml:space="preserve">Two-way write-back into Jira/Slack.</w:t>
      </w:r>
    </w:p>
    <w:p w:rsidR="00000000" w:rsidDel="00000000" w:rsidP="00000000" w:rsidRDefault="00000000" w:rsidRPr="00000000" w14:paraId="0000001E">
      <w:pPr>
        <w:widowControl w:val="0"/>
        <w:numPr>
          <w:ilvl w:val="0"/>
          <w:numId w:val="2"/>
        </w:numPr>
        <w:spacing w:after="0" w:afterAutospacing="0" w:lineRule="auto"/>
        <w:ind w:left="720" w:hanging="360"/>
        <w:rPr>
          <w:color w:val="808080"/>
          <w:sz w:val="21"/>
          <w:szCs w:val="21"/>
        </w:rPr>
      </w:pPr>
      <w:r w:rsidDel="00000000" w:rsidR="00000000" w:rsidRPr="00000000">
        <w:rPr>
          <w:color w:val="808080"/>
          <w:sz w:val="21"/>
          <w:szCs w:val="21"/>
          <w:rtl w:val="0"/>
        </w:rPr>
        <w:t xml:space="preserve">Mobile app.</w:t>
      </w:r>
    </w:p>
    <w:p w:rsidR="00000000" w:rsidDel="00000000" w:rsidP="00000000" w:rsidRDefault="00000000" w:rsidRPr="00000000" w14:paraId="0000001F">
      <w:pPr>
        <w:widowControl w:val="0"/>
        <w:numPr>
          <w:ilvl w:val="0"/>
          <w:numId w:val="2"/>
        </w:numPr>
        <w:spacing w:after="240" w:lineRule="auto"/>
        <w:ind w:left="720" w:hanging="360"/>
        <w:rPr>
          <w:color w:val="808080"/>
          <w:sz w:val="21"/>
          <w:szCs w:val="21"/>
        </w:rPr>
      </w:pPr>
      <w:r w:rsidDel="00000000" w:rsidR="00000000" w:rsidRPr="00000000">
        <w:rPr>
          <w:color w:val="808080"/>
          <w:sz w:val="21"/>
          <w:szCs w:val="21"/>
          <w:rtl w:val="0"/>
        </w:rPr>
        <w:t xml:space="preserve">Custom integrations beyond Jira/Slack (e.g., Linear, Asana) — architected for later, not built now.</w:t>
      </w:r>
    </w:p>
    <w:p w:rsidR="00000000" w:rsidDel="00000000" w:rsidP="00000000" w:rsidRDefault="00000000" w:rsidRPr="00000000" w14:paraId="00000020">
      <w:pPr>
        <w:pStyle w:val="Heading2"/>
        <w:spacing w:before="0" w:lineRule="auto"/>
        <w:jc w:val="center"/>
        <w:rPr/>
      </w:pPr>
      <w:bookmarkStart w:colFirst="0" w:colLast="0" w:name="_1koj1mbvuh99" w:id="8"/>
      <w:bookmarkEnd w:id="8"/>
      <w:r w:rsidDel="00000000" w:rsidR="00000000" w:rsidRPr="00000000">
        <w:rPr>
          <w:color w:val="808080"/>
          <w:sz w:val="34"/>
          <w:szCs w:val="34"/>
          <w:rtl w:val="0"/>
        </w:rPr>
        <w:t xml:space="preserve">6. Functional Requirements</w:t>
      </w:r>
      <w:r w:rsidDel="00000000" w:rsidR="00000000" w:rsidRPr="00000000">
        <w:rPr>
          <w:rtl w:val="0"/>
        </w:rPr>
      </w:r>
    </w:p>
    <w:p w:rsidR="00000000" w:rsidDel="00000000" w:rsidP="00000000" w:rsidRDefault="00000000" w:rsidRPr="00000000" w14:paraId="00000021">
      <w:pPr>
        <w:widowControl w:val="0"/>
        <w:numPr>
          <w:ilvl w:val="0"/>
          <w:numId w:val="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F1 (Priority: P0):</w:t>
      </w:r>
      <w:r w:rsidDel="00000000" w:rsidR="00000000" w:rsidRPr="00000000">
        <w:rPr>
          <w:color w:val="808080"/>
          <w:sz w:val="21"/>
          <w:szCs w:val="21"/>
          <w:rtl w:val="0"/>
        </w:rPr>
        <w:t xml:space="preserve"> Pull sprint velocity + issue data from Jira via API</w:t>
      </w:r>
    </w:p>
    <w:p w:rsidR="00000000" w:rsidDel="00000000" w:rsidP="00000000" w:rsidRDefault="00000000" w:rsidRPr="00000000" w14:paraId="00000022">
      <w:pPr>
        <w:widowControl w:val="0"/>
        <w:numPr>
          <w:ilvl w:val="0"/>
          <w:numId w:val="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F2 (Priority: P0):</w:t>
      </w:r>
      <w:r w:rsidDel="00000000" w:rsidR="00000000" w:rsidRPr="00000000">
        <w:rPr>
          <w:color w:val="808080"/>
          <w:sz w:val="21"/>
          <w:szCs w:val="21"/>
          <w:rtl w:val="0"/>
        </w:rPr>
        <w:t xml:space="preserve"> Pull standup/blocker mentions from a designated Slack channel via API</w:t>
      </w:r>
    </w:p>
    <w:p w:rsidR="00000000" w:rsidDel="00000000" w:rsidP="00000000" w:rsidRDefault="00000000" w:rsidRPr="00000000" w14:paraId="00000023">
      <w:pPr>
        <w:widowControl w:val="0"/>
        <w:numPr>
          <w:ilvl w:val="0"/>
          <w:numId w:val="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F3 (Priority: P1):</w:t>
      </w:r>
      <w:r w:rsidDel="00000000" w:rsidR="00000000" w:rsidRPr="00000000">
        <w:rPr>
          <w:color w:val="808080"/>
          <w:sz w:val="21"/>
          <w:szCs w:val="21"/>
          <w:rtl w:val="0"/>
        </w:rPr>
        <w:t xml:space="preserve"> CSV/manual import fallback for teams not on Jira/Slack</w:t>
      </w:r>
    </w:p>
    <w:p w:rsidR="00000000" w:rsidDel="00000000" w:rsidP="00000000" w:rsidRDefault="00000000" w:rsidRPr="00000000" w14:paraId="00000024">
      <w:pPr>
        <w:widowControl w:val="0"/>
        <w:numPr>
          <w:ilvl w:val="0"/>
          <w:numId w:val="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F4 (Priority: P0):</w:t>
      </w:r>
      <w:r w:rsidDel="00000000" w:rsidR="00000000" w:rsidRPr="00000000">
        <w:rPr>
          <w:color w:val="808080"/>
          <w:sz w:val="21"/>
          <w:szCs w:val="21"/>
          <w:rtl w:val="0"/>
        </w:rPr>
        <w:t xml:space="preserve"> Normalize all blockers into a common schema (team, date, description, category, source)</w:t>
      </w:r>
    </w:p>
    <w:p w:rsidR="00000000" w:rsidDel="00000000" w:rsidP="00000000" w:rsidRDefault="00000000" w:rsidRPr="00000000" w14:paraId="00000025">
      <w:pPr>
        <w:widowControl w:val="0"/>
        <w:numPr>
          <w:ilvl w:val="0"/>
          <w:numId w:val="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F5 (Priority: P0):</w:t>
      </w:r>
      <w:r w:rsidDel="00000000" w:rsidR="00000000" w:rsidRPr="00000000">
        <w:rPr>
          <w:color w:val="808080"/>
          <w:sz w:val="21"/>
          <w:szCs w:val="21"/>
          <w:rtl w:val="0"/>
        </w:rPr>
        <w:t xml:space="preserve"> Classify each blocker as Transient/Systemic based on recurrence, duration, and cross-team pattern</w:t>
      </w:r>
    </w:p>
    <w:p w:rsidR="00000000" w:rsidDel="00000000" w:rsidP="00000000" w:rsidRDefault="00000000" w:rsidRPr="00000000" w14:paraId="00000026">
      <w:pPr>
        <w:widowControl w:val="0"/>
        <w:numPr>
          <w:ilvl w:val="0"/>
          <w:numId w:val="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F6 (Priority: P0):</w:t>
      </w:r>
      <w:r w:rsidDel="00000000" w:rsidR="00000000" w:rsidRPr="00000000">
        <w:rPr>
          <w:color w:val="808080"/>
          <w:sz w:val="21"/>
          <w:szCs w:val="21"/>
          <w:rtl w:val="0"/>
        </w:rPr>
        <w:t xml:space="preserve"> Dashboard: velocity trend per team</w:t>
      </w:r>
    </w:p>
    <w:p w:rsidR="00000000" w:rsidDel="00000000" w:rsidP="00000000" w:rsidRDefault="00000000" w:rsidRPr="00000000" w14:paraId="00000027">
      <w:pPr>
        <w:widowControl w:val="0"/>
        <w:numPr>
          <w:ilvl w:val="0"/>
          <w:numId w:val="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F7 (Priority: P0):</w:t>
      </w:r>
      <w:r w:rsidDel="00000000" w:rsidR="00000000" w:rsidRPr="00000000">
        <w:rPr>
          <w:color w:val="808080"/>
          <w:sz w:val="21"/>
          <w:szCs w:val="21"/>
          <w:rtl w:val="0"/>
        </w:rPr>
        <w:t xml:space="preserve"> Dashboard: blocker breakdown (transient vs systemic) with drill-down by team/category</w:t>
      </w:r>
    </w:p>
    <w:p w:rsidR="00000000" w:rsidDel="00000000" w:rsidP="00000000" w:rsidRDefault="00000000" w:rsidRPr="00000000" w14:paraId="00000028">
      <w:pPr>
        <w:widowControl w:val="0"/>
        <w:numPr>
          <w:ilvl w:val="0"/>
          <w:numId w:val="5"/>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F8 (Priority: P1):</w:t>
      </w:r>
      <w:r w:rsidDel="00000000" w:rsidR="00000000" w:rsidRPr="00000000">
        <w:rPr>
          <w:color w:val="808080"/>
          <w:sz w:val="21"/>
          <w:szCs w:val="21"/>
          <w:rtl w:val="0"/>
        </w:rPr>
        <w:t xml:space="preserve"> Alert/flag when a blocker recurs beyond threshold (config: default 3 sprints)</w:t>
      </w:r>
    </w:p>
    <w:p w:rsidR="00000000" w:rsidDel="00000000" w:rsidP="00000000" w:rsidRDefault="00000000" w:rsidRPr="00000000" w14:paraId="00000029">
      <w:pPr>
        <w:widowControl w:val="0"/>
        <w:numPr>
          <w:ilvl w:val="0"/>
          <w:numId w:val="5"/>
        </w:numPr>
        <w:spacing w:after="240" w:lineRule="auto"/>
        <w:ind w:left="720" w:hanging="360"/>
        <w:rPr>
          <w:color w:val="808080"/>
          <w:sz w:val="21"/>
          <w:szCs w:val="21"/>
        </w:rPr>
      </w:pPr>
      <w:r w:rsidDel="00000000" w:rsidR="00000000" w:rsidRPr="00000000">
        <w:rPr>
          <w:b w:val="1"/>
          <w:bCs w:val="1"/>
          <w:color w:val="808080"/>
          <w:sz w:val="21"/>
          <w:szCs w:val="21"/>
          <w:rtl w:val="0"/>
        </w:rPr>
        <w:t xml:space="preserve">F9 (Priority: P1):</w:t>
      </w:r>
      <w:r w:rsidDel="00000000" w:rsidR="00000000" w:rsidRPr="00000000">
        <w:rPr>
          <w:color w:val="808080"/>
          <w:sz w:val="21"/>
          <w:szCs w:val="21"/>
          <w:rtl w:val="0"/>
        </w:rPr>
        <w:t xml:space="preserve"> Simple auth (leadership login)</w:t>
      </w:r>
    </w:p>
    <w:p w:rsidR="00000000" w:rsidDel="00000000" w:rsidP="00000000" w:rsidRDefault="00000000" w:rsidRPr="00000000" w14:paraId="0000002A">
      <w:pPr>
        <w:pStyle w:val="Heading2"/>
        <w:spacing w:before="0" w:lineRule="auto"/>
        <w:jc w:val="center"/>
        <w:rPr/>
      </w:pPr>
      <w:bookmarkStart w:colFirst="0" w:colLast="0" w:name="_w82ych9sy0p3" w:id="9"/>
      <w:bookmarkEnd w:id="9"/>
      <w:r w:rsidDel="00000000" w:rsidR="00000000" w:rsidRPr="00000000">
        <w:rPr>
          <w:color w:val="808080"/>
          <w:sz w:val="34"/>
          <w:szCs w:val="34"/>
          <w:rtl w:val="0"/>
        </w:rPr>
        <w:t xml:space="preserve">7. Non-Functional Requirements</w:t>
      </w:r>
      <w:r w:rsidDel="00000000" w:rsidR="00000000" w:rsidRPr="00000000">
        <w:rPr>
          <w:rtl w:val="0"/>
        </w:rPr>
      </w:r>
    </w:p>
    <w:p w:rsidR="00000000" w:rsidDel="00000000" w:rsidP="00000000" w:rsidRDefault="00000000" w:rsidRPr="00000000" w14:paraId="0000002B">
      <w:pPr>
        <w:widowControl w:val="0"/>
        <w:numPr>
          <w:ilvl w:val="0"/>
          <w:numId w:val="12"/>
        </w:numPr>
        <w:spacing w:after="0" w:afterAutospacing="0" w:lineRule="auto"/>
        <w:ind w:left="720" w:hanging="360"/>
        <w:rPr>
          <w:color w:val="808080"/>
          <w:sz w:val="21"/>
          <w:szCs w:val="21"/>
        </w:rPr>
      </w:pPr>
      <w:r w:rsidDel="00000000" w:rsidR="00000000" w:rsidRPr="00000000">
        <w:rPr>
          <w:color w:val="808080"/>
          <w:sz w:val="21"/>
          <w:szCs w:val="21"/>
          <w:rtl w:val="0"/>
        </w:rPr>
        <w:t xml:space="preserve">Data refresh at least once/day (near-real-time not required for v1).</w:t>
      </w:r>
    </w:p>
    <w:p w:rsidR="00000000" w:rsidDel="00000000" w:rsidP="00000000" w:rsidRDefault="00000000" w:rsidRPr="00000000" w14:paraId="0000002C">
      <w:pPr>
        <w:widowControl w:val="0"/>
        <w:numPr>
          <w:ilvl w:val="0"/>
          <w:numId w:val="12"/>
        </w:numPr>
        <w:spacing w:after="0" w:afterAutospacing="0" w:lineRule="auto"/>
        <w:ind w:left="720" w:hanging="360"/>
        <w:rPr>
          <w:color w:val="808080"/>
          <w:sz w:val="21"/>
          <w:szCs w:val="21"/>
        </w:rPr>
      </w:pPr>
      <w:r w:rsidDel="00000000" w:rsidR="00000000" w:rsidRPr="00000000">
        <w:rPr>
          <w:color w:val="808080"/>
          <w:sz w:val="21"/>
          <w:szCs w:val="21"/>
          <w:rtl w:val="0"/>
        </w:rPr>
        <w:t xml:space="preserve">Read-only integrations only (no write access needed $\rightarrow$ lower security risk, faster approval).</w:t>
      </w:r>
    </w:p>
    <w:p w:rsidR="00000000" w:rsidDel="00000000" w:rsidP="00000000" w:rsidRDefault="00000000" w:rsidRPr="00000000" w14:paraId="0000002D">
      <w:pPr>
        <w:widowControl w:val="0"/>
        <w:numPr>
          <w:ilvl w:val="0"/>
          <w:numId w:val="12"/>
        </w:numPr>
        <w:spacing w:after="240" w:lineRule="auto"/>
        <w:ind w:left="720" w:hanging="360"/>
        <w:rPr>
          <w:color w:val="808080"/>
          <w:sz w:val="21"/>
          <w:szCs w:val="21"/>
        </w:rPr>
      </w:pPr>
      <w:r w:rsidDel="00000000" w:rsidR="00000000" w:rsidRPr="00000000">
        <w:rPr>
          <w:color w:val="808080"/>
          <w:sz w:val="21"/>
          <w:szCs w:val="21"/>
          <w:rtl w:val="0"/>
        </w:rPr>
        <w:t xml:space="preserve">Must not require engineers to change their existing workflow.</w:t>
      </w:r>
    </w:p>
    <w:p w:rsidR="00000000" w:rsidDel="00000000" w:rsidP="00000000" w:rsidRDefault="00000000" w:rsidRPr="00000000" w14:paraId="0000002E">
      <w:pPr>
        <w:pStyle w:val="Heading2"/>
        <w:spacing w:before="0" w:lineRule="auto"/>
        <w:jc w:val="center"/>
        <w:rPr/>
      </w:pPr>
      <w:bookmarkStart w:colFirst="0" w:colLast="0" w:name="_wr49n763tb8r" w:id="10"/>
      <w:bookmarkEnd w:id="10"/>
      <w:r w:rsidDel="00000000" w:rsidR="00000000" w:rsidRPr="00000000">
        <w:rPr>
          <w:color w:val="808080"/>
          <w:sz w:val="34"/>
          <w:szCs w:val="34"/>
          <w:rtl w:val="0"/>
        </w:rPr>
        <w:t xml:space="preserve">8. Classification Logic</w:t>
      </w:r>
      <w:r w:rsidDel="00000000" w:rsidR="00000000" w:rsidRPr="00000000">
        <w:rPr>
          <w:rtl w:val="0"/>
        </w:rPr>
      </w:r>
    </w:p>
    <w:p w:rsidR="00000000" w:rsidDel="00000000" w:rsidP="00000000" w:rsidRDefault="00000000" w:rsidRPr="00000000" w14:paraId="0000002F">
      <w:pPr>
        <w:widowControl w:val="0"/>
        <w:spacing w:after="240" w:lineRule="auto"/>
        <w:rPr>
          <w:color w:val="808080"/>
          <w:sz w:val="21"/>
          <w:szCs w:val="21"/>
        </w:rPr>
      </w:pPr>
      <w:r w:rsidDel="00000000" w:rsidR="00000000" w:rsidRPr="00000000">
        <w:rPr>
          <w:color w:val="808080"/>
          <w:sz w:val="21"/>
          <w:szCs w:val="21"/>
          <w:rtl w:val="0"/>
        </w:rPr>
        <w:t xml:space="preserve">A blocker is scored </w:t>
      </w:r>
      <w:r w:rsidDel="00000000" w:rsidR="00000000" w:rsidRPr="00000000">
        <w:rPr>
          <w:b w:val="1"/>
          <w:bCs w:val="1"/>
          <w:color w:val="808080"/>
          <w:sz w:val="21"/>
          <w:szCs w:val="21"/>
          <w:rtl w:val="0"/>
        </w:rPr>
        <w:t xml:space="preserve">Systemic</w:t>
      </w:r>
      <w:r w:rsidDel="00000000" w:rsidR="00000000" w:rsidRPr="00000000">
        <w:rPr>
          <w:color w:val="808080"/>
          <w:sz w:val="21"/>
          <w:szCs w:val="21"/>
          <w:rtl w:val="0"/>
        </w:rPr>
        <w:t xml:space="preserve"> if it meets </w:t>
      </w:r>
      <w:r w:rsidDel="00000000" w:rsidR="00000000" w:rsidRPr="00000000">
        <w:rPr>
          <w:b w:val="1"/>
          <w:bCs w:val="1"/>
          <w:color w:val="808080"/>
          <w:sz w:val="21"/>
          <w:szCs w:val="21"/>
          <w:rtl w:val="0"/>
        </w:rPr>
        <w:t xml:space="preserve">&gt;2</w:t>
      </w:r>
      <w:r w:rsidDel="00000000" w:rsidR="00000000" w:rsidRPr="00000000">
        <w:rPr>
          <w:color w:val="808080"/>
          <w:sz w:val="21"/>
          <w:szCs w:val="21"/>
          <w:rtl w:val="0"/>
        </w:rPr>
        <w:t xml:space="preserve"> of the following criteria:</w:t>
      </w:r>
    </w:p>
    <w:p w:rsidR="00000000" w:rsidDel="00000000" w:rsidP="00000000" w:rsidRDefault="00000000" w:rsidRPr="00000000" w14:paraId="00000030">
      <w:pPr>
        <w:widowControl w:val="0"/>
        <w:numPr>
          <w:ilvl w:val="0"/>
          <w:numId w:val="7"/>
        </w:numPr>
        <w:spacing w:after="0" w:afterAutospacing="0" w:lineRule="auto"/>
        <w:ind w:left="720" w:hanging="360"/>
        <w:rPr>
          <w:color w:val="808080"/>
          <w:sz w:val="21"/>
          <w:szCs w:val="21"/>
        </w:rPr>
      </w:pPr>
      <w:r w:rsidDel="00000000" w:rsidR="00000000" w:rsidRPr="00000000">
        <w:rPr>
          <w:color w:val="808080"/>
          <w:sz w:val="21"/>
          <w:szCs w:val="21"/>
          <w:rtl w:val="0"/>
        </w:rPr>
        <w:t xml:space="preserve">Same root-cause category recurs across </w:t>
      </w:r>
      <w:r w:rsidDel="00000000" w:rsidR="00000000" w:rsidRPr="00000000">
        <w:rPr>
          <w:b w:val="1"/>
          <w:bCs w:val="1"/>
          <w:color w:val="808080"/>
          <w:sz w:val="21"/>
          <w:szCs w:val="21"/>
          <w:rtl w:val="0"/>
        </w:rPr>
        <w:t xml:space="preserve">$\ge$3 sprints</w:t>
      </w:r>
      <w:r w:rsidDel="00000000" w:rsidR="00000000" w:rsidRPr="00000000">
        <w:rPr>
          <w:color w:val="808080"/>
          <w:sz w:val="21"/>
          <w:szCs w:val="21"/>
          <w:rtl w:val="0"/>
        </w:rPr>
        <w:t xml:space="preserve"> for a team.</w:t>
      </w:r>
    </w:p>
    <w:p w:rsidR="00000000" w:rsidDel="00000000" w:rsidP="00000000" w:rsidRDefault="00000000" w:rsidRPr="00000000" w14:paraId="00000031">
      <w:pPr>
        <w:widowControl w:val="0"/>
        <w:numPr>
          <w:ilvl w:val="0"/>
          <w:numId w:val="7"/>
        </w:numPr>
        <w:spacing w:after="0" w:afterAutospacing="0" w:lineRule="auto"/>
        <w:ind w:left="720" w:hanging="360"/>
        <w:rPr>
          <w:color w:val="808080"/>
          <w:sz w:val="21"/>
          <w:szCs w:val="21"/>
        </w:rPr>
      </w:pPr>
      <w:r w:rsidDel="00000000" w:rsidR="00000000" w:rsidRPr="00000000">
        <w:rPr>
          <w:color w:val="808080"/>
          <w:sz w:val="21"/>
          <w:szCs w:val="21"/>
          <w:rtl w:val="0"/>
        </w:rPr>
        <w:t xml:space="preserve">Same category appears across </w:t>
      </w:r>
      <w:r w:rsidDel="00000000" w:rsidR="00000000" w:rsidRPr="00000000">
        <w:rPr>
          <w:b w:val="1"/>
          <w:bCs w:val="1"/>
          <w:color w:val="808080"/>
          <w:sz w:val="21"/>
          <w:szCs w:val="21"/>
          <w:rtl w:val="0"/>
        </w:rPr>
        <w:t xml:space="preserve">&gt;2 different teams</w:t>
      </w:r>
      <w:r w:rsidDel="00000000" w:rsidR="00000000" w:rsidRPr="00000000">
        <w:rPr>
          <w:color w:val="808080"/>
          <w:sz w:val="21"/>
          <w:szCs w:val="21"/>
          <w:rtl w:val="0"/>
        </w:rPr>
        <w:t xml:space="preserve"> in the same sprint.</w:t>
      </w:r>
    </w:p>
    <w:p w:rsidR="00000000" w:rsidDel="00000000" w:rsidP="00000000" w:rsidRDefault="00000000" w:rsidRPr="00000000" w14:paraId="00000032">
      <w:pPr>
        <w:widowControl w:val="0"/>
        <w:numPr>
          <w:ilvl w:val="0"/>
          <w:numId w:val="7"/>
        </w:numPr>
        <w:spacing w:after="0" w:afterAutospacing="0" w:lineRule="auto"/>
        <w:ind w:left="720" w:hanging="360"/>
        <w:rPr>
          <w:color w:val="808080"/>
          <w:sz w:val="21"/>
          <w:szCs w:val="21"/>
        </w:rPr>
      </w:pPr>
      <w:r w:rsidDel="00000000" w:rsidR="00000000" w:rsidRPr="00000000">
        <w:rPr>
          <w:color w:val="808080"/>
          <w:sz w:val="21"/>
          <w:szCs w:val="21"/>
          <w:rtl w:val="0"/>
        </w:rPr>
        <w:t xml:space="preserve">Average resolution time for that category exceeds a configurable threshold (e.g., </w:t>
      </w:r>
      <w:r w:rsidDel="00000000" w:rsidR="00000000" w:rsidRPr="00000000">
        <w:rPr>
          <w:b w:val="1"/>
          <w:bCs w:val="1"/>
          <w:color w:val="808080"/>
          <w:sz w:val="21"/>
          <w:szCs w:val="21"/>
          <w:rtl w:val="0"/>
        </w:rPr>
        <w:t xml:space="preserve">&gt;5 days</w:t>
      </w:r>
      <w:r w:rsidDel="00000000" w:rsidR="00000000" w:rsidRPr="00000000">
        <w:rPr>
          <w:color w:val="808080"/>
          <w:sz w:val="21"/>
          <w:szCs w:val="21"/>
          <w:rtl w:val="0"/>
        </w:rPr>
        <w:t xml:space="preserve">).</w:t>
      </w:r>
    </w:p>
    <w:p w:rsidR="00000000" w:rsidDel="00000000" w:rsidP="00000000" w:rsidRDefault="00000000" w:rsidRPr="00000000" w14:paraId="00000033">
      <w:pPr>
        <w:widowControl w:val="0"/>
        <w:numPr>
          <w:ilvl w:val="0"/>
          <w:numId w:val="7"/>
        </w:numPr>
        <w:spacing w:after="240" w:lineRule="auto"/>
        <w:ind w:left="720" w:hanging="360"/>
        <w:rPr>
          <w:color w:val="808080"/>
          <w:sz w:val="21"/>
          <w:szCs w:val="21"/>
        </w:rPr>
      </w:pPr>
      <w:r w:rsidDel="00000000" w:rsidR="00000000" w:rsidRPr="00000000">
        <w:rPr>
          <w:color w:val="808080"/>
          <w:sz w:val="21"/>
          <w:szCs w:val="21"/>
          <w:rtl w:val="0"/>
        </w:rPr>
        <w:t xml:space="preserve">It's explicitly tied to a dependency (another team/system) rather than an individual's availability.</w:t>
      </w:r>
    </w:p>
    <w:p w:rsidR="00000000" w:rsidDel="00000000" w:rsidP="00000000" w:rsidRDefault="00000000" w:rsidRPr="00000000" w14:paraId="00000034">
      <w:pPr>
        <w:widowControl w:val="0"/>
        <w:spacing w:after="240" w:lineRule="auto"/>
        <w:rPr>
          <w:color w:val="808080"/>
          <w:sz w:val="21"/>
          <w:szCs w:val="21"/>
        </w:rPr>
      </w:pPr>
      <w:r w:rsidDel="00000000" w:rsidR="00000000" w:rsidRPr="00000000">
        <w:rPr>
          <w:color w:val="808080"/>
          <w:sz w:val="21"/>
          <w:szCs w:val="21"/>
          <w:rtl w:val="0"/>
        </w:rPr>
        <w:t xml:space="preserve">Otherwise, it is classified as </w:t>
      </w:r>
      <w:r w:rsidDel="00000000" w:rsidR="00000000" w:rsidRPr="00000000">
        <w:rPr>
          <w:b w:val="1"/>
          <w:bCs w:val="1"/>
          <w:color w:val="808080"/>
          <w:sz w:val="21"/>
          <w:szCs w:val="21"/>
          <w:rtl w:val="0"/>
        </w:rPr>
        <w:t xml:space="preserve">Transient</w:t>
      </w:r>
      <w:r w:rsidDel="00000000" w:rsidR="00000000" w:rsidRPr="00000000">
        <w:rPr>
          <w:color w:val="808080"/>
          <w:sz w:val="21"/>
          <w:szCs w:val="21"/>
          <w:rtl w:val="0"/>
        </w:rPr>
        <w:t xml:space="preserve"> (e.g., single mention, resolved in </w:t>
      </w:r>
      <w:r w:rsidDel="00000000" w:rsidR="00000000" w:rsidRPr="00000000">
        <w:rPr>
          <w:b w:val="1"/>
          <w:bCs w:val="1"/>
          <w:color w:val="808080"/>
          <w:sz w:val="21"/>
          <w:szCs w:val="21"/>
          <w:rtl w:val="0"/>
        </w:rPr>
        <w:t xml:space="preserve">&lt;2 days</w:t>
      </w:r>
      <w:r w:rsidDel="00000000" w:rsidR="00000000" w:rsidRPr="00000000">
        <w:rPr>
          <w:color w:val="808080"/>
          <w:sz w:val="21"/>
          <w:szCs w:val="21"/>
          <w:rtl w:val="0"/>
        </w:rPr>
        <w:t xml:space="preserve">, tied to PTO/one-off outage).</w:t>
      </w:r>
    </w:p>
    <w:p w:rsidR="00000000" w:rsidDel="00000000" w:rsidP="00000000" w:rsidRDefault="00000000" w:rsidRPr="00000000" w14:paraId="00000035">
      <w:pPr>
        <w:widowControl w:val="0"/>
        <w:spacing w:after="240" w:lineRule="auto"/>
        <w:ind w:left="600" w:right="600" w:firstLine="0"/>
        <w:rPr>
          <w:color w:val="808080"/>
          <w:sz w:val="21"/>
          <w:szCs w:val="21"/>
        </w:rPr>
      </w:pPr>
      <w:r w:rsidDel="00000000" w:rsidR="00000000" w:rsidRPr="00000000">
        <w:rPr>
          <w:b w:val="1"/>
          <w:bCs w:val="1"/>
          <w:color w:val="808080"/>
          <w:sz w:val="21"/>
          <w:szCs w:val="21"/>
          <w:rtl w:val="0"/>
        </w:rPr>
        <w:t xml:space="preserve">Note:</w:t>
      </w:r>
      <w:r w:rsidDel="00000000" w:rsidR="00000000" w:rsidRPr="00000000">
        <w:rPr>
          <w:color w:val="808080"/>
          <w:sz w:val="21"/>
          <w:szCs w:val="21"/>
          <w:rtl w:val="0"/>
        </w:rPr>
        <w:t xml:space="preserve"> This keeps v1 explainable—leadership can see why something was tagged systemic, which builds trust before introducing ML later.</w:t>
      </w:r>
    </w:p>
    <w:p w:rsidR="00000000" w:rsidDel="00000000" w:rsidP="00000000" w:rsidRDefault="00000000" w:rsidRPr="00000000" w14:paraId="00000036">
      <w:pPr>
        <w:pStyle w:val="Heading2"/>
        <w:spacing w:before="0" w:lineRule="auto"/>
        <w:jc w:val="center"/>
        <w:rPr/>
      </w:pPr>
      <w:bookmarkStart w:colFirst="0" w:colLast="0" w:name="_qjve01gw5n49" w:id="11"/>
      <w:bookmarkEnd w:id="11"/>
      <w:r w:rsidDel="00000000" w:rsidR="00000000" w:rsidRPr="00000000">
        <w:rPr>
          <w:color w:val="808080"/>
          <w:sz w:val="34"/>
          <w:szCs w:val="34"/>
          <w:rtl w:val="0"/>
        </w:rPr>
        <w:t xml:space="preserve">9. Architecture</w:t>
      </w:r>
      <w:r w:rsidDel="00000000" w:rsidR="00000000" w:rsidRPr="00000000">
        <w:rPr>
          <w:rtl w:val="0"/>
        </w:rPr>
      </w:r>
    </w:p>
    <w:p w:rsidR="00000000" w:rsidDel="00000000" w:rsidP="00000000" w:rsidRDefault="00000000" w:rsidRPr="00000000" w14:paraId="00000037">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tab/>
        <w:tab/>
        <w:t xml:space="preserve">Data Sources</w:t>
      </w:r>
    </w:p>
    <w:p w:rsidR="00000000" w:rsidDel="00000000" w:rsidP="00000000" w:rsidRDefault="00000000" w:rsidRPr="00000000" w14:paraId="00000038">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r>
    </w:p>
    <w:p w:rsidR="00000000" w:rsidDel="00000000" w:rsidP="00000000" w:rsidRDefault="00000000" w:rsidRPr="00000000" w14:paraId="00000039">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Jira      Slack       CSV Upload    Future Scaling</w:t>
        <w:tab/>
        <w:tab/>
        <w:tab/>
        <w:tab/>
        <w:tab/>
        <w:tab/>
        <w:tab/>
        <w:tab/>
      </w:r>
    </w:p>
    <w:p w:rsidR="00000000" w:rsidDel="00000000" w:rsidP="00000000" w:rsidRDefault="00000000" w:rsidRPr="00000000" w14:paraId="0000003A">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r>
    </w:p>
    <w:p w:rsidR="00000000" w:rsidDel="00000000" w:rsidP="00000000" w:rsidRDefault="00000000" w:rsidRPr="00000000" w14:paraId="0000003B">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Ingestion Service</w:t>
      </w:r>
    </w:p>
    <w:p w:rsidR="00000000" w:rsidDel="00000000" w:rsidP="00000000" w:rsidRDefault="00000000" w:rsidRPr="00000000" w14:paraId="0000003C">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r>
    </w:p>
    <w:p w:rsidR="00000000" w:rsidDel="00000000" w:rsidP="00000000" w:rsidRDefault="00000000" w:rsidRPr="00000000" w14:paraId="0000003D">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Data Validation</w:t>
      </w:r>
    </w:p>
    <w:p w:rsidR="00000000" w:rsidDel="00000000" w:rsidP="00000000" w:rsidRDefault="00000000" w:rsidRPr="00000000" w14:paraId="0000003E">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r>
    </w:p>
    <w:p w:rsidR="00000000" w:rsidDel="00000000" w:rsidP="00000000" w:rsidRDefault="00000000" w:rsidRPr="00000000" w14:paraId="0000003F">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Data Cleaning Pipeline</w:t>
      </w:r>
    </w:p>
    <w:p w:rsidR="00000000" w:rsidDel="00000000" w:rsidP="00000000" w:rsidRDefault="00000000" w:rsidRPr="00000000" w14:paraId="00000040">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r>
    </w:p>
    <w:p w:rsidR="00000000" w:rsidDel="00000000" w:rsidP="00000000" w:rsidRDefault="00000000" w:rsidRPr="00000000" w14:paraId="00000041">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Normalization &amp; Standardization</w:t>
      </w:r>
    </w:p>
    <w:p w:rsidR="00000000" w:rsidDel="00000000" w:rsidP="00000000" w:rsidRDefault="00000000" w:rsidRPr="00000000" w14:paraId="00000042">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r>
    </w:p>
    <w:p w:rsidR="00000000" w:rsidDel="00000000" w:rsidP="00000000" w:rsidRDefault="00000000" w:rsidRPr="00000000" w14:paraId="00000043">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Feature Extraction Engine</w:t>
      </w:r>
    </w:p>
    <w:p w:rsidR="00000000" w:rsidDel="00000000" w:rsidP="00000000" w:rsidRDefault="00000000" w:rsidRPr="00000000" w14:paraId="00000044">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r>
    </w:p>
    <w:p w:rsidR="00000000" w:rsidDel="00000000" w:rsidP="00000000" w:rsidRDefault="00000000" w:rsidRPr="00000000" w14:paraId="00000045">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r>
    </w:p>
    <w:p w:rsidR="00000000" w:rsidDel="00000000" w:rsidP="00000000" w:rsidRDefault="00000000" w:rsidRPr="00000000" w14:paraId="00000046">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Analytics Engine              </w:t>
        <w:tab/>
        <w:tab/>
        <w:t xml:space="preserve">Classification Engine</w:t>
      </w:r>
    </w:p>
    <w:p w:rsidR="00000000" w:rsidDel="00000000" w:rsidP="00000000" w:rsidRDefault="00000000" w:rsidRPr="00000000" w14:paraId="00000047">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tab/>
        <w:tab/>
        <w:t xml:space="preserve"> │</w:t>
      </w:r>
    </w:p>
    <w:p w:rsidR="00000000" w:rsidDel="00000000" w:rsidP="00000000" w:rsidRDefault="00000000" w:rsidRPr="00000000" w14:paraId="00000048">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tab/>
        <w:tab/>
        <w:t xml:space="preserve">PostgreSQL Database</w:t>
      </w:r>
    </w:p>
    <w:p w:rsidR="00000000" w:rsidDel="00000000" w:rsidP="00000000" w:rsidRDefault="00000000" w:rsidRPr="00000000" w14:paraId="00000049">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tab/>
        <w:tab/>
        <w:t xml:space="preserve">│</w:t>
      </w:r>
    </w:p>
    <w:p w:rsidR="00000000" w:rsidDel="00000000" w:rsidP="00000000" w:rsidRDefault="00000000" w:rsidRPr="00000000" w14:paraId="0000004A">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tab/>
        <w:tab/>
        <w:t xml:space="preserve">Analytics REST API</w:t>
      </w:r>
    </w:p>
    <w:p w:rsidR="00000000" w:rsidDel="00000000" w:rsidP="00000000" w:rsidRDefault="00000000" w:rsidRPr="00000000" w14:paraId="0000004B">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tab/>
        <w:tab/>
        <w:t xml:space="preserve">│</w:t>
      </w:r>
    </w:p>
    <w:p w:rsidR="00000000" w:rsidDel="00000000" w:rsidP="00000000" w:rsidRDefault="00000000" w:rsidRPr="00000000" w14:paraId="0000004C">
      <w:pPr>
        <w:widowControl w:val="0"/>
        <w:spacing w:after="240" w:lineRule="auto"/>
        <w:ind w:left="720" w:firstLine="0"/>
        <w:rPr>
          <w:b w:val="1"/>
          <w:bCs w:val="1"/>
          <w:color w:val="808080"/>
          <w:sz w:val="21"/>
          <w:szCs w:val="21"/>
        </w:rPr>
      </w:pPr>
      <w:r w:rsidDel="00000000" w:rsidR="00000000" w:rsidRPr="00000000">
        <w:rPr>
          <w:b w:val="1"/>
          <w:bCs w:val="1"/>
          <w:color w:val="808080"/>
          <w:sz w:val="21"/>
          <w:szCs w:val="21"/>
          <w:rtl w:val="0"/>
        </w:rPr>
        <w:t xml:space="preserve">                        </w:t>
        <w:tab/>
        <w:tab/>
        <w:t xml:space="preserve">React Dashboard</w:t>
      </w:r>
    </w:p>
    <w:p w:rsidR="00000000" w:rsidDel="00000000" w:rsidP="00000000" w:rsidRDefault="00000000" w:rsidRPr="00000000" w14:paraId="0000004D">
      <w:pPr>
        <w:widowControl w:val="0"/>
        <w:spacing w:after="240" w:lineRule="auto"/>
        <w:ind w:left="720" w:firstLine="0"/>
        <w:rPr>
          <w:b w:val="1"/>
          <w:bCs w:val="1"/>
          <w:color w:val="808080"/>
          <w:sz w:val="21"/>
          <w:szCs w:val="21"/>
        </w:rPr>
      </w:pPr>
      <w:r w:rsidDel="00000000" w:rsidR="00000000" w:rsidRPr="00000000">
        <w:rPr>
          <w:rtl w:val="0"/>
        </w:rPr>
      </w:r>
    </w:p>
    <w:p w:rsidR="00000000" w:rsidDel="00000000" w:rsidP="00000000" w:rsidRDefault="00000000" w:rsidRPr="00000000" w14:paraId="0000004E">
      <w:pPr>
        <w:pStyle w:val="Heading2"/>
        <w:spacing w:before="0" w:lineRule="auto"/>
        <w:jc w:val="center"/>
        <w:rPr/>
      </w:pPr>
      <w:bookmarkStart w:colFirst="0" w:colLast="0" w:name="_dcmsxjt0f8vh" w:id="12"/>
      <w:bookmarkEnd w:id="12"/>
      <w:r w:rsidDel="00000000" w:rsidR="00000000" w:rsidRPr="00000000">
        <w:rPr>
          <w:color w:val="808080"/>
          <w:sz w:val="34"/>
          <w:szCs w:val="34"/>
          <w:rtl w:val="0"/>
        </w:rPr>
        <w:t xml:space="preserve">10. Tech Stack</w:t>
      </w:r>
      <w:r w:rsidDel="00000000" w:rsidR="00000000" w:rsidRPr="00000000">
        <w:rPr>
          <w:rtl w:val="0"/>
        </w:rPr>
      </w:r>
    </w:p>
    <w:p w:rsidR="00000000" w:rsidDel="00000000" w:rsidP="00000000" w:rsidRDefault="00000000" w:rsidRPr="00000000" w14:paraId="0000004F">
      <w:pPr>
        <w:widowControl w:val="0"/>
        <w:numPr>
          <w:ilvl w:val="0"/>
          <w:numId w:val="4"/>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Backend:</w:t>
      </w:r>
      <w:r w:rsidDel="00000000" w:rsidR="00000000" w:rsidRPr="00000000">
        <w:rPr>
          <w:color w:val="808080"/>
          <w:sz w:val="21"/>
          <w:szCs w:val="21"/>
          <w:rtl w:val="0"/>
        </w:rPr>
        <w:t xml:space="preserve"> Python (FastAPI) — fast to write connectors + scoring logic.</w:t>
      </w:r>
    </w:p>
    <w:p w:rsidR="00000000" w:rsidDel="00000000" w:rsidP="00000000" w:rsidRDefault="00000000" w:rsidRPr="00000000" w14:paraId="00000050">
      <w:pPr>
        <w:widowControl w:val="0"/>
        <w:numPr>
          <w:ilvl w:val="0"/>
          <w:numId w:val="4"/>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DB:</w:t>
      </w:r>
      <w:r w:rsidDel="00000000" w:rsidR="00000000" w:rsidRPr="00000000">
        <w:rPr>
          <w:color w:val="808080"/>
          <w:sz w:val="21"/>
          <w:szCs w:val="21"/>
          <w:rtl w:val="0"/>
        </w:rPr>
        <w:t xml:space="preserve"> PostgreSQL (or SQLite for the prototype, swap later).</w:t>
      </w:r>
    </w:p>
    <w:p w:rsidR="00000000" w:rsidDel="00000000" w:rsidP="00000000" w:rsidRDefault="00000000" w:rsidRPr="00000000" w14:paraId="00000051">
      <w:pPr>
        <w:widowControl w:val="0"/>
        <w:numPr>
          <w:ilvl w:val="0"/>
          <w:numId w:val="4"/>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Frontend:</w:t>
      </w:r>
      <w:r w:rsidDel="00000000" w:rsidR="00000000" w:rsidRPr="00000000">
        <w:rPr>
          <w:color w:val="808080"/>
          <w:sz w:val="21"/>
          <w:szCs w:val="21"/>
          <w:rtl w:val="0"/>
        </w:rPr>
        <w:t xml:space="preserve"> React + a charting lib (Recharts) — single dashboard app.</w:t>
      </w:r>
    </w:p>
    <w:p w:rsidR="00000000" w:rsidDel="00000000" w:rsidP="00000000" w:rsidRDefault="00000000" w:rsidRPr="00000000" w14:paraId="00000052">
      <w:pPr>
        <w:widowControl w:val="0"/>
        <w:numPr>
          <w:ilvl w:val="0"/>
          <w:numId w:val="4"/>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Scheduler:</w:t>
      </w:r>
      <w:r w:rsidDel="00000000" w:rsidR="00000000" w:rsidRPr="00000000">
        <w:rPr>
          <w:color w:val="808080"/>
          <w:sz w:val="21"/>
          <w:szCs w:val="21"/>
          <w:rtl w:val="0"/>
        </w:rPr>
        <w:t xml:space="preserve"> Simple cron job / APScheduler for daily ingestion.</w:t>
      </w:r>
    </w:p>
    <w:p w:rsidR="00000000" w:rsidDel="00000000" w:rsidP="00000000" w:rsidRDefault="00000000" w:rsidRPr="00000000" w14:paraId="00000053">
      <w:pPr>
        <w:widowControl w:val="0"/>
        <w:numPr>
          <w:ilvl w:val="0"/>
          <w:numId w:val="4"/>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Auth:</w:t>
      </w:r>
      <w:r w:rsidDel="00000000" w:rsidR="00000000" w:rsidRPr="00000000">
        <w:rPr>
          <w:color w:val="808080"/>
          <w:sz w:val="21"/>
          <w:szCs w:val="21"/>
          <w:rtl w:val="0"/>
        </w:rPr>
        <w:t xml:space="preserve"> Basic email/password or magic link (skip SSO for v1).</w:t>
      </w:r>
    </w:p>
    <w:p w:rsidR="00000000" w:rsidDel="00000000" w:rsidP="00000000" w:rsidRDefault="00000000" w:rsidRPr="00000000" w14:paraId="00000054">
      <w:pPr>
        <w:widowControl w:val="0"/>
        <w:numPr>
          <w:ilvl w:val="0"/>
          <w:numId w:val="4"/>
        </w:numPr>
        <w:spacing w:after="240" w:lineRule="auto"/>
        <w:ind w:left="720" w:hanging="360"/>
        <w:rPr>
          <w:color w:val="808080"/>
          <w:sz w:val="21"/>
          <w:szCs w:val="21"/>
        </w:rPr>
      </w:pPr>
      <w:r w:rsidDel="00000000" w:rsidR="00000000" w:rsidRPr="00000000">
        <w:rPr>
          <w:b w:val="1"/>
          <w:bCs w:val="1"/>
          <w:color w:val="808080"/>
          <w:sz w:val="21"/>
          <w:szCs w:val="21"/>
          <w:rtl w:val="0"/>
        </w:rPr>
        <w:t xml:space="preserve">Hosting:</w:t>
      </w:r>
      <w:r w:rsidDel="00000000" w:rsidR="00000000" w:rsidRPr="00000000">
        <w:rPr>
          <w:color w:val="808080"/>
          <w:sz w:val="21"/>
          <w:szCs w:val="21"/>
          <w:rtl w:val="0"/>
        </w:rPr>
        <w:t xml:space="preserve"> Render/Railway/Fly.io for speed — avoid infra overhead with 2 people.</w:t>
      </w:r>
    </w:p>
    <w:p w:rsidR="00000000" w:rsidDel="00000000" w:rsidP="00000000" w:rsidRDefault="00000000" w:rsidRPr="00000000" w14:paraId="00000055">
      <w:pPr>
        <w:pStyle w:val="Heading2"/>
        <w:spacing w:before="0" w:lineRule="auto"/>
        <w:jc w:val="center"/>
        <w:rPr/>
      </w:pPr>
      <w:bookmarkStart w:colFirst="0" w:colLast="0" w:name="_ej35y4lgwysw" w:id="13"/>
      <w:bookmarkEnd w:id="13"/>
      <w:r w:rsidDel="00000000" w:rsidR="00000000" w:rsidRPr="00000000">
        <w:rPr>
          <w:color w:val="808080"/>
          <w:sz w:val="34"/>
          <w:szCs w:val="34"/>
          <w:rtl w:val="0"/>
        </w:rPr>
        <w:t xml:space="preserve">11. Team Split</w:t>
      </w:r>
      <w:r w:rsidDel="00000000" w:rsidR="00000000" w:rsidRPr="00000000">
        <w:rPr>
          <w:rtl w:val="0"/>
        </w:rPr>
      </w:r>
    </w:p>
    <w:p w:rsidR="00000000" w:rsidDel="00000000" w:rsidP="00000000" w:rsidRDefault="00000000" w:rsidRPr="00000000" w14:paraId="00000056">
      <w:pPr>
        <w:widowControl w:val="0"/>
        <w:spacing w:after="240" w:lineRule="auto"/>
        <w:rPr>
          <w:color w:val="808080"/>
          <w:sz w:val="21"/>
          <w:szCs w:val="21"/>
        </w:rPr>
      </w:pPr>
      <w:r w:rsidDel="00000000" w:rsidR="00000000" w:rsidRPr="00000000">
        <w:rPr>
          <w:color w:val="808080"/>
          <w:sz w:val="21"/>
          <w:szCs w:val="21"/>
          <w:rtl w:val="0"/>
        </w:rPr>
        <w:t xml:space="preserve">Given the two biggest independent tracks are data (ingestion/classification/backend) and experience (dashboard/frontend + integration polish), split by track rather than by day, so you're not blocked on each other:</w:t>
      </w:r>
    </w:p>
    <w:p w:rsidR="00000000" w:rsidDel="00000000" w:rsidP="00000000" w:rsidRDefault="00000000" w:rsidRPr="00000000" w14:paraId="00000057">
      <w:pPr>
        <w:widowControl w:val="0"/>
        <w:numPr>
          <w:ilvl w:val="0"/>
          <w:numId w:val="10"/>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Engineer A - Data &amp; Backend:</w:t>
      </w:r>
      <w:r w:rsidDel="00000000" w:rsidR="00000000" w:rsidRPr="00000000">
        <w:rPr>
          <w:color w:val="808080"/>
          <w:sz w:val="21"/>
          <w:szCs w:val="21"/>
          <w:rtl w:val="0"/>
        </w:rPr>
        <w:t xml:space="preserve"> Jira/Slack connectors, normalization schema, classification engine, DB, API endpoints.</w:t>
      </w:r>
    </w:p>
    <w:p w:rsidR="00000000" w:rsidDel="00000000" w:rsidP="00000000" w:rsidRDefault="00000000" w:rsidRPr="00000000" w14:paraId="00000058">
      <w:pPr>
        <w:widowControl w:val="0"/>
        <w:numPr>
          <w:ilvl w:val="0"/>
          <w:numId w:val="10"/>
        </w:numPr>
        <w:spacing w:after="240" w:lineRule="auto"/>
        <w:ind w:left="720" w:hanging="360"/>
        <w:rPr>
          <w:color w:val="808080"/>
          <w:sz w:val="21"/>
          <w:szCs w:val="21"/>
        </w:rPr>
      </w:pPr>
      <w:r w:rsidDel="00000000" w:rsidR="00000000" w:rsidRPr="00000000">
        <w:rPr>
          <w:b w:val="1"/>
          <w:bCs w:val="1"/>
          <w:color w:val="808080"/>
          <w:sz w:val="21"/>
          <w:szCs w:val="21"/>
          <w:rtl w:val="0"/>
        </w:rPr>
        <w:t xml:space="preserve">Engineer B - Product &amp; Frontend:</w:t>
      </w:r>
      <w:r w:rsidDel="00000000" w:rsidR="00000000" w:rsidRPr="00000000">
        <w:rPr>
          <w:color w:val="808080"/>
          <w:sz w:val="21"/>
          <w:szCs w:val="21"/>
          <w:rtl w:val="0"/>
        </w:rPr>
        <w:t xml:space="preserve"> Dashboard UI, auth, alerting UI, PRD-to-demo narrative, plus CSV import fallback (F3) since it's UI-adjacent.</w:t>
      </w:r>
    </w:p>
    <w:p w:rsidR="00000000" w:rsidDel="00000000" w:rsidP="00000000" w:rsidRDefault="00000000" w:rsidRPr="00000000" w14:paraId="00000059">
      <w:pPr>
        <w:widowControl w:val="0"/>
        <w:spacing w:after="240" w:lineRule="auto"/>
        <w:rPr>
          <w:i w:val="1"/>
          <w:iCs w:val="1"/>
          <w:color w:val="808080"/>
          <w:sz w:val="21"/>
          <w:szCs w:val="21"/>
        </w:rPr>
      </w:pPr>
      <w:r w:rsidDel="00000000" w:rsidR="00000000" w:rsidRPr="00000000">
        <w:rPr>
          <w:i w:val="1"/>
          <w:iCs w:val="1"/>
          <w:color w:val="808080"/>
          <w:sz w:val="21"/>
          <w:szCs w:val="21"/>
          <w:rtl w:val="0"/>
        </w:rPr>
        <w:t xml:space="preserve">Both pair on schema design (Day 1-2) and on final integration/demo (Day 18-20).</w:t>
      </w:r>
    </w:p>
    <w:p w:rsidR="00000000" w:rsidDel="00000000" w:rsidP="00000000" w:rsidRDefault="00000000" w:rsidRPr="00000000" w14:paraId="0000005A">
      <w:pPr>
        <w:pStyle w:val="Heading2"/>
        <w:spacing w:before="0" w:lineRule="auto"/>
        <w:jc w:val="center"/>
        <w:rPr/>
      </w:pPr>
      <w:bookmarkStart w:colFirst="0" w:colLast="0" w:name="_rm30v1bvq7b4" w:id="14"/>
      <w:bookmarkEnd w:id="14"/>
      <w:r w:rsidDel="00000000" w:rsidR="00000000" w:rsidRPr="00000000">
        <w:rPr>
          <w:color w:val="808080"/>
          <w:sz w:val="34"/>
          <w:szCs w:val="34"/>
          <w:rtl w:val="0"/>
        </w:rPr>
        <w:t xml:space="preserve">12. Execution Plan</w:t>
      </w:r>
      <w:r w:rsidDel="00000000" w:rsidR="00000000" w:rsidRPr="00000000">
        <w:rPr>
          <w:rtl w:val="0"/>
        </w:rPr>
      </w:r>
    </w:p>
    <w:p w:rsidR="00000000" w:rsidDel="00000000" w:rsidP="00000000" w:rsidRDefault="00000000" w:rsidRPr="00000000" w14:paraId="0000005B">
      <w:pPr>
        <w:pStyle w:val="Heading3"/>
        <w:spacing w:before="0" w:lineRule="auto"/>
        <w:jc w:val="center"/>
        <w:rPr/>
      </w:pPr>
      <w:bookmarkStart w:colFirst="0" w:colLast="0" w:name="_yfjowqhrwibk" w:id="15"/>
      <w:bookmarkEnd w:id="15"/>
      <w:r w:rsidDel="00000000" w:rsidR="00000000" w:rsidRPr="00000000">
        <w:rPr>
          <w:color w:val="808080"/>
          <w:sz w:val="26"/>
          <w:szCs w:val="26"/>
          <w:rtl w:val="0"/>
        </w:rPr>
        <w:t xml:space="preserve">Phase 1 - Foundation</w:t>
      </w:r>
      <w:r w:rsidDel="00000000" w:rsidR="00000000" w:rsidRPr="00000000">
        <w:rPr>
          <w:rtl w:val="0"/>
        </w:rPr>
      </w:r>
    </w:p>
    <w:p w:rsidR="00000000" w:rsidDel="00000000" w:rsidP="00000000" w:rsidRDefault="00000000" w:rsidRPr="00000000" w14:paraId="0000005C">
      <w:pPr>
        <w:widowControl w:val="0"/>
        <w:numPr>
          <w:ilvl w:val="0"/>
          <w:numId w:val="14"/>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w:t>
      </w:r>
    </w:p>
    <w:p w:rsidR="00000000" w:rsidDel="00000000" w:rsidP="00000000" w:rsidRDefault="00000000" w:rsidRPr="00000000" w14:paraId="0000005D">
      <w:pPr>
        <w:widowControl w:val="0"/>
        <w:numPr>
          <w:ilvl w:val="1"/>
          <w:numId w:val="14"/>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Finalize data schema (blockers, velocity, teams) together; set up repo, DB.</w:t>
      </w:r>
    </w:p>
    <w:p w:rsidR="00000000" w:rsidDel="00000000" w:rsidP="00000000" w:rsidRDefault="00000000" w:rsidRPr="00000000" w14:paraId="0000005E">
      <w:pPr>
        <w:widowControl w:val="0"/>
        <w:numPr>
          <w:ilvl w:val="1"/>
          <w:numId w:val="14"/>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Same schema workshop; set up Figma/wireframe for dashboard.</w:t>
      </w:r>
    </w:p>
    <w:p w:rsidR="00000000" w:rsidDel="00000000" w:rsidP="00000000" w:rsidRDefault="00000000" w:rsidRPr="00000000" w14:paraId="0000005F">
      <w:pPr>
        <w:widowControl w:val="0"/>
        <w:numPr>
          <w:ilvl w:val="0"/>
          <w:numId w:val="14"/>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2</w:t>
      </w:r>
    </w:p>
    <w:p w:rsidR="00000000" w:rsidDel="00000000" w:rsidP="00000000" w:rsidRDefault="00000000" w:rsidRPr="00000000" w14:paraId="00000060">
      <w:pPr>
        <w:widowControl w:val="0"/>
        <w:numPr>
          <w:ilvl w:val="1"/>
          <w:numId w:val="14"/>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Jira API auth + pull sprint/velocity data (raw).</w:t>
      </w:r>
    </w:p>
    <w:p w:rsidR="00000000" w:rsidDel="00000000" w:rsidP="00000000" w:rsidRDefault="00000000" w:rsidRPr="00000000" w14:paraId="00000061">
      <w:pPr>
        <w:widowControl w:val="0"/>
        <w:numPr>
          <w:ilvl w:val="1"/>
          <w:numId w:val="14"/>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Wireframe dashboard screens (velocity view, blocker view); set up React skeleton.</w:t>
      </w:r>
    </w:p>
    <w:p w:rsidR="00000000" w:rsidDel="00000000" w:rsidP="00000000" w:rsidRDefault="00000000" w:rsidRPr="00000000" w14:paraId="00000062">
      <w:pPr>
        <w:widowControl w:val="0"/>
        <w:numPr>
          <w:ilvl w:val="0"/>
          <w:numId w:val="14"/>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3</w:t>
      </w:r>
    </w:p>
    <w:p w:rsidR="00000000" w:rsidDel="00000000" w:rsidP="00000000" w:rsidRDefault="00000000" w:rsidRPr="00000000" w14:paraId="00000063">
      <w:pPr>
        <w:widowControl w:val="0"/>
        <w:numPr>
          <w:ilvl w:val="1"/>
          <w:numId w:val="14"/>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Slack API auth + pull messages from standup channel (raw).</w:t>
      </w:r>
    </w:p>
    <w:p w:rsidR="00000000" w:rsidDel="00000000" w:rsidP="00000000" w:rsidRDefault="00000000" w:rsidRPr="00000000" w14:paraId="00000064">
      <w:pPr>
        <w:widowControl w:val="0"/>
        <w:numPr>
          <w:ilvl w:val="1"/>
          <w:numId w:val="14"/>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Auth flow (login) scaffolding.</w:t>
      </w:r>
    </w:p>
    <w:p w:rsidR="00000000" w:rsidDel="00000000" w:rsidP="00000000" w:rsidRDefault="00000000" w:rsidRPr="00000000" w14:paraId="00000065">
      <w:pPr>
        <w:widowControl w:val="0"/>
        <w:numPr>
          <w:ilvl w:val="0"/>
          <w:numId w:val="14"/>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4</w:t>
      </w:r>
    </w:p>
    <w:p w:rsidR="00000000" w:rsidDel="00000000" w:rsidP="00000000" w:rsidRDefault="00000000" w:rsidRPr="00000000" w14:paraId="00000066">
      <w:pPr>
        <w:widowControl w:val="0"/>
        <w:numPr>
          <w:ilvl w:val="1"/>
          <w:numId w:val="14"/>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Normalize Jira + Slack data into common schema.</w:t>
      </w:r>
    </w:p>
    <w:p w:rsidR="00000000" w:rsidDel="00000000" w:rsidP="00000000" w:rsidRDefault="00000000" w:rsidRPr="00000000" w14:paraId="00000067">
      <w:pPr>
        <w:widowControl w:val="0"/>
        <w:numPr>
          <w:ilvl w:val="1"/>
          <w:numId w:val="14"/>
        </w:numPr>
        <w:spacing w:after="24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Build API client layer in frontend (mock data first).</w:t>
      </w:r>
    </w:p>
    <w:p w:rsidR="00000000" w:rsidDel="00000000" w:rsidP="00000000" w:rsidRDefault="00000000" w:rsidRPr="00000000" w14:paraId="00000068">
      <w:pPr>
        <w:pStyle w:val="Heading3"/>
        <w:spacing w:before="0" w:lineRule="auto"/>
        <w:jc w:val="center"/>
        <w:rPr/>
      </w:pPr>
      <w:bookmarkStart w:colFirst="0" w:colLast="0" w:name="_jpknz09b2m78" w:id="16"/>
      <w:bookmarkEnd w:id="16"/>
      <w:r w:rsidDel="00000000" w:rsidR="00000000" w:rsidRPr="00000000">
        <w:rPr>
          <w:color w:val="808080"/>
          <w:sz w:val="26"/>
          <w:szCs w:val="26"/>
          <w:rtl w:val="0"/>
        </w:rPr>
        <w:t xml:space="preserve">Phase 2 - Core Logic &amp; UI</w:t>
      </w:r>
      <w:r w:rsidDel="00000000" w:rsidR="00000000" w:rsidRPr="00000000">
        <w:rPr>
          <w:rtl w:val="0"/>
        </w:rPr>
      </w:r>
    </w:p>
    <w:p w:rsidR="00000000" w:rsidDel="00000000" w:rsidP="00000000" w:rsidRDefault="00000000" w:rsidRPr="00000000" w14:paraId="00000069">
      <w:pPr>
        <w:widowControl w:val="0"/>
        <w:numPr>
          <w:ilvl w:val="0"/>
          <w:numId w:val="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5</w:t>
      </w:r>
    </w:p>
    <w:p w:rsidR="00000000" w:rsidDel="00000000" w:rsidP="00000000" w:rsidRDefault="00000000" w:rsidRPr="00000000" w14:paraId="0000006A">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Build classification engine v1 (recurrence rule).</w:t>
      </w:r>
    </w:p>
    <w:p w:rsidR="00000000" w:rsidDel="00000000" w:rsidP="00000000" w:rsidRDefault="00000000" w:rsidRPr="00000000" w14:paraId="0000006B">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Velocity trend chart (using mock data).</w:t>
      </w:r>
    </w:p>
    <w:p w:rsidR="00000000" w:rsidDel="00000000" w:rsidP="00000000" w:rsidRDefault="00000000" w:rsidRPr="00000000" w14:paraId="0000006C">
      <w:pPr>
        <w:widowControl w:val="0"/>
        <w:numPr>
          <w:ilvl w:val="0"/>
          <w:numId w:val="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6</w:t>
      </w:r>
    </w:p>
    <w:p w:rsidR="00000000" w:rsidDel="00000000" w:rsidP="00000000" w:rsidRDefault="00000000" w:rsidRPr="00000000" w14:paraId="0000006D">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Add cross-team + duration rules to classification.</w:t>
      </w:r>
    </w:p>
    <w:p w:rsidR="00000000" w:rsidDel="00000000" w:rsidP="00000000" w:rsidRDefault="00000000" w:rsidRPr="00000000" w14:paraId="0000006E">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Blocker breakdown chart (transient vs systemic).</w:t>
      </w:r>
    </w:p>
    <w:p w:rsidR="00000000" w:rsidDel="00000000" w:rsidP="00000000" w:rsidRDefault="00000000" w:rsidRPr="00000000" w14:paraId="0000006F">
      <w:pPr>
        <w:widowControl w:val="0"/>
        <w:numPr>
          <w:ilvl w:val="0"/>
          <w:numId w:val="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7</w:t>
      </w:r>
    </w:p>
    <w:p w:rsidR="00000000" w:rsidDel="00000000" w:rsidP="00000000" w:rsidRDefault="00000000" w:rsidRPr="00000000" w14:paraId="00000070">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Persist classified blockers to DB; write API endpoints (GET blockers, GET velocity).</w:t>
      </w:r>
    </w:p>
    <w:p w:rsidR="00000000" w:rsidDel="00000000" w:rsidP="00000000" w:rsidRDefault="00000000" w:rsidRPr="00000000" w14:paraId="00000071">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Connect frontend charts to real API endpoints.</w:t>
      </w:r>
    </w:p>
    <w:p w:rsidR="00000000" w:rsidDel="00000000" w:rsidP="00000000" w:rsidRDefault="00000000" w:rsidRPr="00000000" w14:paraId="00000072">
      <w:pPr>
        <w:widowControl w:val="0"/>
        <w:numPr>
          <w:ilvl w:val="0"/>
          <w:numId w:val="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8</w:t>
      </w:r>
    </w:p>
    <w:p w:rsidR="00000000" w:rsidDel="00000000" w:rsidP="00000000" w:rsidRDefault="00000000" w:rsidRPr="00000000" w14:paraId="00000073">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CSV import parser (backend side, for F3).</w:t>
      </w:r>
    </w:p>
    <w:p w:rsidR="00000000" w:rsidDel="00000000" w:rsidP="00000000" w:rsidRDefault="00000000" w:rsidRPr="00000000" w14:paraId="00000074">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Team drill-down view UI.</w:t>
      </w:r>
    </w:p>
    <w:p w:rsidR="00000000" w:rsidDel="00000000" w:rsidP="00000000" w:rsidRDefault="00000000" w:rsidRPr="00000000" w14:paraId="00000075">
      <w:pPr>
        <w:widowControl w:val="0"/>
        <w:numPr>
          <w:ilvl w:val="0"/>
          <w:numId w:val="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9</w:t>
      </w:r>
    </w:p>
    <w:p w:rsidR="00000000" w:rsidDel="00000000" w:rsidP="00000000" w:rsidRDefault="00000000" w:rsidRPr="00000000" w14:paraId="00000076">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Scheduler: daily ingestion job (cron).</w:t>
      </w:r>
    </w:p>
    <w:p w:rsidR="00000000" w:rsidDel="00000000" w:rsidP="00000000" w:rsidRDefault="00000000" w:rsidRPr="00000000" w14:paraId="00000077">
      <w:pPr>
        <w:widowControl w:val="0"/>
        <w:numPr>
          <w:ilvl w:val="1"/>
          <w:numId w:val="1"/>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CSV upload UI (frontend for F3).</w:t>
      </w:r>
    </w:p>
    <w:p w:rsidR="00000000" w:rsidDel="00000000" w:rsidP="00000000" w:rsidRDefault="00000000" w:rsidRPr="00000000" w14:paraId="00000078">
      <w:pPr>
        <w:widowControl w:val="0"/>
        <w:numPr>
          <w:ilvl w:val="0"/>
          <w:numId w:val="1"/>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10 (Joint Milestone)</w:t>
      </w:r>
    </w:p>
    <w:p w:rsidR="00000000" w:rsidDel="00000000" w:rsidP="00000000" w:rsidRDefault="00000000" w:rsidRPr="00000000" w14:paraId="00000079">
      <w:pPr>
        <w:widowControl w:val="0"/>
        <w:numPr>
          <w:ilvl w:val="1"/>
          <w:numId w:val="1"/>
        </w:numPr>
        <w:spacing w:after="240" w:lineRule="auto"/>
        <w:ind w:left="1440" w:hanging="360"/>
        <w:rPr>
          <w:color w:val="808080"/>
          <w:sz w:val="21"/>
          <w:szCs w:val="21"/>
        </w:rPr>
      </w:pPr>
      <w:r w:rsidDel="00000000" w:rsidR="00000000" w:rsidRPr="00000000">
        <w:rPr>
          <w:b w:val="1"/>
          <w:bCs w:val="1"/>
          <w:color w:val="808080"/>
          <w:sz w:val="21"/>
          <w:szCs w:val="21"/>
          <w:rtl w:val="0"/>
        </w:rPr>
        <w:t xml:space="preserve">Both Engineers:</w:t>
      </w:r>
      <w:r w:rsidDel="00000000" w:rsidR="00000000" w:rsidRPr="00000000">
        <w:rPr>
          <w:color w:val="808080"/>
          <w:sz w:val="21"/>
          <w:szCs w:val="21"/>
          <w:rtl w:val="0"/>
        </w:rPr>
        <w:t xml:space="preserve"> Mid-point sync/demo: integration test of full pipeline (Jira $\rightarrow$ classify $\rightarrow$ DB $\rightarrow$ API) &amp; Polish dashboard layout, empty/loading states.</w:t>
      </w:r>
    </w:p>
    <w:p w:rsidR="00000000" w:rsidDel="00000000" w:rsidP="00000000" w:rsidRDefault="00000000" w:rsidRPr="00000000" w14:paraId="0000007A">
      <w:pPr>
        <w:pStyle w:val="Heading3"/>
        <w:spacing w:before="0" w:lineRule="auto"/>
        <w:jc w:val="center"/>
        <w:rPr/>
      </w:pPr>
      <w:bookmarkStart w:colFirst="0" w:colLast="0" w:name="_9z0sqrf6icj7" w:id="17"/>
      <w:bookmarkEnd w:id="17"/>
      <w:r w:rsidDel="00000000" w:rsidR="00000000" w:rsidRPr="00000000">
        <w:rPr>
          <w:color w:val="808080"/>
          <w:sz w:val="26"/>
          <w:szCs w:val="26"/>
          <w:rtl w:val="0"/>
        </w:rPr>
        <w:t xml:space="preserve">Phase 3 - Hardening</w:t>
      </w:r>
      <w:r w:rsidDel="00000000" w:rsidR="00000000" w:rsidRPr="00000000">
        <w:rPr>
          <w:rtl w:val="0"/>
        </w:rPr>
      </w:r>
    </w:p>
    <w:p w:rsidR="00000000" w:rsidDel="00000000" w:rsidP="00000000" w:rsidRDefault="00000000" w:rsidRPr="00000000" w14:paraId="0000007B">
      <w:pPr>
        <w:widowControl w:val="0"/>
        <w:numPr>
          <w:ilvl w:val="0"/>
          <w:numId w:val="13"/>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11</w:t>
      </w:r>
    </w:p>
    <w:p w:rsidR="00000000" w:rsidDel="00000000" w:rsidP="00000000" w:rsidRDefault="00000000" w:rsidRPr="00000000" w14:paraId="0000007C">
      <w:pPr>
        <w:widowControl w:val="0"/>
        <w:numPr>
          <w:ilvl w:val="1"/>
          <w:numId w:val="13"/>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Alert threshold logic (config + trigger).</w:t>
      </w:r>
    </w:p>
    <w:p w:rsidR="00000000" w:rsidDel="00000000" w:rsidP="00000000" w:rsidRDefault="00000000" w:rsidRPr="00000000" w14:paraId="0000007D">
      <w:pPr>
        <w:widowControl w:val="0"/>
        <w:numPr>
          <w:ilvl w:val="1"/>
          <w:numId w:val="13"/>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Alert banner/notification UI on dashboard.</w:t>
      </w:r>
    </w:p>
    <w:p w:rsidR="00000000" w:rsidDel="00000000" w:rsidP="00000000" w:rsidRDefault="00000000" w:rsidRPr="00000000" w14:paraId="0000007E">
      <w:pPr>
        <w:widowControl w:val="0"/>
        <w:numPr>
          <w:ilvl w:val="0"/>
          <w:numId w:val="13"/>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12</w:t>
      </w:r>
    </w:p>
    <w:p w:rsidR="00000000" w:rsidDel="00000000" w:rsidP="00000000" w:rsidRDefault="00000000" w:rsidRPr="00000000" w14:paraId="0000007F">
      <w:pPr>
        <w:widowControl w:val="0"/>
        <w:numPr>
          <w:ilvl w:val="1"/>
          <w:numId w:val="13"/>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Config UI backend (thresholds editable).</w:t>
      </w:r>
    </w:p>
    <w:p w:rsidR="00000000" w:rsidDel="00000000" w:rsidP="00000000" w:rsidRDefault="00000000" w:rsidRPr="00000000" w14:paraId="00000080">
      <w:pPr>
        <w:widowControl w:val="0"/>
        <w:numPr>
          <w:ilvl w:val="1"/>
          <w:numId w:val="13"/>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Auth backend integration (real login, sessions).</w:t>
      </w:r>
    </w:p>
    <w:p w:rsidR="00000000" w:rsidDel="00000000" w:rsidP="00000000" w:rsidRDefault="00000000" w:rsidRPr="00000000" w14:paraId="00000081">
      <w:pPr>
        <w:widowControl w:val="0"/>
        <w:numPr>
          <w:ilvl w:val="0"/>
          <w:numId w:val="13"/>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13</w:t>
      </w:r>
    </w:p>
    <w:p w:rsidR="00000000" w:rsidDel="00000000" w:rsidP="00000000" w:rsidRDefault="00000000" w:rsidRPr="00000000" w14:paraId="00000082">
      <w:pPr>
        <w:widowControl w:val="0"/>
        <w:numPr>
          <w:ilvl w:val="1"/>
          <w:numId w:val="13"/>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Error handling + logging across connectors.</w:t>
      </w:r>
    </w:p>
    <w:p w:rsidR="00000000" w:rsidDel="00000000" w:rsidP="00000000" w:rsidRDefault="00000000" w:rsidRPr="00000000" w14:paraId="00000083">
      <w:pPr>
        <w:widowControl w:val="0"/>
        <w:numPr>
          <w:ilvl w:val="1"/>
          <w:numId w:val="13"/>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Team/category filter UI on dashboard.</w:t>
      </w:r>
    </w:p>
    <w:p w:rsidR="00000000" w:rsidDel="00000000" w:rsidP="00000000" w:rsidRDefault="00000000" w:rsidRPr="00000000" w14:paraId="00000084">
      <w:pPr>
        <w:widowControl w:val="0"/>
        <w:numPr>
          <w:ilvl w:val="0"/>
          <w:numId w:val="13"/>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14</w:t>
      </w:r>
    </w:p>
    <w:p w:rsidR="00000000" w:rsidDel="00000000" w:rsidP="00000000" w:rsidRDefault="00000000" w:rsidRPr="00000000" w14:paraId="00000085">
      <w:pPr>
        <w:widowControl w:val="0"/>
        <w:numPr>
          <w:ilvl w:val="1"/>
          <w:numId w:val="13"/>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Rate-limit handling + retry logic for Jira/Slack APIs.</w:t>
      </w:r>
    </w:p>
    <w:p w:rsidR="00000000" w:rsidDel="00000000" w:rsidP="00000000" w:rsidRDefault="00000000" w:rsidRPr="00000000" w14:paraId="00000086">
      <w:pPr>
        <w:widowControl w:val="0"/>
        <w:numPr>
          <w:ilvl w:val="1"/>
          <w:numId w:val="13"/>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"Why is this systemic?" explainability panel (shows the 4 rule signals).</w:t>
      </w:r>
    </w:p>
    <w:p w:rsidR="00000000" w:rsidDel="00000000" w:rsidP="00000000" w:rsidRDefault="00000000" w:rsidRPr="00000000" w14:paraId="00000087">
      <w:pPr>
        <w:widowControl w:val="0"/>
        <w:numPr>
          <w:ilvl w:val="0"/>
          <w:numId w:val="13"/>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15</w:t>
      </w:r>
    </w:p>
    <w:p w:rsidR="00000000" w:rsidDel="00000000" w:rsidP="00000000" w:rsidRDefault="00000000" w:rsidRPr="00000000" w14:paraId="00000088">
      <w:pPr>
        <w:widowControl w:val="0"/>
        <w:numPr>
          <w:ilvl w:val="1"/>
          <w:numId w:val="13"/>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Write tests for classification engine (edge cases).</w:t>
      </w:r>
    </w:p>
    <w:p w:rsidR="00000000" w:rsidDel="00000000" w:rsidP="00000000" w:rsidRDefault="00000000" w:rsidRPr="00000000" w14:paraId="00000089">
      <w:pPr>
        <w:widowControl w:val="0"/>
        <w:numPr>
          <w:ilvl w:val="1"/>
          <w:numId w:val="13"/>
        </w:numPr>
        <w:spacing w:after="24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Responsive/UI polish pass.</w:t>
      </w:r>
    </w:p>
    <w:p w:rsidR="00000000" w:rsidDel="00000000" w:rsidP="00000000" w:rsidRDefault="00000000" w:rsidRPr="00000000" w14:paraId="0000008A">
      <w:pPr>
        <w:pStyle w:val="Heading3"/>
        <w:spacing w:before="0" w:lineRule="auto"/>
        <w:jc w:val="center"/>
        <w:rPr/>
      </w:pPr>
      <w:bookmarkStart w:colFirst="0" w:colLast="0" w:name="_sbzphpe39ugj" w:id="18"/>
      <w:bookmarkEnd w:id="18"/>
      <w:r w:rsidDel="00000000" w:rsidR="00000000" w:rsidRPr="00000000">
        <w:rPr>
          <w:color w:val="808080"/>
          <w:sz w:val="26"/>
          <w:szCs w:val="26"/>
          <w:rtl w:val="0"/>
        </w:rPr>
        <w:t xml:space="preserve">Phase 4 - Final Demo</w:t>
      </w:r>
      <w:r w:rsidDel="00000000" w:rsidR="00000000" w:rsidRPr="00000000">
        <w:rPr>
          <w:rtl w:val="0"/>
        </w:rPr>
      </w:r>
    </w:p>
    <w:p w:rsidR="00000000" w:rsidDel="00000000" w:rsidP="00000000" w:rsidRDefault="00000000" w:rsidRPr="00000000" w14:paraId="0000008B">
      <w:pPr>
        <w:widowControl w:val="0"/>
        <w:numPr>
          <w:ilvl w:val="0"/>
          <w:numId w:val="9"/>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16</w:t>
      </w:r>
    </w:p>
    <w:p w:rsidR="00000000" w:rsidDel="00000000" w:rsidP="00000000" w:rsidRDefault="00000000" w:rsidRPr="00000000" w14:paraId="0000008C">
      <w:pPr>
        <w:widowControl w:val="0"/>
        <w:numPr>
          <w:ilvl w:val="1"/>
          <w:numId w:val="9"/>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End-to-end test with real (or realistic seeded) data across 3+ sprints.</w:t>
      </w:r>
    </w:p>
    <w:p w:rsidR="00000000" w:rsidDel="00000000" w:rsidP="00000000" w:rsidRDefault="00000000" w:rsidRPr="00000000" w14:paraId="0000008D">
      <w:pPr>
        <w:widowControl w:val="0"/>
        <w:numPr>
          <w:ilvl w:val="1"/>
          <w:numId w:val="9"/>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End-to-end UI walkthrough with real data.</w:t>
      </w:r>
    </w:p>
    <w:p w:rsidR="00000000" w:rsidDel="00000000" w:rsidP="00000000" w:rsidRDefault="00000000" w:rsidRPr="00000000" w14:paraId="0000008E">
      <w:pPr>
        <w:widowControl w:val="0"/>
        <w:numPr>
          <w:ilvl w:val="0"/>
          <w:numId w:val="9"/>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17</w:t>
      </w:r>
    </w:p>
    <w:p w:rsidR="00000000" w:rsidDel="00000000" w:rsidP="00000000" w:rsidRDefault="00000000" w:rsidRPr="00000000" w14:paraId="0000008F">
      <w:pPr>
        <w:widowControl w:val="0"/>
        <w:numPr>
          <w:ilvl w:val="1"/>
          <w:numId w:val="9"/>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Bug fixing from E2E test.</w:t>
      </w:r>
    </w:p>
    <w:p w:rsidR="00000000" w:rsidDel="00000000" w:rsidP="00000000" w:rsidRDefault="00000000" w:rsidRPr="00000000" w14:paraId="00000090">
      <w:pPr>
        <w:widowControl w:val="0"/>
        <w:numPr>
          <w:ilvl w:val="1"/>
          <w:numId w:val="9"/>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Bug fixing from UI walkthrough.</w:t>
      </w:r>
    </w:p>
    <w:p w:rsidR="00000000" w:rsidDel="00000000" w:rsidP="00000000" w:rsidRDefault="00000000" w:rsidRPr="00000000" w14:paraId="00000091">
      <w:pPr>
        <w:widowControl w:val="0"/>
        <w:numPr>
          <w:ilvl w:val="0"/>
          <w:numId w:val="9"/>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18</w:t>
      </w:r>
    </w:p>
    <w:p w:rsidR="00000000" w:rsidDel="00000000" w:rsidP="00000000" w:rsidRDefault="00000000" w:rsidRPr="00000000" w14:paraId="00000092">
      <w:pPr>
        <w:widowControl w:val="0"/>
        <w:numPr>
          <w:ilvl w:val="1"/>
          <w:numId w:val="9"/>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A:</w:t>
      </w:r>
      <w:r w:rsidDel="00000000" w:rsidR="00000000" w:rsidRPr="00000000">
        <w:rPr>
          <w:color w:val="808080"/>
          <w:sz w:val="21"/>
          <w:szCs w:val="21"/>
          <w:rtl w:val="0"/>
        </w:rPr>
        <w:t xml:space="preserve"> Deploy backend + DB to hosting.</w:t>
      </w:r>
    </w:p>
    <w:p w:rsidR="00000000" w:rsidDel="00000000" w:rsidP="00000000" w:rsidRDefault="00000000" w:rsidRPr="00000000" w14:paraId="00000093">
      <w:pPr>
        <w:widowControl w:val="0"/>
        <w:numPr>
          <w:ilvl w:val="1"/>
          <w:numId w:val="9"/>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Engineer B:</w:t>
      </w:r>
      <w:r w:rsidDel="00000000" w:rsidR="00000000" w:rsidRPr="00000000">
        <w:rPr>
          <w:color w:val="808080"/>
          <w:sz w:val="21"/>
          <w:szCs w:val="21"/>
          <w:rtl w:val="0"/>
        </w:rPr>
        <w:t xml:space="preserve"> Deploy frontend, connect to live backend.</w:t>
      </w:r>
    </w:p>
    <w:p w:rsidR="00000000" w:rsidDel="00000000" w:rsidP="00000000" w:rsidRDefault="00000000" w:rsidRPr="00000000" w14:paraId="00000094">
      <w:pPr>
        <w:widowControl w:val="0"/>
        <w:numPr>
          <w:ilvl w:val="0"/>
          <w:numId w:val="9"/>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19 (Joint Milestone)</w:t>
      </w:r>
    </w:p>
    <w:p w:rsidR="00000000" w:rsidDel="00000000" w:rsidP="00000000" w:rsidRDefault="00000000" w:rsidRPr="00000000" w14:paraId="00000095">
      <w:pPr>
        <w:widowControl w:val="0"/>
        <w:numPr>
          <w:ilvl w:val="1"/>
          <w:numId w:val="9"/>
        </w:numPr>
        <w:spacing w:after="0" w:afterAutospacing="0" w:lineRule="auto"/>
        <w:ind w:left="1440" w:hanging="360"/>
        <w:rPr>
          <w:color w:val="808080"/>
          <w:sz w:val="21"/>
          <w:szCs w:val="21"/>
        </w:rPr>
      </w:pPr>
      <w:r w:rsidDel="00000000" w:rsidR="00000000" w:rsidRPr="00000000">
        <w:rPr>
          <w:b w:val="1"/>
          <w:bCs w:val="1"/>
          <w:color w:val="808080"/>
          <w:sz w:val="21"/>
          <w:szCs w:val="21"/>
          <w:rtl w:val="0"/>
        </w:rPr>
        <w:t xml:space="preserve">Both Engineers:</w:t>
      </w:r>
      <w:r w:rsidDel="00000000" w:rsidR="00000000" w:rsidRPr="00000000">
        <w:rPr>
          <w:color w:val="808080"/>
          <w:sz w:val="21"/>
          <w:szCs w:val="21"/>
          <w:rtl w:val="0"/>
        </w:rPr>
        <w:t xml:space="preserve"> Full regression pass, fix deployment issues.</w:t>
      </w:r>
    </w:p>
    <w:p w:rsidR="00000000" w:rsidDel="00000000" w:rsidP="00000000" w:rsidRDefault="00000000" w:rsidRPr="00000000" w14:paraId="00000096">
      <w:pPr>
        <w:widowControl w:val="0"/>
        <w:numPr>
          <w:ilvl w:val="0"/>
          <w:numId w:val="9"/>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Day 20 (Joint Milestone)</w:t>
      </w:r>
    </w:p>
    <w:p w:rsidR="00000000" w:rsidDel="00000000" w:rsidP="00000000" w:rsidRDefault="00000000" w:rsidRPr="00000000" w14:paraId="00000097">
      <w:pPr>
        <w:widowControl w:val="0"/>
        <w:numPr>
          <w:ilvl w:val="1"/>
          <w:numId w:val="9"/>
        </w:numPr>
        <w:spacing w:after="240" w:lineRule="auto"/>
        <w:ind w:left="1440" w:hanging="360"/>
        <w:rPr>
          <w:color w:val="808080"/>
          <w:sz w:val="21"/>
          <w:szCs w:val="21"/>
        </w:rPr>
      </w:pPr>
      <w:r w:rsidDel="00000000" w:rsidR="00000000" w:rsidRPr="00000000">
        <w:rPr>
          <w:b w:val="1"/>
          <w:bCs w:val="1"/>
          <w:color w:val="808080"/>
          <w:sz w:val="21"/>
          <w:szCs w:val="21"/>
          <w:rtl w:val="0"/>
        </w:rPr>
        <w:t xml:space="preserve">Both Engineers:</w:t>
      </w:r>
      <w:r w:rsidDel="00000000" w:rsidR="00000000" w:rsidRPr="00000000">
        <w:rPr>
          <w:color w:val="808080"/>
          <w:sz w:val="21"/>
          <w:szCs w:val="21"/>
          <w:rtl w:val="0"/>
        </w:rPr>
        <w:t xml:space="preserve"> Prep demo narrative, walk through sample data, final PRD/README polish.</w:t>
      </w:r>
    </w:p>
    <w:p w:rsidR="00000000" w:rsidDel="00000000" w:rsidP="00000000" w:rsidRDefault="00000000" w:rsidRPr="00000000" w14:paraId="00000098">
      <w:pPr>
        <w:pStyle w:val="Heading2"/>
        <w:spacing w:before="0" w:lineRule="auto"/>
        <w:jc w:val="center"/>
        <w:rPr/>
      </w:pPr>
      <w:bookmarkStart w:colFirst="0" w:colLast="0" w:name="_8vsec0qmm8xu" w:id="19"/>
      <w:bookmarkEnd w:id="19"/>
      <w:r w:rsidDel="00000000" w:rsidR="00000000" w:rsidRPr="00000000">
        <w:rPr>
          <w:color w:val="808080"/>
          <w:sz w:val="34"/>
          <w:szCs w:val="34"/>
          <w:rtl w:val="0"/>
        </w:rPr>
        <w:t xml:space="preserve">13. Risks &amp; Assumptions</w:t>
      </w:r>
      <w:r w:rsidDel="00000000" w:rsidR="00000000" w:rsidRPr="00000000">
        <w:rPr>
          <w:rtl w:val="0"/>
        </w:rPr>
      </w:r>
    </w:p>
    <w:p w:rsidR="00000000" w:rsidDel="00000000" w:rsidP="00000000" w:rsidRDefault="00000000" w:rsidRPr="00000000" w14:paraId="00000099">
      <w:pPr>
        <w:widowControl w:val="0"/>
        <w:numPr>
          <w:ilvl w:val="0"/>
          <w:numId w:val="8"/>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Assumption:</w:t>
      </w:r>
      <w:r w:rsidDel="00000000" w:rsidR="00000000" w:rsidRPr="00000000">
        <w:rPr>
          <w:color w:val="808080"/>
          <w:sz w:val="21"/>
          <w:szCs w:val="21"/>
          <w:rtl w:val="0"/>
        </w:rPr>
        <w:t xml:space="preserve"> Jira and Slack API access/credentials can be obtained quickly (day 1-2) — if not, this is the biggest schedule risk; have CSV import as fallback demo path.</w:t>
      </w:r>
    </w:p>
    <w:p w:rsidR="00000000" w:rsidDel="00000000" w:rsidP="00000000" w:rsidRDefault="00000000" w:rsidRPr="00000000" w14:paraId="0000009A">
      <w:pPr>
        <w:widowControl w:val="0"/>
        <w:numPr>
          <w:ilvl w:val="0"/>
          <w:numId w:val="8"/>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Risk:</w:t>
      </w:r>
      <w:r w:rsidDel="00000000" w:rsidR="00000000" w:rsidRPr="00000000">
        <w:rPr>
          <w:color w:val="808080"/>
          <w:sz w:val="21"/>
          <w:szCs w:val="21"/>
          <w:rtl w:val="0"/>
        </w:rPr>
        <w:t xml:space="preserve"> Classification rules may need tuning after seeing real data — budget buffer inside Days 15-17 for this.</w:t>
      </w:r>
    </w:p>
    <w:p w:rsidR="00000000" w:rsidDel="00000000" w:rsidP="00000000" w:rsidRDefault="00000000" w:rsidRPr="00000000" w14:paraId="0000009B">
      <w:pPr>
        <w:widowControl w:val="0"/>
        <w:numPr>
          <w:ilvl w:val="0"/>
          <w:numId w:val="8"/>
        </w:numPr>
        <w:spacing w:after="0" w:afterAutospacing="0" w:lineRule="auto"/>
        <w:ind w:left="720" w:hanging="360"/>
        <w:rPr>
          <w:color w:val="808080"/>
          <w:sz w:val="21"/>
          <w:szCs w:val="21"/>
        </w:rPr>
      </w:pPr>
      <w:r w:rsidDel="00000000" w:rsidR="00000000" w:rsidRPr="00000000">
        <w:rPr>
          <w:b w:val="1"/>
          <w:bCs w:val="1"/>
          <w:color w:val="808080"/>
          <w:sz w:val="21"/>
          <w:szCs w:val="21"/>
          <w:rtl w:val="0"/>
        </w:rPr>
        <w:t xml:space="preserve">Risk:</w:t>
      </w:r>
      <w:r w:rsidDel="00000000" w:rsidR="00000000" w:rsidRPr="00000000">
        <w:rPr>
          <w:color w:val="808080"/>
          <w:sz w:val="21"/>
          <w:szCs w:val="21"/>
          <w:rtl w:val="0"/>
        </w:rPr>
        <w:t xml:space="preserve"> With only 2 people, scope creep is the main threat - hold the line on "out of scope" list above until v1 ships.</w:t>
      </w:r>
    </w:p>
    <w:p w:rsidR="00000000" w:rsidDel="00000000" w:rsidP="00000000" w:rsidRDefault="00000000" w:rsidRPr="00000000" w14:paraId="0000009C">
      <w:pPr>
        <w:widowControl w:val="0"/>
        <w:numPr>
          <w:ilvl w:val="0"/>
          <w:numId w:val="8"/>
        </w:numPr>
        <w:spacing w:after="240" w:lineRule="auto"/>
        <w:ind w:left="720" w:hanging="360"/>
        <w:rPr>
          <w:color w:val="808080"/>
          <w:sz w:val="21"/>
          <w:szCs w:val="21"/>
        </w:rPr>
      </w:pPr>
      <w:r w:rsidDel="00000000" w:rsidR="00000000" w:rsidRPr="00000000">
        <w:rPr>
          <w:b w:val="1"/>
          <w:bCs w:val="1"/>
          <w:color w:val="808080"/>
          <w:sz w:val="21"/>
          <w:szCs w:val="21"/>
          <w:rtl w:val="0"/>
        </w:rPr>
        <w:t xml:space="preserve">Assumption:</w:t>
      </w:r>
      <w:r w:rsidDel="00000000" w:rsidR="00000000" w:rsidRPr="00000000">
        <w:rPr>
          <w:color w:val="808080"/>
          <w:sz w:val="21"/>
          <w:szCs w:val="21"/>
          <w:rtl w:val="0"/>
        </w:rPr>
        <w:t xml:space="preserve"> One Slack channel per team is used consistently for standups (if not, ingestion gets messier - worth confirming with pilot teams before Day 3).</w:t>
      </w:r>
    </w:p>
    <w:p w:rsidR="00000000" w:rsidDel="00000000" w:rsidP="00000000" w:rsidRDefault="00000000" w:rsidRPr="00000000" w14:paraId="0000009D">
      <w:pPr>
        <w:pStyle w:val="Heading2"/>
        <w:spacing w:before="0" w:lineRule="auto"/>
        <w:jc w:val="center"/>
        <w:rPr/>
      </w:pPr>
      <w:bookmarkStart w:colFirst="0" w:colLast="0" w:name="_9t73zvesqx0y" w:id="20"/>
      <w:bookmarkEnd w:id="20"/>
      <w:r w:rsidDel="00000000" w:rsidR="00000000" w:rsidRPr="00000000">
        <w:rPr>
          <w:color w:val="808080"/>
          <w:sz w:val="34"/>
          <w:szCs w:val="34"/>
          <w:rtl w:val="0"/>
        </w:rPr>
        <w:t xml:space="preserve">14. Definition of Done</w:t>
      </w:r>
      <w:r w:rsidDel="00000000" w:rsidR="00000000" w:rsidRPr="00000000">
        <w:rPr>
          <w:rtl w:val="0"/>
        </w:rPr>
      </w:r>
    </w:p>
    <w:p w:rsidR="00000000" w:rsidDel="00000000" w:rsidP="00000000" w:rsidRDefault="00000000" w:rsidRPr="00000000" w14:paraId="0000009E">
      <w:pPr>
        <w:widowControl w:val="0"/>
        <w:spacing w:after="240" w:lineRule="auto"/>
        <w:rPr>
          <w:color w:val="808080"/>
          <w:sz w:val="21"/>
          <w:szCs w:val="21"/>
        </w:rPr>
      </w:pPr>
      <w:r w:rsidDel="00000000" w:rsidR="00000000" w:rsidRPr="00000000">
        <w:rPr>
          <w:color w:val="808080"/>
          <w:sz w:val="21"/>
          <w:szCs w:val="21"/>
          <w:rtl w:val="0"/>
        </w:rPr>
        <w:t xml:space="preserve">Leadership can log in, see velocity trend + blocker breakdown for at least 2 real (or seeded) teams across 3+ sprints, and see a clear, explainable transient/systemic tag on each blocker.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20" w:right="8020.799999999999" w:firstLine="0"/>
        <w:jc w:val="left"/>
        <w:rPr>
          <w:color w:val="808080"/>
          <w:sz w:val="21"/>
          <w:szCs w:val="2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