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451E01" w14:textId="77777777" w:rsidR="004C408A" w:rsidRDefault="006E2283">
      <w:pPr>
        <w:spacing w:after="0"/>
        <w:jc w:val="center"/>
        <w:rPr>
          <w:b/>
          <w:sz w:val="28"/>
          <w:szCs w:val="28"/>
        </w:rPr>
      </w:pPr>
      <w:r>
        <w:rPr>
          <w:b/>
          <w:sz w:val="28"/>
          <w:szCs w:val="28"/>
        </w:rPr>
        <w:t>Ideation Phase</w:t>
      </w:r>
    </w:p>
    <w:p w14:paraId="579CF33D" w14:textId="77777777" w:rsidR="004C408A" w:rsidRDefault="006E2283">
      <w:pPr>
        <w:spacing w:after="0"/>
        <w:jc w:val="center"/>
        <w:rPr>
          <w:b/>
          <w:sz w:val="28"/>
          <w:szCs w:val="28"/>
        </w:rPr>
      </w:pPr>
      <w:r>
        <w:rPr>
          <w:b/>
          <w:sz w:val="28"/>
          <w:szCs w:val="28"/>
        </w:rPr>
        <w:t>Define the Problem Statements</w:t>
      </w:r>
    </w:p>
    <w:p w14:paraId="3B2C540F" w14:textId="77777777" w:rsidR="004C408A" w:rsidRDefault="004C408A">
      <w:pPr>
        <w:spacing w:after="0"/>
        <w:jc w:val="center"/>
        <w:rPr>
          <w:b/>
          <w:sz w:val="28"/>
          <w:szCs w:val="28"/>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C408A" w14:paraId="09DD8D5C" w14:textId="77777777">
        <w:tc>
          <w:tcPr>
            <w:tcW w:w="4508" w:type="dxa"/>
          </w:tcPr>
          <w:p w14:paraId="2EA1A8AE" w14:textId="77777777" w:rsidR="004C408A" w:rsidRDefault="006E2283">
            <w:r>
              <w:t>Date</w:t>
            </w:r>
          </w:p>
        </w:tc>
        <w:tc>
          <w:tcPr>
            <w:tcW w:w="4508" w:type="dxa"/>
          </w:tcPr>
          <w:p w14:paraId="0AD0DDE7" w14:textId="77777777" w:rsidR="004C408A" w:rsidRDefault="006E2283">
            <w:r>
              <w:t>31 January 2025</w:t>
            </w:r>
          </w:p>
        </w:tc>
      </w:tr>
      <w:tr w:rsidR="004C408A" w14:paraId="6780A44A" w14:textId="77777777">
        <w:tc>
          <w:tcPr>
            <w:tcW w:w="4508" w:type="dxa"/>
          </w:tcPr>
          <w:p w14:paraId="1384BCDE" w14:textId="77777777" w:rsidR="004C408A" w:rsidRDefault="006E2283">
            <w:r>
              <w:t>Team ID</w:t>
            </w:r>
          </w:p>
        </w:tc>
        <w:tc>
          <w:tcPr>
            <w:tcW w:w="4508" w:type="dxa"/>
          </w:tcPr>
          <w:p w14:paraId="664E5E32" w14:textId="2A71AFA9" w:rsidR="004C408A" w:rsidRDefault="00BF2D17">
            <w:r>
              <w:t>LTVIP2025TMID5</w:t>
            </w:r>
            <w:r w:rsidR="00AD0156">
              <w:t>4121</w:t>
            </w:r>
          </w:p>
        </w:tc>
      </w:tr>
      <w:tr w:rsidR="004C408A" w14:paraId="3A47913C" w14:textId="77777777">
        <w:tc>
          <w:tcPr>
            <w:tcW w:w="4508" w:type="dxa"/>
          </w:tcPr>
          <w:p w14:paraId="4D2B9BF3" w14:textId="77777777" w:rsidR="004C408A" w:rsidRDefault="006E2283">
            <w:r>
              <w:t>Project Name</w:t>
            </w:r>
          </w:p>
        </w:tc>
        <w:tc>
          <w:tcPr>
            <w:tcW w:w="4508" w:type="dxa"/>
          </w:tcPr>
          <w:p w14:paraId="1D0A96CA" w14:textId="77777777" w:rsidR="004C408A" w:rsidRDefault="00BF2D17">
            <w:r>
              <w:rPr>
                <w:rFonts w:ascii="Arial" w:hAnsi="Arial" w:cs="Arial"/>
                <w:color w:val="35475C"/>
                <w:sz w:val="21"/>
                <w:szCs w:val="21"/>
                <w:shd w:val="clear" w:color="auto" w:fill="FFFFFF"/>
              </w:rPr>
              <w:t>revolutionizing liver care</w:t>
            </w:r>
          </w:p>
        </w:tc>
      </w:tr>
      <w:tr w:rsidR="004C408A" w14:paraId="1EB0B546" w14:textId="77777777">
        <w:tc>
          <w:tcPr>
            <w:tcW w:w="4508" w:type="dxa"/>
          </w:tcPr>
          <w:p w14:paraId="669B7A12" w14:textId="77777777" w:rsidR="004C408A" w:rsidRDefault="006E2283">
            <w:r>
              <w:t>Maximum Marks</w:t>
            </w:r>
          </w:p>
        </w:tc>
        <w:tc>
          <w:tcPr>
            <w:tcW w:w="4508" w:type="dxa"/>
          </w:tcPr>
          <w:p w14:paraId="75A6E51E" w14:textId="77777777" w:rsidR="004C408A" w:rsidRDefault="006E2283">
            <w:r>
              <w:t>2 Marks</w:t>
            </w:r>
          </w:p>
        </w:tc>
      </w:tr>
    </w:tbl>
    <w:p w14:paraId="7C26FE31" w14:textId="77777777" w:rsidR="004C408A" w:rsidRDefault="004C408A">
      <w:pPr>
        <w:rPr>
          <w:b/>
          <w:sz w:val="24"/>
          <w:szCs w:val="24"/>
        </w:rPr>
      </w:pPr>
    </w:p>
    <w:p w14:paraId="7EF28DBD" w14:textId="77777777" w:rsidR="00BF2D17" w:rsidRPr="00BF2D17" w:rsidRDefault="006E2283">
      <w:pPr>
        <w:rPr>
          <w:b/>
          <w:sz w:val="32"/>
          <w:szCs w:val="32"/>
        </w:rPr>
      </w:pPr>
      <w:r w:rsidRPr="00BF2D17">
        <w:rPr>
          <w:b/>
          <w:sz w:val="32"/>
          <w:szCs w:val="32"/>
        </w:rPr>
        <w:t>Customer Problem Statement Template:</w:t>
      </w:r>
    </w:p>
    <w:p w14:paraId="3A349A40" w14:textId="77777777" w:rsidR="00BF2D17" w:rsidRDefault="00BF2D17" w:rsidP="00BF2D17">
      <w:pPr>
        <w:pStyle w:val="NormalWeb"/>
      </w:pPr>
      <w:r>
        <w:t xml:space="preserve">A </w:t>
      </w:r>
      <w:r>
        <w:rPr>
          <w:rStyle w:val="Strong"/>
        </w:rPr>
        <w:t>Customer Problem Statement Template</w:t>
      </w:r>
      <w:r>
        <w:t xml:space="preserve"> is a structured format that helps identify and clearly articulate the </w:t>
      </w:r>
      <w:r>
        <w:rPr>
          <w:rStyle w:val="Strong"/>
        </w:rPr>
        <w:t>real issues or pain points</w:t>
      </w:r>
      <w:r>
        <w:t xml:space="preserve"> faced by patients, caregivers, or healthcare providers in the context of </w:t>
      </w:r>
      <w:r>
        <w:rPr>
          <w:rStyle w:val="Strong"/>
        </w:rPr>
        <w:t>liver care</w:t>
      </w:r>
      <w:r>
        <w:t xml:space="preserve">. In the journey to revolutionize liver care, this tool is crucial for ensuring that innovation efforts are </w:t>
      </w:r>
      <w:r>
        <w:rPr>
          <w:rStyle w:val="Strong"/>
        </w:rPr>
        <w:t>rooted in real needs</w:t>
      </w:r>
      <w:r>
        <w:t xml:space="preserve"> rather than assumptions.</w:t>
      </w:r>
    </w:p>
    <w:p w14:paraId="0F0E5634" w14:textId="77777777" w:rsidR="00BF2D17" w:rsidRDefault="00000000" w:rsidP="00BF2D17">
      <w:r>
        <w:pict w14:anchorId="1B555DEF">
          <v:rect id="_x0000_i1025" style="width:0;height:1.5pt" o:hralign="center" o:hrstd="t" o:hr="t" fillcolor="#a0a0a0" stroked="f"/>
        </w:pict>
      </w:r>
    </w:p>
    <w:p w14:paraId="340DD146" w14:textId="77777777" w:rsidR="00BF2D17" w:rsidRDefault="00BF2D17" w:rsidP="00BF2D17">
      <w:pPr>
        <w:pStyle w:val="Heading3"/>
      </w:pPr>
      <w:r>
        <w:rPr>
          <w:rFonts w:ascii="Segoe UI Symbol" w:hAnsi="Segoe UI Symbol" w:cs="Segoe UI Symbol"/>
        </w:rPr>
        <w:t>✅</w:t>
      </w:r>
      <w:r>
        <w:t xml:space="preserve"> Why Use a Customer Problem Statement in Liver Care?</w:t>
      </w:r>
    </w:p>
    <w:p w14:paraId="11222FBE" w14:textId="77777777" w:rsidR="00BF2D17" w:rsidRDefault="00BF2D17" w:rsidP="00BF2D17">
      <w:pPr>
        <w:pStyle w:val="NormalWeb"/>
        <w:numPr>
          <w:ilvl w:val="0"/>
          <w:numId w:val="1"/>
        </w:numPr>
      </w:pPr>
      <w:r>
        <w:t xml:space="preserve">Focuses innovation efforts on </w:t>
      </w:r>
      <w:r>
        <w:rPr>
          <w:rStyle w:val="Strong"/>
        </w:rPr>
        <w:t>real-world problems</w:t>
      </w:r>
    </w:p>
    <w:p w14:paraId="678E402C" w14:textId="77777777" w:rsidR="00BF2D17" w:rsidRDefault="00BF2D17" w:rsidP="00BF2D17">
      <w:pPr>
        <w:pStyle w:val="NormalWeb"/>
        <w:numPr>
          <w:ilvl w:val="0"/>
          <w:numId w:val="1"/>
        </w:numPr>
      </w:pPr>
      <w:r>
        <w:t xml:space="preserve">Helps align teams (clinicians, researchers, tech, business) on a </w:t>
      </w:r>
      <w:r>
        <w:rPr>
          <w:rStyle w:val="Strong"/>
        </w:rPr>
        <w:t>common goal</w:t>
      </w:r>
    </w:p>
    <w:p w14:paraId="5740C202" w14:textId="77777777" w:rsidR="00BF2D17" w:rsidRDefault="00BF2D17" w:rsidP="00BF2D17">
      <w:pPr>
        <w:pStyle w:val="NormalWeb"/>
        <w:numPr>
          <w:ilvl w:val="0"/>
          <w:numId w:val="1"/>
        </w:numPr>
      </w:pPr>
      <w:r>
        <w:t xml:space="preserve">Drives empathy for </w:t>
      </w:r>
      <w:r>
        <w:rPr>
          <w:rStyle w:val="Strong"/>
        </w:rPr>
        <w:t>patients, caregivers, and doctors</w:t>
      </w:r>
    </w:p>
    <w:p w14:paraId="6A5FA163" w14:textId="77777777" w:rsidR="00BF2D17" w:rsidRDefault="00BF2D17" w:rsidP="00BF2D17">
      <w:pPr>
        <w:pStyle w:val="NormalWeb"/>
        <w:numPr>
          <w:ilvl w:val="0"/>
          <w:numId w:val="1"/>
        </w:numPr>
      </w:pPr>
      <w:r>
        <w:t xml:space="preserve">Acts as a foundation for </w:t>
      </w:r>
      <w:r>
        <w:rPr>
          <w:rStyle w:val="Strong"/>
        </w:rPr>
        <w:t>solution ideation and validation</w:t>
      </w:r>
    </w:p>
    <w:p w14:paraId="71BF4AEC" w14:textId="77777777" w:rsidR="00BF2D17" w:rsidRDefault="00000000" w:rsidP="00BF2D17">
      <w:r>
        <w:pict w14:anchorId="350163A1">
          <v:rect id="_x0000_i1026" style="width:0;height:1.5pt" o:hralign="center" o:hrstd="t" o:hr="t" fillcolor="#a0a0a0" stroked="f"/>
        </w:pict>
      </w:r>
    </w:p>
    <w:p w14:paraId="52AA3885" w14:textId="77777777" w:rsidR="00BF2D17" w:rsidRDefault="00BF2D17" w:rsidP="00BF2D17">
      <w:pPr>
        <w:pStyle w:val="Heading3"/>
      </w:pPr>
      <w:r>
        <w:t>🧩 Template: Customer Problem Statement (Liver Care Focus)</w:t>
      </w:r>
    </w:p>
    <w:p w14:paraId="674718A9" w14:textId="77777777" w:rsidR="00BF2D17" w:rsidRDefault="00BF2D17" w:rsidP="00BF2D17">
      <w:pPr>
        <w:pStyle w:val="NormalWeb"/>
      </w:pPr>
      <w:r>
        <w:t>Here’s a structured template with guiding questions:</w:t>
      </w:r>
    </w:p>
    <w:p w14:paraId="2D89FD23" w14:textId="77777777" w:rsidR="00BF2D17" w:rsidRDefault="00000000" w:rsidP="00BF2D17">
      <w:r>
        <w:pict w14:anchorId="1157EE1C">
          <v:rect id="_x0000_i1027" style="width:0;height:1.5pt" o:hralign="center" o:hrstd="t" o:hr="t" fillcolor="#a0a0a0" stroked="f"/>
        </w:pict>
      </w:r>
    </w:p>
    <w:p w14:paraId="21C0F737" w14:textId="77777777" w:rsidR="00BF2D17" w:rsidRDefault="00BF2D17" w:rsidP="00BF2D17">
      <w:pPr>
        <w:pStyle w:val="Heading4"/>
      </w:pPr>
      <w:r>
        <w:rPr>
          <w:rStyle w:val="Strong"/>
          <w:b/>
          <w:bCs w:val="0"/>
        </w:rPr>
        <w:t>1. Customer Segment</w:t>
      </w:r>
    </w:p>
    <w:p w14:paraId="02D8C81C" w14:textId="77777777" w:rsidR="00BF2D17" w:rsidRDefault="00BF2D17" w:rsidP="00BF2D17">
      <w:pPr>
        <w:pStyle w:val="NormalWeb"/>
      </w:pPr>
      <w:r>
        <w:rPr>
          <w:rStyle w:val="Strong"/>
        </w:rPr>
        <w:t>Who is experiencing the problem?</w:t>
      </w:r>
      <w:r>
        <w:br/>
        <w:t>(e.g., Chronic liver disease patients, caregivers, hepatologists, primary care physicians)</w:t>
      </w:r>
    </w:p>
    <w:p w14:paraId="51818674" w14:textId="77777777" w:rsidR="00BF2D17" w:rsidRDefault="00BF2D17" w:rsidP="00BF2D17">
      <w:pPr>
        <w:pStyle w:val="NormalWeb"/>
      </w:pPr>
      <w:r>
        <w:rPr>
          <w:rStyle w:val="Emphasis"/>
        </w:rPr>
        <w:t>Example:</w:t>
      </w:r>
      <w:r>
        <w:t xml:space="preserve"> Patients with non-alcoholic fatty liver disease (NAFLD)</w:t>
      </w:r>
    </w:p>
    <w:p w14:paraId="710FF764" w14:textId="77777777" w:rsidR="00BF2D17" w:rsidRDefault="00000000" w:rsidP="00BF2D17">
      <w:r>
        <w:pict w14:anchorId="75565ABF">
          <v:rect id="_x0000_i1028" style="width:0;height:1.5pt" o:hralign="center" o:hrstd="t" o:hr="t" fillcolor="#a0a0a0" stroked="f"/>
        </w:pict>
      </w:r>
    </w:p>
    <w:p w14:paraId="0C92B3B6" w14:textId="77777777" w:rsidR="00BF2D17" w:rsidRDefault="00BF2D17" w:rsidP="00BF2D17">
      <w:pPr>
        <w:pStyle w:val="Heading4"/>
      </w:pPr>
      <w:r>
        <w:rPr>
          <w:rStyle w:val="Strong"/>
          <w:b/>
          <w:bCs w:val="0"/>
        </w:rPr>
        <w:t>2. Problem Description</w:t>
      </w:r>
    </w:p>
    <w:p w14:paraId="730514AC" w14:textId="77777777" w:rsidR="00BF2D17" w:rsidRDefault="00BF2D17" w:rsidP="00BF2D17">
      <w:pPr>
        <w:pStyle w:val="NormalWeb"/>
      </w:pPr>
      <w:r>
        <w:rPr>
          <w:rStyle w:val="Strong"/>
        </w:rPr>
        <w:t>What is the core problem or pain they are experiencing?</w:t>
      </w:r>
      <w:r>
        <w:br/>
        <w:t>Focus on symptoms, inefficiencies, or emotional struggles.</w:t>
      </w:r>
    </w:p>
    <w:p w14:paraId="24F6F63C" w14:textId="77777777" w:rsidR="00BF2D17" w:rsidRDefault="00BF2D17" w:rsidP="00BF2D17">
      <w:pPr>
        <w:pStyle w:val="NormalWeb"/>
      </w:pPr>
      <w:r>
        <w:rPr>
          <w:rStyle w:val="Emphasis"/>
        </w:rPr>
        <w:t>Example:</w:t>
      </w:r>
      <w:r>
        <w:t xml:space="preserve"> Patients often don’t get diagnosed until late-stage liver disease because early symptoms are vague and routine screening is not emphasized.</w:t>
      </w:r>
    </w:p>
    <w:p w14:paraId="31511711" w14:textId="77777777" w:rsidR="00BF2D17" w:rsidRDefault="00000000" w:rsidP="00BF2D17">
      <w:r>
        <w:lastRenderedPageBreak/>
        <w:pict w14:anchorId="0CE44288">
          <v:rect id="_x0000_i1029" style="width:0;height:1.5pt" o:hralign="center" o:hrstd="t" o:hr="t" fillcolor="#a0a0a0" stroked="f"/>
        </w:pict>
      </w:r>
    </w:p>
    <w:p w14:paraId="0EEEB4A8" w14:textId="77777777" w:rsidR="00BF2D17" w:rsidRDefault="00BF2D17" w:rsidP="00BF2D17">
      <w:pPr>
        <w:pStyle w:val="Heading4"/>
      </w:pPr>
      <w:r>
        <w:rPr>
          <w:rStyle w:val="Strong"/>
          <w:b/>
          <w:bCs w:val="0"/>
        </w:rPr>
        <w:t>3. Context / Environment</w:t>
      </w:r>
    </w:p>
    <w:p w14:paraId="76953D76" w14:textId="77777777" w:rsidR="00BF2D17" w:rsidRDefault="00BF2D17" w:rsidP="00BF2D17">
      <w:pPr>
        <w:pStyle w:val="NormalWeb"/>
      </w:pPr>
      <w:r>
        <w:rPr>
          <w:rStyle w:val="Strong"/>
        </w:rPr>
        <w:t>When and where does the problem occur?</w:t>
      </w:r>
      <w:r>
        <w:br/>
        <w:t>Look at workflows, settings (home, clinics), or technology gaps.</w:t>
      </w:r>
    </w:p>
    <w:p w14:paraId="5663CD0E" w14:textId="77777777" w:rsidR="00BF2D17" w:rsidRDefault="00BF2D17" w:rsidP="00BF2D17">
      <w:pPr>
        <w:pStyle w:val="NormalWeb"/>
      </w:pPr>
      <w:r>
        <w:rPr>
          <w:rStyle w:val="Emphasis"/>
        </w:rPr>
        <w:t>Example:</w:t>
      </w:r>
      <w:r>
        <w:t xml:space="preserve"> In primary care settings where liver health is not proactively monitored.</w:t>
      </w:r>
    </w:p>
    <w:p w14:paraId="4DBE6F39" w14:textId="77777777" w:rsidR="00BF2D17" w:rsidRDefault="00000000" w:rsidP="00BF2D17">
      <w:r>
        <w:pict w14:anchorId="2BD919AC">
          <v:rect id="_x0000_i1030" style="width:0;height:1.5pt" o:hralign="center" o:hrstd="t" o:hr="t" fillcolor="#a0a0a0" stroked="f"/>
        </w:pict>
      </w:r>
    </w:p>
    <w:p w14:paraId="1DBDAF15" w14:textId="77777777" w:rsidR="00BF2D17" w:rsidRDefault="00BF2D17" w:rsidP="00BF2D17">
      <w:pPr>
        <w:pStyle w:val="Heading4"/>
      </w:pPr>
      <w:r>
        <w:rPr>
          <w:rStyle w:val="Strong"/>
          <w:b/>
          <w:bCs w:val="0"/>
        </w:rPr>
        <w:t>4. Current Alternatives / Workarounds</w:t>
      </w:r>
    </w:p>
    <w:p w14:paraId="10F27626" w14:textId="77777777" w:rsidR="00BF2D17" w:rsidRDefault="00BF2D17" w:rsidP="00BF2D17">
      <w:pPr>
        <w:pStyle w:val="NormalWeb"/>
      </w:pPr>
      <w:r>
        <w:rPr>
          <w:rStyle w:val="Strong"/>
        </w:rPr>
        <w:t>How is the problem currently being handled? What are the limitations?</w:t>
      </w:r>
    </w:p>
    <w:p w14:paraId="40AB4827" w14:textId="77777777" w:rsidR="00BF2D17" w:rsidRDefault="00BF2D17" w:rsidP="00BF2D17">
      <w:pPr>
        <w:pStyle w:val="NormalWeb"/>
      </w:pPr>
      <w:r>
        <w:rPr>
          <w:rStyle w:val="Emphasis"/>
        </w:rPr>
        <w:t>Example:</w:t>
      </w:r>
      <w:r>
        <w:t xml:space="preserve"> Liver function tests are ordered only when liver disease is suspected; many cases go undetected in early stages.</w:t>
      </w:r>
    </w:p>
    <w:p w14:paraId="05FBCA6D" w14:textId="77777777" w:rsidR="00BF2D17" w:rsidRDefault="00000000" w:rsidP="00BF2D17">
      <w:r>
        <w:pict w14:anchorId="42BAB327">
          <v:rect id="_x0000_i1031" style="width:0;height:1.5pt" o:hralign="center" o:hrstd="t" o:hr="t" fillcolor="#a0a0a0" stroked="f"/>
        </w:pict>
      </w:r>
    </w:p>
    <w:p w14:paraId="27916B4D" w14:textId="77777777" w:rsidR="00BF2D17" w:rsidRDefault="00BF2D17" w:rsidP="00BF2D17">
      <w:pPr>
        <w:pStyle w:val="Heading4"/>
      </w:pPr>
      <w:r>
        <w:rPr>
          <w:rStyle w:val="Strong"/>
          <w:b/>
          <w:bCs w:val="0"/>
        </w:rPr>
        <w:t>5. Consequences of the Problem</w:t>
      </w:r>
    </w:p>
    <w:p w14:paraId="10CE2930" w14:textId="77777777" w:rsidR="00BB0C3A" w:rsidRDefault="00BF2D17" w:rsidP="00BF2D17">
      <w:pPr>
        <w:pStyle w:val="NormalWeb"/>
        <w:rPr>
          <w:rStyle w:val="Strong"/>
        </w:rPr>
      </w:pPr>
      <w:r>
        <w:rPr>
          <w:rStyle w:val="Strong"/>
        </w:rPr>
        <w:t>What is the impact of this problem if it is not solved?</w:t>
      </w:r>
    </w:p>
    <w:p w14:paraId="500EE377" w14:textId="77777777" w:rsidR="00BB0C3A" w:rsidRDefault="00BB0C3A" w:rsidP="00BB0C3A">
      <w:pPr>
        <w:pStyle w:val="NormalWeb"/>
      </w:pPr>
      <w:r>
        <w:rPr>
          <w:rStyle w:val="Emphasis"/>
        </w:rPr>
        <w:t>Example:</w:t>
      </w:r>
      <w:r>
        <w:t xml:space="preserve"> Late diagnosis leads to higher treatment costs, worse outcomes, and increased</w:t>
      </w:r>
    </w:p>
    <w:p w14:paraId="66391B94" w14:textId="77777777" w:rsidR="00BB0C3A" w:rsidRDefault="00BB0C3A" w:rsidP="00BB0C3A">
      <w:pPr>
        <w:pStyle w:val="Heading4"/>
      </w:pPr>
      <w:r>
        <w:rPr>
          <w:rStyle w:val="Strong"/>
          <w:b/>
          <w:bCs w:val="0"/>
        </w:rPr>
        <w:t>6. Emotional / Human Insight</w:t>
      </w:r>
    </w:p>
    <w:p w14:paraId="37E3E451" w14:textId="77777777" w:rsidR="00BB0C3A" w:rsidRDefault="00BB0C3A" w:rsidP="00BB0C3A">
      <w:pPr>
        <w:pStyle w:val="NormalWeb"/>
      </w:pPr>
      <w:r>
        <w:rPr>
          <w:rStyle w:val="Strong"/>
        </w:rPr>
        <w:t>What are the emotional or behavioral insights about the user?</w:t>
      </w:r>
    </w:p>
    <w:p w14:paraId="3CBAD250" w14:textId="77777777" w:rsidR="00BB0C3A" w:rsidRDefault="00BB0C3A" w:rsidP="00BB0C3A">
      <w:pPr>
        <w:pStyle w:val="NormalWeb"/>
      </w:pPr>
      <w:r>
        <w:rPr>
          <w:rStyle w:val="Emphasis"/>
        </w:rPr>
        <w:t>Example:</w:t>
      </w:r>
      <w:r>
        <w:t xml:space="preserve"> Patients feel anxious due to lack of clarity about their liver health and feel neglected in preventive care conversations.</w:t>
      </w:r>
    </w:p>
    <w:p w14:paraId="66232D90" w14:textId="77777777" w:rsidR="00BB0C3A" w:rsidRDefault="00BB0C3A" w:rsidP="00BB0C3A">
      <w:pPr>
        <w:pStyle w:val="Heading3"/>
      </w:pPr>
      <w:r>
        <w:rPr>
          <w:rFonts w:ascii="Segoe UI Symbol" w:hAnsi="Segoe UI Symbol" w:cs="Segoe UI Symbol"/>
        </w:rPr>
        <w:t>🎯</w:t>
      </w:r>
      <w:r>
        <w:t xml:space="preserve"> Example Statement</w:t>
      </w:r>
    </w:p>
    <w:p w14:paraId="6E97D9BB" w14:textId="77777777" w:rsidR="00BB0C3A" w:rsidRDefault="00BB0C3A" w:rsidP="00BB0C3A">
      <w:pPr>
        <w:pStyle w:val="NormalWeb"/>
      </w:pPr>
      <w:r>
        <w:t>“Primary care patients with risk factors for liver disease (like obesity and diabetes) are not being proactively screened, leading to late diagnoses and avoidable complications. This occurs because liver care is often reactive, not integrated into routine checkups. As a result, patients feel overlooked, and doctors miss early intervention opportunities.”</w:t>
      </w:r>
    </w:p>
    <w:p w14:paraId="5288D4C4" w14:textId="77777777" w:rsidR="00BB0C3A" w:rsidRDefault="00BB0C3A" w:rsidP="00BB0C3A">
      <w:pPr>
        <w:pStyle w:val="Heading3"/>
      </w:pPr>
      <w:r>
        <w:rPr>
          <w:rFonts w:ascii="Segoe UI Symbol" w:hAnsi="Segoe UI Symbol" w:cs="Segoe UI Symbol"/>
        </w:rPr>
        <w:t>📌</w:t>
      </w:r>
      <w:r>
        <w:t xml:space="preserve"> Tips for Writing an Effective Statement</w:t>
      </w:r>
    </w:p>
    <w:p w14:paraId="66574A87" w14:textId="77777777" w:rsidR="00BB0C3A" w:rsidRDefault="00BB0C3A" w:rsidP="00BB0C3A">
      <w:pPr>
        <w:pStyle w:val="NormalWeb"/>
        <w:numPr>
          <w:ilvl w:val="0"/>
          <w:numId w:val="2"/>
        </w:numPr>
      </w:pPr>
      <w:r>
        <w:rPr>
          <w:rStyle w:val="Strong"/>
        </w:rPr>
        <w:t>Use real quotes or observations</w:t>
      </w:r>
      <w:r>
        <w:t xml:space="preserve"> from interviews, if available.</w:t>
      </w:r>
    </w:p>
    <w:p w14:paraId="3DD30964" w14:textId="77777777" w:rsidR="00BB0C3A" w:rsidRDefault="00BB0C3A" w:rsidP="00BB0C3A">
      <w:pPr>
        <w:pStyle w:val="NormalWeb"/>
        <w:numPr>
          <w:ilvl w:val="0"/>
          <w:numId w:val="2"/>
        </w:numPr>
      </w:pPr>
      <w:r>
        <w:t xml:space="preserve">Avoid suggesting solutions – focus only on defining the </w:t>
      </w:r>
      <w:r>
        <w:rPr>
          <w:rStyle w:val="Strong"/>
        </w:rPr>
        <w:t>problem</w:t>
      </w:r>
      <w:r>
        <w:t>.</w:t>
      </w:r>
    </w:p>
    <w:p w14:paraId="641C0DD4" w14:textId="77777777" w:rsidR="00BB0C3A" w:rsidRDefault="00BB0C3A" w:rsidP="00BB0C3A">
      <w:pPr>
        <w:pStyle w:val="NormalWeb"/>
        <w:numPr>
          <w:ilvl w:val="0"/>
          <w:numId w:val="2"/>
        </w:numPr>
      </w:pPr>
      <w:r>
        <w:t xml:space="preserve">Be concise but </w:t>
      </w:r>
      <w:r>
        <w:rPr>
          <w:rStyle w:val="Strong"/>
        </w:rPr>
        <w:t>rich in context and empathy</w:t>
      </w:r>
      <w:r>
        <w:t>.</w:t>
      </w:r>
    </w:p>
    <w:p w14:paraId="234B6951" w14:textId="77777777" w:rsidR="00BB0C3A" w:rsidRDefault="00BB0C3A" w:rsidP="00BF2D17">
      <w:pPr>
        <w:pStyle w:val="NormalWeb"/>
        <w:numPr>
          <w:ilvl w:val="0"/>
          <w:numId w:val="2"/>
        </w:numPr>
      </w:pPr>
      <w:r>
        <w:t>Revisit and refine the statement as you gather more insights.</w:t>
      </w:r>
    </w:p>
    <w:p w14:paraId="1F14001A" w14:textId="77777777" w:rsidR="00CB55DC" w:rsidRDefault="00CB55DC" w:rsidP="00CB55DC">
      <w:pPr>
        <w:spacing w:before="100" w:beforeAutospacing="1" w:after="100" w:afterAutospacing="1" w:line="240" w:lineRule="auto"/>
        <w:rPr>
          <w:rFonts w:ascii="Times New Roman" w:eastAsia="Times New Roman" w:hAnsi="Times New Roman" w:cs="Times New Roman"/>
          <w:sz w:val="24"/>
          <w:szCs w:val="24"/>
          <w:lang w:val="en-US"/>
        </w:rPr>
      </w:pPr>
      <w:r w:rsidRPr="00CB55DC">
        <w:rPr>
          <w:rFonts w:ascii="Times New Roman" w:eastAsia="Times New Roman" w:hAnsi="Times New Roman" w:cs="Times New Roman"/>
          <w:noProof/>
          <w:sz w:val="24"/>
          <w:szCs w:val="24"/>
          <w:lang w:val="en-US"/>
        </w:rPr>
        <w:lastRenderedPageBreak/>
        <w:drawing>
          <wp:inline distT="0" distB="0" distL="0" distR="0" wp14:anchorId="0F77A694" wp14:editId="7C3E3336">
            <wp:extent cx="5672138" cy="3781425"/>
            <wp:effectExtent l="0" t="0" r="5080" b="0"/>
            <wp:docPr id="5" name="Picture 5" descr="C:\Users\Husnejaha\Downloads\ChatGPT Image Jun 27, 2025, 10_24_0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usnejaha\Downloads\ChatGPT Image Jun 27, 2025, 10_24_08 A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83502" cy="3789001"/>
                    </a:xfrm>
                    <a:prstGeom prst="rect">
                      <a:avLst/>
                    </a:prstGeom>
                    <a:noFill/>
                    <a:ln>
                      <a:noFill/>
                    </a:ln>
                  </pic:spPr>
                </pic:pic>
              </a:graphicData>
            </a:graphic>
          </wp:inline>
        </w:drawing>
      </w:r>
    </w:p>
    <w:p w14:paraId="5D549759" w14:textId="77777777" w:rsidR="00CB55DC" w:rsidRPr="00CB55DC" w:rsidRDefault="00CB55DC" w:rsidP="00CB55DC">
      <w:pPr>
        <w:spacing w:before="100" w:beforeAutospacing="1" w:after="100" w:afterAutospacing="1" w:line="240" w:lineRule="auto"/>
        <w:rPr>
          <w:rFonts w:ascii="Times New Roman" w:eastAsia="Times New Roman" w:hAnsi="Times New Roman" w:cs="Times New Roman"/>
          <w:b/>
          <w:sz w:val="24"/>
          <w:szCs w:val="24"/>
          <w:lang w:val="en-US"/>
        </w:rPr>
      </w:pPr>
      <w:r w:rsidRPr="00CB55DC">
        <w:rPr>
          <w:rFonts w:ascii="Times New Roman" w:eastAsia="Times New Roman" w:hAnsi="Times New Roman" w:cs="Times New Roman"/>
          <w:b/>
          <w:sz w:val="24"/>
          <w:szCs w:val="24"/>
          <w:lang w:val="en-US"/>
        </w:rPr>
        <w:t>Example:</w:t>
      </w:r>
    </w:p>
    <w:p w14:paraId="113F0A20" w14:textId="77777777" w:rsidR="00CB55DC" w:rsidRDefault="00CB55DC" w:rsidP="00CB55DC">
      <w:pPr>
        <w:spacing w:before="100" w:beforeAutospacing="1" w:after="100" w:afterAutospacing="1" w:line="240" w:lineRule="auto"/>
        <w:rPr>
          <w:rFonts w:ascii="Times New Roman" w:eastAsia="Times New Roman" w:hAnsi="Times New Roman" w:cs="Times New Roman"/>
          <w:sz w:val="24"/>
          <w:szCs w:val="24"/>
          <w:lang w:val="en-US"/>
        </w:rPr>
      </w:pPr>
    </w:p>
    <w:p w14:paraId="3A742A78" w14:textId="77777777" w:rsidR="00CB55DC" w:rsidRDefault="00CB55DC" w:rsidP="00CB55DC">
      <w:pPr>
        <w:pStyle w:val="Heading3"/>
      </w:pPr>
      <w:r>
        <w:rPr>
          <w:rFonts w:ascii="Segoe UI Symbol" w:hAnsi="Segoe UI Symbol" w:cs="Segoe UI Symbol"/>
        </w:rPr>
        <w:t>✅</w:t>
      </w:r>
      <w:r>
        <w:t xml:space="preserve"> </w:t>
      </w:r>
      <w:r>
        <w:rPr>
          <w:rStyle w:val="Strong"/>
          <w:b/>
          <w:bCs w:val="0"/>
        </w:rPr>
        <w:t>Example 1: Early Detection in Primary Care</w:t>
      </w:r>
    </w:p>
    <w:p w14:paraId="158E03F4" w14:textId="77777777" w:rsidR="00CB55DC" w:rsidRDefault="00CB55DC" w:rsidP="00CB55DC">
      <w:pPr>
        <w:pStyle w:val="NormalWeb"/>
        <w:numPr>
          <w:ilvl w:val="0"/>
          <w:numId w:val="4"/>
        </w:numPr>
      </w:pPr>
      <w:r>
        <w:rPr>
          <w:rStyle w:val="Strong"/>
        </w:rPr>
        <w:t>Customer Segment</w:t>
      </w:r>
      <w:r>
        <w:t>: Adults with obesity, diabetes, or metabolic syndrome visiting general practitioners.</w:t>
      </w:r>
    </w:p>
    <w:p w14:paraId="043A70A0" w14:textId="77777777" w:rsidR="00CB55DC" w:rsidRDefault="00CB55DC" w:rsidP="00CB55DC">
      <w:pPr>
        <w:pStyle w:val="NormalWeb"/>
        <w:numPr>
          <w:ilvl w:val="0"/>
          <w:numId w:val="4"/>
        </w:numPr>
      </w:pPr>
      <w:r>
        <w:rPr>
          <w:rStyle w:val="Strong"/>
        </w:rPr>
        <w:t>Problem Description</w:t>
      </w:r>
      <w:r>
        <w:t>: These high-risk patients are not routinely screened for liver disease in primary care settings.</w:t>
      </w:r>
    </w:p>
    <w:p w14:paraId="50FF5A74" w14:textId="77777777" w:rsidR="00CB55DC" w:rsidRDefault="00CB55DC" w:rsidP="00CB55DC">
      <w:pPr>
        <w:pStyle w:val="NormalWeb"/>
        <w:numPr>
          <w:ilvl w:val="0"/>
          <w:numId w:val="4"/>
        </w:numPr>
      </w:pPr>
      <w:r>
        <w:rPr>
          <w:rStyle w:val="Strong"/>
        </w:rPr>
        <w:t>Context</w:t>
      </w:r>
      <w:r>
        <w:t>: Liver function assessment is often overlooked during regular checkups due to lack of standard screening protocols.</w:t>
      </w:r>
    </w:p>
    <w:p w14:paraId="6F3DF40C" w14:textId="77777777" w:rsidR="00CB55DC" w:rsidRDefault="00CB55DC" w:rsidP="00CB55DC">
      <w:pPr>
        <w:pStyle w:val="NormalWeb"/>
        <w:numPr>
          <w:ilvl w:val="0"/>
          <w:numId w:val="4"/>
        </w:numPr>
      </w:pPr>
      <w:r>
        <w:rPr>
          <w:rStyle w:val="Strong"/>
        </w:rPr>
        <w:t>Current Workarounds</w:t>
      </w:r>
      <w:r>
        <w:t>: Tests are only ordered based on visible symptoms or abnormal labs, which often appear too late.</w:t>
      </w:r>
    </w:p>
    <w:p w14:paraId="36C85D62" w14:textId="77777777" w:rsidR="00CB55DC" w:rsidRDefault="00CB55DC" w:rsidP="00CB55DC">
      <w:pPr>
        <w:pStyle w:val="NormalWeb"/>
        <w:numPr>
          <w:ilvl w:val="0"/>
          <w:numId w:val="4"/>
        </w:numPr>
      </w:pPr>
      <w:r>
        <w:rPr>
          <w:rStyle w:val="Strong"/>
        </w:rPr>
        <w:t>Consequences</w:t>
      </w:r>
      <w:r>
        <w:t>: Late diagnosis of conditions like NAFLD/NASH leads to irreversible liver damage and increased treatment burden.</w:t>
      </w:r>
    </w:p>
    <w:p w14:paraId="3FB3372B" w14:textId="77777777" w:rsidR="00CB55DC" w:rsidRDefault="00CB55DC" w:rsidP="00CB55DC">
      <w:pPr>
        <w:pStyle w:val="NormalWeb"/>
        <w:numPr>
          <w:ilvl w:val="0"/>
          <w:numId w:val="4"/>
        </w:numPr>
      </w:pPr>
      <w:r>
        <w:rPr>
          <w:rStyle w:val="Strong"/>
        </w:rPr>
        <w:t>Emotional Insight</w:t>
      </w:r>
      <w:r>
        <w:t>: Patients assume annual checkups cover major health risks, leading to confusion and frustration when liver disease is diagnosed unexpectedly.</w:t>
      </w:r>
    </w:p>
    <w:p w14:paraId="595839CC" w14:textId="77777777" w:rsidR="00CB55DC" w:rsidRDefault="00000000" w:rsidP="00CB55DC">
      <w:r>
        <w:pict w14:anchorId="793F8856">
          <v:rect id="_x0000_i1032" style="width:0;height:1.5pt" o:hralign="center" o:hrstd="t" o:hr="t" fillcolor="#a0a0a0" stroked="f"/>
        </w:pict>
      </w:r>
    </w:p>
    <w:p w14:paraId="28AE2466" w14:textId="77777777" w:rsidR="00CB55DC" w:rsidRDefault="00CB55DC" w:rsidP="00CB55DC">
      <w:pPr>
        <w:pStyle w:val="Heading3"/>
      </w:pPr>
      <w:r>
        <w:rPr>
          <w:rFonts w:ascii="Segoe UI Symbol" w:hAnsi="Segoe UI Symbol" w:cs="Segoe UI Symbol"/>
        </w:rPr>
        <w:t>✅</w:t>
      </w:r>
      <w:r>
        <w:t xml:space="preserve"> </w:t>
      </w:r>
      <w:r>
        <w:rPr>
          <w:rStyle w:val="Strong"/>
          <w:b/>
          <w:bCs w:val="0"/>
        </w:rPr>
        <w:t>Example 2: Post-Transplant Follow-up Gaps</w:t>
      </w:r>
    </w:p>
    <w:p w14:paraId="3BB71600" w14:textId="77777777" w:rsidR="00CB55DC" w:rsidRDefault="00CB55DC" w:rsidP="00CB55DC">
      <w:pPr>
        <w:pStyle w:val="NormalWeb"/>
        <w:numPr>
          <w:ilvl w:val="0"/>
          <w:numId w:val="5"/>
        </w:numPr>
      </w:pPr>
      <w:r>
        <w:rPr>
          <w:rStyle w:val="Strong"/>
        </w:rPr>
        <w:t>Customer Segment</w:t>
      </w:r>
      <w:r>
        <w:t>: Liver transplant recipients and their caregivers.</w:t>
      </w:r>
    </w:p>
    <w:p w14:paraId="79D3D9A2" w14:textId="77777777" w:rsidR="00CB55DC" w:rsidRDefault="00CB55DC" w:rsidP="00CB55DC">
      <w:pPr>
        <w:pStyle w:val="NormalWeb"/>
        <w:numPr>
          <w:ilvl w:val="0"/>
          <w:numId w:val="5"/>
        </w:numPr>
      </w:pPr>
      <w:r>
        <w:rPr>
          <w:rStyle w:val="Strong"/>
        </w:rPr>
        <w:t>Problem Description</w:t>
      </w:r>
      <w:r>
        <w:t>: Patients struggle to manage complex follow-up care after transplant, leading to complications.</w:t>
      </w:r>
    </w:p>
    <w:p w14:paraId="4F5121AC" w14:textId="77777777" w:rsidR="00CB55DC" w:rsidRDefault="00CB55DC" w:rsidP="00CB55DC">
      <w:pPr>
        <w:pStyle w:val="NormalWeb"/>
        <w:numPr>
          <w:ilvl w:val="0"/>
          <w:numId w:val="5"/>
        </w:numPr>
      </w:pPr>
      <w:r>
        <w:rPr>
          <w:rStyle w:val="Strong"/>
        </w:rPr>
        <w:t>Context</w:t>
      </w:r>
      <w:r>
        <w:t>: Post-discharge care is fragmented, with poor communication between transplant centers and local providers.</w:t>
      </w:r>
    </w:p>
    <w:p w14:paraId="7685AD35" w14:textId="77777777" w:rsidR="00CB55DC" w:rsidRDefault="00CB55DC" w:rsidP="00CB55DC">
      <w:pPr>
        <w:pStyle w:val="NormalWeb"/>
        <w:numPr>
          <w:ilvl w:val="0"/>
          <w:numId w:val="5"/>
        </w:numPr>
      </w:pPr>
      <w:r>
        <w:rPr>
          <w:rStyle w:val="Strong"/>
        </w:rPr>
        <w:lastRenderedPageBreak/>
        <w:t>Current Workarounds</w:t>
      </w:r>
      <w:r>
        <w:t>: Patients rely on handwritten notes, multiple apps, or informal caregiver support.</w:t>
      </w:r>
    </w:p>
    <w:p w14:paraId="0152AF69" w14:textId="77777777" w:rsidR="00CB55DC" w:rsidRDefault="00CB55DC" w:rsidP="00CB55DC">
      <w:pPr>
        <w:pStyle w:val="NormalWeb"/>
        <w:numPr>
          <w:ilvl w:val="0"/>
          <w:numId w:val="5"/>
        </w:numPr>
      </w:pPr>
      <w:r>
        <w:rPr>
          <w:rStyle w:val="Strong"/>
        </w:rPr>
        <w:t>Consequences</w:t>
      </w:r>
      <w:r>
        <w:t>: Medication non-adherence, missed appointments, and preventable hospital readmissions.</w:t>
      </w:r>
    </w:p>
    <w:p w14:paraId="5C200B03" w14:textId="77777777" w:rsidR="00CB55DC" w:rsidRDefault="00CB55DC" w:rsidP="00CB55DC">
      <w:pPr>
        <w:pStyle w:val="NormalWeb"/>
        <w:numPr>
          <w:ilvl w:val="0"/>
          <w:numId w:val="5"/>
        </w:numPr>
      </w:pPr>
      <w:r>
        <w:rPr>
          <w:rStyle w:val="Strong"/>
        </w:rPr>
        <w:t>Emotional Insight</w:t>
      </w:r>
      <w:r>
        <w:t>: Patients feel overwhelmed, anxious, and unsupported during a critical recovery period.</w:t>
      </w:r>
    </w:p>
    <w:p w14:paraId="545350F3" w14:textId="77777777" w:rsidR="00CB55DC" w:rsidRPr="00CB55DC" w:rsidRDefault="00CB55DC" w:rsidP="00CB55DC">
      <w:pPr>
        <w:spacing w:before="100" w:beforeAutospacing="1" w:after="100" w:afterAutospacing="1" w:line="240" w:lineRule="auto"/>
        <w:rPr>
          <w:rFonts w:ascii="Times New Roman" w:eastAsia="Times New Roman" w:hAnsi="Times New Roman" w:cs="Times New Roman"/>
          <w:sz w:val="24"/>
          <w:szCs w:val="24"/>
          <w:lang w:val="en-US"/>
        </w:rPr>
      </w:pPr>
    </w:p>
    <w:sectPr w:rsidR="00CB55DC" w:rsidRPr="00CB55DC">
      <w:pgSz w:w="11906" w:h="16838"/>
      <w:pgMar w:top="851"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9D6217" w14:textId="77777777" w:rsidR="002301B7" w:rsidRDefault="002301B7" w:rsidP="00CB55DC">
      <w:pPr>
        <w:spacing w:after="0" w:line="240" w:lineRule="auto"/>
      </w:pPr>
      <w:r>
        <w:separator/>
      </w:r>
    </w:p>
  </w:endnote>
  <w:endnote w:type="continuationSeparator" w:id="0">
    <w:p w14:paraId="7B75CF59" w14:textId="77777777" w:rsidR="002301B7" w:rsidRDefault="002301B7" w:rsidP="00CB55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65B508" w14:textId="77777777" w:rsidR="002301B7" w:rsidRDefault="002301B7" w:rsidP="00CB55DC">
      <w:pPr>
        <w:spacing w:after="0" w:line="240" w:lineRule="auto"/>
      </w:pPr>
      <w:r>
        <w:separator/>
      </w:r>
    </w:p>
  </w:footnote>
  <w:footnote w:type="continuationSeparator" w:id="0">
    <w:p w14:paraId="5B7AFDC7" w14:textId="77777777" w:rsidR="002301B7" w:rsidRDefault="002301B7" w:rsidP="00CB55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D82059"/>
    <w:multiLevelType w:val="multilevel"/>
    <w:tmpl w:val="5F628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326998"/>
    <w:multiLevelType w:val="multilevel"/>
    <w:tmpl w:val="5E44E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823DEA"/>
    <w:multiLevelType w:val="multilevel"/>
    <w:tmpl w:val="11BEE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5EA700D"/>
    <w:multiLevelType w:val="multilevel"/>
    <w:tmpl w:val="D6CCD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EF71CF"/>
    <w:multiLevelType w:val="multilevel"/>
    <w:tmpl w:val="B5F4E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7955690">
    <w:abstractNumId w:val="0"/>
  </w:num>
  <w:num w:numId="2" w16cid:durableId="121923737">
    <w:abstractNumId w:val="1"/>
  </w:num>
  <w:num w:numId="3" w16cid:durableId="1436827366">
    <w:abstractNumId w:val="3"/>
  </w:num>
  <w:num w:numId="4" w16cid:durableId="318122683">
    <w:abstractNumId w:val="2"/>
  </w:num>
  <w:num w:numId="5" w16cid:durableId="9788060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408A"/>
    <w:rsid w:val="00032D66"/>
    <w:rsid w:val="002301B7"/>
    <w:rsid w:val="004C408A"/>
    <w:rsid w:val="006E2283"/>
    <w:rsid w:val="00AD0156"/>
    <w:rsid w:val="00BB0C3A"/>
    <w:rsid w:val="00BF2D17"/>
    <w:rsid w:val="00CB55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3B20F"/>
  <w15:docId w15:val="{8BA4BC31-E32D-4287-B5FB-F03B3D7FE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1">
    <w:name w:val="Unresolved Mention1"/>
    <w:basedOn w:val="DefaultParagraphFont"/>
    <w:uiPriority w:val="99"/>
    <w:semiHidden/>
    <w:unhideWhenUsed/>
    <w:rsid w:val="003C4A8E"/>
    <w:rPr>
      <w:color w:val="605E5C"/>
      <w:shd w:val="clear" w:color="auto" w:fill="E1DFDD"/>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00BF2D1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BF2D17"/>
    <w:rPr>
      <w:b/>
      <w:bCs/>
    </w:rPr>
  </w:style>
  <w:style w:type="character" w:styleId="Emphasis">
    <w:name w:val="Emphasis"/>
    <w:basedOn w:val="DefaultParagraphFont"/>
    <w:uiPriority w:val="20"/>
    <w:qFormat/>
    <w:rsid w:val="00BF2D17"/>
    <w:rPr>
      <w:i/>
      <w:iCs/>
    </w:rPr>
  </w:style>
  <w:style w:type="paragraph" w:styleId="Header">
    <w:name w:val="header"/>
    <w:basedOn w:val="Normal"/>
    <w:link w:val="HeaderChar"/>
    <w:uiPriority w:val="99"/>
    <w:unhideWhenUsed/>
    <w:rsid w:val="00CB55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55DC"/>
  </w:style>
  <w:style w:type="paragraph" w:styleId="Footer">
    <w:name w:val="footer"/>
    <w:basedOn w:val="Normal"/>
    <w:link w:val="FooterChar"/>
    <w:uiPriority w:val="99"/>
    <w:unhideWhenUsed/>
    <w:rsid w:val="00CB55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55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291330">
      <w:bodyDiv w:val="1"/>
      <w:marLeft w:val="0"/>
      <w:marRight w:val="0"/>
      <w:marTop w:val="0"/>
      <w:marBottom w:val="0"/>
      <w:divBdr>
        <w:top w:val="none" w:sz="0" w:space="0" w:color="auto"/>
        <w:left w:val="none" w:sz="0" w:space="0" w:color="auto"/>
        <w:bottom w:val="none" w:sz="0" w:space="0" w:color="auto"/>
        <w:right w:val="none" w:sz="0" w:space="0" w:color="auto"/>
      </w:divBdr>
      <w:divsChild>
        <w:div w:id="1092895339">
          <w:blockQuote w:val="1"/>
          <w:marLeft w:val="720"/>
          <w:marRight w:val="720"/>
          <w:marTop w:val="100"/>
          <w:marBottom w:val="100"/>
          <w:divBdr>
            <w:top w:val="none" w:sz="0" w:space="0" w:color="auto"/>
            <w:left w:val="none" w:sz="0" w:space="0" w:color="auto"/>
            <w:bottom w:val="none" w:sz="0" w:space="0" w:color="auto"/>
            <w:right w:val="none" w:sz="0" w:space="0" w:color="auto"/>
          </w:divBdr>
        </w:div>
        <w:div w:id="424691889">
          <w:blockQuote w:val="1"/>
          <w:marLeft w:val="720"/>
          <w:marRight w:val="720"/>
          <w:marTop w:val="100"/>
          <w:marBottom w:val="100"/>
          <w:divBdr>
            <w:top w:val="none" w:sz="0" w:space="0" w:color="auto"/>
            <w:left w:val="none" w:sz="0" w:space="0" w:color="auto"/>
            <w:bottom w:val="none" w:sz="0" w:space="0" w:color="auto"/>
            <w:right w:val="none" w:sz="0" w:space="0" w:color="auto"/>
          </w:divBdr>
        </w:div>
        <w:div w:id="1180123522">
          <w:blockQuote w:val="1"/>
          <w:marLeft w:val="720"/>
          <w:marRight w:val="720"/>
          <w:marTop w:val="100"/>
          <w:marBottom w:val="100"/>
          <w:divBdr>
            <w:top w:val="none" w:sz="0" w:space="0" w:color="auto"/>
            <w:left w:val="none" w:sz="0" w:space="0" w:color="auto"/>
            <w:bottom w:val="none" w:sz="0" w:space="0" w:color="auto"/>
            <w:right w:val="none" w:sz="0" w:space="0" w:color="auto"/>
          </w:divBdr>
        </w:div>
        <w:div w:id="778109049">
          <w:blockQuote w:val="1"/>
          <w:marLeft w:val="720"/>
          <w:marRight w:val="720"/>
          <w:marTop w:val="100"/>
          <w:marBottom w:val="100"/>
          <w:divBdr>
            <w:top w:val="none" w:sz="0" w:space="0" w:color="auto"/>
            <w:left w:val="none" w:sz="0" w:space="0" w:color="auto"/>
            <w:bottom w:val="none" w:sz="0" w:space="0" w:color="auto"/>
            <w:right w:val="none" w:sz="0" w:space="0" w:color="auto"/>
          </w:divBdr>
        </w:div>
        <w:div w:id="80990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172923">
      <w:bodyDiv w:val="1"/>
      <w:marLeft w:val="0"/>
      <w:marRight w:val="0"/>
      <w:marTop w:val="0"/>
      <w:marBottom w:val="0"/>
      <w:divBdr>
        <w:top w:val="none" w:sz="0" w:space="0" w:color="auto"/>
        <w:left w:val="none" w:sz="0" w:space="0" w:color="auto"/>
        <w:bottom w:val="none" w:sz="0" w:space="0" w:color="auto"/>
        <w:right w:val="none" w:sz="0" w:space="0" w:color="auto"/>
      </w:divBdr>
    </w:div>
    <w:div w:id="448932690">
      <w:bodyDiv w:val="1"/>
      <w:marLeft w:val="0"/>
      <w:marRight w:val="0"/>
      <w:marTop w:val="0"/>
      <w:marBottom w:val="0"/>
      <w:divBdr>
        <w:top w:val="none" w:sz="0" w:space="0" w:color="auto"/>
        <w:left w:val="none" w:sz="0" w:space="0" w:color="auto"/>
        <w:bottom w:val="none" w:sz="0" w:space="0" w:color="auto"/>
        <w:right w:val="none" w:sz="0" w:space="0" w:color="auto"/>
      </w:divBdr>
    </w:div>
    <w:div w:id="1161040975">
      <w:bodyDiv w:val="1"/>
      <w:marLeft w:val="0"/>
      <w:marRight w:val="0"/>
      <w:marTop w:val="0"/>
      <w:marBottom w:val="0"/>
      <w:divBdr>
        <w:top w:val="none" w:sz="0" w:space="0" w:color="auto"/>
        <w:left w:val="none" w:sz="0" w:space="0" w:color="auto"/>
        <w:bottom w:val="none" w:sz="0" w:space="0" w:color="auto"/>
        <w:right w:val="none" w:sz="0" w:space="0" w:color="auto"/>
      </w:divBdr>
    </w:div>
    <w:div w:id="1300719293">
      <w:bodyDiv w:val="1"/>
      <w:marLeft w:val="0"/>
      <w:marRight w:val="0"/>
      <w:marTop w:val="0"/>
      <w:marBottom w:val="0"/>
      <w:divBdr>
        <w:top w:val="none" w:sz="0" w:space="0" w:color="auto"/>
        <w:left w:val="none" w:sz="0" w:space="0" w:color="auto"/>
        <w:bottom w:val="none" w:sz="0" w:space="0" w:color="auto"/>
        <w:right w:val="none" w:sz="0" w:space="0" w:color="auto"/>
      </w:divBdr>
    </w:div>
    <w:div w:id="1325351619">
      <w:bodyDiv w:val="1"/>
      <w:marLeft w:val="0"/>
      <w:marRight w:val="0"/>
      <w:marTop w:val="0"/>
      <w:marBottom w:val="0"/>
      <w:divBdr>
        <w:top w:val="none" w:sz="0" w:space="0" w:color="auto"/>
        <w:left w:val="none" w:sz="0" w:space="0" w:color="auto"/>
        <w:bottom w:val="none" w:sz="0" w:space="0" w:color="auto"/>
        <w:right w:val="none" w:sz="0" w:space="0" w:color="auto"/>
      </w:divBdr>
      <w:divsChild>
        <w:div w:id="56169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193230">
      <w:bodyDiv w:val="1"/>
      <w:marLeft w:val="0"/>
      <w:marRight w:val="0"/>
      <w:marTop w:val="0"/>
      <w:marBottom w:val="0"/>
      <w:divBdr>
        <w:top w:val="none" w:sz="0" w:space="0" w:color="auto"/>
        <w:left w:val="none" w:sz="0" w:space="0" w:color="auto"/>
        <w:bottom w:val="none" w:sz="0" w:space="0" w:color="auto"/>
        <w:right w:val="none" w:sz="0" w:space="0" w:color="auto"/>
      </w:divBdr>
    </w:div>
    <w:div w:id="1604341124">
      <w:bodyDiv w:val="1"/>
      <w:marLeft w:val="0"/>
      <w:marRight w:val="0"/>
      <w:marTop w:val="0"/>
      <w:marBottom w:val="0"/>
      <w:divBdr>
        <w:top w:val="none" w:sz="0" w:space="0" w:color="auto"/>
        <w:left w:val="none" w:sz="0" w:space="0" w:color="auto"/>
        <w:bottom w:val="none" w:sz="0" w:space="0" w:color="auto"/>
        <w:right w:val="none" w:sz="0" w:space="0" w:color="auto"/>
      </w:divBdr>
    </w:div>
    <w:div w:id="1706178882">
      <w:bodyDiv w:val="1"/>
      <w:marLeft w:val="0"/>
      <w:marRight w:val="0"/>
      <w:marTop w:val="0"/>
      <w:marBottom w:val="0"/>
      <w:divBdr>
        <w:top w:val="none" w:sz="0" w:space="0" w:color="auto"/>
        <w:left w:val="none" w:sz="0" w:space="0" w:color="auto"/>
        <w:bottom w:val="none" w:sz="0" w:space="0" w:color="auto"/>
        <w:right w:val="none" w:sz="0" w:space="0" w:color="auto"/>
      </w:divBdr>
      <w:divsChild>
        <w:div w:id="955407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9788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67hPgH3unF8wV6Cv+06qI5n9aJw==">CgMxLjA4AHIhMWJTX1JHZWtMcS1oMGVzS2JZNWFHc1E4QXlQZ281SnZT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662</Words>
  <Characters>3776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kamapalli kalyan</cp:lastModifiedBy>
  <cp:revision>3</cp:revision>
  <dcterms:created xsi:type="dcterms:W3CDTF">2025-06-27T05:07:00Z</dcterms:created>
  <dcterms:modified xsi:type="dcterms:W3CDTF">2025-07-06T04:58:00Z</dcterms:modified>
</cp:coreProperties>
</file>