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AI/NLP ENGINE TO DETECT SERIOUS INJURY &amp; FATALITY (SIF) PRECURSORS</w:t>
      </w:r>
    </w:p>
    <w:p>
      <w:pPr>
        <w:jc w:val="center"/>
      </w:pPr>
      <w:r>
        <w:rPr>
          <w:b/>
          <w:sz w:val="28"/>
        </w:rPr>
        <w:t>OIL Unsafe-Act/Unsafe-Condition and Near-Miss Reports</w:t>
      </w:r>
    </w:p>
    <w:p>
      <w:pPr>
        <w:jc w:val="center"/>
      </w:pPr>
      <w:r>
        <w:rPr>
          <w:i/>
        </w:rPr>
        <w:t>Problem Statement ID: 26165 | Oil India Limited | Software | Smart Automation</w:t>
      </w:r>
    </w:p>
    <w:p>
      <w:pPr>
        <w:pStyle w:val="Heading1"/>
      </w:pPr>
      <w:r>
        <w:t>1. Executive Summary</w:t>
      </w:r>
    </w:p>
    <w:p>
      <w:r>
        <w:t>This project proposes an AI/NLP-based HSE decision-support platform for Oil India Limited (OIL). It ingests free-text Unsafe Act/Unsafe Condition (UA/UC), near-miss and incident reports; classifies each report as SIF-potential or non-SIF-potential; maps relevant reports to IOGP Life-Saving Rules; extracts recurring precursor information such as activity, location and barrier failure; and presents the results through an interactive dashboard. The uploaded problem statement states that OIL's reports are manually triaged after intervals such as monthly or quarterly and calls for a prototype that can separately flag reports carrying genuine fatal potential. fileciteturn0file0</w:t>
      </w:r>
    </w:p>
    <w:p>
      <w:pPr>
        <w:pStyle w:val="Heading1"/>
      </w:pPr>
      <w:r>
        <w:t>2. Problem Statement in Simple Terms</w:t>
      </w:r>
    </w:p>
    <w:p>
      <w:r>
        <w:t>OIL has a large volume of safety observations and reports. The key challenge is that an event with little or no actual injury can still contain conditions that could have produced a serious injury or fatality. The proposed system therefore focuses on potential severity and precursor patterns, not only the actual outcome.</w:t>
      </w:r>
    </w:p>
    <w:p>
      <w:r>
        <w:t>The required solution must:</w:t>
      </w:r>
    </w:p>
    <w:p>
      <w:pPr>
        <w:pStyle w:val="ListBullet"/>
      </w:pPr>
      <w:r>
        <w:t>Classify every free-text report as SIF-potential or non-SIF-potential.</w:t>
      </w:r>
    </w:p>
    <w:p>
      <w:pPr>
        <w:pStyle w:val="ListBullet"/>
      </w:pPr>
      <w:r>
        <w:t>Tag the report to the relevant IOGP Life-Saving Rule, with examples such as Energy Isolation, Hot Work, Confined Space and Line of Fire.</w:t>
      </w:r>
    </w:p>
    <w:p>
      <w:pPr>
        <w:pStyle w:val="ListBullet"/>
      </w:pPr>
      <w:r>
        <w:t>Surface recurring precursor patterns involving activity, location and barrier failure.</w:t>
      </w:r>
    </w:p>
    <w:p>
      <w:pPr>
        <w:pStyle w:val="ListBullet"/>
      </w:pPr>
      <w:r>
        <w:t>Provide an interactive dashboard that ranks sites and activities by SIF-precursor density and helps HSE focus interventions where fatal potential is highest. fileciteturn0file0</w:t>
      </w:r>
    </w:p>
    <w:p>
      <w:pPr>
        <w:pStyle w:val="Heading1"/>
      </w:pPr>
      <w:r>
        <w:t>3. Key Terms</w:t>
      </w:r>
    </w:p>
    <w:tbl>
      <w:tblPr>
        <w:tblStyle w:val="TableGrid"/>
        <w:tblW w:type="auto" w:w="0"/>
        <w:tblLook w:firstColumn="1" w:firstRow="1" w:lastColumn="0" w:lastRow="0" w:noHBand="0" w:noVBand="1" w:val="04A0"/>
      </w:tblPr>
      <w:tblGrid>
        <w:gridCol w:w="4968"/>
        <w:gridCol w:w="4968"/>
      </w:tblGrid>
      <w:tr>
        <w:tc>
          <w:tcPr>
            <w:tcW w:type="dxa" w:w="4968"/>
          </w:tcPr>
          <w:p>
            <w:r>
              <w:t>Term</w:t>
            </w:r>
          </w:p>
        </w:tc>
        <w:tc>
          <w:tcPr>
            <w:tcW w:type="dxa" w:w="4968"/>
          </w:tcPr>
          <w:p>
            <w:r>
              <w:t>Meaning</w:t>
            </w:r>
          </w:p>
        </w:tc>
      </w:tr>
      <w:tr>
        <w:tc>
          <w:tcPr>
            <w:tcW w:type="dxa" w:w="4968"/>
          </w:tcPr>
          <w:p>
            <w:r>
              <w:t>SIF</w:t>
            </w:r>
          </w:p>
        </w:tc>
        <w:tc>
          <w:tcPr>
            <w:tcW w:type="dxa" w:w="4968"/>
          </w:tcPr>
          <w:p>
            <w:r>
              <w:t>Serious Injury and Fatality.</w:t>
            </w:r>
          </w:p>
        </w:tc>
      </w:tr>
      <w:tr>
        <w:tc>
          <w:tcPr>
            <w:tcW w:type="dxa" w:w="4968"/>
          </w:tcPr>
          <w:p>
            <w:r>
              <w:t>SIF precursor</w:t>
            </w:r>
          </w:p>
        </w:tc>
        <w:tc>
          <w:tcPr>
            <w:tcW w:type="dxa" w:w="4968"/>
          </w:tcPr>
          <w:p>
            <w:r>
              <w:t>A hazardous condition, action, exposure or failed control that may indicate potential for serious injury/fatality.</w:t>
            </w:r>
          </w:p>
        </w:tc>
      </w:tr>
      <w:tr>
        <w:tc>
          <w:tcPr>
            <w:tcW w:type="dxa" w:w="4968"/>
          </w:tcPr>
          <w:p>
            <w:r>
              <w:t>UA/UC</w:t>
            </w:r>
          </w:p>
        </w:tc>
        <w:tc>
          <w:tcPr>
            <w:tcW w:type="dxa" w:w="4968"/>
          </w:tcPr>
          <w:p>
            <w:r>
              <w:t>Unsafe Act / Unsafe Condition observation.</w:t>
            </w:r>
          </w:p>
        </w:tc>
      </w:tr>
      <w:tr>
        <w:tc>
          <w:tcPr>
            <w:tcW w:type="dxa" w:w="4968"/>
          </w:tcPr>
          <w:p>
            <w:r>
              <w:t>Near Miss</w:t>
            </w:r>
          </w:p>
        </w:tc>
        <w:tc>
          <w:tcPr>
            <w:tcW w:type="dxa" w:w="4968"/>
          </w:tcPr>
          <w:p>
            <w:r>
              <w:t>A safety event that provides risk information even when harm did not occur.</w:t>
            </w:r>
          </w:p>
        </w:tc>
      </w:tr>
      <w:tr>
        <w:tc>
          <w:tcPr>
            <w:tcW w:type="dxa" w:w="4968"/>
          </w:tcPr>
          <w:p>
            <w:r>
              <w:t>Barrier failure</w:t>
            </w:r>
          </w:p>
        </w:tc>
        <w:tc>
          <w:tcPr>
            <w:tcW w:type="dxa" w:w="4968"/>
          </w:tcPr>
          <w:p>
            <w:r>
              <w:t>A missing, failed or ineffective control that should prevent or reduce hazardous exposure.</w:t>
            </w:r>
          </w:p>
        </w:tc>
      </w:tr>
      <w:tr>
        <w:tc>
          <w:tcPr>
            <w:tcW w:type="dxa" w:w="4968"/>
          </w:tcPr>
          <w:p>
            <w:r>
              <w:t>Life-Saving Rule</w:t>
            </w:r>
          </w:p>
        </w:tc>
        <w:tc>
          <w:tcPr>
            <w:tcW w:type="dxa" w:w="4968"/>
          </w:tcPr>
          <w:p>
            <w:r>
              <w:t>A safety-rule category used to classify relevant hazardous situations.</w:t>
            </w:r>
          </w:p>
        </w:tc>
      </w:tr>
      <w:tr>
        <w:tc>
          <w:tcPr>
            <w:tcW w:type="dxa" w:w="4968"/>
          </w:tcPr>
          <w:p>
            <w:r>
              <w:t>SIF-precursor density</w:t>
            </w:r>
          </w:p>
        </w:tc>
        <w:tc>
          <w:tcPr>
            <w:tcW w:type="dxa" w:w="4968"/>
          </w:tcPr>
          <w:p>
            <w:r>
              <w:t>SIF-potential reports divided by total reports for a selected site/activity/time period, normally shown as a percentage.</w:t>
            </w:r>
          </w:p>
        </w:tc>
      </w:tr>
    </w:tbl>
    <w:p>
      <w:pPr>
        <w:pStyle w:val="Heading1"/>
      </w:pPr>
      <w:r>
        <w:t>4. Main Objectives</w:t>
      </w:r>
    </w:p>
    <w:p>
      <w:pPr>
        <w:pStyle w:val="ListBullet"/>
      </w:pPr>
      <w:r>
        <w:t>Automate first-level screening of large volumes of safety text.</w:t>
      </w:r>
    </w:p>
    <w:p>
      <w:pPr>
        <w:pStyle w:val="ListBullet"/>
      </w:pPr>
      <w:r>
        <w:t>Identify potentially serious/fatal situations even when actual consequence is minor or zero.</w:t>
      </w:r>
    </w:p>
    <w:p>
      <w:pPr>
        <w:pStyle w:val="ListBullet"/>
      </w:pPr>
      <w:r>
        <w:t>Automatically map safety reports to applicable Life-Saving Rule categories.</w:t>
      </w:r>
    </w:p>
    <w:p>
      <w:pPr>
        <w:pStyle w:val="ListBullet"/>
      </w:pPr>
      <w:r>
        <w:t>Extract activity, location and barrier-failure information.</w:t>
      </w:r>
    </w:p>
    <w:p>
      <w:pPr>
        <w:pStyle w:val="ListBullet"/>
      </w:pPr>
      <w:r>
        <w:t>Find recurring patterns and rank high-density sites/activities.</w:t>
      </w:r>
    </w:p>
    <w:p>
      <w:pPr>
        <w:pStyle w:val="ListBullet"/>
      </w:pPr>
      <w:r>
        <w:t>Give HSE personnel an interactive, explainable decision-support tool.</w:t>
      </w:r>
    </w:p>
    <w:p>
      <w:pPr>
        <w:pStyle w:val="ListBullet"/>
      </w:pPr>
      <w:r>
        <w:t>Support human review and future model improvement.</w:t>
      </w:r>
    </w:p>
    <w:p>
      <w:pPr>
        <w:pStyle w:val="Heading1"/>
      </w:pPr>
      <w:r>
        <w:t>5. Overall Workflow</w:t>
      </w:r>
    </w:p>
    <w:p>
      <w:r>
        <w:rPr>
          <w:rFonts w:ascii="Consolas" w:hAnsi="Consolas"/>
        </w:rPr>
        <w:t>OIL Safety Reports</w:t>
      </w:r>
    </w:p>
    <w:p>
      <w:r>
        <w:rPr>
          <w:rFonts w:ascii="Consolas" w:hAnsi="Consolas"/>
        </w:rPr>
        <w:t>↓</w:t>
      </w:r>
    </w:p>
    <w:p>
      <w:r>
        <w:rPr>
          <w:rFonts w:ascii="Consolas" w:hAnsi="Consolas"/>
        </w:rPr>
        <w:t>Data Ingestion &amp; Validation</w:t>
      </w:r>
    </w:p>
    <w:p>
      <w:r>
        <w:rPr>
          <w:rFonts w:ascii="Consolas" w:hAnsi="Consolas"/>
        </w:rPr>
        <w:t>↓</w:t>
      </w:r>
    </w:p>
    <w:p>
      <w:r>
        <w:rPr>
          <w:rFonts w:ascii="Consolas" w:hAnsi="Consolas"/>
        </w:rPr>
        <w:t>NLP Preprocessing</w:t>
      </w:r>
    </w:p>
    <w:p>
      <w:r>
        <w:rPr>
          <w:rFonts w:ascii="Consolas" w:hAnsi="Consolas"/>
        </w:rPr>
        <w:t>↓</w:t>
      </w:r>
    </w:p>
    <w:p>
      <w:r>
        <w:rPr>
          <w:rFonts w:ascii="Consolas" w:hAnsi="Consolas"/>
        </w:rPr>
        <w:t>AI/NLP Engine</w:t>
      </w:r>
    </w:p>
    <w:p>
      <w:r>
        <w:rPr>
          <w:rFonts w:ascii="Consolas" w:hAnsi="Consolas"/>
        </w:rPr>
        <w:t>├── SIF Classifier</w:t>
      </w:r>
    </w:p>
    <w:p>
      <w:r>
        <w:rPr>
          <w:rFonts w:ascii="Consolas" w:hAnsi="Consolas"/>
        </w:rPr>
        <w:t>├── Life-Saving Rule Classifier</w:t>
      </w:r>
    </w:p>
    <w:p>
      <w:r>
        <w:rPr>
          <w:rFonts w:ascii="Consolas" w:hAnsi="Consolas"/>
        </w:rPr>
        <w:t>└── Precursor Extraction</w:t>
      </w:r>
    </w:p>
    <w:p>
      <w:r>
        <w:rPr>
          <w:rFonts w:ascii="Consolas" w:hAnsi="Consolas"/>
        </w:rPr>
        <w:t>↓</w:t>
      </w:r>
    </w:p>
    <w:p>
      <w:r>
        <w:rPr>
          <w:rFonts w:ascii="Consolas" w:hAnsi="Consolas"/>
        </w:rPr>
        <w:t>MongoDB</w:t>
      </w:r>
    </w:p>
    <w:p>
      <w:r>
        <w:rPr>
          <w:rFonts w:ascii="Consolas" w:hAnsi="Consolas"/>
        </w:rPr>
        <w:t>↓</w:t>
      </w:r>
    </w:p>
    <w:p>
      <w:r>
        <w:rPr>
          <w:rFonts w:ascii="Consolas" w:hAnsi="Consolas"/>
        </w:rPr>
        <w:t>FastAPI REST API</w:t>
      </w:r>
    </w:p>
    <w:p>
      <w:r>
        <w:rPr>
          <w:rFonts w:ascii="Consolas" w:hAnsi="Consolas"/>
        </w:rPr>
        <w:t>↓</w:t>
      </w:r>
    </w:p>
    <w:p>
      <w:r>
        <w:rPr>
          <w:rFonts w:ascii="Consolas" w:hAnsi="Consolas"/>
        </w:rPr>
        <w:t>Interactive HSE Dashboard</w:t>
      </w:r>
    </w:p>
    <w:p>
      <w:pPr>
        <w:pStyle w:val="Heading1"/>
      </w:pPr>
      <w:r>
        <w:t>6. System Modules</w:t>
      </w:r>
    </w:p>
    <w:p>
      <w:pPr>
        <w:pStyle w:val="Heading2"/>
      </w:pPr>
      <w:r>
        <w:t>Module 1 – Data Ingestion</w:t>
      </w:r>
    </w:p>
    <w:p>
      <w:pPr>
        <w:pStyle w:val="ListBullet"/>
      </w:pPr>
      <w:r>
        <w:t>Import CSV/Excel/database records.</w:t>
      </w:r>
    </w:p>
    <w:p>
      <w:pPr>
        <w:pStyle w:val="ListBullet"/>
      </w:pPr>
      <w:r>
        <w:t>Validate fields, dates and missing values.</w:t>
      </w:r>
    </w:p>
    <w:p>
      <w:pPr>
        <w:pStyle w:val="ListBullet"/>
      </w:pPr>
      <w:r>
        <w:t>Preserve original report text.</w:t>
      </w:r>
    </w:p>
    <w:p>
      <w:pPr>
        <w:pStyle w:val="ListBullet"/>
      </w:pPr>
      <w:r>
        <w:t>Create unique report IDs where required.</w:t>
      </w:r>
    </w:p>
    <w:p>
      <w:pPr>
        <w:pStyle w:val="Heading2"/>
      </w:pPr>
      <w:r>
        <w:t>Module 2 – NLP Preprocessing</w:t>
      </w:r>
    </w:p>
    <w:p>
      <w:pPr>
        <w:pStyle w:val="ListBullet"/>
      </w:pPr>
      <w:r>
        <w:t>Normalize text and encoding.</w:t>
      </w:r>
    </w:p>
    <w:p>
      <w:pPr>
        <w:pStyle w:val="ListBullet"/>
      </w:pPr>
      <w:r>
        <w:t>Handle missing values.</w:t>
      </w:r>
    </w:p>
    <w:p>
      <w:pPr>
        <w:pStyle w:val="ListBullet"/>
      </w:pPr>
      <w:r>
        <w:t>Prepare text/tokens.</w:t>
      </w:r>
    </w:p>
    <w:p>
      <w:pPr>
        <w:pStyle w:val="ListBullet"/>
      </w:pPr>
      <w:r>
        <w:t>Preserve important safety terminology, negation and context.</w:t>
      </w:r>
    </w:p>
    <w:p>
      <w:pPr>
        <w:pStyle w:val="Heading2"/>
      </w:pPr>
      <w:r>
        <w:t>Module 3 – SIF Classification</w:t>
      </w:r>
    </w:p>
    <w:p>
      <w:pPr>
        <w:pStyle w:val="ListBullet"/>
      </w:pPr>
      <w:r>
        <w:t>Predict SIF-potential: Yes/No.</w:t>
      </w:r>
    </w:p>
    <w:p>
      <w:pPr>
        <w:pStyle w:val="ListBullet"/>
      </w:pPr>
      <w:r>
        <w:t>Return confidence score.</w:t>
      </w:r>
    </w:p>
    <w:p>
      <w:pPr>
        <w:pStyle w:val="ListBullet"/>
      </w:pPr>
      <w:r>
        <w:t>Flag uncertain cases for HSE review.</w:t>
      </w:r>
    </w:p>
    <w:p>
      <w:pPr>
        <w:pStyle w:val="ListBullet"/>
      </w:pPr>
      <w:r>
        <w:t>Store model version and prediction timestamp.</w:t>
      </w:r>
    </w:p>
    <w:p>
      <w:pPr>
        <w:pStyle w:val="Heading2"/>
      </w:pPr>
      <w:r>
        <w:t>Module 4 – Life-Saving Rule Classification</w:t>
      </w:r>
    </w:p>
    <w:p>
      <w:pPr>
        <w:pStyle w:val="ListBullet"/>
      </w:pPr>
      <w:r>
        <w:t>Map reports to relevant rule categories.</w:t>
      </w:r>
    </w:p>
    <w:p>
      <w:pPr>
        <w:pStyle w:val="ListBullet"/>
      </w:pPr>
      <w:r>
        <w:t>Start with OIL-approved taxonomy; examples in the problem statement include Energy Isolation, Hot Work, Confined Space and Line of Fire.</w:t>
      </w:r>
    </w:p>
    <w:p>
      <w:pPr>
        <w:pStyle w:val="ListBullet"/>
      </w:pPr>
      <w:r>
        <w:t>Allow additional approved rules to be added.</w:t>
      </w:r>
    </w:p>
    <w:p>
      <w:pPr>
        <w:pStyle w:val="Heading2"/>
      </w:pPr>
      <w:r>
        <w:t>Module 5 – Precursor Extraction</w:t>
      </w:r>
    </w:p>
    <w:p>
      <w:pPr>
        <w:pStyle w:val="ListBullet"/>
      </w:pPr>
      <w:r>
        <w:t>Extract activity.</w:t>
      </w:r>
    </w:p>
    <w:p>
      <w:pPr>
        <w:pStyle w:val="ListBullet"/>
      </w:pPr>
      <w:r>
        <w:t>Extract location/site.</w:t>
      </w:r>
    </w:p>
    <w:p>
      <w:pPr>
        <w:pStyle w:val="ListBullet"/>
      </w:pPr>
      <w:r>
        <w:t>Identify barrier failure.</w:t>
      </w:r>
    </w:p>
    <w:p>
      <w:pPr>
        <w:pStyle w:val="ListBullet"/>
      </w:pPr>
      <w:r>
        <w:t>Optionally retain evidence phrases for explanation.</w:t>
      </w:r>
    </w:p>
    <w:p>
      <w:pPr>
        <w:pStyle w:val="Heading2"/>
      </w:pPr>
      <w:r>
        <w:t>Module 6 – Analytics</w:t>
      </w:r>
    </w:p>
    <w:p>
      <w:pPr>
        <w:pStyle w:val="ListBullet"/>
      </w:pPr>
      <w:r>
        <w:t>Calculate counts and SIF density.</w:t>
      </w:r>
    </w:p>
    <w:p>
      <w:pPr>
        <w:pStyle w:val="ListBullet"/>
      </w:pPr>
      <w:r>
        <w:t>Rank sites and activities.</w:t>
      </w:r>
    </w:p>
    <w:p>
      <w:pPr>
        <w:pStyle w:val="ListBullet"/>
      </w:pPr>
      <w:r>
        <w:t>Aggregate Life-Saving Rules.</w:t>
      </w:r>
    </w:p>
    <w:p>
      <w:pPr>
        <w:pStyle w:val="ListBullet"/>
      </w:pPr>
      <w:r>
        <w:t>Aggregate barrier failures.</w:t>
      </w:r>
    </w:p>
    <w:p>
      <w:pPr>
        <w:pStyle w:val="ListBullet"/>
      </w:pPr>
      <w:r>
        <w:t>Generate trends.</w:t>
      </w:r>
    </w:p>
    <w:p>
      <w:pPr>
        <w:pStyle w:val="Heading2"/>
      </w:pPr>
      <w:r>
        <w:t>Module 7 – Dashboard</w:t>
      </w:r>
    </w:p>
    <w:p>
      <w:pPr>
        <w:pStyle w:val="ListBullet"/>
      </w:pPr>
      <w:r>
        <w:t>KPI cards.</w:t>
      </w:r>
    </w:p>
    <w:p>
      <w:pPr>
        <w:pStyle w:val="ListBullet"/>
      </w:pPr>
      <w:r>
        <w:t>Charts and rankings.</w:t>
      </w:r>
    </w:p>
    <w:p>
      <w:pPr>
        <w:pStyle w:val="ListBullet"/>
      </w:pPr>
      <w:r>
        <w:t>Filters.</w:t>
      </w:r>
    </w:p>
    <w:p>
      <w:pPr>
        <w:pStyle w:val="ListBullet"/>
      </w:pPr>
      <w:r>
        <w:t>Report drill-down.</w:t>
      </w:r>
    </w:p>
    <w:p>
      <w:pPr>
        <w:pStyle w:val="ListBullet"/>
      </w:pPr>
      <w:r>
        <w:t>Trend and pattern analysis.</w:t>
      </w:r>
    </w:p>
    <w:p>
      <w:pPr>
        <w:pStyle w:val="Heading2"/>
      </w:pPr>
      <w:r>
        <w:t>Module 8 – Human Review</w:t>
      </w:r>
    </w:p>
    <w:p>
      <w:pPr>
        <w:pStyle w:val="ListBullet"/>
      </w:pPr>
      <w:r>
        <w:t>Review low-confidence predictions.</w:t>
      </w:r>
    </w:p>
    <w:p>
      <w:pPr>
        <w:pStyle w:val="ListBullet"/>
      </w:pPr>
      <w:r>
        <w:t>Correct labels.</w:t>
      </w:r>
    </w:p>
    <w:p>
      <w:pPr>
        <w:pStyle w:val="ListBullet"/>
      </w:pPr>
      <w:r>
        <w:t>Store reviewer decision and audit history.</w:t>
      </w:r>
    </w:p>
    <w:p>
      <w:pPr>
        <w:pStyle w:val="ListBullet"/>
      </w:pPr>
      <w:r>
        <w:t>Use approved corrections for future training/evaluation.</w:t>
      </w:r>
    </w:p>
    <w:p>
      <w:pPr>
        <w:pStyle w:val="Heading1"/>
      </w:pPr>
      <w:r>
        <w:t>7. AI/NLP Approach</w:t>
      </w:r>
    </w:p>
    <w:p>
      <w:pPr>
        <w:pStyle w:val="Heading2"/>
      </w:pPr>
      <w:r>
        <w:t>7.1 Baseline Model</w:t>
      </w:r>
    </w:p>
    <w:p>
      <w:r>
        <w:t>Start with TF-IDF features plus Logistic Regression or Linear SVM for SIF classification. This gives a fast, interpretable benchmark.</w:t>
      </w:r>
    </w:p>
    <w:p>
      <w:pPr>
        <w:pStyle w:val="Heading2"/>
      </w:pPr>
      <w:r>
        <w:t>7.2 Advanced Model</w:t>
      </w:r>
    </w:p>
    <w:p>
      <w:r>
        <w:t>After a reliable labelled dataset exists, evaluate a transformer/BERT-family classifier. Compare it against the baseline rather than assuming the more complex model is automatically better.</w:t>
      </w:r>
    </w:p>
    <w:p>
      <w:pPr>
        <w:pStyle w:val="Heading2"/>
      </w:pPr>
      <w:r>
        <w:t>7.3 Separate Tasks</w:t>
      </w:r>
    </w:p>
    <w:p>
      <w:r>
        <w:t>Use separate logical components for SIF classification, Life-Saving Rule classification and precursor extraction. They can share preprocessing and infrastructure.</w:t>
      </w:r>
    </w:p>
    <w:p>
      <w:pPr>
        <w:pStyle w:val="Heading2"/>
      </w:pPr>
      <w:r>
        <w:t>7.4 Confidence Handling</w:t>
      </w:r>
    </w:p>
    <w:p>
      <w:r>
        <w:t>High-confidence results can be surfaced automatically; uncertain results should be routed to an HSE review queue. Thresholds should be chosen from validation results and domain requirements, not guessed.</w:t>
      </w:r>
    </w:p>
    <w:p>
      <w:pPr>
        <w:pStyle w:val="Heading1"/>
      </w:pPr>
      <w:r>
        <w:t>8. Data and Labeling</w:t>
      </w:r>
    </w:p>
    <w:p>
      <w:r>
        <w:t>The supplied problem statement identifies OIL's UA/UC observations, near-miss and incident reports as relevant data. fileciteturn0file0</w:t>
      </w:r>
    </w:p>
    <w:p>
      <w:pPr>
        <w:pStyle w:val="ListBullet"/>
      </w:pPr>
      <w:r>
        <w:t>Suggested fields: report_id, date, report_type, site, location, activity, description, sif_label, life_saving_rule, barrier_failure, review_status.</w:t>
      </w:r>
    </w:p>
    <w:p>
      <w:pPr>
        <w:pStyle w:val="ListBullet"/>
      </w:pPr>
      <w:r>
        <w:t>If labels are not supplied, create an expert annotation workflow for a representative sample.</w:t>
      </w:r>
    </w:p>
    <w:p>
      <w:pPr>
        <w:pStyle w:val="ListBullet"/>
      </w:pPr>
      <w:r>
        <w:t>HSE/domain experts should provide the reference labels used to train and evaluate the model.</w:t>
      </w:r>
    </w:p>
    <w:p>
      <w:pPr>
        <w:pStyle w:val="ListBullet"/>
      </w:pPr>
      <w:r>
        <w:t>Keep raw text unchanged and store AI-derived fields separately.</w:t>
      </w:r>
    </w:p>
    <w:p>
      <w:pPr>
        <w:pStyle w:val="Heading1"/>
      </w:pPr>
      <w:r>
        <w:t>9. Example AI Analysis</w:t>
      </w:r>
    </w:p>
    <w:p>
      <w:r>
        <w:t>Example report: “During maintenance of a pump, the technician started work before verifying that the electrical supply had been completely isolated.”</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Illustrative output</w:t>
            </w:r>
          </w:p>
        </w:tc>
      </w:tr>
      <w:tr>
        <w:tc>
          <w:tcPr>
            <w:tcW w:type="dxa" w:w="4968"/>
          </w:tcPr>
          <w:p>
            <w:r>
              <w:t>SIF Potential</w:t>
            </w:r>
          </w:p>
        </w:tc>
        <w:tc>
          <w:tcPr>
            <w:tcW w:type="dxa" w:w="4968"/>
          </w:tcPr>
          <w:p>
            <w:r>
              <w:t>YES</w:t>
            </w:r>
          </w:p>
        </w:tc>
      </w:tr>
      <w:tr>
        <w:tc>
          <w:tcPr>
            <w:tcW w:type="dxa" w:w="4968"/>
          </w:tcPr>
          <w:p>
            <w:r>
              <w:t>Confidence</w:t>
            </w:r>
          </w:p>
        </w:tc>
        <w:tc>
          <w:tcPr>
            <w:tcW w:type="dxa" w:w="4968"/>
          </w:tcPr>
          <w:p>
            <w:r>
              <w:t>Example: 94%</w:t>
            </w:r>
          </w:p>
        </w:tc>
      </w:tr>
      <w:tr>
        <w:tc>
          <w:tcPr>
            <w:tcW w:type="dxa" w:w="4968"/>
          </w:tcPr>
          <w:p>
            <w:r>
              <w:t>Activity</w:t>
            </w:r>
          </w:p>
        </w:tc>
        <w:tc>
          <w:tcPr>
            <w:tcW w:type="dxa" w:w="4968"/>
          </w:tcPr>
          <w:p>
            <w:r>
              <w:t>Maintenance</w:t>
            </w:r>
          </w:p>
        </w:tc>
      </w:tr>
      <w:tr>
        <w:tc>
          <w:tcPr>
            <w:tcW w:type="dxa" w:w="4968"/>
          </w:tcPr>
          <w:p>
            <w:r>
              <w:t>Life-Saving Rule</w:t>
            </w:r>
          </w:p>
        </w:tc>
        <w:tc>
          <w:tcPr>
            <w:tcW w:type="dxa" w:w="4968"/>
          </w:tcPr>
          <w:p>
            <w:r>
              <w:t>Energy Isolation</w:t>
            </w:r>
          </w:p>
        </w:tc>
      </w:tr>
      <w:tr>
        <w:tc>
          <w:tcPr>
            <w:tcW w:type="dxa" w:w="4968"/>
          </w:tcPr>
          <w:p>
            <w:r>
              <w:t>Barrier Failure</w:t>
            </w:r>
          </w:p>
        </w:tc>
        <w:tc>
          <w:tcPr>
            <w:tcW w:type="dxa" w:w="4968"/>
          </w:tcPr>
          <w:p>
            <w:r>
              <w:t>Isolation not verified</w:t>
            </w:r>
          </w:p>
        </w:tc>
      </w:tr>
      <w:tr>
        <w:tc>
          <w:tcPr>
            <w:tcW w:type="dxa" w:w="4968"/>
          </w:tcPr>
          <w:p>
            <w:r>
              <w:t>Review</w:t>
            </w:r>
          </w:p>
        </w:tc>
        <w:tc>
          <w:tcPr>
            <w:tcW w:type="dxa" w:w="4968"/>
          </w:tcPr>
          <w:p>
            <w:r>
              <w:t>High priority / review according to configured workflow</w:t>
            </w:r>
          </w:p>
        </w:tc>
      </w:tr>
    </w:tbl>
    <w:p>
      <w:r>
        <w:t>These values are illustrative. Actual predictions and confidence scores must come from the trained and validated system.</w:t>
      </w:r>
    </w:p>
    <w:p>
      <w:pPr>
        <w:pStyle w:val="Heading1"/>
      </w:pPr>
      <w:r>
        <w:t>10. MongoDB Design</w:t>
      </w:r>
    </w:p>
    <w:p>
      <w:r>
        <w:t>Suggested collections:</w:t>
      </w:r>
    </w:p>
    <w:p>
      <w:pPr>
        <w:pStyle w:val="ListBullet"/>
      </w:pPr>
      <w:r>
        <w:t>reports – original reports plus AI results.</w:t>
      </w:r>
    </w:p>
    <w:p>
      <w:pPr>
        <w:pStyle w:val="ListBullet"/>
      </w:pPr>
      <w:r>
        <w:t>users – authorized users and roles.</w:t>
      </w:r>
    </w:p>
    <w:p>
      <w:pPr>
        <w:pStyle w:val="ListBullet"/>
      </w:pPr>
      <w:r>
        <w:t>life_saving_rules – configurable rule taxonomy.</w:t>
      </w:r>
    </w:p>
    <w:p>
      <w:pPr>
        <w:pStyle w:val="ListBullet"/>
      </w:pPr>
      <w:r>
        <w:t>reviews – expert corrections and audit history.</w:t>
      </w:r>
    </w:p>
    <w:p>
      <w:pPr>
        <w:pStyle w:val="ListBullet"/>
      </w:pPr>
      <w:r>
        <w:t>model_versions – model metadata and evaluation information.</w:t>
      </w:r>
    </w:p>
    <w:p>
      <w:pPr>
        <w:pStyle w:val="ListBullet"/>
      </w:pPr>
      <w:r>
        <w:t>analytics_cache – optional pre-aggregated dashboard metrics.</w:t>
      </w:r>
    </w:p>
    <w:p>
      <w:r>
        <w:t>Example report document:</w:t>
      </w:r>
    </w:p>
    <w:p>
      <w:r>
        <w:rPr>
          <w:rFonts w:ascii="Consolas" w:hAnsi="Consolas"/>
        </w:rPr>
        <w:t>{</w:t>
        <w:br/>
        <w:t xml:space="preserve">  report_id: "OIL-00125",</w:t>
        <w:br/>
        <w:t xml:space="preserve">  report_type: "Near Miss",</w:t>
        <w:br/>
        <w:t xml:space="preserve">  date: "2026-06-12",</w:t>
        <w:br/>
        <w:t xml:space="preserve">  site: "Site A",</w:t>
        <w:br/>
        <w:t xml:space="preserve">  location: "Processing Plant",</w:t>
        <w:br/>
        <w:t xml:space="preserve">  activity: "Maintenance",</w:t>
        <w:br/>
        <w:t xml:space="preserve">  description: "Original report text",</w:t>
        <w:br/>
        <w:t xml:space="preserve">  ai: {</w:t>
        <w:br/>
        <w:t xml:space="preserve">    sif_prediction: true,</w:t>
        <w:br/>
        <w:t xml:space="preserve">    sif_confidence: 0.94,</w:t>
        <w:br/>
        <w:t xml:space="preserve">    life_saving_rules: ["Energy Isolation"],</w:t>
        <w:br/>
        <w:t xml:space="preserve">    barrier_failure: "Isolation not verified",</w:t>
        <w:br/>
        <w:t xml:space="preserve">    model_version: "sif-model-v1"</w:t>
        <w:br/>
        <w:t xml:space="preserve">  },</w:t>
        <w:br/>
        <w:t xml:space="preserve">  review: { status: "pending", reviewer_label: null }</w:t>
        <w:br/>
        <w:t>}</w:t>
      </w:r>
    </w:p>
    <w:p>
      <w:pPr>
        <w:pStyle w:val="Heading1"/>
      </w:pPr>
      <w:r>
        <w:t>11. Backend API Structure</w:t>
      </w:r>
    </w:p>
    <w:tbl>
      <w:tblPr>
        <w:tblStyle w:val="TableGrid"/>
        <w:tblW w:type="auto" w:w="0"/>
        <w:tblLook w:firstColumn="1" w:firstRow="1" w:lastColumn="0" w:lastRow="0" w:noHBand="0" w:noVBand="1" w:val="04A0"/>
      </w:tblPr>
      <w:tblGrid>
        <w:gridCol w:w="4968"/>
        <w:gridCol w:w="4968"/>
      </w:tblGrid>
      <w:tr>
        <w:tc>
          <w:tcPr>
            <w:tcW w:type="dxa" w:w="4968"/>
          </w:tcPr>
          <w:p>
            <w:r>
              <w:t>Endpoint</w:t>
            </w:r>
          </w:p>
        </w:tc>
        <w:tc>
          <w:tcPr>
            <w:tcW w:type="dxa" w:w="4968"/>
          </w:tcPr>
          <w:p>
            <w:r>
              <w:t>Purpose</w:t>
            </w:r>
          </w:p>
        </w:tc>
      </w:tr>
      <w:tr>
        <w:tc>
          <w:tcPr>
            <w:tcW w:type="dxa" w:w="4968"/>
          </w:tcPr>
          <w:p>
            <w:r>
              <w:t>POST /api/reports/upload</w:t>
            </w:r>
          </w:p>
        </w:tc>
        <w:tc>
          <w:tcPr>
            <w:tcW w:type="dxa" w:w="4968"/>
          </w:tcPr>
          <w:p>
            <w:r>
              <w:t>Upload/import reports.</w:t>
            </w:r>
          </w:p>
        </w:tc>
      </w:tr>
      <w:tr>
        <w:tc>
          <w:tcPr>
            <w:tcW w:type="dxa" w:w="4968"/>
          </w:tcPr>
          <w:p>
            <w:r>
              <w:t>GET /api/reports</w:t>
            </w:r>
          </w:p>
        </w:tc>
        <w:tc>
          <w:tcPr>
            <w:tcW w:type="dxa" w:w="4968"/>
          </w:tcPr>
          <w:p>
            <w:r>
              <w:t>Search/filter reports.</w:t>
            </w:r>
          </w:p>
        </w:tc>
      </w:tr>
      <w:tr>
        <w:tc>
          <w:tcPr>
            <w:tcW w:type="dxa" w:w="4968"/>
          </w:tcPr>
          <w:p>
            <w:r>
              <w:t>GET /api/reports/{id}</w:t>
            </w:r>
          </w:p>
        </w:tc>
        <w:tc>
          <w:tcPr>
            <w:tcW w:type="dxa" w:w="4968"/>
          </w:tcPr>
          <w:p>
            <w:r>
              <w:t>Get one report and its AI result.</w:t>
            </w:r>
          </w:p>
        </w:tc>
      </w:tr>
      <w:tr>
        <w:tc>
          <w:tcPr>
            <w:tcW w:type="dxa" w:w="4968"/>
          </w:tcPr>
          <w:p>
            <w:r>
              <w:t>POST /api/reports/{id}/analyze</w:t>
            </w:r>
          </w:p>
        </w:tc>
        <w:tc>
          <w:tcPr>
            <w:tcW w:type="dxa" w:w="4968"/>
          </w:tcPr>
          <w:p>
            <w:r>
              <w:t>Analyze one report.</w:t>
            </w:r>
          </w:p>
        </w:tc>
      </w:tr>
      <w:tr>
        <w:tc>
          <w:tcPr>
            <w:tcW w:type="dxa" w:w="4968"/>
          </w:tcPr>
          <w:p>
            <w:r>
              <w:t>POST /api/reports/analyze-batch</w:t>
            </w:r>
          </w:p>
        </w:tc>
        <w:tc>
          <w:tcPr>
            <w:tcW w:type="dxa" w:w="4968"/>
          </w:tcPr>
          <w:p>
            <w:r>
              <w:t>Analyze multiple reports.</w:t>
            </w:r>
          </w:p>
        </w:tc>
      </w:tr>
      <w:tr>
        <w:tc>
          <w:tcPr>
            <w:tcW w:type="dxa" w:w="4968"/>
          </w:tcPr>
          <w:p>
            <w:r>
              <w:t>GET /api/dashboard/summary</w:t>
            </w:r>
          </w:p>
        </w:tc>
        <w:tc>
          <w:tcPr>
            <w:tcW w:type="dxa" w:w="4968"/>
          </w:tcPr>
          <w:p>
            <w:r>
              <w:t>KPI metrics.</w:t>
            </w:r>
          </w:p>
        </w:tc>
      </w:tr>
      <w:tr>
        <w:tc>
          <w:tcPr>
            <w:tcW w:type="dxa" w:w="4968"/>
          </w:tcPr>
          <w:p>
            <w:r>
              <w:t>GET /api/dashboard/sites</w:t>
            </w:r>
          </w:p>
        </w:tc>
        <w:tc>
          <w:tcPr>
            <w:tcW w:type="dxa" w:w="4968"/>
          </w:tcPr>
          <w:p>
            <w:r>
              <w:t>Site rankings/density.</w:t>
            </w:r>
          </w:p>
        </w:tc>
      </w:tr>
      <w:tr>
        <w:tc>
          <w:tcPr>
            <w:tcW w:type="dxa" w:w="4968"/>
          </w:tcPr>
          <w:p>
            <w:r>
              <w:t>GET /api/dashboard/activities</w:t>
            </w:r>
          </w:p>
        </w:tc>
        <w:tc>
          <w:tcPr>
            <w:tcW w:type="dxa" w:w="4968"/>
          </w:tcPr>
          <w:p>
            <w:r>
              <w:t>Activity rankings/density.</w:t>
            </w:r>
          </w:p>
        </w:tc>
      </w:tr>
      <w:tr>
        <w:tc>
          <w:tcPr>
            <w:tcW w:type="dxa" w:w="4968"/>
          </w:tcPr>
          <w:p>
            <w:r>
              <w:t>GET /api/dashboard/rules</w:t>
            </w:r>
          </w:p>
        </w:tc>
        <w:tc>
          <w:tcPr>
            <w:tcW w:type="dxa" w:w="4968"/>
          </w:tcPr>
          <w:p>
            <w:r>
              <w:t>Life-Saving Rule statistics.</w:t>
            </w:r>
          </w:p>
        </w:tc>
      </w:tr>
      <w:tr>
        <w:tc>
          <w:tcPr>
            <w:tcW w:type="dxa" w:w="4968"/>
          </w:tcPr>
          <w:p>
            <w:r>
              <w:t>GET /api/dashboard/barriers</w:t>
            </w:r>
          </w:p>
        </w:tc>
        <w:tc>
          <w:tcPr>
            <w:tcW w:type="dxa" w:w="4968"/>
          </w:tcPr>
          <w:p>
            <w:r>
              <w:t>Barrier-failure statistics.</w:t>
            </w:r>
          </w:p>
        </w:tc>
      </w:tr>
      <w:tr>
        <w:tc>
          <w:tcPr>
            <w:tcW w:type="dxa" w:w="4968"/>
          </w:tcPr>
          <w:p>
            <w:r>
              <w:t>GET /api/dashboard/trends</w:t>
            </w:r>
          </w:p>
        </w:tc>
        <w:tc>
          <w:tcPr>
            <w:tcW w:type="dxa" w:w="4968"/>
          </w:tcPr>
          <w:p>
            <w:r>
              <w:t>Time trends.</w:t>
            </w:r>
          </w:p>
        </w:tc>
      </w:tr>
      <w:tr>
        <w:tc>
          <w:tcPr>
            <w:tcW w:type="dxa" w:w="4968"/>
          </w:tcPr>
          <w:p>
            <w:r>
              <w:t>POST /api/reviews/{id}</w:t>
            </w:r>
          </w:p>
        </w:tc>
        <w:tc>
          <w:tcPr>
            <w:tcW w:type="dxa" w:w="4968"/>
          </w:tcPr>
          <w:p>
            <w:r>
              <w:t>Save HSE correction.</w:t>
            </w:r>
          </w:p>
        </w:tc>
      </w:tr>
    </w:tbl>
    <w:p>
      <w:pPr>
        <w:pStyle w:val="Heading1"/>
      </w:pPr>
      <w:r>
        <w:t>12. Frontend Pages</w:t>
      </w:r>
    </w:p>
    <w:tbl>
      <w:tblPr>
        <w:tblStyle w:val="TableGrid"/>
        <w:tblW w:type="auto" w:w="0"/>
        <w:tblLook w:firstColumn="1" w:firstRow="1" w:lastColumn="0" w:lastRow="0" w:noHBand="0" w:noVBand="1" w:val="04A0"/>
      </w:tblPr>
      <w:tblGrid>
        <w:gridCol w:w="4968"/>
        <w:gridCol w:w="4968"/>
      </w:tblGrid>
      <w:tr>
        <w:tc>
          <w:tcPr>
            <w:tcW w:type="dxa" w:w="4968"/>
          </w:tcPr>
          <w:p>
            <w:r>
              <w:t>Page</w:t>
            </w:r>
          </w:p>
        </w:tc>
        <w:tc>
          <w:tcPr>
            <w:tcW w:type="dxa" w:w="4968"/>
          </w:tcPr>
          <w:p>
            <w:r>
              <w:t>Purpose</w:t>
            </w:r>
          </w:p>
        </w:tc>
      </w:tr>
      <w:tr>
        <w:tc>
          <w:tcPr>
            <w:tcW w:type="dxa" w:w="4968"/>
          </w:tcPr>
          <w:p>
            <w:r>
              <w:t>Login</w:t>
            </w:r>
          </w:p>
        </w:tc>
        <w:tc>
          <w:tcPr>
            <w:tcW w:type="dxa" w:w="4968"/>
          </w:tcPr>
          <w:p>
            <w:r>
              <w:t>Authentication and role-based access.</w:t>
            </w:r>
          </w:p>
        </w:tc>
      </w:tr>
      <w:tr>
        <w:tc>
          <w:tcPr>
            <w:tcW w:type="dxa" w:w="4968"/>
          </w:tcPr>
          <w:p>
            <w:r>
              <w:t>Dashboard</w:t>
            </w:r>
          </w:p>
        </w:tc>
        <w:tc>
          <w:tcPr>
            <w:tcW w:type="dxa" w:w="4968"/>
          </w:tcPr>
          <w:p>
            <w:r>
              <w:t>KPIs, rankings, trends and charts.</w:t>
            </w:r>
          </w:p>
        </w:tc>
      </w:tr>
      <w:tr>
        <w:tc>
          <w:tcPr>
            <w:tcW w:type="dxa" w:w="4968"/>
          </w:tcPr>
          <w:p>
            <w:r>
              <w:t>Report Analysis</w:t>
            </w:r>
          </w:p>
        </w:tc>
        <w:tc>
          <w:tcPr>
            <w:tcW w:type="dxa" w:w="4968"/>
          </w:tcPr>
          <w:p>
            <w:r>
              <w:t>Analyze an individual report.</w:t>
            </w:r>
          </w:p>
        </w:tc>
      </w:tr>
      <w:tr>
        <w:tc>
          <w:tcPr>
            <w:tcW w:type="dxa" w:w="4968"/>
          </w:tcPr>
          <w:p>
            <w:r>
              <w:t>Reports</w:t>
            </w:r>
          </w:p>
        </w:tc>
        <w:tc>
          <w:tcPr>
            <w:tcW w:type="dxa" w:w="4968"/>
          </w:tcPr>
          <w:p>
            <w:r>
              <w:t>Search, filter and inspect reports.</w:t>
            </w:r>
          </w:p>
        </w:tc>
      </w:tr>
      <w:tr>
        <w:tc>
          <w:tcPr>
            <w:tcW w:type="dxa" w:w="4968"/>
          </w:tcPr>
          <w:p>
            <w:r>
              <w:t>Sites</w:t>
            </w:r>
          </w:p>
        </w:tc>
        <w:tc>
          <w:tcPr>
            <w:tcW w:type="dxa" w:w="4968"/>
          </w:tcPr>
          <w:p>
            <w:r>
              <w:t>Rank and compare sites.</w:t>
            </w:r>
          </w:p>
        </w:tc>
      </w:tr>
      <w:tr>
        <w:tc>
          <w:tcPr>
            <w:tcW w:type="dxa" w:w="4968"/>
          </w:tcPr>
          <w:p>
            <w:r>
              <w:t>Activities</w:t>
            </w:r>
          </w:p>
        </w:tc>
        <w:tc>
          <w:tcPr>
            <w:tcW w:type="dxa" w:w="4968"/>
          </w:tcPr>
          <w:p>
            <w:r>
              <w:t>Rank and compare activities.</w:t>
            </w:r>
          </w:p>
        </w:tc>
      </w:tr>
      <w:tr>
        <w:tc>
          <w:tcPr>
            <w:tcW w:type="dxa" w:w="4968"/>
          </w:tcPr>
          <w:p>
            <w:r>
              <w:t>Life-Saving Rules</w:t>
            </w:r>
          </w:p>
        </w:tc>
        <w:tc>
          <w:tcPr>
            <w:tcW w:type="dxa" w:w="4968"/>
          </w:tcPr>
          <w:p>
            <w:r>
              <w:t>Rule distribution and related reports.</w:t>
            </w:r>
          </w:p>
        </w:tc>
      </w:tr>
      <w:tr>
        <w:tc>
          <w:tcPr>
            <w:tcW w:type="dxa" w:w="4968"/>
          </w:tcPr>
          <w:p>
            <w:r>
              <w:t>Barrier Failures</w:t>
            </w:r>
          </w:p>
        </w:tc>
        <w:tc>
          <w:tcPr>
            <w:tcW w:type="dxa" w:w="4968"/>
          </w:tcPr>
          <w:p>
            <w:r>
              <w:t>Recurring failed-control patterns.</w:t>
            </w:r>
          </w:p>
        </w:tc>
      </w:tr>
      <w:tr>
        <w:tc>
          <w:tcPr>
            <w:tcW w:type="dxa" w:w="4968"/>
          </w:tcPr>
          <w:p>
            <w:r>
              <w:t>Review Queue</w:t>
            </w:r>
          </w:p>
        </w:tc>
        <w:tc>
          <w:tcPr>
            <w:tcW w:type="dxa" w:w="4968"/>
          </w:tcPr>
          <w:p>
            <w:r>
              <w:t>Low-confidence/flagged reports.</w:t>
            </w:r>
          </w:p>
        </w:tc>
      </w:tr>
      <w:tr>
        <w:tc>
          <w:tcPr>
            <w:tcW w:type="dxa" w:w="4968"/>
          </w:tcPr>
          <w:p>
            <w:r>
              <w:t>Admin</w:t>
            </w:r>
          </w:p>
        </w:tc>
        <w:tc>
          <w:tcPr>
            <w:tcW w:type="dxa" w:w="4968"/>
          </w:tcPr>
          <w:p>
            <w:r>
              <w:t>Users, taxonomy and configuration.</w:t>
            </w:r>
          </w:p>
        </w:tc>
      </w:tr>
    </w:tbl>
    <w:p>
      <w:pPr>
        <w:pStyle w:val="Heading1"/>
      </w:pPr>
      <w:r>
        <w:t>13. Dashboard Design</w:t>
      </w:r>
    </w:p>
    <w:p>
      <w:pPr>
        <w:pStyle w:val="ListBullet"/>
      </w:pPr>
      <w:r>
        <w:t>Total Reports.</w:t>
      </w:r>
    </w:p>
    <w:p>
      <w:pPr>
        <w:pStyle w:val="ListBullet"/>
      </w:pPr>
      <w:r>
        <w:t>SIF-Potential Reports.</w:t>
      </w:r>
    </w:p>
    <w:p>
      <w:pPr>
        <w:pStyle w:val="ListBullet"/>
      </w:pPr>
      <w:r>
        <w:t>Non-SIF Reports.</w:t>
      </w:r>
    </w:p>
    <w:p>
      <w:pPr>
        <w:pStyle w:val="ListBullet"/>
      </w:pPr>
      <w:r>
        <w:t>SIF-Precursor Density.</w:t>
      </w:r>
    </w:p>
    <w:p>
      <w:pPr>
        <w:pStyle w:val="ListBullet"/>
      </w:pPr>
      <w:r>
        <w:t>High-priority/review-pending reports.</w:t>
      </w:r>
    </w:p>
    <w:p>
      <w:pPr>
        <w:pStyle w:val="ListBullet"/>
      </w:pPr>
      <w:r>
        <w:t>Monthly/weekly SIF trend.</w:t>
      </w:r>
    </w:p>
    <w:p>
      <w:pPr>
        <w:pStyle w:val="ListBullet"/>
      </w:pPr>
      <w:r>
        <w:t>Top sites by SIF density.</w:t>
      </w:r>
    </w:p>
    <w:p>
      <w:pPr>
        <w:pStyle w:val="ListBullet"/>
      </w:pPr>
      <w:r>
        <w:t>Top activities by SIF density.</w:t>
      </w:r>
    </w:p>
    <w:p>
      <w:pPr>
        <w:pStyle w:val="ListBullet"/>
      </w:pPr>
      <w:r>
        <w:t>Life-Saving Rule distribution.</w:t>
      </w:r>
    </w:p>
    <w:p>
      <w:pPr>
        <w:pStyle w:val="ListBullet"/>
      </w:pPr>
      <w:r>
        <w:t>Barrier-failure frequency.</w:t>
      </w:r>
    </w:p>
    <w:p>
      <w:pPr>
        <w:pStyle w:val="ListBullet"/>
      </w:pPr>
      <w:r>
        <w:t>Filters by date, site, activity and report type.</w:t>
      </w:r>
    </w:p>
    <w:p>
      <w:pPr>
        <w:pStyle w:val="ListBullet"/>
      </w:pPr>
      <w:r>
        <w:t>Drill-down: chart → report list → individual report → AI explanation.</w:t>
      </w:r>
    </w:p>
    <w:p>
      <w:r>
        <w:t>SIF density formula:</w:t>
      </w:r>
    </w:p>
    <w:p>
      <w:r>
        <w:rPr>
          <w:b/>
        </w:rPr>
        <w:t>SIF Density (%) = (Number of SIF-potential reports / Total reports) × 100</w:t>
      </w:r>
    </w:p>
    <w:p>
      <w:pPr>
        <w:pStyle w:val="Heading1"/>
      </w:pPr>
      <w:r>
        <w:t>14. Explainable AI</w:t>
      </w:r>
    </w:p>
    <w:p>
      <w:pPr>
        <w:pStyle w:val="ListBullet"/>
      </w:pPr>
      <w:r>
        <w:t>Show SIF prediction and confidence.</w:t>
      </w:r>
    </w:p>
    <w:p>
      <w:pPr>
        <w:pStyle w:val="ListBullet"/>
      </w:pPr>
      <w:r>
        <w:t>Show detected activity, location and barrier failure.</w:t>
      </w:r>
    </w:p>
    <w:p>
      <w:pPr>
        <w:pStyle w:val="ListBullet"/>
      </w:pPr>
      <w:r>
        <w:t>Show mapped Life-Saving Rule.</w:t>
      </w:r>
    </w:p>
    <w:p>
      <w:pPr>
        <w:pStyle w:val="ListBullet"/>
      </w:pPr>
      <w:r>
        <w:t>Where appropriate, display evidence phrases that influenced the classification.</w:t>
      </w:r>
    </w:p>
    <w:p>
      <w:pPr>
        <w:pStyle w:val="ListBullet"/>
      </w:pPr>
      <w:r>
        <w:t>Show whether an HSE reviewer confirmed/corrected the result.</w:t>
      </w:r>
    </w:p>
    <w:p>
      <w:pPr>
        <w:pStyle w:val="ListBullet"/>
      </w:pPr>
      <w:r>
        <w:t>Store model version for traceability.</w:t>
      </w:r>
    </w:p>
    <w:p>
      <w:pPr>
        <w:pStyle w:val="Heading1"/>
      </w:pPr>
      <w:r>
        <w:t>15. Human-in-the-Loop</w:t>
      </w:r>
    </w:p>
    <w:p>
      <w:r>
        <w:rPr>
          <w:rFonts w:ascii="Consolas" w:hAnsi="Consolas"/>
        </w:rPr>
        <w:t>New Report</w:t>
      </w:r>
    </w:p>
    <w:p>
      <w:r>
        <w:rPr>
          <w:rFonts w:ascii="Consolas" w:hAnsi="Consolas"/>
        </w:rPr>
        <w:t>↓</w:t>
      </w:r>
    </w:p>
    <w:p>
      <w:r>
        <w:rPr>
          <w:rFonts w:ascii="Consolas" w:hAnsi="Consolas"/>
        </w:rPr>
        <w:t>AI Prediction</w:t>
      </w:r>
    </w:p>
    <w:p>
      <w:r>
        <w:rPr>
          <w:rFonts w:ascii="Consolas" w:hAnsi="Consolas"/>
        </w:rPr>
        <w:t>↓</w:t>
      </w:r>
    </w:p>
    <w:p>
      <w:r>
        <w:rPr>
          <w:rFonts w:ascii="Consolas" w:hAnsi="Consolas"/>
        </w:rPr>
        <w:t>High confidence → Dashboard</w:t>
      </w:r>
    </w:p>
    <w:p>
      <w:r>
        <w:rPr>
          <w:rFonts w:ascii="Consolas" w:hAnsi="Consolas"/>
        </w:rPr>
        <w:t>Low confidence → HSE Review Queue</w:t>
      </w:r>
    </w:p>
    <w:p>
      <w:r>
        <w:rPr>
          <w:rFonts w:ascii="Consolas" w:hAnsi="Consolas"/>
        </w:rPr>
        <w:t>↓</w:t>
      </w:r>
    </w:p>
    <w:p>
      <w:r>
        <w:rPr>
          <w:rFonts w:ascii="Consolas" w:hAnsi="Consolas"/>
        </w:rPr>
        <w:t>HSE confirms/corrects</w:t>
      </w:r>
    </w:p>
    <w:p>
      <w:r>
        <w:rPr>
          <w:rFonts w:ascii="Consolas" w:hAnsi="Consolas"/>
        </w:rPr>
        <w:t>↓</w:t>
      </w:r>
    </w:p>
    <w:p>
      <w:r>
        <w:rPr>
          <w:rFonts w:ascii="Consolas" w:hAnsi="Consolas"/>
        </w:rPr>
        <w:t>Approved label stored</w:t>
      </w:r>
    </w:p>
    <w:p>
      <w:r>
        <w:rPr>
          <w:rFonts w:ascii="Consolas" w:hAnsi="Consolas"/>
        </w:rPr>
        <w:t>↓</w:t>
      </w:r>
    </w:p>
    <w:p>
      <w:r>
        <w:rPr>
          <w:rFonts w:ascii="Consolas" w:hAnsi="Consolas"/>
        </w:rPr>
        <w:t>Future evaluation/retraining</w:t>
      </w:r>
    </w:p>
    <w:p>
      <w:pPr>
        <w:pStyle w:val="Heading1"/>
      </w:pPr>
      <w:r>
        <w:t>16. Model Evaluation</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Purpose</w:t>
            </w:r>
          </w:p>
        </w:tc>
      </w:tr>
      <w:tr>
        <w:tc>
          <w:tcPr>
            <w:tcW w:type="dxa" w:w="4968"/>
          </w:tcPr>
          <w:p>
            <w:r>
              <w:t>Precision</w:t>
            </w:r>
          </w:p>
        </w:tc>
        <w:tc>
          <w:tcPr>
            <w:tcW w:type="dxa" w:w="4968"/>
          </w:tcPr>
          <w:p>
            <w:r>
              <w:t>Measures how many predicted SIF cases match reference labels.</w:t>
            </w:r>
          </w:p>
        </w:tc>
      </w:tr>
      <w:tr>
        <w:tc>
          <w:tcPr>
            <w:tcW w:type="dxa" w:w="4968"/>
          </w:tcPr>
          <w:p>
            <w:r>
              <w:t>Recall</w:t>
            </w:r>
          </w:p>
        </w:tc>
        <w:tc>
          <w:tcPr>
            <w:tcW w:type="dxa" w:w="4968"/>
          </w:tcPr>
          <w:p>
            <w:r>
              <w:t>Measures how many reference SIF cases were identified.</w:t>
            </w:r>
          </w:p>
        </w:tc>
      </w:tr>
      <w:tr>
        <w:tc>
          <w:tcPr>
            <w:tcW w:type="dxa" w:w="4968"/>
          </w:tcPr>
          <w:p>
            <w:r>
              <w:t>F1-score</w:t>
            </w:r>
          </w:p>
        </w:tc>
        <w:tc>
          <w:tcPr>
            <w:tcW w:type="dxa" w:w="4968"/>
          </w:tcPr>
          <w:p>
            <w:r>
              <w:t>Balances precision and recall.</w:t>
            </w:r>
          </w:p>
        </w:tc>
      </w:tr>
      <w:tr>
        <w:tc>
          <w:tcPr>
            <w:tcW w:type="dxa" w:w="4968"/>
          </w:tcPr>
          <w:p>
            <w:r>
              <w:t>Confusion Matrix</w:t>
            </w:r>
          </w:p>
        </w:tc>
        <w:tc>
          <w:tcPr>
            <w:tcW w:type="dxa" w:w="4968"/>
          </w:tcPr>
          <w:p>
            <w:r>
              <w:t>Shows true/false positives and negatives.</w:t>
            </w:r>
          </w:p>
        </w:tc>
      </w:tr>
      <w:tr>
        <w:tc>
          <w:tcPr>
            <w:tcW w:type="dxa" w:w="4968"/>
          </w:tcPr>
          <w:p>
            <w:r>
              <w:t>Per-rule Precision/Recall/F1</w:t>
            </w:r>
          </w:p>
        </w:tc>
        <w:tc>
          <w:tcPr>
            <w:tcW w:type="dxa" w:w="4968"/>
          </w:tcPr>
          <w:p>
            <w:r>
              <w:t>Evaluates Life-Saving Rule classification.</w:t>
            </w:r>
          </w:p>
        </w:tc>
      </w:tr>
      <w:tr>
        <w:tc>
          <w:tcPr>
            <w:tcW w:type="dxa" w:w="4968"/>
          </w:tcPr>
          <w:p>
            <w:r>
              <w:t>Confidence/Calibration Review</w:t>
            </w:r>
          </w:p>
        </w:tc>
        <w:tc>
          <w:tcPr>
            <w:tcW w:type="dxa" w:w="4968"/>
          </w:tcPr>
          <w:p>
            <w:r>
              <w:t>Checks whether confidence scores are meaningful.</w:t>
            </w:r>
          </w:p>
        </w:tc>
      </w:tr>
      <w:tr>
        <w:tc>
          <w:tcPr>
            <w:tcW w:type="dxa" w:w="4968"/>
          </w:tcPr>
          <w:p>
            <w:r>
              <w:t>Expert Agreement</w:t>
            </w:r>
          </w:p>
        </w:tc>
        <w:tc>
          <w:tcPr>
            <w:tcW w:type="dxa" w:w="4968"/>
          </w:tcPr>
          <w:p>
            <w:r>
              <w:t>Compares AI outputs with HSE/domain labels.</w:t>
            </w:r>
          </w:p>
        </w:tc>
      </w:tr>
    </w:tbl>
    <w:p>
      <w:r>
        <w:t>For safety screening, recall for SIF-potential cases deserves particular attention, while precision matters because excessive false positives can create review workload. Final targets should be established with OIL data and HSE requirements.</w:t>
      </w:r>
    </w:p>
    <w:p>
      <w:pPr>
        <w:pStyle w:val="Heading1"/>
      </w:pPr>
      <w:r>
        <w:t>17. Recommended Technology Stack</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Technology</w:t>
            </w:r>
          </w:p>
        </w:tc>
      </w:tr>
      <w:tr>
        <w:tc>
          <w:tcPr>
            <w:tcW w:type="dxa" w:w="4968"/>
          </w:tcPr>
          <w:p>
            <w:r>
              <w:t>Frontend</w:t>
            </w:r>
          </w:p>
        </w:tc>
        <w:tc>
          <w:tcPr>
            <w:tcW w:type="dxa" w:w="4968"/>
          </w:tcPr>
          <w:p>
            <w:r>
              <w:t>HTML, CSS, Bootstrap, JavaScript or React</w:t>
            </w:r>
          </w:p>
        </w:tc>
      </w:tr>
      <w:tr>
        <w:tc>
          <w:tcPr>
            <w:tcW w:type="dxa" w:w="4968"/>
          </w:tcPr>
          <w:p>
            <w:r>
              <w:t>Backend</w:t>
            </w:r>
          </w:p>
        </w:tc>
        <w:tc>
          <w:tcPr>
            <w:tcW w:type="dxa" w:w="4968"/>
          </w:tcPr>
          <w:p>
            <w:r>
              <w:t>Python + FastAPI</w:t>
            </w:r>
          </w:p>
        </w:tc>
      </w:tr>
      <w:tr>
        <w:tc>
          <w:tcPr>
            <w:tcW w:type="dxa" w:w="4968"/>
          </w:tcPr>
          <w:p>
            <w:r>
              <w:t>ML</w:t>
            </w:r>
          </w:p>
        </w:tc>
        <w:tc>
          <w:tcPr>
            <w:tcW w:type="dxa" w:w="4968"/>
          </w:tcPr>
          <w:p>
            <w:r>
              <w:t>scikit-learn; Transformers/BERT-family models for advanced evaluation</w:t>
            </w:r>
          </w:p>
        </w:tc>
      </w:tr>
      <w:tr>
        <w:tc>
          <w:tcPr>
            <w:tcW w:type="dxa" w:w="4968"/>
          </w:tcPr>
          <w:p>
            <w:r>
              <w:t>NLP</w:t>
            </w:r>
          </w:p>
        </w:tc>
        <w:tc>
          <w:tcPr>
            <w:tcW w:type="dxa" w:w="4968"/>
          </w:tcPr>
          <w:p>
            <w:r>
              <w:t>spaCy/NLTK and transformer tokenizers/models</w:t>
            </w:r>
          </w:p>
        </w:tc>
      </w:tr>
      <w:tr>
        <w:tc>
          <w:tcPr>
            <w:tcW w:type="dxa" w:w="4968"/>
          </w:tcPr>
          <w:p>
            <w:r>
              <w:t>Data</w:t>
            </w:r>
          </w:p>
        </w:tc>
        <w:tc>
          <w:tcPr>
            <w:tcW w:type="dxa" w:w="4968"/>
          </w:tcPr>
          <w:p>
            <w:r>
              <w:t>pandas, NumPy</w:t>
            </w:r>
          </w:p>
        </w:tc>
      </w:tr>
      <w:tr>
        <w:tc>
          <w:tcPr>
            <w:tcW w:type="dxa" w:w="4968"/>
          </w:tcPr>
          <w:p>
            <w:r>
              <w:t>Database</w:t>
            </w:r>
          </w:p>
        </w:tc>
        <w:tc>
          <w:tcPr>
            <w:tcW w:type="dxa" w:w="4968"/>
          </w:tcPr>
          <w:p>
            <w:r>
              <w:t>MongoDB</w:t>
            </w:r>
          </w:p>
        </w:tc>
      </w:tr>
      <w:tr>
        <w:tc>
          <w:tcPr>
            <w:tcW w:type="dxa" w:w="4968"/>
          </w:tcPr>
          <w:p>
            <w:r>
              <w:t>Charts</w:t>
            </w:r>
          </w:p>
        </w:tc>
        <w:tc>
          <w:tcPr>
            <w:tcW w:type="dxa" w:w="4968"/>
          </w:tcPr>
          <w:p>
            <w:r>
              <w:t>Chart.js, Plotly or ECharts</w:t>
            </w:r>
          </w:p>
        </w:tc>
      </w:tr>
      <w:tr>
        <w:tc>
          <w:tcPr>
            <w:tcW w:type="dxa" w:w="4968"/>
          </w:tcPr>
          <w:p>
            <w:r>
              <w:t>Development</w:t>
            </w:r>
          </w:p>
        </w:tc>
        <w:tc>
          <w:tcPr>
            <w:tcW w:type="dxa" w:w="4968"/>
          </w:tcPr>
          <w:p>
            <w:r>
              <w:t>Git/GitHub, virtual environment, Postman/Swagger</w:t>
            </w:r>
          </w:p>
        </w:tc>
      </w:tr>
    </w:tbl>
    <w:p>
      <w:pPr>
        <w:pStyle w:val="Heading1"/>
      </w:pPr>
      <w:r>
        <w:t>18. Recommended Project Folder Structure</w:t>
      </w:r>
    </w:p>
    <w:p>
      <w:r>
        <w:rPr>
          <w:rFonts w:ascii="Consolas" w:hAnsi="Consolas"/>
        </w:rPr>
        <w:t>oil-sif-ai/</w:t>
        <w:br/>
        <w:t>├── backend/</w:t>
        <w:br/>
        <w:t>│   ├── app/</w:t>
        <w:br/>
        <w:t>│   │   ├── main.py</w:t>
        <w:br/>
        <w:t>│   │   ├── routes/</w:t>
        <w:br/>
        <w:t>│   │   │   ├── reports.py</w:t>
        <w:br/>
        <w:t>│   │   │   ├── dashboard.py</w:t>
        <w:br/>
        <w:t>│   │   │   └── reviews.py</w:t>
        <w:br/>
        <w:t>│   │   ├── services/</w:t>
        <w:br/>
        <w:t>│   │   │   ├── ingestion.py</w:t>
        <w:br/>
        <w:t>│   │   │   ├── nlp.py</w:t>
        <w:br/>
        <w:t>│   │   │   ├── sif_model.py</w:t>
        <w:br/>
        <w:t>│   │   │   ├── rule_classifier.py</w:t>
        <w:br/>
        <w:t>│   │   │   └── precursor_extractor.py</w:t>
        <w:br/>
        <w:t>│   │   ├── models/</w:t>
        <w:br/>
        <w:t>│   │   ├── database/</w:t>
        <w:br/>
        <w:t>│   │   └── config.py</w:t>
        <w:br/>
        <w:t>│   ├── tests/</w:t>
        <w:br/>
        <w:t>│   └── requirements.txt</w:t>
        <w:br/>
        <w:t>├── frontend/</w:t>
        <w:br/>
        <w:t>│   ├── index.html</w:t>
        <w:br/>
        <w:t>│   ├── dashboard.html</w:t>
        <w:br/>
        <w:t>│   ├── reports.html</w:t>
        <w:br/>
        <w:t>│   ├── analyze.html</w:t>
        <w:br/>
        <w:t>│   ├── review.html</w:t>
        <w:br/>
        <w:t>│   ├── css/</w:t>
        <w:br/>
        <w:t>│   └── js/</w:t>
        <w:br/>
        <w:t>├── ml/</w:t>
        <w:br/>
        <w:t>│   ├── data/</w:t>
        <w:br/>
        <w:t>│   ├── notebooks/</w:t>
        <w:br/>
        <w:t>│   ├── training/</w:t>
        <w:br/>
        <w:t>│   ├── evaluation/</w:t>
        <w:br/>
        <w:t>│   └── saved_models/</w:t>
        <w:br/>
        <w:t>├── sample_data/</w:t>
        <w:br/>
        <w:t>├── docs/</w:t>
        <w:br/>
        <w:t>├── .env</w:t>
        <w:br/>
        <w:t>├── .gitignore</w:t>
        <w:br/>
        <w:t>└── README.md</w:t>
      </w:r>
    </w:p>
    <w:p>
      <w:pPr>
        <w:pStyle w:val="Heading1"/>
      </w:pPr>
      <w:r>
        <w:t>19. Four-Member Team Division</w:t>
      </w:r>
    </w:p>
    <w:p>
      <w:pPr>
        <w:pStyle w:val="Heading2"/>
      </w:pPr>
      <w:r>
        <w:t>Member 1 – Frontend &amp; UX</w:t>
      </w:r>
    </w:p>
    <w:p>
      <w:pPr>
        <w:pStyle w:val="ListBullet"/>
      </w:pPr>
      <w:r>
        <w:t>Dashboard UI</w:t>
      </w:r>
    </w:p>
    <w:p>
      <w:pPr>
        <w:pStyle w:val="ListBullet"/>
      </w:pPr>
      <w:r>
        <w:t>Report analysis page</w:t>
      </w:r>
    </w:p>
    <w:p>
      <w:pPr>
        <w:pStyle w:val="ListBullet"/>
      </w:pPr>
      <w:r>
        <w:t>Charts, tables and filters</w:t>
      </w:r>
    </w:p>
    <w:p>
      <w:pPr>
        <w:pStyle w:val="ListBullet"/>
      </w:pPr>
      <w:r>
        <w:t>API integration</w:t>
      </w:r>
    </w:p>
    <w:p>
      <w:pPr>
        <w:pStyle w:val="ListBullet"/>
      </w:pPr>
      <w:r>
        <w:t>Responsive design and final demo</w:t>
      </w:r>
    </w:p>
    <w:p>
      <w:pPr>
        <w:pStyle w:val="Heading2"/>
      </w:pPr>
      <w:r>
        <w:t>Member 2 – Backend &amp; APIs</w:t>
      </w:r>
    </w:p>
    <w:p>
      <w:pPr>
        <w:pStyle w:val="ListBullet"/>
      </w:pPr>
      <w:r>
        <w:t>FastAPI setup</w:t>
      </w:r>
    </w:p>
    <w:p>
      <w:pPr>
        <w:pStyle w:val="ListBullet"/>
      </w:pPr>
      <w:r>
        <w:t>REST endpoints</w:t>
      </w:r>
    </w:p>
    <w:p>
      <w:pPr>
        <w:pStyle w:val="ListBullet"/>
      </w:pPr>
      <w:r>
        <w:t>Authentication/authorization</w:t>
      </w:r>
    </w:p>
    <w:p>
      <w:pPr>
        <w:pStyle w:val="ListBullet"/>
      </w:pPr>
      <w:r>
        <w:t>File ingestion</w:t>
      </w:r>
    </w:p>
    <w:p>
      <w:pPr>
        <w:pStyle w:val="ListBullet"/>
      </w:pPr>
      <w:r>
        <w:t>MongoDB integration</w:t>
      </w:r>
    </w:p>
    <w:p>
      <w:pPr>
        <w:pStyle w:val="ListBullet"/>
      </w:pPr>
      <w:r>
        <w:t>API testing</w:t>
      </w:r>
    </w:p>
    <w:p>
      <w:pPr>
        <w:pStyle w:val="Heading2"/>
      </w:pPr>
      <w:r>
        <w:t>Member 3 – AI/NLP</w:t>
      </w:r>
    </w:p>
    <w:p>
      <w:pPr>
        <w:pStyle w:val="ListBullet"/>
      </w:pPr>
      <w:r>
        <w:t>Dataset preparation/annotation workflow</w:t>
      </w:r>
    </w:p>
    <w:p>
      <w:pPr>
        <w:pStyle w:val="ListBullet"/>
      </w:pPr>
      <w:r>
        <w:t>NLP preprocessing</w:t>
      </w:r>
    </w:p>
    <w:p>
      <w:pPr>
        <w:pStyle w:val="ListBullet"/>
      </w:pPr>
      <w:r>
        <w:t>SIF classifier</w:t>
      </w:r>
    </w:p>
    <w:p>
      <w:pPr>
        <w:pStyle w:val="ListBullet"/>
      </w:pPr>
      <w:r>
        <w:t>Life-Saving Rule classifier</w:t>
      </w:r>
    </w:p>
    <w:p>
      <w:pPr>
        <w:pStyle w:val="ListBullet"/>
      </w:pPr>
      <w:r>
        <w:t>Precursor extraction</w:t>
      </w:r>
    </w:p>
    <w:p>
      <w:pPr>
        <w:pStyle w:val="ListBullet"/>
      </w:pPr>
      <w:r>
        <w:t>Model evaluation</w:t>
      </w:r>
    </w:p>
    <w:p>
      <w:pPr>
        <w:pStyle w:val="Heading2"/>
      </w:pPr>
      <w:r>
        <w:t>Member 4 – MongoDB &amp; Analytics</w:t>
      </w:r>
    </w:p>
    <w:p>
      <w:pPr>
        <w:pStyle w:val="ListBullet"/>
      </w:pPr>
      <w:r>
        <w:t>Database schema/indexes</w:t>
      </w:r>
    </w:p>
    <w:p>
      <w:pPr>
        <w:pStyle w:val="ListBullet"/>
      </w:pPr>
      <w:r>
        <w:t>MongoDB aggregation</w:t>
      </w:r>
    </w:p>
    <w:p>
      <w:pPr>
        <w:pStyle w:val="ListBullet"/>
      </w:pPr>
      <w:r>
        <w:t>Review/audit data</w:t>
      </w:r>
    </w:p>
    <w:p>
      <w:pPr>
        <w:pStyle w:val="ListBullet"/>
      </w:pPr>
      <w:r>
        <w:t>Site/activity/rule/barrier analytics</w:t>
      </w:r>
    </w:p>
    <w:p>
      <w:pPr>
        <w:pStyle w:val="ListBullet"/>
      </w:pPr>
      <w:r>
        <w:t>Dashboard data APIs</w:t>
      </w:r>
    </w:p>
    <w:p>
      <w:pPr>
        <w:pStyle w:val="ListBullet"/>
      </w:pPr>
      <w:r>
        <w:t>Data-quality checks</w:t>
      </w:r>
    </w:p>
    <w:p>
      <w:pPr>
        <w:pStyle w:val="Heading1"/>
      </w:pPr>
      <w:r>
        <w:t>20. Development Phases</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Main Deliverables</w:t>
            </w:r>
          </w:p>
        </w:tc>
      </w:tr>
      <w:tr>
        <w:tc>
          <w:tcPr>
            <w:tcW w:type="dxa" w:w="4968"/>
          </w:tcPr>
          <w:p>
            <w:r>
              <w:t>1 – Requirements &amp; Data</w:t>
            </w:r>
          </w:p>
        </w:tc>
        <w:tc>
          <w:tcPr>
            <w:tcW w:type="dxa" w:w="4968"/>
          </w:tcPr>
          <w:p>
            <w:r>
              <w:t>Understand fields, inspect reports, define labels/taxonomy with domain guidance.</w:t>
            </w:r>
          </w:p>
        </w:tc>
      </w:tr>
      <w:tr>
        <w:tc>
          <w:tcPr>
            <w:tcW w:type="dxa" w:w="4968"/>
          </w:tcPr>
          <w:p>
            <w:r>
              <w:t>2 – Database &amp; Ingestion</w:t>
            </w:r>
          </w:p>
        </w:tc>
        <w:tc>
          <w:tcPr>
            <w:tcW w:type="dxa" w:w="4968"/>
          </w:tcPr>
          <w:p>
            <w:r>
              <w:t>MongoDB schema and CSV/Excel ingestion.</w:t>
            </w:r>
          </w:p>
        </w:tc>
      </w:tr>
      <w:tr>
        <w:tc>
          <w:tcPr>
            <w:tcW w:type="dxa" w:w="4968"/>
          </w:tcPr>
          <w:p>
            <w:r>
              <w:t>3 – NLP Baseline</w:t>
            </w:r>
          </w:p>
        </w:tc>
        <w:tc>
          <w:tcPr>
            <w:tcW w:type="dxa" w:w="4968"/>
          </w:tcPr>
          <w:p>
            <w:r>
              <w:t>Text preprocessing and baseline SIF model.</w:t>
            </w:r>
          </w:p>
        </w:tc>
      </w:tr>
      <w:tr>
        <w:tc>
          <w:tcPr>
            <w:tcW w:type="dxa" w:w="4968"/>
          </w:tcPr>
          <w:p>
            <w:r>
              <w:t>4 – Rule Classification</w:t>
            </w:r>
          </w:p>
        </w:tc>
        <w:tc>
          <w:tcPr>
            <w:tcW w:type="dxa" w:w="4968"/>
          </w:tcPr>
          <w:p>
            <w:r>
              <w:t>Life-Saving Rule mapping/classification.</w:t>
            </w:r>
          </w:p>
        </w:tc>
      </w:tr>
      <w:tr>
        <w:tc>
          <w:tcPr>
            <w:tcW w:type="dxa" w:w="4968"/>
          </w:tcPr>
          <w:p>
            <w:r>
              <w:t>5 – Precursor Extraction</w:t>
            </w:r>
          </w:p>
        </w:tc>
        <w:tc>
          <w:tcPr>
            <w:tcW w:type="dxa" w:w="4968"/>
          </w:tcPr>
          <w:p>
            <w:r>
              <w:t>Activity, location and barrier-failure extraction.</w:t>
            </w:r>
          </w:p>
        </w:tc>
      </w:tr>
      <w:tr>
        <w:tc>
          <w:tcPr>
            <w:tcW w:type="dxa" w:w="4968"/>
          </w:tcPr>
          <w:p>
            <w:r>
              <w:t>6 – Backend</w:t>
            </w:r>
          </w:p>
        </w:tc>
        <w:tc>
          <w:tcPr>
            <w:tcW w:type="dxa" w:w="4968"/>
          </w:tcPr>
          <w:p>
            <w:r>
              <w:t>FastAPI model and analytics services.</w:t>
            </w:r>
          </w:p>
        </w:tc>
      </w:tr>
      <w:tr>
        <w:tc>
          <w:tcPr>
            <w:tcW w:type="dxa" w:w="4968"/>
          </w:tcPr>
          <w:p>
            <w:r>
              <w:t>7 – Dashboard</w:t>
            </w:r>
          </w:p>
        </w:tc>
        <w:tc>
          <w:tcPr>
            <w:tcW w:type="dxa" w:w="4968"/>
          </w:tcPr>
          <w:p>
            <w:r>
              <w:t>KPI, ranking, trend and drill-down screens.</w:t>
            </w:r>
          </w:p>
        </w:tc>
      </w:tr>
      <w:tr>
        <w:tc>
          <w:tcPr>
            <w:tcW w:type="dxa" w:w="4968"/>
          </w:tcPr>
          <w:p>
            <w:r>
              <w:t>8 – Human Review</w:t>
            </w:r>
          </w:p>
        </w:tc>
        <w:tc>
          <w:tcPr>
            <w:tcW w:type="dxa" w:w="4968"/>
          </w:tcPr>
          <w:p>
            <w:r>
              <w:t>Review queue and correction/audit workflow.</w:t>
            </w:r>
          </w:p>
        </w:tc>
      </w:tr>
      <w:tr>
        <w:tc>
          <w:tcPr>
            <w:tcW w:type="dxa" w:w="4968"/>
          </w:tcPr>
          <w:p>
            <w:r>
              <w:t>9 – Evaluation</w:t>
            </w:r>
          </w:p>
        </w:tc>
        <w:tc>
          <w:tcPr>
            <w:tcW w:type="dxa" w:w="4968"/>
          </w:tcPr>
          <w:p>
            <w:r>
              <w:t>Model, API and UI testing; metrics and limitations.</w:t>
            </w:r>
          </w:p>
        </w:tc>
      </w:tr>
      <w:tr>
        <w:tc>
          <w:tcPr>
            <w:tcW w:type="dxa" w:w="4968"/>
          </w:tcPr>
          <w:p>
            <w:r>
              <w:t>10 – Demo/Deployment</w:t>
            </w:r>
          </w:p>
        </w:tc>
        <w:tc>
          <w:tcPr>
            <w:tcW w:type="dxa" w:w="4968"/>
          </w:tcPr>
          <w:p>
            <w:r>
              <w:t>End-to-end package, sample data and presentation.</w:t>
            </w:r>
          </w:p>
        </w:tc>
      </w:tr>
    </w:tbl>
    <w:p>
      <w:pPr>
        <w:pStyle w:val="Heading1"/>
      </w:pPr>
      <w:r>
        <w:t>21. Final Demo Scenario</w:t>
      </w:r>
    </w:p>
    <w:p>
      <w:pPr>
        <w:pStyle w:val="ListBullet"/>
      </w:pPr>
      <w:r>
        <w:t>Upload a sample safety-report CSV/Excel file.</w:t>
      </w:r>
    </w:p>
    <w:p>
      <w:pPr>
        <w:pStyle w:val="ListBullet"/>
      </w:pPr>
      <w:r>
        <w:t>Run automatic analysis.</w:t>
      </w:r>
    </w:p>
    <w:p>
      <w:pPr>
        <w:pStyle w:val="ListBullet"/>
      </w:pPr>
      <w:r>
        <w:t>Show SIF vs non-SIF predictions and confidence.</w:t>
      </w:r>
    </w:p>
    <w:p>
      <w:pPr>
        <w:pStyle w:val="ListBullet"/>
      </w:pPr>
      <w:r>
        <w:t>Show Life-Saving Rule mapping.</w:t>
      </w:r>
    </w:p>
    <w:p>
      <w:pPr>
        <w:pStyle w:val="ListBullet"/>
      </w:pPr>
      <w:r>
        <w:t>Show activity, location and barrier failure.</w:t>
      </w:r>
    </w:p>
    <w:p>
      <w:pPr>
        <w:pStyle w:val="ListBullet"/>
      </w:pPr>
      <w:r>
        <w:t>Open a report to see the explanation.</w:t>
      </w:r>
    </w:p>
    <w:p>
      <w:pPr>
        <w:pStyle w:val="ListBullet"/>
      </w:pPr>
      <w:r>
        <w:t>Open the dashboard and compare sites/activities.</w:t>
      </w:r>
    </w:p>
    <w:p>
      <w:pPr>
        <w:pStyle w:val="ListBullet"/>
      </w:pPr>
      <w:r>
        <w:t>Show rule and barrier-failure trends.</w:t>
      </w:r>
    </w:p>
    <w:p>
      <w:pPr>
        <w:pStyle w:val="ListBullet"/>
      </w:pPr>
      <w:r>
        <w:t>Filter by date/site/activity.</w:t>
      </w:r>
    </w:p>
    <w:p>
      <w:pPr>
        <w:pStyle w:val="ListBullet"/>
      </w:pPr>
      <w:r>
        <w:t>Demonstrate an uncertain case entering the HSE review queue.</w:t>
      </w:r>
    </w:p>
    <w:p>
      <w:pPr>
        <w:pStyle w:val="ListBullet"/>
      </w:pPr>
      <w:r>
        <w:t>Demonstrate an HSE correction being stored.</w:t>
      </w:r>
    </w:p>
    <w:p>
      <w:pPr>
        <w:pStyle w:val="Heading1"/>
      </w:pPr>
      <w:r>
        <w:t>22. Security, Governance and Safety</w:t>
      </w:r>
    </w:p>
    <w:p>
      <w:pPr>
        <w:pStyle w:val="ListBullet"/>
      </w:pPr>
      <w:r>
        <w:t>Use authentication and role-based authorization.</w:t>
      </w:r>
    </w:p>
    <w:p>
      <w:pPr>
        <w:pStyle w:val="ListBullet"/>
      </w:pPr>
      <w:r>
        <w:t>Protect safety-report data and personal information.</w:t>
      </w:r>
    </w:p>
    <w:p>
      <w:pPr>
        <w:pStyle w:val="ListBullet"/>
      </w:pPr>
      <w:r>
        <w:t>Maintain audit logs for reviewer changes.</w:t>
      </w:r>
    </w:p>
    <w:p>
      <w:pPr>
        <w:pStyle w:val="ListBullet"/>
      </w:pPr>
      <w:r>
        <w:t>Keep original text unchanged.</w:t>
      </w:r>
    </w:p>
    <w:p>
      <w:pPr>
        <w:pStyle w:val="ListBullet"/>
      </w:pPr>
      <w:r>
        <w:t>Version models and record model version per prediction.</w:t>
      </w:r>
    </w:p>
    <w:p>
      <w:pPr>
        <w:pStyle w:val="ListBullet"/>
      </w:pPr>
      <w:r>
        <w:t>Do not present uncertain AI output as an unquestionable safety decision.</w:t>
      </w:r>
    </w:p>
    <w:p>
      <w:pPr>
        <w:pStyle w:val="ListBullet"/>
      </w:pPr>
      <w:r>
        <w:t>Validate the system with domain experts before operational use.</w:t>
      </w:r>
    </w:p>
    <w:p>
      <w:pPr>
        <w:pStyle w:val="Heading1"/>
      </w:pPr>
      <w:r>
        <w:t>23. Expected Outcome</w:t>
      </w:r>
    </w:p>
    <w:p>
      <w:r>
        <w:t>The expected outcome stated by OIL is a working AI/NLP prototype with an interactive dashboard that ranks sites/activities by SIF-precursor density and automatically maps reports to Life-Saving Rules. The system should help HSE teams focus interventions where fatal potential is highest. fileciteturn0file0</w:t>
      </w:r>
    </w:p>
    <w:p>
      <w:pPr>
        <w:pStyle w:val="Heading1"/>
      </w:pPr>
      <w:r>
        <w:t>24. Important Project Limitations</w:t>
      </w:r>
    </w:p>
    <w:p>
      <w:pPr>
        <w:pStyle w:val="ListBullet"/>
      </w:pPr>
      <w:r>
        <w:t>The supplied problem statement gives examples of Life-Saving Rules but does not provide a complete taxonomy; use the OIL/IOGP-approved taxonomy for the final system.</w:t>
      </w:r>
    </w:p>
    <w:p>
      <w:pPr>
        <w:pStyle w:val="ListBullet"/>
      </w:pPr>
      <w:r>
        <w:t>The supplied statement identifies the data sources but does not provide a detailed labelled dataset/schema; these must be obtained or established through an expert annotation process.</w:t>
      </w:r>
    </w:p>
    <w:p>
      <w:pPr>
        <w:pStyle w:val="ListBullet"/>
      </w:pPr>
      <w:r>
        <w:t>AI output should be treated as decision support, not an autonomous safety determination.</w:t>
      </w:r>
    </w:p>
    <w:p>
      <w:pPr>
        <w:pStyle w:val="ListBullet"/>
      </w:pPr>
      <w:r>
        <w:t>Model quality depends on label quality, data representativeness and domain validation.</w:t>
      </w:r>
    </w:p>
    <w:p>
      <w:pPr>
        <w:pStyle w:val="ListBullet"/>
      </w:pPr>
      <w:r>
        <w:t>Review thresholds should be selected using validation evidence.</w:t>
      </w:r>
    </w:p>
    <w:p>
      <w:pPr>
        <w:pStyle w:val="Heading1"/>
      </w:pPr>
      <w:r>
        <w:t>25. One-Minute Explanation for Judges</w:t>
      </w:r>
    </w:p>
    <w:p>
      <w:r>
        <w:t>“Our project is an AI/NLP-based HSE decision-support system for Oil India Limited. It reads free-text UA/UC, near-miss and incident reports and identifies which reports have Serious Injury and Fatality potential. It then maps the reports to relevant Life-Saving Rules, extracts recurring activities, locations and barrier failures, and visualizes site and activity risk patterns through an interactive dashboard. Instead of waiting for periodic manual triage, HSE teams can use the system to prioritize reports and locations where fatal potential appears highest, while uncertain predictions remain available for expert review.”</w:t>
      </w:r>
    </w:p>
    <w:p>
      <w:pPr>
        <w:pStyle w:val="Heading1"/>
      </w:pPr>
      <w:r>
        <w:t>26. Source</w:t>
      </w:r>
    </w:p>
    <w:p>
      <w:r>
        <w:t>Primary basis: uploaded OIL Problem Statement 26165, which specifies the background, required classifications, Life-Saving Rule mapping, precursor dimensions, dashboard expectation and available report data. fileciteturn0file0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OIL SIF Precursor AI/NLP Prototype – Project Structure &amp; Details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