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A9" w:rsidRPr="00A1360F" w:rsidRDefault="00A1360F" w:rsidP="00A1360F">
      <w:pPr>
        <w:pStyle w:val="Title"/>
        <w:rPr>
          <w:rFonts w:ascii="Elephant" w:hAnsi="Elephant"/>
          <w:sz w:val="44"/>
          <w:szCs w:val="44"/>
        </w:rPr>
      </w:pPr>
      <w:r w:rsidRPr="00A1360F">
        <w:rPr>
          <w:rFonts w:ascii="Elephant" w:hAnsi="Elephant"/>
          <w:sz w:val="44"/>
          <w:szCs w:val="44"/>
        </w:rPr>
        <w:t>Autolab with Test Services</w:t>
      </w:r>
      <w:r w:rsidR="00DB34B4" w:rsidRPr="00A1360F">
        <w:rPr>
          <w:rFonts w:ascii="Elephant" w:hAnsi="Elephant"/>
          <w:sz w:val="44"/>
          <w:szCs w:val="44"/>
        </w:rPr>
        <w:t xml:space="preserve"> User Manual </w:t>
      </w:r>
    </w:p>
    <w:p w:rsidR="00DB34B4" w:rsidRDefault="00204B94" w:rsidP="00DB34B4">
      <w:r>
        <w:t>Autolab with Testing as Services is created for a Quicken user who can test the application with his / her own test data with the help of automation scripts without any scripting knowledge</w:t>
      </w:r>
      <w:r w:rsidR="00482DE6">
        <w:t xml:space="preserve">. </w:t>
      </w:r>
    </w:p>
    <w:p w:rsidR="003E0441" w:rsidRDefault="00215E32" w:rsidP="00DB34B4">
      <w:r w:rsidRPr="009F7351">
        <w:rPr>
          <w:rFonts w:ascii="Bell MT" w:hAnsi="Bell MT"/>
          <w:b/>
          <w:sz w:val="28"/>
          <w:szCs w:val="28"/>
        </w:rPr>
        <w:t>Simple s</w:t>
      </w:r>
      <w:r w:rsidR="003E0441" w:rsidRPr="009F7351">
        <w:rPr>
          <w:rFonts w:ascii="Bell MT" w:hAnsi="Bell MT"/>
          <w:b/>
          <w:sz w:val="28"/>
          <w:szCs w:val="28"/>
        </w:rPr>
        <w:t>tep</w:t>
      </w:r>
      <w:r w:rsidRPr="009F7351">
        <w:rPr>
          <w:rFonts w:ascii="Bell MT" w:hAnsi="Bell MT"/>
          <w:b/>
          <w:sz w:val="28"/>
          <w:szCs w:val="28"/>
        </w:rPr>
        <w:t>s</w:t>
      </w:r>
      <w:r w:rsidR="003E0441" w:rsidRPr="009F7351">
        <w:rPr>
          <w:rFonts w:ascii="Bell MT" w:hAnsi="Bell MT"/>
          <w:b/>
          <w:sz w:val="28"/>
          <w:szCs w:val="28"/>
        </w:rPr>
        <w:t xml:space="preserve"> to start the process</w:t>
      </w:r>
      <w:r w:rsidR="003E0441">
        <w:t>:</w:t>
      </w:r>
    </w:p>
    <w:p w:rsidR="003E0441" w:rsidRDefault="00204B94" w:rsidP="00204B94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1 :</w:t>
      </w:r>
      <w:proofErr w:type="gramEnd"/>
      <w:r>
        <w:t xml:space="preserve"> User should fill the ‘WorkSheet’ of the Test data </w:t>
      </w:r>
      <w:proofErr w:type="spellStart"/>
      <w:r>
        <w:t>xls</w:t>
      </w:r>
      <w:proofErr w:type="spellEnd"/>
      <w:r>
        <w:t xml:space="preserve"> (e.g. For Smoke Test it would be “SmokeTestData.xls”) for system configuration setup with available options. Please refer the below example for Smoke Test and details</w:t>
      </w:r>
      <w:proofErr w:type="gramStart"/>
      <w:r>
        <w:t>:</w:t>
      </w:r>
      <w:r w:rsidR="00E12A0B">
        <w:t>.</w:t>
      </w:r>
      <w:proofErr w:type="gramEnd"/>
    </w:p>
    <w:tbl>
      <w:tblPr>
        <w:tblW w:w="9587" w:type="dxa"/>
        <w:tblInd w:w="93" w:type="dxa"/>
        <w:tblLook w:val="04A0" w:firstRow="1" w:lastRow="0" w:firstColumn="1" w:lastColumn="0" w:noHBand="0" w:noVBand="1"/>
      </w:tblPr>
      <w:tblGrid>
        <w:gridCol w:w="2017"/>
        <w:gridCol w:w="1268"/>
        <w:gridCol w:w="1140"/>
        <w:gridCol w:w="2160"/>
        <w:gridCol w:w="874"/>
        <w:gridCol w:w="966"/>
        <w:gridCol w:w="1162"/>
      </w:tblGrid>
      <w:tr w:rsidR="003F76EF" w:rsidRPr="00BD5A57" w:rsidTr="00AD7935">
        <w:trPr>
          <w:trHeight w:val="281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0441" w:rsidRPr="00BD5A57" w:rsidRDefault="003E0441" w:rsidP="00AD7935">
            <w:pPr>
              <w:spacing w:after="0"/>
              <w:rPr>
                <w:rFonts w:cs="Arial"/>
                <w:color w:val="000000"/>
                <w:sz w:val="24"/>
              </w:rPr>
            </w:pPr>
            <w:r w:rsidRPr="00BD5A57">
              <w:rPr>
                <w:rFonts w:cs="Arial"/>
                <w:color w:val="000000"/>
                <w:sz w:val="24"/>
              </w:rPr>
              <w:t>Email Address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441" w:rsidRPr="00BD5A57" w:rsidRDefault="003E0441" w:rsidP="00AD7935">
            <w:pPr>
              <w:spacing w:after="0"/>
              <w:rPr>
                <w:rFonts w:cs="Arial"/>
                <w:color w:val="000000"/>
                <w:sz w:val="24"/>
              </w:rPr>
            </w:pPr>
            <w:r w:rsidRPr="00BD5A57">
              <w:rPr>
                <w:rFonts w:cs="Arial"/>
                <w:color w:val="000000"/>
                <w:sz w:val="24"/>
              </w:rPr>
              <w:t>Project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441" w:rsidRPr="00BD5A57" w:rsidRDefault="003E0441" w:rsidP="00AD7935">
            <w:pPr>
              <w:spacing w:after="0"/>
              <w:rPr>
                <w:rFonts w:cs="Arial"/>
                <w:color w:val="000000"/>
                <w:sz w:val="24"/>
              </w:rPr>
            </w:pPr>
            <w:r w:rsidRPr="00BD5A57">
              <w:rPr>
                <w:rFonts w:cs="Arial"/>
                <w:color w:val="000000"/>
                <w:sz w:val="24"/>
              </w:rPr>
              <w:t>Build Label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441" w:rsidRPr="00BD5A57" w:rsidRDefault="003E0441" w:rsidP="00AD7935">
            <w:pPr>
              <w:spacing w:after="0"/>
              <w:rPr>
                <w:rFonts w:cs="Arial"/>
                <w:color w:val="000000"/>
                <w:sz w:val="24"/>
              </w:rPr>
            </w:pPr>
            <w:r w:rsidRPr="00BD5A57">
              <w:rPr>
                <w:rFonts w:cs="Arial"/>
                <w:color w:val="000000"/>
                <w:sz w:val="24"/>
              </w:rPr>
              <w:t>Test Set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441" w:rsidRPr="00BD5A57" w:rsidRDefault="003E0441" w:rsidP="00AD7935">
            <w:pPr>
              <w:spacing w:after="0"/>
              <w:rPr>
                <w:rFonts w:cs="Arial"/>
                <w:color w:val="000000"/>
                <w:sz w:val="24"/>
              </w:rPr>
            </w:pPr>
            <w:r w:rsidRPr="00BD5A57">
              <w:rPr>
                <w:rFonts w:cs="Arial"/>
                <w:color w:val="000000"/>
                <w:sz w:val="24"/>
              </w:rPr>
              <w:t>SKU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441" w:rsidRPr="00BD5A57" w:rsidRDefault="003E0441" w:rsidP="00AD7935">
            <w:pPr>
              <w:spacing w:after="0"/>
              <w:rPr>
                <w:rFonts w:cs="Arial"/>
                <w:color w:val="000000"/>
                <w:sz w:val="24"/>
              </w:rPr>
            </w:pPr>
            <w:r w:rsidRPr="00BD5A57">
              <w:rPr>
                <w:rFonts w:cs="Arial"/>
                <w:color w:val="000000"/>
                <w:sz w:val="24"/>
              </w:rPr>
              <w:t>OS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441" w:rsidRPr="00BD5A57" w:rsidRDefault="003E0441" w:rsidP="00AD7935">
            <w:pPr>
              <w:spacing w:after="0"/>
              <w:rPr>
                <w:rFonts w:cs="Arial"/>
                <w:color w:val="000000"/>
                <w:sz w:val="24"/>
              </w:rPr>
            </w:pPr>
            <w:r w:rsidRPr="00BD5A57">
              <w:rPr>
                <w:rFonts w:cs="Arial"/>
                <w:color w:val="000000"/>
                <w:sz w:val="24"/>
              </w:rPr>
              <w:t>Data File</w:t>
            </w:r>
          </w:p>
        </w:tc>
      </w:tr>
      <w:tr w:rsidR="003E0441" w:rsidRPr="00BD5A57" w:rsidTr="003F76EF">
        <w:trPr>
          <w:trHeight w:val="281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41" w:rsidRPr="003F76EF" w:rsidRDefault="003F76EF" w:rsidP="003F76EF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</w:t>
            </w:r>
            <w:r w:rsidR="003E0441" w:rsidRPr="003F76EF">
              <w:rPr>
                <w:rFonts w:cs="Arial"/>
                <w:color w:val="000000"/>
                <w:sz w:val="18"/>
                <w:szCs w:val="18"/>
              </w:rPr>
              <w:t>uja_verma@intuit.com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41" w:rsidRPr="003F76EF" w:rsidRDefault="003F76EF" w:rsidP="00AD7935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3F76EF">
              <w:rPr>
                <w:rFonts w:cs="Arial"/>
                <w:color w:val="000000"/>
                <w:sz w:val="18"/>
                <w:szCs w:val="18"/>
              </w:rPr>
              <w:t>QW12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41" w:rsidRPr="003F76EF" w:rsidRDefault="003F76EF" w:rsidP="00AD7935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3F76EF">
              <w:rPr>
                <w:rFonts w:cs="Arial"/>
                <w:color w:val="000000"/>
                <w:sz w:val="18"/>
                <w:szCs w:val="18"/>
              </w:rPr>
              <w:t>21.1.7.18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41" w:rsidRPr="003F76EF" w:rsidRDefault="003F76EF" w:rsidP="00AD7935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3F76EF">
              <w:rPr>
                <w:rFonts w:cs="Arial"/>
                <w:color w:val="000000"/>
                <w:sz w:val="18"/>
                <w:szCs w:val="18"/>
              </w:rPr>
              <w:t>Quicken_Smokes_Desktop (1 Machine)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41" w:rsidRPr="003F76EF" w:rsidRDefault="003F76EF" w:rsidP="00AD7935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3F76EF">
              <w:rPr>
                <w:rFonts w:cs="Arial"/>
                <w:color w:val="000000"/>
                <w:sz w:val="18"/>
                <w:szCs w:val="18"/>
              </w:rPr>
              <w:t>Quicken Rental Property Manager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41" w:rsidRPr="003F76EF" w:rsidRDefault="003F76EF" w:rsidP="00AD7935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3F76EF">
              <w:rPr>
                <w:rFonts w:cs="Arial"/>
                <w:color w:val="000000"/>
                <w:sz w:val="18"/>
                <w:szCs w:val="18"/>
              </w:rPr>
              <w:t>WinXPSP2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41" w:rsidRPr="003F76EF" w:rsidRDefault="003F76EF" w:rsidP="00AD7935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3F76EF">
              <w:rPr>
                <w:rFonts w:cs="Arial"/>
                <w:color w:val="000000"/>
                <w:sz w:val="18"/>
                <w:szCs w:val="18"/>
              </w:rPr>
              <w:t>Smoke.QDF</w:t>
            </w:r>
          </w:p>
        </w:tc>
      </w:tr>
    </w:tbl>
    <w:p w:rsidR="00F75916" w:rsidRDefault="003E0441" w:rsidP="003E0441">
      <w:r>
        <w:t xml:space="preserve"> </w:t>
      </w:r>
    </w:p>
    <w:p w:rsidR="003F76EF" w:rsidRDefault="003F76EF" w:rsidP="003E0441">
      <w:r w:rsidRPr="00AC4C1A">
        <w:rPr>
          <w:b/>
        </w:rPr>
        <w:t xml:space="preserve">Email </w:t>
      </w:r>
      <w:proofErr w:type="gramStart"/>
      <w:r w:rsidRPr="00AC4C1A">
        <w:rPr>
          <w:b/>
        </w:rPr>
        <w:t>Address</w:t>
      </w:r>
      <w:r>
        <w:t xml:space="preserve"> :</w:t>
      </w:r>
      <w:proofErr w:type="gramEnd"/>
      <w:r>
        <w:t xml:space="preserve"> Enter you email address to get request confirmation and result summary email.</w:t>
      </w:r>
    </w:p>
    <w:p w:rsidR="003F76EF" w:rsidRDefault="003F76EF" w:rsidP="003E0441">
      <w:r w:rsidRPr="00AC4C1A">
        <w:rPr>
          <w:b/>
        </w:rPr>
        <w:t>Project name</w:t>
      </w:r>
      <w:r>
        <w:t>: Fill the project name</w:t>
      </w:r>
      <w:r w:rsidR="00215E32">
        <w:t>,</w:t>
      </w:r>
      <w:r>
        <w:t xml:space="preserve"> which Quicken you </w:t>
      </w:r>
      <w:r w:rsidR="00215E32">
        <w:t>would like</w:t>
      </w:r>
      <w:r>
        <w:t xml:space="preserve"> to run </w:t>
      </w:r>
      <w:r w:rsidR="00215E32">
        <w:t xml:space="preserve">the </w:t>
      </w:r>
      <w:r>
        <w:t>test suit. Available options are:</w:t>
      </w:r>
    </w:p>
    <w:p w:rsidR="003F76EF" w:rsidRDefault="003F76EF" w:rsidP="003F76EF">
      <w:pPr>
        <w:pStyle w:val="ListParagraph"/>
        <w:numPr>
          <w:ilvl w:val="0"/>
          <w:numId w:val="2"/>
        </w:numPr>
      </w:pPr>
      <w:r>
        <w:t xml:space="preserve">QW11 </w:t>
      </w:r>
    </w:p>
    <w:p w:rsidR="003F76EF" w:rsidRDefault="003F76EF" w:rsidP="003F76EF">
      <w:pPr>
        <w:pStyle w:val="ListParagraph"/>
        <w:numPr>
          <w:ilvl w:val="0"/>
          <w:numId w:val="2"/>
        </w:numPr>
      </w:pPr>
      <w:r>
        <w:t>QW12</w:t>
      </w:r>
    </w:p>
    <w:p w:rsidR="003F76EF" w:rsidRDefault="003F76EF" w:rsidP="003F76EF">
      <w:r w:rsidRPr="00AC4C1A">
        <w:rPr>
          <w:b/>
        </w:rPr>
        <w:t xml:space="preserve">Build </w:t>
      </w:r>
      <w:proofErr w:type="gramStart"/>
      <w:r w:rsidRPr="00AC4C1A">
        <w:rPr>
          <w:b/>
        </w:rPr>
        <w:t>Label</w:t>
      </w:r>
      <w:r>
        <w:t xml:space="preserve"> :</w:t>
      </w:r>
      <w:proofErr w:type="gramEnd"/>
      <w:r>
        <w:t xml:space="preserve"> which Quicken build (version) </w:t>
      </w:r>
      <w:r w:rsidR="00215E32">
        <w:t xml:space="preserve">you would like </w:t>
      </w:r>
      <w:r>
        <w:t>to run suit. So far available options are</w:t>
      </w:r>
    </w:p>
    <w:p w:rsidR="003F76EF" w:rsidRPr="00AC4C1A" w:rsidRDefault="003F76EF" w:rsidP="00AC4C1A">
      <w:pPr>
        <w:pStyle w:val="ListParagraph"/>
        <w:numPr>
          <w:ilvl w:val="0"/>
          <w:numId w:val="3"/>
        </w:numPr>
        <w:rPr>
          <w:rFonts w:cs="Arial"/>
          <w:color w:val="000000"/>
          <w:sz w:val="18"/>
          <w:szCs w:val="18"/>
        </w:rPr>
      </w:pPr>
      <w:r w:rsidRPr="00AC4C1A">
        <w:rPr>
          <w:rFonts w:cs="Arial"/>
          <w:color w:val="000000"/>
          <w:sz w:val="18"/>
          <w:szCs w:val="18"/>
        </w:rPr>
        <w:t>21.1.7.18</w:t>
      </w:r>
    </w:p>
    <w:p w:rsidR="003F76EF" w:rsidRPr="00AC4C1A" w:rsidRDefault="003F76EF" w:rsidP="00AC4C1A">
      <w:pPr>
        <w:pStyle w:val="ListParagraph"/>
        <w:numPr>
          <w:ilvl w:val="0"/>
          <w:numId w:val="3"/>
        </w:numPr>
        <w:rPr>
          <w:rFonts w:cs="Arial"/>
          <w:color w:val="000000"/>
          <w:sz w:val="18"/>
          <w:szCs w:val="18"/>
        </w:rPr>
      </w:pPr>
      <w:r w:rsidRPr="00AC4C1A">
        <w:rPr>
          <w:rFonts w:cs="Arial"/>
          <w:color w:val="000000"/>
          <w:sz w:val="18"/>
          <w:szCs w:val="18"/>
        </w:rPr>
        <w:t>21.1.7.1</w:t>
      </w:r>
      <w:r w:rsidR="00AC4C1A" w:rsidRPr="00AC4C1A">
        <w:rPr>
          <w:rFonts w:cs="Arial"/>
          <w:color w:val="000000"/>
          <w:sz w:val="18"/>
          <w:szCs w:val="18"/>
        </w:rPr>
        <w:t>7</w:t>
      </w:r>
    </w:p>
    <w:p w:rsidR="003F76EF" w:rsidRPr="00AC4C1A" w:rsidRDefault="003F76EF" w:rsidP="00AC4C1A">
      <w:pPr>
        <w:pStyle w:val="ListParagraph"/>
        <w:numPr>
          <w:ilvl w:val="0"/>
          <w:numId w:val="3"/>
        </w:numPr>
        <w:rPr>
          <w:rFonts w:cs="Arial"/>
          <w:color w:val="000000"/>
          <w:sz w:val="18"/>
          <w:szCs w:val="18"/>
        </w:rPr>
      </w:pPr>
      <w:r w:rsidRPr="00AC4C1A">
        <w:rPr>
          <w:rFonts w:cs="Arial"/>
          <w:color w:val="000000"/>
          <w:sz w:val="18"/>
          <w:szCs w:val="18"/>
        </w:rPr>
        <w:t>21.1.7.1</w:t>
      </w:r>
      <w:r w:rsidR="00AC4C1A" w:rsidRPr="00AC4C1A">
        <w:rPr>
          <w:rFonts w:cs="Arial"/>
          <w:color w:val="000000"/>
          <w:sz w:val="18"/>
          <w:szCs w:val="18"/>
        </w:rPr>
        <w:t>6</w:t>
      </w:r>
    </w:p>
    <w:p w:rsidR="003F76EF" w:rsidRPr="00AC4C1A" w:rsidRDefault="003F76EF" w:rsidP="00AC4C1A">
      <w:pPr>
        <w:pStyle w:val="ListParagraph"/>
        <w:numPr>
          <w:ilvl w:val="0"/>
          <w:numId w:val="3"/>
        </w:numPr>
      </w:pPr>
      <w:r w:rsidRPr="00AC4C1A">
        <w:rPr>
          <w:rFonts w:cs="Arial"/>
          <w:color w:val="000000"/>
          <w:sz w:val="18"/>
          <w:szCs w:val="18"/>
        </w:rPr>
        <w:t>21.1.7.1</w:t>
      </w:r>
      <w:r w:rsidR="00AC4C1A" w:rsidRPr="00AC4C1A">
        <w:rPr>
          <w:rFonts w:cs="Arial"/>
          <w:color w:val="000000"/>
          <w:sz w:val="18"/>
          <w:szCs w:val="18"/>
        </w:rPr>
        <w:t>5</w:t>
      </w:r>
    </w:p>
    <w:p w:rsidR="00AC4C1A" w:rsidRDefault="00AC4C1A" w:rsidP="00AC4C1A">
      <w:pPr>
        <w:rPr>
          <w:rFonts w:cs="Arial"/>
          <w:color w:val="000000"/>
          <w:sz w:val="24"/>
        </w:rPr>
      </w:pPr>
      <w:r w:rsidRPr="00AC4C1A">
        <w:rPr>
          <w:rFonts w:cs="Arial"/>
          <w:b/>
          <w:color w:val="000000"/>
          <w:sz w:val="24"/>
        </w:rPr>
        <w:t>Test Set</w:t>
      </w:r>
      <w:r>
        <w:rPr>
          <w:rFonts w:cs="Arial"/>
          <w:color w:val="000000"/>
          <w:sz w:val="24"/>
        </w:rPr>
        <w:t>: Please enter ‘</w:t>
      </w:r>
      <w:r w:rsidRPr="003F76EF">
        <w:rPr>
          <w:rFonts w:cs="Arial"/>
          <w:color w:val="000000"/>
          <w:sz w:val="18"/>
          <w:szCs w:val="18"/>
        </w:rPr>
        <w:t>Quicken_Smokes_Desktop</w:t>
      </w:r>
      <w:bookmarkStart w:id="0" w:name="_GoBack"/>
      <w:bookmarkEnd w:id="0"/>
      <w:r w:rsidRPr="003F76EF">
        <w:rPr>
          <w:rFonts w:cs="Arial"/>
          <w:color w:val="000000"/>
          <w:sz w:val="18"/>
          <w:szCs w:val="18"/>
        </w:rPr>
        <w:t xml:space="preserve"> (1 Machine)</w:t>
      </w:r>
      <w:r>
        <w:rPr>
          <w:rFonts w:cs="Arial"/>
          <w:color w:val="000000"/>
          <w:sz w:val="24"/>
        </w:rPr>
        <w:t>’ to run the smoke test.</w:t>
      </w:r>
    </w:p>
    <w:p w:rsidR="00AC4C1A" w:rsidRDefault="00AC4C1A" w:rsidP="00AC4C1A">
      <w:pPr>
        <w:rPr>
          <w:rFonts w:cs="Arial"/>
          <w:color w:val="000000"/>
          <w:sz w:val="24"/>
        </w:rPr>
      </w:pPr>
      <w:r w:rsidRPr="00AC4C1A">
        <w:rPr>
          <w:rFonts w:cs="Arial"/>
          <w:b/>
          <w:color w:val="000000"/>
          <w:sz w:val="24"/>
        </w:rPr>
        <w:t>SKU</w:t>
      </w:r>
      <w:r>
        <w:rPr>
          <w:rFonts w:cs="Arial"/>
          <w:color w:val="000000"/>
          <w:sz w:val="24"/>
        </w:rPr>
        <w:t>: All the five SKUs are available write in sheet which you want run the test.</w:t>
      </w:r>
    </w:p>
    <w:p w:rsidR="00AC4C1A" w:rsidRDefault="00AC4C1A" w:rsidP="00AC4C1A">
      <w:pPr>
        <w:pStyle w:val="ListParagraph"/>
        <w:numPr>
          <w:ilvl w:val="0"/>
          <w:numId w:val="4"/>
        </w:numPr>
      </w:pPr>
      <w:r>
        <w:t>Quicken Rental Property Manager</w:t>
      </w:r>
    </w:p>
    <w:p w:rsidR="00AC4C1A" w:rsidRDefault="00AC4C1A" w:rsidP="00AC4C1A">
      <w:pPr>
        <w:pStyle w:val="ListParagraph"/>
        <w:numPr>
          <w:ilvl w:val="0"/>
          <w:numId w:val="4"/>
        </w:numPr>
      </w:pPr>
      <w:r>
        <w:t>Quicken Premier</w:t>
      </w:r>
    </w:p>
    <w:p w:rsidR="00AC4C1A" w:rsidRDefault="00AC4C1A" w:rsidP="00AC4C1A">
      <w:pPr>
        <w:pStyle w:val="ListParagraph"/>
        <w:numPr>
          <w:ilvl w:val="0"/>
          <w:numId w:val="4"/>
        </w:numPr>
      </w:pPr>
      <w:r>
        <w:t>Quicken Home and Business</w:t>
      </w:r>
    </w:p>
    <w:p w:rsidR="00AC4C1A" w:rsidRDefault="00AC4C1A" w:rsidP="00AC4C1A">
      <w:pPr>
        <w:pStyle w:val="ListParagraph"/>
        <w:numPr>
          <w:ilvl w:val="0"/>
          <w:numId w:val="4"/>
        </w:numPr>
      </w:pPr>
      <w:r>
        <w:t>Quicken Deluxe</w:t>
      </w:r>
    </w:p>
    <w:p w:rsidR="00AC4C1A" w:rsidRDefault="00AC4C1A" w:rsidP="00AC4C1A">
      <w:pPr>
        <w:pStyle w:val="ListParagraph"/>
        <w:numPr>
          <w:ilvl w:val="0"/>
          <w:numId w:val="4"/>
        </w:numPr>
      </w:pPr>
      <w:r>
        <w:t>Quicken Starter Edition</w:t>
      </w:r>
    </w:p>
    <w:p w:rsidR="00F75916" w:rsidRDefault="00F75916" w:rsidP="00DB34B4"/>
    <w:p w:rsidR="00AC4C1A" w:rsidRDefault="00AC4C1A" w:rsidP="00DB34B4">
      <w:pPr>
        <w:rPr>
          <w:rFonts w:cs="Arial"/>
          <w:color w:val="000000"/>
          <w:sz w:val="24"/>
        </w:rPr>
      </w:pPr>
      <w:r w:rsidRPr="00AC4C1A">
        <w:rPr>
          <w:rFonts w:cs="Arial"/>
          <w:b/>
          <w:color w:val="000000"/>
          <w:sz w:val="24"/>
        </w:rPr>
        <w:lastRenderedPageBreak/>
        <w:t>OS</w:t>
      </w:r>
      <w:r>
        <w:rPr>
          <w:rFonts w:cs="Arial"/>
          <w:color w:val="000000"/>
          <w:sz w:val="24"/>
        </w:rPr>
        <w:t xml:space="preserve">:  Which </w:t>
      </w:r>
      <w:proofErr w:type="gramStart"/>
      <w:r>
        <w:rPr>
          <w:rFonts w:cs="Arial"/>
          <w:color w:val="000000"/>
          <w:sz w:val="24"/>
        </w:rPr>
        <w:t>OS(</w:t>
      </w:r>
      <w:proofErr w:type="gramEnd"/>
      <w:r>
        <w:rPr>
          <w:rFonts w:cs="Arial"/>
          <w:color w:val="000000"/>
          <w:sz w:val="24"/>
        </w:rPr>
        <w:t xml:space="preserve">operating system) you would prefer to run the test, please </w:t>
      </w:r>
      <w:r w:rsidR="00215E32">
        <w:rPr>
          <w:rFonts w:cs="Arial"/>
          <w:color w:val="000000"/>
          <w:sz w:val="24"/>
        </w:rPr>
        <w:t>select</w:t>
      </w:r>
      <w:r>
        <w:rPr>
          <w:rFonts w:cs="Arial"/>
          <w:color w:val="000000"/>
          <w:sz w:val="24"/>
        </w:rPr>
        <w:t xml:space="preserve"> the available options.</w:t>
      </w:r>
    </w:p>
    <w:p w:rsidR="00D71BC1" w:rsidRDefault="00D71BC1" w:rsidP="00215E32">
      <w:pPr>
        <w:pStyle w:val="ListParagraph"/>
        <w:numPr>
          <w:ilvl w:val="0"/>
          <w:numId w:val="5"/>
        </w:numPr>
      </w:pPr>
      <w:r w:rsidRPr="00D71BC1">
        <w:t>WinXPSP2</w:t>
      </w:r>
    </w:p>
    <w:p w:rsidR="00D71BC1" w:rsidRDefault="00D71BC1" w:rsidP="00215E32">
      <w:pPr>
        <w:pStyle w:val="ListParagraph"/>
        <w:numPr>
          <w:ilvl w:val="0"/>
          <w:numId w:val="5"/>
        </w:numPr>
      </w:pPr>
      <w:r>
        <w:t>WinXPSP3</w:t>
      </w:r>
    </w:p>
    <w:p w:rsidR="00215E32" w:rsidRDefault="00215E32" w:rsidP="00215E32">
      <w:pPr>
        <w:pStyle w:val="ListParagraph"/>
        <w:numPr>
          <w:ilvl w:val="0"/>
          <w:numId w:val="5"/>
        </w:numPr>
      </w:pPr>
      <w:r>
        <w:t>Win7Enterprise64SP1</w:t>
      </w:r>
    </w:p>
    <w:p w:rsidR="00215E32" w:rsidRDefault="00215E32" w:rsidP="00215E32">
      <w:pPr>
        <w:pStyle w:val="ListParagraph"/>
        <w:numPr>
          <w:ilvl w:val="0"/>
          <w:numId w:val="5"/>
        </w:numPr>
      </w:pPr>
      <w:r>
        <w:t>Win7EnterpriseSP1</w:t>
      </w:r>
    </w:p>
    <w:p w:rsidR="00215E32" w:rsidRDefault="00215E32" w:rsidP="00215E32">
      <w:pPr>
        <w:pStyle w:val="ListParagraph"/>
        <w:numPr>
          <w:ilvl w:val="0"/>
          <w:numId w:val="5"/>
        </w:numPr>
      </w:pPr>
      <w:r>
        <w:t>VistaEnterpriseSP1</w:t>
      </w:r>
    </w:p>
    <w:p w:rsidR="00215E32" w:rsidRDefault="00215E32" w:rsidP="00215E32">
      <w:pPr>
        <w:pStyle w:val="ListParagraph"/>
        <w:numPr>
          <w:ilvl w:val="0"/>
          <w:numId w:val="5"/>
        </w:numPr>
      </w:pPr>
      <w:r>
        <w:t>VistaEnterprise64SP1</w:t>
      </w:r>
    </w:p>
    <w:p w:rsidR="00215E32" w:rsidRDefault="00215E32" w:rsidP="00215E32">
      <w:pPr>
        <w:spacing w:after="0"/>
        <w:rPr>
          <w:rFonts w:cs="Arial"/>
          <w:color w:val="000000"/>
          <w:sz w:val="24"/>
        </w:rPr>
      </w:pPr>
      <w:r w:rsidRPr="00215E32">
        <w:rPr>
          <w:rFonts w:cs="Arial"/>
          <w:b/>
          <w:color w:val="000000"/>
          <w:sz w:val="24"/>
        </w:rPr>
        <w:t>Data File</w:t>
      </w:r>
      <w:r>
        <w:rPr>
          <w:rFonts w:cs="Arial"/>
          <w:b/>
          <w:color w:val="000000"/>
          <w:sz w:val="24"/>
        </w:rPr>
        <w:t xml:space="preserve">: </w:t>
      </w:r>
      <w:r w:rsidRPr="00215E32">
        <w:rPr>
          <w:rFonts w:cs="Arial"/>
          <w:color w:val="000000"/>
          <w:sz w:val="24"/>
        </w:rPr>
        <w:t xml:space="preserve">Name of </w:t>
      </w:r>
      <w:r>
        <w:rPr>
          <w:rFonts w:cs="Arial"/>
          <w:color w:val="000000"/>
          <w:sz w:val="24"/>
        </w:rPr>
        <w:t xml:space="preserve">.QDF </w:t>
      </w:r>
      <w:r w:rsidRPr="00215E32">
        <w:rPr>
          <w:rFonts w:cs="Arial"/>
          <w:color w:val="000000"/>
          <w:sz w:val="24"/>
        </w:rPr>
        <w:t>data file</w:t>
      </w:r>
      <w:r>
        <w:rPr>
          <w:rFonts w:cs="Arial"/>
          <w:color w:val="000000"/>
          <w:sz w:val="24"/>
        </w:rPr>
        <w:t>.</w:t>
      </w: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2. Step </w:t>
      </w:r>
      <w:proofErr w:type="gramStart"/>
      <w:r>
        <w:rPr>
          <w:rFonts w:cs="Arial"/>
          <w:color w:val="000000"/>
          <w:sz w:val="24"/>
        </w:rPr>
        <w:t>2 :</w:t>
      </w:r>
      <w:proofErr w:type="gramEnd"/>
      <w:r>
        <w:rPr>
          <w:rFonts w:cs="Arial"/>
          <w:color w:val="000000"/>
          <w:sz w:val="24"/>
        </w:rPr>
        <w:t xml:space="preserve"> </w:t>
      </w:r>
      <w:r w:rsidR="006A0E62">
        <w:rPr>
          <w:rFonts w:cs="Arial"/>
          <w:color w:val="000000"/>
          <w:sz w:val="24"/>
        </w:rPr>
        <w:t>Y</w:t>
      </w:r>
      <w:r>
        <w:rPr>
          <w:rFonts w:cs="Arial"/>
          <w:color w:val="000000"/>
          <w:sz w:val="24"/>
        </w:rPr>
        <w:t>ou can mod</w:t>
      </w:r>
      <w:r w:rsidR="00E62414">
        <w:rPr>
          <w:rFonts w:cs="Arial"/>
          <w:color w:val="000000"/>
          <w:sz w:val="24"/>
        </w:rPr>
        <w:t>ify</w:t>
      </w:r>
      <w:r>
        <w:rPr>
          <w:rFonts w:cs="Arial"/>
          <w:color w:val="000000"/>
          <w:sz w:val="24"/>
        </w:rPr>
        <w:t xml:space="preserve"> the test data</w:t>
      </w:r>
      <w:r w:rsidR="00FC1644">
        <w:rPr>
          <w:rFonts w:cs="Arial"/>
          <w:color w:val="000000"/>
          <w:sz w:val="24"/>
        </w:rPr>
        <w:t xml:space="preserve"> of </w:t>
      </w:r>
      <w:r w:rsidR="008F2512">
        <w:rPr>
          <w:rFonts w:cs="Arial"/>
          <w:color w:val="000000"/>
          <w:sz w:val="24"/>
        </w:rPr>
        <w:t>‘</w:t>
      </w:r>
      <w:r w:rsidR="00FC1644">
        <w:rPr>
          <w:rFonts w:cs="Arial"/>
          <w:color w:val="000000"/>
          <w:sz w:val="24"/>
        </w:rPr>
        <w:t>Smoke test data.xls</w:t>
      </w:r>
      <w:r w:rsidR="008F2512">
        <w:rPr>
          <w:rFonts w:cs="Arial"/>
          <w:color w:val="000000"/>
          <w:sz w:val="24"/>
        </w:rPr>
        <w:t>’</w:t>
      </w:r>
      <w:r>
        <w:rPr>
          <w:rFonts w:cs="Arial"/>
          <w:color w:val="000000"/>
          <w:sz w:val="24"/>
        </w:rPr>
        <w:t xml:space="preserve"> </w:t>
      </w:r>
      <w:r w:rsidR="00B55A9F">
        <w:rPr>
          <w:rFonts w:cs="Arial"/>
          <w:color w:val="000000"/>
          <w:sz w:val="24"/>
        </w:rPr>
        <w:t>the available tabs in excel file as per your test requirement</w:t>
      </w:r>
      <w:r>
        <w:rPr>
          <w:rFonts w:cs="Arial"/>
          <w:color w:val="000000"/>
          <w:sz w:val="24"/>
        </w:rPr>
        <w:t>.</w:t>
      </w: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  <w:proofErr w:type="gramStart"/>
      <w:r w:rsidRPr="00E12A0B">
        <w:rPr>
          <w:rFonts w:cs="Arial"/>
          <w:b/>
          <w:color w:val="000000"/>
          <w:sz w:val="24"/>
        </w:rPr>
        <w:t>Note</w:t>
      </w:r>
      <w:r>
        <w:rPr>
          <w:rFonts w:cs="Arial"/>
          <w:color w:val="000000"/>
          <w:sz w:val="24"/>
        </w:rPr>
        <w:t xml:space="preserve"> :</w:t>
      </w:r>
      <w:proofErr w:type="gramEnd"/>
      <w:r>
        <w:rPr>
          <w:rFonts w:cs="Arial"/>
          <w:color w:val="000000"/>
          <w:sz w:val="24"/>
        </w:rPr>
        <w:t xml:space="preserve"> Make sure you should not change the format of the excel, otherwise excel may corrupt.</w:t>
      </w: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3. Step 3: Place the excel file in </w:t>
      </w:r>
      <w:r w:rsidR="00A767EE">
        <w:rPr>
          <w:rFonts w:cs="Arial"/>
          <w:color w:val="000000"/>
          <w:sz w:val="24"/>
        </w:rPr>
        <w:t>location:</w:t>
      </w:r>
      <w:r>
        <w:rPr>
          <w:rFonts w:cs="Arial"/>
          <w:color w:val="000000"/>
          <w:sz w:val="24"/>
        </w:rPr>
        <w:t xml:space="preserve"> </w:t>
      </w:r>
      <w:hyperlink r:id="rId6" w:history="1">
        <w:r w:rsidRPr="00E736C8">
          <w:rPr>
            <w:rStyle w:val="Hyperlink"/>
            <w:rFonts w:cs="Arial"/>
            <w:sz w:val="24"/>
          </w:rPr>
          <w:t>\\mtvfsalab01\tests\Quicken\AL_Input_Files</w:t>
        </w:r>
      </w:hyperlink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4. Within 10 </w:t>
      </w:r>
      <w:proofErr w:type="spellStart"/>
      <w:r>
        <w:rPr>
          <w:rFonts w:cs="Arial"/>
          <w:color w:val="000000"/>
          <w:sz w:val="24"/>
        </w:rPr>
        <w:t>mins</w:t>
      </w:r>
      <w:proofErr w:type="spellEnd"/>
      <w:r>
        <w:rPr>
          <w:rFonts w:cs="Arial"/>
          <w:color w:val="000000"/>
          <w:sz w:val="24"/>
        </w:rPr>
        <w:t xml:space="preserve"> User will get the request confirmation </w:t>
      </w:r>
      <w:r w:rsidR="00A767EE">
        <w:rPr>
          <w:rFonts w:cs="Arial"/>
          <w:color w:val="000000"/>
          <w:sz w:val="24"/>
        </w:rPr>
        <w:t>notification. Example</w:t>
      </w: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</w:p>
    <w:p w:rsidR="00E12A0B" w:rsidRDefault="00E12A0B" w:rsidP="00215E32">
      <w:pPr>
        <w:spacing w:after="0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</w:rPr>
        <w:drawing>
          <wp:inline distT="0" distB="0" distL="0" distR="0">
            <wp:extent cx="5939790" cy="27063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1D" w:rsidRDefault="00E44A1D" w:rsidP="00215E32">
      <w:pPr>
        <w:spacing w:after="0"/>
        <w:rPr>
          <w:rFonts w:cs="Arial"/>
          <w:color w:val="000000"/>
          <w:sz w:val="24"/>
        </w:rPr>
      </w:pPr>
    </w:p>
    <w:p w:rsidR="00E44A1D" w:rsidRDefault="00E44A1D" w:rsidP="00215E32">
      <w:pPr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5. You can check your request status in mentioned link in email.</w:t>
      </w:r>
    </w:p>
    <w:p w:rsidR="00E44A1D" w:rsidRDefault="00E44A1D" w:rsidP="00215E32">
      <w:pPr>
        <w:spacing w:after="0"/>
        <w:rPr>
          <w:rFonts w:cs="Arial"/>
          <w:color w:val="000000"/>
          <w:sz w:val="24"/>
        </w:rPr>
      </w:pPr>
    </w:p>
    <w:p w:rsidR="00E44A1D" w:rsidRDefault="00E44A1D" w:rsidP="00215E32">
      <w:pPr>
        <w:spacing w:after="0"/>
        <w:rPr>
          <w:rFonts w:cs="Arial"/>
          <w:color w:val="000000"/>
          <w:sz w:val="24"/>
        </w:rPr>
      </w:pPr>
    </w:p>
    <w:p w:rsidR="00E44A1D" w:rsidRDefault="00E44A1D" w:rsidP="00215E32">
      <w:pPr>
        <w:spacing w:after="0"/>
        <w:rPr>
          <w:rFonts w:cs="Arial"/>
          <w:color w:val="000000"/>
          <w:sz w:val="24"/>
        </w:rPr>
      </w:pPr>
    </w:p>
    <w:p w:rsidR="00E91205" w:rsidRDefault="00E91205" w:rsidP="00215E32">
      <w:pPr>
        <w:spacing w:after="0"/>
        <w:rPr>
          <w:rFonts w:cs="Arial"/>
          <w:color w:val="000000"/>
          <w:sz w:val="24"/>
        </w:rPr>
      </w:pPr>
    </w:p>
    <w:p w:rsidR="00E44A1D" w:rsidRDefault="00E44A1D" w:rsidP="00215E32">
      <w:pPr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lastRenderedPageBreak/>
        <w:t>6. On</w:t>
      </w:r>
      <w:r w:rsidR="002D065D">
        <w:rPr>
          <w:rFonts w:cs="Arial"/>
          <w:color w:val="000000"/>
          <w:sz w:val="24"/>
        </w:rPr>
        <w:t>ce your test execution</w:t>
      </w:r>
      <w:r>
        <w:rPr>
          <w:rFonts w:cs="Arial"/>
          <w:color w:val="000000"/>
          <w:sz w:val="24"/>
        </w:rPr>
        <w:t xml:space="preserve"> </w:t>
      </w:r>
      <w:r w:rsidR="002D065D">
        <w:rPr>
          <w:rFonts w:cs="Arial"/>
          <w:color w:val="000000"/>
          <w:sz w:val="24"/>
        </w:rPr>
        <w:t xml:space="preserve">is </w:t>
      </w:r>
      <w:r>
        <w:rPr>
          <w:rFonts w:cs="Arial"/>
          <w:color w:val="000000"/>
          <w:sz w:val="24"/>
        </w:rPr>
        <w:t>completed, User will get result summary status email.</w:t>
      </w:r>
    </w:p>
    <w:p w:rsidR="00E44A1D" w:rsidRDefault="00E44A1D" w:rsidP="00215E32">
      <w:pPr>
        <w:spacing w:after="0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</w:rPr>
        <w:drawing>
          <wp:inline distT="0" distB="0" distL="0" distR="0">
            <wp:extent cx="5939790" cy="37090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A0B" w:rsidRPr="00215E32" w:rsidRDefault="00E12A0B" w:rsidP="00215E32">
      <w:pPr>
        <w:spacing w:after="0"/>
        <w:rPr>
          <w:rFonts w:cs="Arial"/>
          <w:b/>
          <w:color w:val="000000"/>
          <w:sz w:val="24"/>
        </w:rPr>
      </w:pPr>
    </w:p>
    <w:p w:rsidR="00215E32" w:rsidRDefault="00E44A1D" w:rsidP="00215E32">
      <w:r>
        <w:t xml:space="preserve">7. You can check </w:t>
      </w:r>
      <w:r w:rsidR="00CA5967">
        <w:t>details execution status to click test result link mentioned in email. Example</w:t>
      </w:r>
    </w:p>
    <w:p w:rsidR="00CA5967" w:rsidRDefault="00CA5967" w:rsidP="00215E32">
      <w:r>
        <w:rPr>
          <w:noProof/>
        </w:rPr>
        <w:drawing>
          <wp:inline distT="0" distB="0" distL="0" distR="0">
            <wp:extent cx="5939790" cy="35991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7F" w:rsidRPr="00DB34B4" w:rsidRDefault="00BD0B7F" w:rsidP="00215E32">
      <w:proofErr w:type="gramStart"/>
      <w:r>
        <w:lastRenderedPageBreak/>
        <w:t>Note :</w:t>
      </w:r>
      <w:proofErr w:type="gramEnd"/>
      <w:r>
        <w:t xml:space="preserve"> Please </w:t>
      </w:r>
      <w:r w:rsidR="008F25CB">
        <w:t>refer</w:t>
      </w:r>
      <w:r>
        <w:t xml:space="preserve"> the excel </w:t>
      </w:r>
      <w:r w:rsidR="008F25CB">
        <w:t>‘</w:t>
      </w:r>
      <w:r>
        <w:t>Smoke test data</w:t>
      </w:r>
      <w:r w:rsidR="008F25CB">
        <w:t>’</w:t>
      </w:r>
      <w:r>
        <w:t xml:space="preserve"> excel sheet (.</w:t>
      </w:r>
      <w:proofErr w:type="spellStart"/>
      <w:r>
        <w:t>xls</w:t>
      </w:r>
      <w:proofErr w:type="spellEnd"/>
      <w:r>
        <w:t>) for your request.</w:t>
      </w:r>
    </w:p>
    <w:sectPr w:rsidR="00BD0B7F" w:rsidRPr="00DB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32B0"/>
    <w:multiLevelType w:val="hybridMultilevel"/>
    <w:tmpl w:val="706C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6401C"/>
    <w:multiLevelType w:val="hybridMultilevel"/>
    <w:tmpl w:val="C86C6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B0CC3"/>
    <w:multiLevelType w:val="hybridMultilevel"/>
    <w:tmpl w:val="83F4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C7035"/>
    <w:multiLevelType w:val="hybridMultilevel"/>
    <w:tmpl w:val="CD6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77CA4"/>
    <w:multiLevelType w:val="hybridMultilevel"/>
    <w:tmpl w:val="E04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B4"/>
    <w:rsid w:val="0003453B"/>
    <w:rsid w:val="001D1606"/>
    <w:rsid w:val="00204B94"/>
    <w:rsid w:val="00215E32"/>
    <w:rsid w:val="002D065D"/>
    <w:rsid w:val="003129E4"/>
    <w:rsid w:val="00342CA0"/>
    <w:rsid w:val="003E0441"/>
    <w:rsid w:val="003F76EF"/>
    <w:rsid w:val="00482DE6"/>
    <w:rsid w:val="006A0E62"/>
    <w:rsid w:val="006F7FA4"/>
    <w:rsid w:val="00827BDD"/>
    <w:rsid w:val="008F2512"/>
    <w:rsid w:val="008F25CB"/>
    <w:rsid w:val="009066CA"/>
    <w:rsid w:val="009A1C35"/>
    <w:rsid w:val="009F7351"/>
    <w:rsid w:val="00A1360F"/>
    <w:rsid w:val="00A767EE"/>
    <w:rsid w:val="00AC2C8A"/>
    <w:rsid w:val="00AC4C1A"/>
    <w:rsid w:val="00B55A9F"/>
    <w:rsid w:val="00BD0B7F"/>
    <w:rsid w:val="00C86E7A"/>
    <w:rsid w:val="00CA5967"/>
    <w:rsid w:val="00D71BC1"/>
    <w:rsid w:val="00DB34B4"/>
    <w:rsid w:val="00E12A0B"/>
    <w:rsid w:val="00E44545"/>
    <w:rsid w:val="00E44A1D"/>
    <w:rsid w:val="00E62414"/>
    <w:rsid w:val="00E91205"/>
    <w:rsid w:val="00EC41EA"/>
    <w:rsid w:val="00F05EA9"/>
    <w:rsid w:val="00F56AAB"/>
    <w:rsid w:val="00F74426"/>
    <w:rsid w:val="00F75916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4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3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0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A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4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3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0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mtvfsalab01\tests\Quicken\AL_Input_Fi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Verma</dc:creator>
  <cp:keywords/>
  <dc:description/>
  <cp:lastModifiedBy>Puja Verma</cp:lastModifiedBy>
  <cp:revision>22</cp:revision>
  <dcterms:created xsi:type="dcterms:W3CDTF">2012-06-06T12:31:00Z</dcterms:created>
  <dcterms:modified xsi:type="dcterms:W3CDTF">2012-06-07T12:55:00Z</dcterms:modified>
</cp:coreProperties>
</file>