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MALLA REDDY TECHNICAL CAMPUS</w:t>
      </w:r>
    </w:p>
    <w:p>
      <w:pPr>
        <w:jc w:val="center"/>
      </w:pPr>
      <w:r>
        <w:rPr>
          <w:b/>
          <w:sz w:val="24"/>
        </w:rPr>
        <w:t>A Constituent Unit of MALLA REDDY VISHWAVIDYAPEETH</w:t>
      </w:r>
    </w:p>
    <w:p>
      <w:pPr>
        <w:jc w:val="center"/>
      </w:pPr>
      <w:r>
        <w:rPr>
          <w:b/>
          <w:i/>
        </w:rPr>
        <w:t>Deemed to be University</w:t>
      </w:r>
    </w:p>
    <w:p>
      <w:pPr>
        <w:jc w:val="center"/>
      </w:pPr>
      <w:r>
        <w:rPr>
          <w:b/>
          <w:sz w:val="24"/>
        </w:rPr>
        <w:t>Approved by UGC &amp; AICTE New Delhi</w:t>
      </w:r>
    </w:p>
    <w:p>
      <w:pPr>
        <w:jc w:val="center"/>
      </w:pPr>
      <w:r>
        <w:rPr>
          <w:b/>
          <w:sz w:val="22"/>
        </w:rPr>
        <w:t>Maisammaguda, Medchal (Dist), Hyderabad - 500100, Telangana</w:t>
      </w:r>
    </w:p>
    <w:p>
      <w:r>
        <w:t>______________________________________________________________________</w:t>
      </w:r>
    </w:p>
    <w:p>
      <w:pPr>
        <w:jc w:val="center"/>
      </w:pPr>
      <w:r>
        <w:rPr>
          <w:b/>
          <w:sz w:val="28"/>
        </w:rPr>
        <w:t>Department of Computer Science and Engineering</w:t>
      </w:r>
    </w:p>
    <w:p>
      <w:pPr>
        <w:jc w:val="center"/>
      </w:pPr>
      <w:r>
        <w:rPr>
          <w:b/>
          <w:sz w:val="28"/>
        </w:rPr>
        <w:t>ALGORITHMIC PROBLEM-SOLVING HACKATHON (APSH 2026)</w:t>
      </w:r>
    </w:p>
    <w:p>
      <w:pPr>
        <w:jc w:val="center"/>
      </w:pPr>
      <w:r>
        <w:rPr>
          <w:b/>
          <w:sz w:val="28"/>
        </w:rPr>
        <w:t>PROJECT DOCUMENTATION</w:t>
      </w:r>
    </w:p>
    <w:p>
      <w:pPr>
        <w:jc w:val="center"/>
      </w:pPr>
      <w:r>
        <w:rPr>
          <w:b/>
        </w:rPr>
        <w:t>Date: 03-10-2026 | Venue: 3rd Floor, A &amp; B Blocks</w:t>
      </w:r>
    </w:p>
    <w:tbl>
      <w:tblPr>
        <w:tblStyle w:val="TableGrid"/>
        <w:tblW w:type="auto" w:w="0"/>
        <w:tblLook w:firstColumn="1" w:firstRow="1" w:lastColumn="0" w:lastRow="0" w:noHBand="0" w:noVBand="1" w:val="04A0"/>
      </w:tblPr>
      <w:tblGrid>
        <w:gridCol w:w="4320"/>
        <w:gridCol w:w="4320"/>
      </w:tblGrid>
      <w:tr>
        <w:tc>
          <w:tcPr>
            <w:tcW w:type="dxa" w:w="4320"/>
          </w:tcPr>
          <w:p>
            <w:r>
              <w:rPr>
                <w:b/>
              </w:rPr>
              <w:t>Project Title</w:t>
            </w:r>
          </w:p>
        </w:tc>
        <w:tc>
          <w:tcPr>
            <w:tcW w:type="dxa" w:w="4320"/>
          </w:tcPr>
          <w:p>
            <w:r>
              <w:t>Blood Donor Finder</w:t>
            </w:r>
          </w:p>
        </w:tc>
      </w:tr>
      <w:tr>
        <w:tc>
          <w:tcPr>
            <w:tcW w:type="dxa" w:w="4320"/>
          </w:tcPr>
          <w:p>
            <w:r>
              <w:rPr>
                <w:b/>
              </w:rPr>
              <w:t>Team Name / Team No.</w:t>
            </w:r>
          </w:p>
        </w:tc>
        <w:tc>
          <w:tcPr>
            <w:tcW w:type="dxa" w:w="4320"/>
          </w:tcPr>
          <w:p>
            <w:r>
              <w:t>TEAM-14</w:t>
            </w:r>
          </w:p>
        </w:tc>
      </w:tr>
      <w:tr>
        <w:tc>
          <w:tcPr>
            <w:tcW w:type="dxa" w:w="4320"/>
          </w:tcPr>
          <w:p>
            <w:r>
              <w:rPr>
                <w:b/>
              </w:rPr>
              <w:t>Year / Semester / Section</w:t>
            </w:r>
          </w:p>
        </w:tc>
        <w:tc>
          <w:tcPr>
            <w:tcW w:type="dxa" w:w="4320"/>
          </w:tcPr>
          <w:p>
            <w:r>
              <w:t>II Year B.Tech / ___ Sem / CSE(AI&amp;ML)-E</w:t>
            </w:r>
          </w:p>
        </w:tc>
      </w:tr>
      <w:tr>
        <w:tc>
          <w:tcPr>
            <w:tcW w:type="dxa" w:w="4320"/>
          </w:tcPr>
          <w:p>
            <w:r>
              <w:rPr>
                <w:b/>
              </w:rPr>
              <w:t>Algorithm Paradigm Used</w:t>
            </w:r>
          </w:p>
        </w:tc>
        <w:tc>
          <w:tcPr>
            <w:tcW w:type="dxa" w:w="4320"/>
          </w:tcPr>
          <w:p>
            <w:r>
              <w:t>Data Flow Architecture / Client-Server Model</w:t>
            </w:r>
          </w:p>
        </w:tc>
      </w:tr>
      <w:tr>
        <w:tc>
          <w:tcPr>
            <w:tcW w:type="dxa" w:w="4320"/>
          </w:tcPr>
          <w:p>
            <w:r>
              <w:rPr>
                <w:b/>
              </w:rPr>
              <w:t>Programming Language / Tools</w:t>
            </w:r>
          </w:p>
        </w:tc>
        <w:tc>
          <w:tcPr>
            <w:tcW w:type="dxa" w:w="4320"/>
          </w:tcPr>
          <w:p>
            <w:r>
              <w:t>MongoDB, Express.js, React.js, Node.js, HTML5, CSS3, JavaScript (ES6+), Visual Studio Code</w:t>
            </w:r>
          </w:p>
        </w:tc>
      </w:tr>
      <w:tr>
        <w:tc>
          <w:tcPr>
            <w:tcW w:type="dxa" w:w="4320"/>
          </w:tcPr>
          <w:p>
            <w:r>
              <w:rPr>
                <w:b/>
              </w:rPr>
              <w:t>Faculty Mentor</w:t>
            </w:r>
          </w:p>
        </w:tc>
        <w:tc>
          <w:tcPr>
            <w:tcW w:type="dxa" w:w="4320"/>
          </w:tcPr>
          <w:p>
            <w:r>
              <w:t>MAMATHA MAM</w:t>
            </w:r>
          </w:p>
        </w:tc>
      </w:tr>
    </w:tbl>
    <w:p/>
    <w:p>
      <w:r>
        <w:rPr>
          <w:b/>
        </w:rPr>
        <w:t>Team Members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Name of the Student</w:t>
            </w:r>
          </w:p>
        </w:tc>
        <w:tc>
          <w:tcPr>
            <w:tcW w:type="dxa" w:w="2160"/>
          </w:tcPr>
          <w:p>
            <w:r>
              <w:rPr>
                <w:b/>
              </w:rPr>
              <w:t>Roll No.</w:t>
            </w:r>
          </w:p>
        </w:tc>
        <w:tc>
          <w:tcPr>
            <w:tcW w:type="dxa" w:w="2160"/>
          </w:tcPr>
          <w:p>
            <w:r>
              <w:rPr>
                <w:b/>
              </w:rPr>
              <w:t>Role</w:t>
            </w:r>
          </w:p>
        </w:tc>
      </w:tr>
      <w:tr>
        <w:tc>
          <w:tcPr>
            <w:tcW w:type="dxa" w:w="2160"/>
          </w:tcPr>
          <w:p>
            <w:r>
              <w:t>1</w:t>
            </w:r>
          </w:p>
        </w:tc>
        <w:tc>
          <w:tcPr>
            <w:tcW w:type="dxa" w:w="2160"/>
          </w:tcPr>
          <w:p>
            <w:r>
              <w:t>K.SAI SIDHARTHA</w:t>
            </w:r>
          </w:p>
        </w:tc>
        <w:tc>
          <w:tcPr>
            <w:tcW w:type="dxa" w:w="2160"/>
          </w:tcPr>
          <w:p>
            <w:r>
              <w:t>25MVCSMR0402</w:t>
            </w:r>
          </w:p>
        </w:tc>
        <w:tc>
          <w:tcPr>
            <w:tcW w:type="dxa" w:w="2160"/>
          </w:tcPr>
          <w:p>
            <w:r>
              <w:t>Team Lead</w:t>
            </w:r>
          </w:p>
        </w:tc>
      </w:tr>
      <w:tr>
        <w:tc>
          <w:tcPr>
            <w:tcW w:type="dxa" w:w="2160"/>
          </w:tcPr>
          <w:p>
            <w:r>
              <w:t>2</w:t>
            </w:r>
          </w:p>
        </w:tc>
        <w:tc>
          <w:tcPr>
            <w:tcW w:type="dxa" w:w="2160"/>
          </w:tcPr>
          <w:p>
            <w:r>
              <w:t>A.SATHWIK RAO</w:t>
            </w:r>
          </w:p>
        </w:tc>
        <w:tc>
          <w:tcPr>
            <w:tcW w:type="dxa" w:w="2160"/>
          </w:tcPr>
          <w:p>
            <w:r>
              <w:t>25MVCSMR0368</w:t>
            </w:r>
          </w:p>
        </w:tc>
        <w:tc>
          <w:tcPr>
            <w:tcW w:type="dxa" w:w="2160"/>
          </w:tcPr>
          <w:p>
            <w:r>
              <w:t>Team Member</w:t>
            </w:r>
          </w:p>
        </w:tc>
      </w:tr>
      <w:tr>
        <w:tc>
          <w:tcPr>
            <w:tcW w:type="dxa" w:w="2160"/>
          </w:tcPr>
          <w:p>
            <w:r>
              <w:t>3</w:t>
            </w:r>
          </w:p>
        </w:tc>
        <w:tc>
          <w:tcPr>
            <w:tcW w:type="dxa" w:w="2160"/>
          </w:tcPr>
          <w:p>
            <w:r>
              <w:t>M.RAHUL KUMAR</w:t>
            </w:r>
          </w:p>
        </w:tc>
        <w:tc>
          <w:tcPr>
            <w:tcW w:type="dxa" w:w="2160"/>
          </w:tcPr>
          <w:p>
            <w:r>
              <w:t>25MVCSMR0418</w:t>
            </w:r>
          </w:p>
        </w:tc>
        <w:tc>
          <w:tcPr>
            <w:tcW w:type="dxa" w:w="2160"/>
          </w:tcPr>
          <w:p>
            <w:r>
              <w:t>Team Member</w:t>
            </w:r>
          </w:p>
        </w:tc>
      </w:tr>
      <w:tr>
        <w:tc>
          <w:tcPr>
            <w:tcW w:type="dxa" w:w="2160"/>
          </w:tcPr>
          <w:p>
            <w:r>
              <w:t>4</w:t>
            </w:r>
          </w:p>
        </w:tc>
        <w:tc>
          <w:tcPr>
            <w:tcW w:type="dxa" w:w="2160"/>
          </w:tcPr>
          <w:p>
            <w:r>
              <w:t>A.JESHWANTH</w:t>
            </w:r>
          </w:p>
        </w:tc>
        <w:tc>
          <w:tcPr>
            <w:tcW w:type="dxa" w:w="2160"/>
          </w:tcPr>
          <w:p>
            <w:r>
              <w:t>25MVCSMR0365</w:t>
            </w:r>
          </w:p>
        </w:tc>
        <w:tc>
          <w:tcPr>
            <w:tcW w:type="dxa" w:w="2160"/>
          </w:tcPr>
          <w:p>
            <w:r>
              <w:t>Team Member</w:t>
            </w:r>
          </w:p>
        </w:tc>
      </w:tr>
      <w:tr>
        <w:tc>
          <w:tcPr>
            <w:tcW w:type="dxa" w:w="2160"/>
          </w:tcPr>
          <w:p>
            <w:r>
              <w:t>5</w:t>
            </w:r>
          </w:p>
        </w:tc>
        <w:tc>
          <w:tcPr>
            <w:tcW w:type="dxa" w:w="2160"/>
          </w:tcPr>
          <w:p>
            <w:r>
              <w:t>CH.SRI CHARAN</w:t>
            </w:r>
          </w:p>
        </w:tc>
        <w:tc>
          <w:tcPr>
            <w:tcW w:type="dxa" w:w="2160"/>
          </w:tcPr>
          <w:p>
            <w:r>
              <w:t>25MVCSMR0385</w:t>
            </w:r>
          </w:p>
        </w:tc>
        <w:tc>
          <w:tcPr>
            <w:tcW w:type="dxa" w:w="2160"/>
          </w:tcPr>
          <w:p>
            <w:r>
              <w:t>Team Member</w:t>
            </w:r>
          </w:p>
        </w:tc>
      </w:tr>
    </w:tbl>
    <w:p/>
    <w:p>
      <w:r>
        <w:t>______________________________________________________________________</w:t>
      </w:r>
    </w:p>
    <w:p>
      <w:pPr>
        <w:pStyle w:val="Heading3"/>
      </w:pPr>
      <w:r>
        <w:t>1. Problem Statement</w:t>
      </w:r>
    </w:p>
    <w:p>
      <w:r>
        <w:t>Finding a specific blood type during medical emergencies is often delayed by manual communication, social media forwarding, and a lack of centralized, real-time databases. The objective is to build a MERN-based blood donor finder that finds donors based on blood group matching. The system must manage the donor's name, specific blood group, geographical location, and contact information efficiently, ensuring that data is securely stored and readily accessible during critical times.</w:t>
      </w:r>
    </w:p>
    <w:p>
      <w:pPr>
        <w:pStyle w:val="Heading3"/>
      </w:pPr>
      <w:r>
        <w:t>2. Objectives</w:t>
      </w:r>
    </w:p>
    <w:p>
      <w:pPr>
        <w:pStyle w:val="ListBullet"/>
      </w:pPr>
      <w:r>
        <w:t>Demonstrate proficient MERN Stack development capabilities.</w:t>
      </w:r>
    </w:p>
    <w:p>
      <w:pPr>
        <w:pStyle w:val="ListBullet"/>
      </w:pPr>
      <w:r>
        <w:t>Implement fundamental CRUD operations via MongoDB for data persistence.</w:t>
      </w:r>
    </w:p>
    <w:p>
      <w:pPr>
        <w:pStyle w:val="ListBullet"/>
      </w:pPr>
      <w:r>
        <w:t>Build robust REST APIs using Node.js and Express.js to facilitate backend communication.</w:t>
      </w:r>
    </w:p>
    <w:p>
      <w:pPr>
        <w:pStyle w:val="ListBullet"/>
      </w:pPr>
      <w:r>
        <w:t>Develop an intuitive, highly responsive frontend using React.js for seamless user interaction.</w:t>
      </w:r>
    </w:p>
    <w:p>
      <w:pPr>
        <w:pStyle w:val="Heading3"/>
      </w:pPr>
      <w:r>
        <w:t>3. Proposed Approach</w:t>
      </w:r>
    </w:p>
    <w:p>
      <w:r>
        <w:t>An Agile MVP (Minimum Viable Product) approach was utilized, prioritizing the construction of core functional backend APIs first, followed sequentially by frontend integration and comprehensive user interface refinement. The system utilizes a standard client-server architecture where the Client (React) sends HTTP requests to the Server (Express), which interacts with the Database (MongoDB) via structured Mongoose models.</w:t>
      </w:r>
    </w:p>
    <w:p>
      <w:pPr>
        <w:pStyle w:val="Heading3"/>
      </w:pPr>
      <w:r>
        <w:t>4. Algorithm / Pseudocode</w:t>
      </w:r>
    </w:p>
    <w:p>
      <w:r>
        <w:t>Data Flow Architecture:</w:t>
      </w:r>
    </w:p>
    <w:p>
      <w:r>
        <w:t>1. User Input: The donor or seeker inputs data into the highly responsive React frontend.</w:t>
      </w:r>
    </w:p>
    <w:p>
      <w:r>
        <w:t>2. State Management: React handles the state of the input locally.</w:t>
      </w:r>
    </w:p>
    <w:p>
      <w:r>
        <w:t>3. API Request: Axios initiates an asynchronous POST/GET request.</w:t>
      </w:r>
    </w:p>
    <w:p>
      <w:r>
        <w:t>4. Route Controller: Express.js processes the route and the request body.</w:t>
      </w:r>
    </w:p>
    <w:p>
      <w:r>
        <w:t>5. Database Interaction: Mongoose Schema validates the data structure.</w:t>
      </w:r>
    </w:p>
    <w:p>
      <w:r>
        <w:t>6. Storage/Retrieval: The document is stored in or retrieved from the MongoDB NoSQL Database, and JSON data is returned to the Client for immediate UI rendering.</w:t>
      </w:r>
    </w:p>
    <w:p>
      <w:pPr>
        <w:pStyle w:val="Heading3"/>
      </w:pPr>
      <w:r>
        <w:t>5. Complexity Analysis</w:t>
      </w:r>
    </w:p>
    <w:p>
      <w:r>
        <w:t>(Note: As a CRUD web application, complexity is evaluated based on database query efficiency rather than traditional computational algorithms).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Complexity</w:t>
            </w:r>
          </w:p>
        </w:tc>
        <w:tc>
          <w:tcPr>
            <w:tcW w:type="dxa" w:w="2160"/>
          </w:tcPr>
          <w:p>
            <w:r>
              <w:rPr>
                <w:b/>
              </w:rPr>
              <w:t>Best Case</w:t>
            </w:r>
          </w:p>
        </w:tc>
        <w:tc>
          <w:tcPr>
            <w:tcW w:type="dxa" w:w="2160"/>
          </w:tcPr>
          <w:p>
            <w:r>
              <w:rPr>
                <w:b/>
              </w:rPr>
              <w:t>Average Case</w:t>
            </w:r>
          </w:p>
        </w:tc>
        <w:tc>
          <w:tcPr>
            <w:tcW w:type="dxa" w:w="2160"/>
          </w:tcPr>
          <w:p>
            <w:r>
              <w:rPr>
                <w:b/>
              </w:rPr>
              <w:t>Worst Case</w:t>
            </w:r>
          </w:p>
        </w:tc>
      </w:tr>
      <w:tr>
        <w:tc>
          <w:tcPr>
            <w:tcW w:type="dxa" w:w="2160"/>
          </w:tcPr>
          <w:p>
            <w:r>
              <w:rPr>
                <w:b/>
              </w:rPr>
              <w:t>Time</w:t>
            </w:r>
          </w:p>
        </w:tc>
        <w:tc>
          <w:tcPr>
            <w:tcW w:type="dxa" w:w="2160"/>
          </w:tcPr>
          <w:p>
            <w:r>
              <w:t>O(1) (Direct index lookup)</w:t>
            </w:r>
          </w:p>
        </w:tc>
        <w:tc>
          <w:tcPr>
            <w:tcW w:type="dxa" w:w="2160"/>
          </w:tcPr>
          <w:p>
            <w:r>
              <w:t>O(log N) (Querying indexed blood groups)</w:t>
            </w:r>
          </w:p>
        </w:tc>
        <w:tc>
          <w:tcPr>
            <w:tcW w:type="dxa" w:w="2160"/>
          </w:tcPr>
          <w:p>
            <w:r>
              <w:t>O(N) (Full database scan without indices)</w:t>
            </w:r>
          </w:p>
        </w:tc>
      </w:tr>
      <w:tr>
        <w:tc>
          <w:tcPr>
            <w:tcW w:type="dxa" w:w="2160"/>
          </w:tcPr>
          <w:p>
            <w:r>
              <w:rPr>
                <w:b/>
              </w:rPr>
              <w:t>Space</w:t>
            </w:r>
          </w:p>
        </w:tc>
        <w:tc>
          <w:tcPr>
            <w:tcW w:type="dxa" w:w="2160"/>
          </w:tcPr>
          <w:p>
            <w:r>
              <w:t>O(1) (Single document fetch)</w:t>
            </w:r>
          </w:p>
        </w:tc>
        <w:tc>
          <w:tcPr>
            <w:tcW w:type="dxa" w:w="2160"/>
          </w:tcPr>
          <w:p>
            <w:r>
              <w:t>O(K) (Fetching 'K' matched donors)</w:t>
            </w:r>
          </w:p>
        </w:tc>
        <w:tc>
          <w:tcPr>
            <w:tcW w:type="dxa" w:w="2160"/>
          </w:tcPr>
          <w:p>
            <w:r>
              <w:t>O(N) (Storing 'N' donor records)</w:t>
            </w:r>
          </w:p>
        </w:tc>
      </w:tr>
    </w:tbl>
    <w:p>
      <w:pPr>
        <w:pStyle w:val="Heading3"/>
      </w:pPr>
      <w:r>
        <w:t>6. Implementation</w:t>
      </w:r>
    </w:p>
    <w:p>
      <w:pPr>
        <w:pStyle w:val="ListBullet"/>
      </w:pPr>
      <w:r>
        <w:t>Frontend Technologies: React.js for dynamic component rendering, HTML5, CSS3, and modern JavaScript (ES6+).</w:t>
      </w:r>
    </w:p>
    <w:p>
      <w:pPr>
        <w:pStyle w:val="ListBullet"/>
      </w:pPr>
      <w:r>
        <w:t>Backend Technologies: Node.js (Server runtime) and Express.js (Web application framework).</w:t>
      </w:r>
    </w:p>
    <w:p>
      <w:pPr>
        <w:pStyle w:val="ListBullet"/>
      </w:pPr>
      <w:r>
        <w:t>Database Infrastructure: MongoDB (NoSQL Document Store) implemented with Mongoose ODM.</w:t>
      </w:r>
    </w:p>
    <w:p>
      <w:pPr>
        <w:pStyle w:val="ListBullet"/>
      </w:pPr>
      <w:r>
        <w:t>Tools &amp; APIs: Axios for asynchronous API requests, CORS middleware for cross-origin resource sharing, and Visual Studio Code as the primary development IDE.</w:t>
      </w:r>
    </w:p>
    <w:p>
      <w:pPr>
        <w:pStyle w:val="Heading3"/>
      </w:pPr>
      <w:r>
        <w:t>7. Results and Test Cases</w:t>
      </w:r>
    </w:p>
    <w:p>
      <w:pPr>
        <w:pStyle w:val="ListBullet"/>
      </w:pPr>
      <w:r>
        <w:t>Execution: The development process successfully yielded a fully functional web application capable of storing and retrieving critical donor records instantly, fulfilling the primary objective of real-time, centralized data management.</w:t>
      </w:r>
    </w:p>
    <w:p>
      <w:pPr>
        <w:pStyle w:val="ListBullet"/>
      </w:pPr>
      <w:r>
        <w:t>Testing: Manual functional testing was comprehensively executed on all API endpoints utilizing browser network tools and API clients to ensure stability and precise data delivery.</w:t>
      </w:r>
    </w:p>
    <w:p>
      <w:pPr>
        <w:pStyle w:val="ListBullet"/>
      </w:pPr>
      <w:r>
        <w:t>(Ensure screenshots represent both the registration form and the populated real-time dashboard).</w:t>
      </w:r>
    </w:p>
    <w:p>
      <w:pPr>
        <w:pStyle w:val="Heading3"/>
      </w:pPr>
      <w:r>
        <w:t>8. Conclusion and Future Scope</w:t>
      </w:r>
    </w:p>
    <w:p>
      <w:r>
        <w:t>The project successfully demonstrates the effective implementation of a full-stack MERN application designed to directly solve a pressing real-world healthcare logistics issue, proving the viability of centralized digital tools in emergency scenarios.</w:t>
      </w:r>
    </w:p>
    <w:p>
      <w:r>
        <w:rPr>
          <w:b/>
        </w:rPr>
        <w:t>Future Enhancements:</w:t>
      </w:r>
    </w:p>
    <w:p>
      <w:pPr>
        <w:pStyle w:val="ListBullet"/>
      </w:pPr>
      <w:r>
        <w:t>Implementing secure user authentication (Login/Signup capabilities) for managed access.</w:t>
      </w:r>
    </w:p>
    <w:p>
      <w:pPr>
        <w:pStyle w:val="ListBullet"/>
      </w:pPr>
      <w:r>
        <w:t>Integrating an SMS API (e.g., Twilio) to autonomously notify active donors directly when a match is found.</w:t>
      </w:r>
    </w:p>
    <w:p>
      <w:pPr>
        <w:pStyle w:val="ListBullet"/>
      </w:pPr>
      <w:r>
        <w:t>Developing map-based search capabilities utilizing geospatial queries for precise location accuracy and routing.</w:t>
      </w:r>
    </w:p>
    <w:p>
      <w:pPr>
        <w:pStyle w:val="Heading3"/>
      </w:pPr>
      <w:r>
        <w:t>9. References</w:t>
      </w:r>
    </w:p>
    <w:p>
      <w:pPr>
        <w:pStyle w:val="ListBullet"/>
      </w:pPr>
      <w:r>
        <w:t>React Official Documentation</w:t>
      </w:r>
    </w:p>
    <w:p>
      <w:pPr>
        <w:pStyle w:val="ListBullet"/>
      </w:pPr>
      <w:r>
        <w:t>Node.js API Documentation</w:t>
      </w:r>
    </w:p>
    <w:p>
      <w:pPr>
        <w:pStyle w:val="ListBullet"/>
      </w:pPr>
      <w:r>
        <w:t>MongoDB Reference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