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7D92" w14:textId="7DE3C214" w:rsidR="00C62612" w:rsidRPr="00C62612" w:rsidRDefault="00C62612" w:rsidP="00C62612">
      <w:pPr>
        <w:jc w:val="center"/>
        <w:rPr>
          <w:rFonts w:ascii="Times New Roman" w:hAnsi="Times New Roman" w:cs="Times New Roman"/>
          <w:b/>
          <w:bCs/>
          <w:sz w:val="24"/>
          <w:szCs w:val="24"/>
        </w:rPr>
      </w:pPr>
      <w:r w:rsidRPr="00C62612">
        <w:rPr>
          <w:rFonts w:ascii="Times New Roman" w:hAnsi="Times New Roman" w:cs="Times New Roman"/>
          <w:b/>
          <w:bCs/>
          <w:sz w:val="24"/>
          <w:szCs w:val="24"/>
        </w:rPr>
        <w:t>Spring 202</w:t>
      </w:r>
      <w:r w:rsidR="006139B3">
        <w:rPr>
          <w:rFonts w:ascii="Times New Roman" w:hAnsi="Times New Roman" w:cs="Times New Roman"/>
          <w:b/>
          <w:bCs/>
          <w:sz w:val="24"/>
          <w:szCs w:val="24"/>
        </w:rPr>
        <w:t>6</w:t>
      </w:r>
      <w:r w:rsidRPr="00C62612">
        <w:rPr>
          <w:rFonts w:ascii="Times New Roman" w:hAnsi="Times New Roman" w:cs="Times New Roman"/>
          <w:b/>
          <w:bCs/>
          <w:sz w:val="24"/>
          <w:szCs w:val="24"/>
        </w:rPr>
        <w:t xml:space="preserve"> University of Delaware</w:t>
      </w:r>
    </w:p>
    <w:p w14:paraId="619B5D41" w14:textId="56C43FC2" w:rsidR="00C62612" w:rsidRPr="00C62612" w:rsidRDefault="00C62612" w:rsidP="00C62612">
      <w:pPr>
        <w:jc w:val="center"/>
        <w:rPr>
          <w:rFonts w:ascii="Times New Roman" w:hAnsi="Times New Roman" w:cs="Times New Roman"/>
          <w:b/>
          <w:bCs/>
          <w:sz w:val="24"/>
          <w:szCs w:val="24"/>
        </w:rPr>
      </w:pPr>
      <w:r w:rsidRPr="00C62612">
        <w:rPr>
          <w:rFonts w:ascii="Times New Roman" w:hAnsi="Times New Roman" w:cs="Times New Roman"/>
          <w:b/>
          <w:bCs/>
          <w:sz w:val="24"/>
          <w:szCs w:val="24"/>
        </w:rPr>
        <w:t>CHEG/ CISC/ ECEG/ MSEG  8</w:t>
      </w:r>
      <w:r w:rsidR="007F74E3">
        <w:rPr>
          <w:rFonts w:ascii="Times New Roman" w:hAnsi="Times New Roman" w:cs="Times New Roman"/>
          <w:b/>
          <w:bCs/>
          <w:sz w:val="24"/>
          <w:szCs w:val="24"/>
        </w:rPr>
        <w:t>48</w:t>
      </w:r>
      <w:r w:rsidRPr="00C62612">
        <w:rPr>
          <w:rFonts w:ascii="Times New Roman" w:hAnsi="Times New Roman" w:cs="Times New Roman"/>
          <w:b/>
          <w:bCs/>
          <w:sz w:val="24"/>
          <w:szCs w:val="24"/>
        </w:rPr>
        <w:t xml:space="preserve"> </w:t>
      </w:r>
    </w:p>
    <w:p w14:paraId="41713F3F" w14:textId="0509BCC4" w:rsidR="00C62612" w:rsidRPr="00C62612" w:rsidRDefault="00C62612" w:rsidP="00C62612">
      <w:pPr>
        <w:jc w:val="center"/>
        <w:rPr>
          <w:rFonts w:ascii="Times New Roman" w:hAnsi="Times New Roman" w:cs="Times New Roman"/>
          <w:b/>
          <w:bCs/>
          <w:sz w:val="24"/>
          <w:szCs w:val="24"/>
        </w:rPr>
      </w:pPr>
      <w:r w:rsidRPr="00C62612">
        <w:rPr>
          <w:rFonts w:ascii="Times New Roman" w:hAnsi="Times New Roman" w:cs="Times New Roman"/>
          <w:b/>
          <w:bCs/>
          <w:sz w:val="24"/>
          <w:szCs w:val="24"/>
        </w:rPr>
        <w:t>COMPUTING &amp; DATA SCIENCE FOR SOFT MATERIALS INNOVATION</w:t>
      </w:r>
    </w:p>
    <w:p w14:paraId="44F74505" w14:textId="760DC290" w:rsidR="00C62612" w:rsidRDefault="00C62612" w:rsidP="00633C34">
      <w:pPr>
        <w:jc w:val="center"/>
        <w:rPr>
          <w:rFonts w:ascii="Times New Roman" w:hAnsi="Times New Roman" w:cs="Times New Roman"/>
          <w:sz w:val="24"/>
          <w:szCs w:val="24"/>
        </w:rPr>
      </w:pPr>
      <w:r>
        <w:rPr>
          <w:rFonts w:ascii="Times New Roman" w:hAnsi="Times New Roman" w:cs="Times New Roman"/>
          <w:sz w:val="24"/>
          <w:szCs w:val="24"/>
        </w:rPr>
        <w:t xml:space="preserve">Project Title: </w:t>
      </w:r>
      <w:r w:rsidRPr="00C62612">
        <w:rPr>
          <w:rFonts w:ascii="Times New Roman" w:hAnsi="Times New Roman" w:cs="Times New Roman"/>
          <w:sz w:val="24"/>
          <w:szCs w:val="24"/>
        </w:rPr>
        <w:t xml:space="preserve"> </w:t>
      </w:r>
      <w:r w:rsidR="00614AD0">
        <w:rPr>
          <w:rFonts w:ascii="Times New Roman" w:hAnsi="Times New Roman" w:cs="Times New Roman"/>
          <w:sz w:val="24"/>
          <w:szCs w:val="24"/>
        </w:rPr>
        <w:t>M</w:t>
      </w:r>
      <w:r w:rsidR="00614AD0" w:rsidRPr="00614AD0">
        <w:rPr>
          <w:rFonts w:ascii="Times New Roman" w:hAnsi="Times New Roman" w:cs="Times New Roman"/>
          <w:sz w:val="24"/>
          <w:szCs w:val="24"/>
        </w:rPr>
        <w:t xml:space="preserve">odeling </w:t>
      </w:r>
      <w:r w:rsidR="00614AD0">
        <w:rPr>
          <w:rFonts w:ascii="Times New Roman" w:hAnsi="Times New Roman" w:cs="Times New Roman"/>
          <w:sz w:val="24"/>
          <w:szCs w:val="24"/>
        </w:rPr>
        <w:t>A</w:t>
      </w:r>
      <w:r w:rsidR="00614AD0" w:rsidRPr="00614AD0">
        <w:rPr>
          <w:rFonts w:ascii="Times New Roman" w:hAnsi="Times New Roman" w:cs="Times New Roman"/>
          <w:sz w:val="24"/>
          <w:szCs w:val="24"/>
        </w:rPr>
        <w:t xml:space="preserve">ntioxidant </w:t>
      </w:r>
      <w:r w:rsidR="00614AD0">
        <w:rPr>
          <w:rFonts w:ascii="Times New Roman" w:hAnsi="Times New Roman" w:cs="Times New Roman"/>
          <w:sz w:val="24"/>
          <w:szCs w:val="24"/>
        </w:rPr>
        <w:t>R</w:t>
      </w:r>
      <w:r w:rsidR="00614AD0" w:rsidRPr="00614AD0">
        <w:rPr>
          <w:rFonts w:ascii="Times New Roman" w:hAnsi="Times New Roman" w:cs="Times New Roman"/>
          <w:sz w:val="24"/>
          <w:szCs w:val="24"/>
        </w:rPr>
        <w:t xml:space="preserve">eactivity with </w:t>
      </w:r>
      <w:r w:rsidR="00614AD0">
        <w:rPr>
          <w:rFonts w:ascii="Times New Roman" w:hAnsi="Times New Roman" w:cs="Times New Roman"/>
          <w:sz w:val="24"/>
          <w:szCs w:val="24"/>
        </w:rPr>
        <w:t>A</w:t>
      </w:r>
      <w:r w:rsidR="00614AD0" w:rsidRPr="00614AD0">
        <w:rPr>
          <w:rFonts w:ascii="Times New Roman" w:hAnsi="Times New Roman" w:cs="Times New Roman"/>
          <w:sz w:val="24"/>
          <w:szCs w:val="24"/>
        </w:rPr>
        <w:t xml:space="preserve">lkoxy and </w:t>
      </w:r>
      <w:r w:rsidR="00614AD0">
        <w:rPr>
          <w:rFonts w:ascii="Times New Roman" w:hAnsi="Times New Roman" w:cs="Times New Roman"/>
          <w:sz w:val="24"/>
          <w:szCs w:val="24"/>
        </w:rPr>
        <w:t>P</w:t>
      </w:r>
      <w:r w:rsidR="00614AD0" w:rsidRPr="00614AD0">
        <w:rPr>
          <w:rFonts w:ascii="Times New Roman" w:hAnsi="Times New Roman" w:cs="Times New Roman"/>
          <w:sz w:val="24"/>
          <w:szCs w:val="24"/>
        </w:rPr>
        <w:t xml:space="preserve">eroxyl </w:t>
      </w:r>
      <w:r w:rsidR="00614AD0">
        <w:rPr>
          <w:rFonts w:ascii="Times New Roman" w:hAnsi="Times New Roman" w:cs="Times New Roman"/>
          <w:sz w:val="24"/>
          <w:szCs w:val="24"/>
        </w:rPr>
        <w:t>R</w:t>
      </w:r>
      <w:r w:rsidR="00614AD0" w:rsidRPr="00614AD0">
        <w:rPr>
          <w:rFonts w:ascii="Times New Roman" w:hAnsi="Times New Roman" w:cs="Times New Roman"/>
          <w:sz w:val="24"/>
          <w:szCs w:val="24"/>
        </w:rPr>
        <w:t>adicals</w:t>
      </w:r>
    </w:p>
    <w:p w14:paraId="631FA440" w14:textId="6F8BE65A" w:rsidR="00C62612" w:rsidRDefault="00C62612" w:rsidP="00633C34">
      <w:pPr>
        <w:jc w:val="center"/>
        <w:rPr>
          <w:rFonts w:ascii="Times New Roman" w:hAnsi="Times New Roman" w:cs="Times New Roman"/>
          <w:sz w:val="24"/>
          <w:szCs w:val="24"/>
        </w:rPr>
      </w:pPr>
      <w:r>
        <w:rPr>
          <w:rFonts w:ascii="Times New Roman" w:hAnsi="Times New Roman" w:cs="Times New Roman"/>
          <w:sz w:val="24"/>
          <w:szCs w:val="24"/>
        </w:rPr>
        <w:t>Company:</w:t>
      </w:r>
      <w:r w:rsidR="00890E56">
        <w:rPr>
          <w:rFonts w:ascii="Times New Roman" w:hAnsi="Times New Roman" w:cs="Times New Roman"/>
          <w:sz w:val="24"/>
          <w:szCs w:val="24"/>
        </w:rPr>
        <w:t xml:space="preserve"> Arkema</w:t>
      </w:r>
    </w:p>
    <w:p w14:paraId="17652C3C" w14:textId="2450D0D4" w:rsidR="00DE4507" w:rsidRDefault="007F74E3" w:rsidP="00DE4507">
      <w:pPr>
        <w:jc w:val="center"/>
        <w:rPr>
          <w:rFonts w:ascii="Times New Roman" w:hAnsi="Times New Roman" w:cs="Times New Roman"/>
          <w:sz w:val="24"/>
          <w:szCs w:val="24"/>
        </w:rPr>
      </w:pPr>
      <w:r>
        <w:rPr>
          <w:rFonts w:ascii="Times New Roman" w:hAnsi="Times New Roman" w:cs="Times New Roman"/>
          <w:sz w:val="24"/>
          <w:szCs w:val="24"/>
        </w:rPr>
        <w:t>Contact for this project</w:t>
      </w:r>
      <w:r w:rsidR="00C62612">
        <w:rPr>
          <w:rFonts w:ascii="Times New Roman" w:hAnsi="Times New Roman" w:cs="Times New Roman"/>
          <w:sz w:val="24"/>
          <w:szCs w:val="24"/>
        </w:rPr>
        <w:t>:</w:t>
      </w:r>
      <w:r w:rsidR="00633C34">
        <w:rPr>
          <w:rFonts w:ascii="Times New Roman" w:hAnsi="Times New Roman" w:cs="Times New Roman"/>
          <w:sz w:val="24"/>
          <w:szCs w:val="24"/>
        </w:rPr>
        <w:br/>
        <w:t>Brian Koo, Research Scientist</w:t>
      </w:r>
      <w:r w:rsidR="00DE4507">
        <w:rPr>
          <w:rFonts w:ascii="Times New Roman" w:hAnsi="Times New Roman" w:cs="Times New Roman"/>
          <w:sz w:val="24"/>
          <w:szCs w:val="24"/>
        </w:rPr>
        <w:br/>
        <w:t>Aanish</w:t>
      </w:r>
      <w:r w:rsidR="00E90A51">
        <w:rPr>
          <w:rFonts w:ascii="Times New Roman" w:hAnsi="Times New Roman" w:cs="Times New Roman"/>
          <w:sz w:val="24"/>
          <w:szCs w:val="24"/>
        </w:rPr>
        <w:t xml:space="preserve"> </w:t>
      </w:r>
      <w:proofErr w:type="spellStart"/>
      <w:r w:rsidR="00E90A51">
        <w:rPr>
          <w:rFonts w:ascii="Times New Roman" w:hAnsi="Times New Roman" w:cs="Times New Roman"/>
          <w:sz w:val="24"/>
          <w:szCs w:val="24"/>
        </w:rPr>
        <w:t>Paruchuri</w:t>
      </w:r>
      <w:proofErr w:type="spellEnd"/>
      <w:r w:rsidR="00E90A51">
        <w:rPr>
          <w:rFonts w:ascii="Times New Roman" w:hAnsi="Times New Roman" w:cs="Times New Roman"/>
          <w:sz w:val="24"/>
          <w:szCs w:val="24"/>
        </w:rPr>
        <w:t>, Data Scientist</w:t>
      </w:r>
    </w:p>
    <w:p w14:paraId="7C2BBE6A" w14:textId="52BC5F57" w:rsidR="00C62612" w:rsidRDefault="007F74E3" w:rsidP="00633C34">
      <w:pPr>
        <w:jc w:val="center"/>
        <w:rPr>
          <w:rFonts w:ascii="Times New Roman" w:hAnsi="Times New Roman" w:cs="Times New Roman"/>
          <w:sz w:val="24"/>
          <w:szCs w:val="24"/>
        </w:rPr>
      </w:pPr>
      <w:r>
        <w:rPr>
          <w:rFonts w:ascii="Times New Roman" w:hAnsi="Times New Roman" w:cs="Times New Roman"/>
          <w:sz w:val="24"/>
          <w:szCs w:val="24"/>
        </w:rPr>
        <w:t xml:space="preserve">Contact email: </w:t>
      </w:r>
      <w:r w:rsidR="00633C34">
        <w:rPr>
          <w:rFonts w:ascii="Times New Roman" w:hAnsi="Times New Roman" w:cs="Times New Roman"/>
          <w:sz w:val="24"/>
          <w:szCs w:val="24"/>
        </w:rPr>
        <w:t>brian.koo@arkema.com</w:t>
      </w:r>
      <w:r w:rsidR="00E90A51">
        <w:rPr>
          <w:rFonts w:ascii="Times New Roman" w:hAnsi="Times New Roman" w:cs="Times New Roman"/>
          <w:sz w:val="24"/>
          <w:szCs w:val="24"/>
        </w:rPr>
        <w:t>, aanish.paruchuri</w:t>
      </w:r>
      <w:r w:rsidR="00614AD0">
        <w:rPr>
          <w:rFonts w:ascii="Times New Roman" w:hAnsi="Times New Roman" w:cs="Times New Roman"/>
          <w:sz w:val="24"/>
          <w:szCs w:val="24"/>
        </w:rPr>
        <w:t>@arkema.com</w:t>
      </w:r>
    </w:p>
    <w:p w14:paraId="6F5448EF" w14:textId="33C83BC1" w:rsidR="007F74E3" w:rsidRPr="00C62612" w:rsidRDefault="007F74E3" w:rsidP="0072749E">
      <w:pPr>
        <w:jc w:val="center"/>
        <w:rPr>
          <w:rFonts w:ascii="Times New Roman" w:hAnsi="Times New Roman" w:cs="Times New Roman"/>
          <w:sz w:val="24"/>
          <w:szCs w:val="24"/>
        </w:rPr>
      </w:pPr>
    </w:p>
    <w:p w14:paraId="3C752B00" w14:textId="1DB450CE" w:rsidR="00890E56" w:rsidRDefault="00C62612" w:rsidP="007F74E3">
      <w:pPr>
        <w:jc w:val="both"/>
        <w:rPr>
          <w:rFonts w:ascii="Times New Roman" w:hAnsi="Times New Roman" w:cs="Times New Roman"/>
          <w:sz w:val="24"/>
          <w:szCs w:val="24"/>
        </w:rPr>
      </w:pPr>
      <w:r w:rsidRPr="00C62612">
        <w:rPr>
          <w:rFonts w:ascii="Times New Roman" w:hAnsi="Times New Roman" w:cs="Times New Roman"/>
          <w:b/>
          <w:bCs/>
          <w:sz w:val="24"/>
          <w:szCs w:val="24"/>
        </w:rPr>
        <w:t>Motivation</w:t>
      </w:r>
      <w:r w:rsidR="007F74E3">
        <w:rPr>
          <w:rFonts w:ascii="Times New Roman" w:hAnsi="Times New Roman" w:cs="Times New Roman"/>
          <w:b/>
          <w:bCs/>
          <w:sz w:val="24"/>
          <w:szCs w:val="24"/>
        </w:rPr>
        <w:t xml:space="preserve"> for this project</w:t>
      </w:r>
      <w:r w:rsidRPr="00C62612">
        <w:rPr>
          <w:rFonts w:ascii="Times New Roman" w:hAnsi="Times New Roman" w:cs="Times New Roman"/>
          <w:b/>
          <w:bCs/>
          <w:sz w:val="24"/>
          <w:szCs w:val="24"/>
        </w:rPr>
        <w:t>:</w:t>
      </w:r>
    </w:p>
    <w:p w14:paraId="29C33C2B" w14:textId="31886E30" w:rsidR="00B32093" w:rsidRPr="00B32093" w:rsidRDefault="00B32093" w:rsidP="00B32093">
      <w:pPr>
        <w:jc w:val="both"/>
        <w:rPr>
          <w:rFonts w:ascii="Times New Roman" w:hAnsi="Times New Roman" w:cs="Times New Roman"/>
          <w:iCs/>
          <w:sz w:val="24"/>
          <w:szCs w:val="24"/>
        </w:rPr>
      </w:pPr>
      <w:r w:rsidRPr="000930B0">
        <w:rPr>
          <w:rFonts w:ascii="Times New Roman" w:hAnsi="Times New Roman" w:cs="Times New Roman"/>
          <w:b/>
          <w:bCs/>
          <w:iCs/>
          <w:color w:val="1F3864" w:themeColor="accent1" w:themeShade="80"/>
          <w:sz w:val="24"/>
          <w:szCs w:val="24"/>
        </w:rPr>
        <w:t>Arkema</w:t>
      </w:r>
      <w:r w:rsidR="00A30FD2" w:rsidRPr="000930B0">
        <w:rPr>
          <w:rFonts w:ascii="Times New Roman" w:hAnsi="Times New Roman" w:cs="Times New Roman"/>
          <w:b/>
          <w:bCs/>
          <w:iCs/>
          <w:color w:val="1F3864" w:themeColor="accent1" w:themeShade="80"/>
          <w:sz w:val="24"/>
          <w:szCs w:val="24"/>
        </w:rPr>
        <w:t>,</w:t>
      </w:r>
      <w:r w:rsidR="00761407" w:rsidRPr="000930B0">
        <w:rPr>
          <w:rFonts w:ascii="Times New Roman" w:hAnsi="Times New Roman" w:cs="Times New Roman"/>
          <w:b/>
          <w:bCs/>
          <w:iCs/>
          <w:color w:val="1F3864" w:themeColor="accent1" w:themeShade="80"/>
          <w:sz w:val="24"/>
          <w:szCs w:val="24"/>
        </w:rPr>
        <w:t xml:space="preserve"> a </w:t>
      </w:r>
      <w:r w:rsidRPr="000930B0">
        <w:rPr>
          <w:rFonts w:ascii="Times New Roman" w:hAnsi="Times New Roman" w:cs="Times New Roman"/>
          <w:b/>
          <w:bCs/>
          <w:iCs/>
          <w:color w:val="1F3864" w:themeColor="accent1" w:themeShade="80"/>
          <w:sz w:val="24"/>
          <w:szCs w:val="24"/>
        </w:rPr>
        <w:t xml:space="preserve">leader in </w:t>
      </w:r>
      <w:r w:rsidR="008850ED">
        <w:rPr>
          <w:rFonts w:ascii="Times New Roman" w:hAnsi="Times New Roman" w:cs="Times New Roman"/>
          <w:b/>
          <w:bCs/>
          <w:iCs/>
          <w:color w:val="4472C4" w:themeColor="accent1"/>
          <w:sz w:val="24"/>
          <w:szCs w:val="24"/>
        </w:rPr>
        <w:t>Sp</w:t>
      </w:r>
      <w:r w:rsidRPr="000930B0">
        <w:rPr>
          <w:rFonts w:ascii="Times New Roman" w:hAnsi="Times New Roman" w:cs="Times New Roman"/>
          <w:b/>
          <w:bCs/>
          <w:iCs/>
          <w:color w:val="4472C4" w:themeColor="accent1"/>
          <w:sz w:val="24"/>
          <w:szCs w:val="24"/>
        </w:rPr>
        <w:t xml:space="preserve">ecialty </w:t>
      </w:r>
      <w:r w:rsidR="008850ED">
        <w:rPr>
          <w:rFonts w:ascii="Times New Roman" w:hAnsi="Times New Roman" w:cs="Times New Roman"/>
          <w:b/>
          <w:bCs/>
          <w:iCs/>
          <w:color w:val="4472C4" w:themeColor="accent1"/>
          <w:sz w:val="24"/>
          <w:szCs w:val="24"/>
        </w:rPr>
        <w:t>M</w:t>
      </w:r>
      <w:r w:rsidRPr="000930B0">
        <w:rPr>
          <w:rFonts w:ascii="Times New Roman" w:hAnsi="Times New Roman" w:cs="Times New Roman"/>
          <w:b/>
          <w:bCs/>
          <w:iCs/>
          <w:color w:val="4472C4" w:themeColor="accent1"/>
          <w:sz w:val="24"/>
          <w:szCs w:val="24"/>
        </w:rPr>
        <w:t>aterials</w:t>
      </w:r>
      <w:r w:rsidR="0024143E" w:rsidRPr="000930B0">
        <w:rPr>
          <w:rFonts w:ascii="Times New Roman" w:hAnsi="Times New Roman" w:cs="Times New Roman"/>
          <w:iCs/>
          <w:color w:val="4472C4" w:themeColor="accent1"/>
          <w:sz w:val="24"/>
          <w:szCs w:val="24"/>
        </w:rPr>
        <w:t xml:space="preserve"> </w:t>
      </w:r>
      <w:r w:rsidR="008850ED">
        <w:rPr>
          <w:rFonts w:ascii="Times New Roman" w:hAnsi="Times New Roman" w:cs="Times New Roman"/>
          <w:iCs/>
          <w:sz w:val="24"/>
          <w:szCs w:val="24"/>
        </w:rPr>
        <w:t>–</w:t>
      </w:r>
      <w:r w:rsidRPr="00B32093">
        <w:rPr>
          <w:rFonts w:ascii="Times New Roman" w:hAnsi="Times New Roman" w:cs="Times New Roman"/>
          <w:iCs/>
          <w:sz w:val="24"/>
          <w:szCs w:val="24"/>
        </w:rPr>
        <w:t xml:space="preserve"> Building on its unique set of expertise in materials science, Arkema designs materials to address the ever-growing demand for innovative and sustainable materials, driven by the challenges of new energies, new technologies, the depletion of resources, mobility, and increasing urbanization. The Group is structured into three coherent and complementary segments dedicated to </w:t>
      </w:r>
      <w:r w:rsidRPr="008850ED">
        <w:rPr>
          <w:rFonts w:ascii="Times New Roman" w:hAnsi="Times New Roman" w:cs="Times New Roman"/>
          <w:b/>
          <w:bCs/>
          <w:iCs/>
          <w:sz w:val="24"/>
          <w:szCs w:val="24"/>
        </w:rPr>
        <w:t>Specialty Materials</w:t>
      </w:r>
      <w:r w:rsidRPr="00B32093">
        <w:rPr>
          <w:rFonts w:ascii="Times New Roman" w:hAnsi="Times New Roman" w:cs="Times New Roman"/>
          <w:iCs/>
          <w:sz w:val="24"/>
          <w:szCs w:val="24"/>
        </w:rPr>
        <w:t xml:space="preserve"> (</w:t>
      </w:r>
      <w:r w:rsidRPr="00575446">
        <w:rPr>
          <w:rFonts w:ascii="Times New Roman" w:hAnsi="Times New Roman" w:cs="Times New Roman"/>
          <w:i/>
          <w:sz w:val="24"/>
          <w:szCs w:val="24"/>
        </w:rPr>
        <w:t>Adhesive Solutions, Advanced Materials, and Coating Solutions</w:t>
      </w:r>
      <w:r w:rsidRPr="00B32093">
        <w:rPr>
          <w:rFonts w:ascii="Times New Roman" w:hAnsi="Times New Roman" w:cs="Times New Roman"/>
          <w:iCs/>
          <w:sz w:val="24"/>
          <w:szCs w:val="24"/>
        </w:rPr>
        <w:t>) accounting for 9</w:t>
      </w:r>
      <w:r w:rsidR="00575446">
        <w:rPr>
          <w:rFonts w:ascii="Times New Roman" w:hAnsi="Times New Roman" w:cs="Times New Roman"/>
          <w:iCs/>
          <w:sz w:val="24"/>
          <w:szCs w:val="24"/>
        </w:rPr>
        <w:t>2</w:t>
      </w:r>
      <w:r w:rsidRPr="00B32093">
        <w:rPr>
          <w:rFonts w:ascii="Times New Roman" w:hAnsi="Times New Roman" w:cs="Times New Roman"/>
          <w:iCs/>
          <w:sz w:val="24"/>
          <w:szCs w:val="24"/>
        </w:rPr>
        <w:t xml:space="preserve">% of its sales, and an </w:t>
      </w:r>
      <w:r w:rsidRPr="00575446">
        <w:rPr>
          <w:rFonts w:ascii="Times New Roman" w:hAnsi="Times New Roman" w:cs="Times New Roman"/>
          <w:i/>
          <w:sz w:val="24"/>
          <w:szCs w:val="24"/>
        </w:rPr>
        <w:t>Intermediates</w:t>
      </w:r>
      <w:r w:rsidRPr="00B32093">
        <w:rPr>
          <w:rFonts w:ascii="Times New Roman" w:hAnsi="Times New Roman" w:cs="Times New Roman"/>
          <w:iCs/>
          <w:sz w:val="24"/>
          <w:szCs w:val="24"/>
        </w:rPr>
        <w:t xml:space="preserve"> segment leveraging competitive and global product lines. </w:t>
      </w:r>
      <w:r w:rsidR="00575446" w:rsidRPr="00575446">
        <w:rPr>
          <w:rFonts w:ascii="Times New Roman" w:hAnsi="Times New Roman" w:cs="Times New Roman"/>
          <w:b/>
          <w:bCs/>
          <w:iCs/>
          <w:sz w:val="24"/>
          <w:szCs w:val="24"/>
        </w:rPr>
        <w:t>Sustained by the collective energy of its 21,150 employees</w:t>
      </w:r>
      <w:r w:rsidR="00575446" w:rsidRPr="00575446">
        <w:rPr>
          <w:rFonts w:ascii="Times New Roman" w:hAnsi="Times New Roman" w:cs="Times New Roman"/>
          <w:iCs/>
          <w:sz w:val="24"/>
          <w:szCs w:val="24"/>
        </w:rPr>
        <w:t xml:space="preserve">, Arkema operates in </w:t>
      </w:r>
      <w:r w:rsidR="00575446" w:rsidRPr="00575446">
        <w:rPr>
          <w:rFonts w:ascii="Times New Roman" w:hAnsi="Times New Roman" w:cs="Times New Roman"/>
          <w:b/>
          <w:bCs/>
          <w:iCs/>
          <w:sz w:val="24"/>
          <w:szCs w:val="24"/>
        </w:rPr>
        <w:t>55 countries</w:t>
      </w:r>
      <w:r w:rsidR="00575446" w:rsidRPr="00575446">
        <w:rPr>
          <w:rFonts w:ascii="Times New Roman" w:hAnsi="Times New Roman" w:cs="Times New Roman"/>
          <w:iCs/>
          <w:sz w:val="24"/>
          <w:szCs w:val="24"/>
        </w:rPr>
        <w:t> and reports sales of </w:t>
      </w:r>
      <w:r w:rsidR="00575446" w:rsidRPr="00575446">
        <w:rPr>
          <w:rFonts w:ascii="Times New Roman" w:hAnsi="Times New Roman" w:cs="Times New Roman"/>
          <w:b/>
          <w:bCs/>
          <w:iCs/>
          <w:sz w:val="24"/>
          <w:szCs w:val="24"/>
        </w:rPr>
        <w:t>€9.5 billion.</w:t>
      </w:r>
    </w:p>
    <w:p w14:paraId="4DB74AA8" w14:textId="2470BC93" w:rsidR="004A6B0C" w:rsidRDefault="00387C74" w:rsidP="00B32093">
      <w:pPr>
        <w:jc w:val="both"/>
        <w:rPr>
          <w:rFonts w:ascii="Times New Roman" w:hAnsi="Times New Roman" w:cs="Times New Roman"/>
          <w:iCs/>
          <w:sz w:val="24"/>
          <w:szCs w:val="24"/>
        </w:rPr>
      </w:pPr>
      <w:r>
        <w:rPr>
          <w:rFonts w:ascii="Times New Roman" w:hAnsi="Times New Roman" w:cs="Times New Roman"/>
          <w:iCs/>
          <w:sz w:val="24"/>
          <w:szCs w:val="24"/>
        </w:rPr>
        <w:t xml:space="preserve">The project focuses on the development of advanced heat stabilizers </w:t>
      </w:r>
      <w:r w:rsidR="004D69C7">
        <w:rPr>
          <w:rFonts w:ascii="Times New Roman" w:hAnsi="Times New Roman" w:cs="Times New Roman"/>
          <w:iCs/>
          <w:sz w:val="24"/>
          <w:szCs w:val="24"/>
        </w:rPr>
        <w:t xml:space="preserve">used </w:t>
      </w:r>
      <w:r w:rsidR="00CA0802">
        <w:rPr>
          <w:rFonts w:ascii="Times New Roman" w:hAnsi="Times New Roman" w:cs="Times New Roman"/>
          <w:iCs/>
          <w:sz w:val="24"/>
          <w:szCs w:val="24"/>
        </w:rPr>
        <w:t>to prevent thermo-oxidative degradation during polymer processing</w:t>
      </w:r>
      <w:r w:rsidR="005F59F4">
        <w:rPr>
          <w:rFonts w:ascii="Times New Roman" w:hAnsi="Times New Roman" w:cs="Times New Roman"/>
          <w:iCs/>
          <w:sz w:val="24"/>
          <w:szCs w:val="24"/>
        </w:rPr>
        <w:t xml:space="preserve">. Heat stabilizers are </w:t>
      </w:r>
      <w:r w:rsidR="00915E02">
        <w:rPr>
          <w:rFonts w:ascii="Times New Roman" w:hAnsi="Times New Roman" w:cs="Times New Roman"/>
          <w:iCs/>
          <w:sz w:val="24"/>
          <w:szCs w:val="24"/>
        </w:rPr>
        <w:t>added to</w:t>
      </w:r>
      <w:r w:rsidR="005771FE">
        <w:rPr>
          <w:rFonts w:ascii="Times New Roman" w:hAnsi="Times New Roman" w:cs="Times New Roman"/>
          <w:iCs/>
          <w:sz w:val="24"/>
          <w:szCs w:val="24"/>
        </w:rPr>
        <w:t xml:space="preserve"> polymer formulations to allow manufacturers to process polymers at higher temperatures and higher throughput </w:t>
      </w:r>
      <w:r w:rsidR="007E6F2B">
        <w:rPr>
          <w:rFonts w:ascii="Times New Roman" w:hAnsi="Times New Roman" w:cs="Times New Roman"/>
          <w:iCs/>
          <w:sz w:val="24"/>
          <w:szCs w:val="24"/>
        </w:rPr>
        <w:t>without affecting color, defect</w:t>
      </w:r>
      <w:r w:rsidR="00915E02">
        <w:rPr>
          <w:rFonts w:ascii="Times New Roman" w:hAnsi="Times New Roman" w:cs="Times New Roman"/>
          <w:iCs/>
          <w:sz w:val="24"/>
          <w:szCs w:val="24"/>
        </w:rPr>
        <w:t>-rate, and generation of volatile organic carbon</w:t>
      </w:r>
      <w:r w:rsidR="00F71206">
        <w:rPr>
          <w:rFonts w:ascii="Times New Roman" w:hAnsi="Times New Roman" w:cs="Times New Roman"/>
          <w:iCs/>
          <w:sz w:val="24"/>
          <w:szCs w:val="24"/>
        </w:rPr>
        <w:t>s</w:t>
      </w:r>
      <w:r w:rsidR="00915E02">
        <w:rPr>
          <w:rFonts w:ascii="Times New Roman" w:hAnsi="Times New Roman" w:cs="Times New Roman"/>
          <w:iCs/>
          <w:sz w:val="24"/>
          <w:szCs w:val="24"/>
        </w:rPr>
        <w:t xml:space="preserve">. </w:t>
      </w:r>
      <w:r w:rsidR="006A5F47">
        <w:rPr>
          <w:rFonts w:ascii="Times New Roman" w:hAnsi="Times New Roman" w:cs="Times New Roman"/>
          <w:iCs/>
          <w:sz w:val="24"/>
          <w:szCs w:val="24"/>
        </w:rPr>
        <w:t xml:space="preserve">Good candidate heat stabilizers must deliver </w:t>
      </w:r>
      <w:r w:rsidR="00F13E91">
        <w:rPr>
          <w:rFonts w:ascii="Times New Roman" w:hAnsi="Times New Roman" w:cs="Times New Roman"/>
          <w:iCs/>
          <w:sz w:val="24"/>
          <w:szCs w:val="24"/>
        </w:rPr>
        <w:t>high</w:t>
      </w:r>
      <w:r w:rsidR="006A5F47">
        <w:rPr>
          <w:rFonts w:ascii="Times New Roman" w:hAnsi="Times New Roman" w:cs="Times New Roman"/>
          <w:iCs/>
          <w:sz w:val="24"/>
          <w:szCs w:val="24"/>
        </w:rPr>
        <w:t xml:space="preserve"> radical scavenging</w:t>
      </w:r>
      <w:r w:rsidR="009F3325">
        <w:rPr>
          <w:rFonts w:ascii="Times New Roman" w:hAnsi="Times New Roman" w:cs="Times New Roman"/>
          <w:iCs/>
          <w:sz w:val="24"/>
          <w:szCs w:val="24"/>
        </w:rPr>
        <w:t xml:space="preserve"> </w:t>
      </w:r>
      <w:r w:rsidR="006600F2">
        <w:rPr>
          <w:rFonts w:ascii="Times New Roman" w:hAnsi="Times New Roman" w:cs="Times New Roman"/>
          <w:iCs/>
          <w:sz w:val="24"/>
          <w:szCs w:val="24"/>
        </w:rPr>
        <w:t>activity</w:t>
      </w:r>
      <w:r w:rsidR="005F06F2">
        <w:rPr>
          <w:rFonts w:ascii="Times New Roman" w:hAnsi="Times New Roman" w:cs="Times New Roman"/>
          <w:iCs/>
          <w:sz w:val="24"/>
          <w:szCs w:val="24"/>
        </w:rPr>
        <w:t>,</w:t>
      </w:r>
      <w:r w:rsidR="00483D6E">
        <w:rPr>
          <w:rFonts w:ascii="Times New Roman" w:hAnsi="Times New Roman" w:cs="Times New Roman"/>
          <w:iCs/>
          <w:sz w:val="24"/>
          <w:szCs w:val="24"/>
        </w:rPr>
        <w:t xml:space="preserve"> while meeting strict criteria for compatibility with the polymer resin</w:t>
      </w:r>
      <w:r w:rsidR="00293E74">
        <w:rPr>
          <w:rFonts w:ascii="Times New Roman" w:hAnsi="Times New Roman" w:cs="Times New Roman"/>
          <w:iCs/>
          <w:sz w:val="24"/>
          <w:szCs w:val="24"/>
        </w:rPr>
        <w:t xml:space="preserve"> </w:t>
      </w:r>
      <w:r w:rsidR="00AA75D9">
        <w:rPr>
          <w:rFonts w:ascii="Times New Roman" w:hAnsi="Times New Roman" w:cs="Times New Roman"/>
          <w:iCs/>
          <w:sz w:val="24"/>
          <w:szCs w:val="24"/>
        </w:rPr>
        <w:t>and co-stabilizers</w:t>
      </w:r>
      <w:r w:rsidR="00391881">
        <w:rPr>
          <w:rFonts w:ascii="Times New Roman" w:hAnsi="Times New Roman" w:cs="Times New Roman"/>
          <w:iCs/>
          <w:sz w:val="24"/>
          <w:szCs w:val="24"/>
        </w:rPr>
        <w:t xml:space="preserve"> </w:t>
      </w:r>
      <w:r w:rsidR="00293E74">
        <w:rPr>
          <w:rFonts w:ascii="Times New Roman" w:hAnsi="Times New Roman" w:cs="Times New Roman"/>
          <w:iCs/>
          <w:sz w:val="24"/>
          <w:szCs w:val="24"/>
        </w:rPr>
        <w:t>and</w:t>
      </w:r>
      <w:r w:rsidR="00391881">
        <w:rPr>
          <w:rFonts w:ascii="Times New Roman" w:hAnsi="Times New Roman" w:cs="Times New Roman"/>
          <w:iCs/>
          <w:sz w:val="24"/>
          <w:szCs w:val="24"/>
        </w:rPr>
        <w:t xml:space="preserve"> exhibit</w:t>
      </w:r>
      <w:r w:rsidR="00293E74">
        <w:rPr>
          <w:rFonts w:ascii="Times New Roman" w:hAnsi="Times New Roman" w:cs="Times New Roman"/>
          <w:iCs/>
          <w:sz w:val="24"/>
          <w:szCs w:val="24"/>
        </w:rPr>
        <w:t xml:space="preserve"> low extractability and low volatility</w:t>
      </w:r>
      <w:r w:rsidR="00AA75D9">
        <w:rPr>
          <w:rFonts w:ascii="Times New Roman" w:hAnsi="Times New Roman" w:cs="Times New Roman"/>
          <w:iCs/>
          <w:sz w:val="24"/>
          <w:szCs w:val="24"/>
        </w:rPr>
        <w:t>.</w:t>
      </w:r>
    </w:p>
    <w:p w14:paraId="708BD6AC" w14:textId="3698A705" w:rsidR="00587426" w:rsidRDefault="003A737C" w:rsidP="00B32093">
      <w:pPr>
        <w:jc w:val="both"/>
        <w:rPr>
          <w:rFonts w:ascii="Times New Roman" w:hAnsi="Times New Roman" w:cs="Times New Roman"/>
          <w:iCs/>
          <w:sz w:val="24"/>
          <w:szCs w:val="24"/>
        </w:rPr>
      </w:pPr>
      <w:r>
        <w:rPr>
          <w:rFonts w:ascii="Times New Roman" w:hAnsi="Times New Roman" w:cs="Times New Roman"/>
          <w:iCs/>
          <w:sz w:val="24"/>
          <w:szCs w:val="24"/>
        </w:rPr>
        <w:t xml:space="preserve">Traditional methods </w:t>
      </w:r>
      <w:r w:rsidR="007062AE">
        <w:rPr>
          <w:rFonts w:ascii="Times New Roman" w:hAnsi="Times New Roman" w:cs="Times New Roman"/>
          <w:iCs/>
          <w:sz w:val="24"/>
          <w:szCs w:val="24"/>
        </w:rPr>
        <w:t xml:space="preserve">to select good heat stabilizers involve </w:t>
      </w:r>
      <w:r w:rsidR="00AC3D6D">
        <w:rPr>
          <w:rFonts w:ascii="Times New Roman" w:hAnsi="Times New Roman" w:cs="Times New Roman"/>
          <w:iCs/>
          <w:sz w:val="24"/>
          <w:szCs w:val="24"/>
        </w:rPr>
        <w:t>iterating through multiple design, synthesis, and testing cycles</w:t>
      </w:r>
      <w:r w:rsidR="000E7D94">
        <w:rPr>
          <w:rFonts w:ascii="Times New Roman" w:hAnsi="Times New Roman" w:cs="Times New Roman"/>
          <w:iCs/>
          <w:sz w:val="24"/>
          <w:szCs w:val="24"/>
        </w:rPr>
        <w:t xml:space="preserve">, where the experimentation takes time. </w:t>
      </w:r>
      <w:r w:rsidR="009E11F3">
        <w:rPr>
          <w:rFonts w:ascii="Times New Roman" w:hAnsi="Times New Roman" w:cs="Times New Roman"/>
          <w:iCs/>
          <w:sz w:val="24"/>
          <w:szCs w:val="24"/>
        </w:rPr>
        <w:t xml:space="preserve">We </w:t>
      </w:r>
      <w:proofErr w:type="gramStart"/>
      <w:r w:rsidR="009E11F3">
        <w:rPr>
          <w:rFonts w:ascii="Times New Roman" w:hAnsi="Times New Roman" w:cs="Times New Roman"/>
          <w:iCs/>
          <w:sz w:val="24"/>
          <w:szCs w:val="24"/>
        </w:rPr>
        <w:t>have the opportunity to</w:t>
      </w:r>
      <w:proofErr w:type="gramEnd"/>
      <w:r w:rsidR="009E11F3">
        <w:rPr>
          <w:rFonts w:ascii="Times New Roman" w:hAnsi="Times New Roman" w:cs="Times New Roman"/>
          <w:iCs/>
          <w:sz w:val="24"/>
          <w:szCs w:val="24"/>
        </w:rPr>
        <w:t xml:space="preserve"> rationally design new heat stabilizers </w:t>
      </w:r>
      <w:r w:rsidR="00ED513C">
        <w:rPr>
          <w:rFonts w:ascii="Times New Roman" w:hAnsi="Times New Roman" w:cs="Times New Roman"/>
          <w:iCs/>
          <w:sz w:val="24"/>
          <w:szCs w:val="24"/>
        </w:rPr>
        <w:t>using a data driven approach. There exist extensive kinetic studies going back several decades</w:t>
      </w:r>
      <w:r w:rsidR="001F7655">
        <w:rPr>
          <w:rFonts w:ascii="Times New Roman" w:hAnsi="Times New Roman" w:cs="Times New Roman"/>
          <w:iCs/>
          <w:sz w:val="24"/>
          <w:szCs w:val="24"/>
        </w:rPr>
        <w:t xml:space="preserve"> across </w:t>
      </w:r>
      <w:r w:rsidR="009B3D1A">
        <w:rPr>
          <w:rFonts w:ascii="Times New Roman" w:hAnsi="Times New Roman" w:cs="Times New Roman"/>
          <w:iCs/>
          <w:sz w:val="24"/>
          <w:szCs w:val="24"/>
        </w:rPr>
        <w:t>industries</w:t>
      </w:r>
      <w:r w:rsidR="008D56DF">
        <w:rPr>
          <w:rFonts w:ascii="Times New Roman" w:hAnsi="Times New Roman" w:cs="Times New Roman"/>
          <w:iCs/>
          <w:sz w:val="24"/>
          <w:szCs w:val="24"/>
        </w:rPr>
        <w:t xml:space="preserve"> providing data on radical reactivity </w:t>
      </w:r>
      <w:r w:rsidR="00250788">
        <w:rPr>
          <w:rFonts w:ascii="Times New Roman" w:hAnsi="Times New Roman" w:cs="Times New Roman"/>
          <w:iCs/>
          <w:sz w:val="24"/>
          <w:szCs w:val="24"/>
        </w:rPr>
        <w:t xml:space="preserve">with antioxidant molecules in </w:t>
      </w:r>
      <w:r w:rsidR="00CF788D">
        <w:rPr>
          <w:rFonts w:ascii="Times New Roman" w:hAnsi="Times New Roman" w:cs="Times New Roman"/>
          <w:iCs/>
          <w:sz w:val="24"/>
          <w:szCs w:val="24"/>
        </w:rPr>
        <w:t>a</w:t>
      </w:r>
      <w:r w:rsidR="00250788">
        <w:rPr>
          <w:rFonts w:ascii="Times New Roman" w:hAnsi="Times New Roman" w:cs="Times New Roman"/>
          <w:iCs/>
          <w:sz w:val="24"/>
          <w:szCs w:val="24"/>
        </w:rPr>
        <w:t xml:space="preserve">queous and </w:t>
      </w:r>
      <w:r w:rsidR="00CF788D">
        <w:rPr>
          <w:rFonts w:ascii="Times New Roman" w:hAnsi="Times New Roman" w:cs="Times New Roman"/>
          <w:iCs/>
          <w:sz w:val="24"/>
          <w:szCs w:val="24"/>
        </w:rPr>
        <w:t>non-aqueous fluid solutions</w:t>
      </w:r>
      <w:r w:rsidR="00147A41">
        <w:rPr>
          <w:rFonts w:ascii="Times New Roman" w:hAnsi="Times New Roman" w:cs="Times New Roman"/>
          <w:iCs/>
          <w:sz w:val="24"/>
          <w:szCs w:val="24"/>
        </w:rPr>
        <w:t xml:space="preserve"> across </w:t>
      </w:r>
      <w:r w:rsidR="008A1B0B">
        <w:rPr>
          <w:rFonts w:ascii="Times New Roman" w:hAnsi="Times New Roman" w:cs="Times New Roman"/>
          <w:iCs/>
          <w:sz w:val="24"/>
          <w:szCs w:val="24"/>
        </w:rPr>
        <w:t xml:space="preserve">reaction </w:t>
      </w:r>
      <w:r w:rsidR="00147A41">
        <w:rPr>
          <w:rFonts w:ascii="Times New Roman" w:hAnsi="Times New Roman" w:cs="Times New Roman"/>
          <w:iCs/>
          <w:sz w:val="24"/>
          <w:szCs w:val="24"/>
        </w:rPr>
        <w:t>mechanisms</w:t>
      </w:r>
      <w:r w:rsidR="008A1B0B">
        <w:rPr>
          <w:rFonts w:ascii="Times New Roman" w:hAnsi="Times New Roman" w:cs="Times New Roman"/>
          <w:iCs/>
          <w:sz w:val="24"/>
          <w:szCs w:val="24"/>
        </w:rPr>
        <w:t xml:space="preserve">, pH environments, and temperatures. </w:t>
      </w:r>
      <w:r w:rsidR="000D0787">
        <w:rPr>
          <w:rFonts w:ascii="Times New Roman" w:hAnsi="Times New Roman" w:cs="Times New Roman"/>
          <w:iCs/>
          <w:sz w:val="24"/>
          <w:szCs w:val="24"/>
        </w:rPr>
        <w:t xml:space="preserve">We </w:t>
      </w:r>
      <w:r w:rsidR="00046691">
        <w:rPr>
          <w:rFonts w:ascii="Times New Roman" w:hAnsi="Times New Roman" w:cs="Times New Roman"/>
          <w:iCs/>
          <w:sz w:val="24"/>
          <w:szCs w:val="24"/>
        </w:rPr>
        <w:t xml:space="preserve">have built a reactivity model for the hydroxyl radical (OH) </w:t>
      </w:r>
      <w:r w:rsidR="00A0657C">
        <w:rPr>
          <w:rFonts w:ascii="Times New Roman" w:hAnsi="Times New Roman" w:cs="Times New Roman"/>
          <w:iCs/>
          <w:sz w:val="24"/>
          <w:szCs w:val="24"/>
        </w:rPr>
        <w:t>trained on a limited dataset</w:t>
      </w:r>
      <w:r w:rsidR="00ED70E9">
        <w:rPr>
          <w:rFonts w:ascii="Times New Roman" w:hAnsi="Times New Roman" w:cs="Times New Roman"/>
          <w:iCs/>
          <w:sz w:val="24"/>
          <w:szCs w:val="24"/>
        </w:rPr>
        <w:t xml:space="preserve"> </w:t>
      </w:r>
      <w:r w:rsidR="00C2738F">
        <w:rPr>
          <w:rFonts w:ascii="Times New Roman" w:hAnsi="Times New Roman" w:cs="Times New Roman"/>
          <w:iCs/>
          <w:sz w:val="24"/>
          <w:szCs w:val="24"/>
        </w:rPr>
        <w:t>that we would like to e</w:t>
      </w:r>
      <w:r w:rsidR="001F563D">
        <w:rPr>
          <w:rFonts w:ascii="Times New Roman" w:hAnsi="Times New Roman" w:cs="Times New Roman"/>
          <w:iCs/>
          <w:sz w:val="24"/>
          <w:szCs w:val="24"/>
        </w:rPr>
        <w:t xml:space="preserve">xpand to alkoxy and peroxyl </w:t>
      </w:r>
      <w:r w:rsidR="00961A45">
        <w:rPr>
          <w:rFonts w:ascii="Times New Roman" w:hAnsi="Times New Roman" w:cs="Times New Roman"/>
          <w:iCs/>
          <w:sz w:val="24"/>
          <w:szCs w:val="24"/>
        </w:rPr>
        <w:t xml:space="preserve">radicals, which are </w:t>
      </w:r>
      <w:r w:rsidR="00ED70E9">
        <w:rPr>
          <w:rFonts w:ascii="Times New Roman" w:hAnsi="Times New Roman" w:cs="Times New Roman"/>
          <w:iCs/>
          <w:sz w:val="24"/>
          <w:szCs w:val="24"/>
        </w:rPr>
        <w:t xml:space="preserve">more </w:t>
      </w:r>
      <w:r w:rsidR="00961A45">
        <w:rPr>
          <w:rFonts w:ascii="Times New Roman" w:hAnsi="Times New Roman" w:cs="Times New Roman"/>
          <w:iCs/>
          <w:sz w:val="24"/>
          <w:szCs w:val="24"/>
        </w:rPr>
        <w:t xml:space="preserve">representative of </w:t>
      </w:r>
      <w:r w:rsidR="007C29BA">
        <w:rPr>
          <w:rFonts w:ascii="Times New Roman" w:hAnsi="Times New Roman" w:cs="Times New Roman"/>
          <w:iCs/>
          <w:sz w:val="24"/>
          <w:szCs w:val="24"/>
        </w:rPr>
        <w:t xml:space="preserve">products of polymer degradation. </w:t>
      </w:r>
    </w:p>
    <w:p w14:paraId="4A4C2D14" w14:textId="77777777" w:rsidR="00EB1D25" w:rsidRDefault="00EB1D25" w:rsidP="00B32093">
      <w:pPr>
        <w:jc w:val="both"/>
        <w:rPr>
          <w:rFonts w:ascii="Times New Roman" w:hAnsi="Times New Roman" w:cs="Times New Roman"/>
          <w:iCs/>
          <w:sz w:val="24"/>
          <w:szCs w:val="24"/>
        </w:rPr>
      </w:pPr>
    </w:p>
    <w:p w14:paraId="7EB8C1AB" w14:textId="77777777" w:rsidR="004D569E" w:rsidRDefault="004D569E" w:rsidP="00C62612">
      <w:pPr>
        <w:jc w:val="both"/>
        <w:rPr>
          <w:rFonts w:ascii="Times New Roman" w:hAnsi="Times New Roman" w:cs="Times New Roman"/>
          <w:b/>
          <w:bCs/>
          <w:sz w:val="24"/>
          <w:szCs w:val="24"/>
        </w:rPr>
      </w:pPr>
    </w:p>
    <w:p w14:paraId="67A4E66D" w14:textId="586D934C" w:rsidR="007F74E3" w:rsidRDefault="007F74E3" w:rsidP="00C62612">
      <w:pPr>
        <w:jc w:val="both"/>
        <w:rPr>
          <w:rFonts w:ascii="Times New Roman" w:hAnsi="Times New Roman" w:cs="Times New Roman"/>
          <w:i/>
          <w:iCs/>
          <w:sz w:val="24"/>
          <w:szCs w:val="24"/>
        </w:rPr>
      </w:pPr>
      <w:r>
        <w:rPr>
          <w:rFonts w:ascii="Times New Roman" w:hAnsi="Times New Roman" w:cs="Times New Roman"/>
          <w:b/>
          <w:bCs/>
          <w:sz w:val="24"/>
          <w:szCs w:val="24"/>
        </w:rPr>
        <w:lastRenderedPageBreak/>
        <w:t>Project o</w:t>
      </w:r>
      <w:r w:rsidR="00C62612" w:rsidRPr="00C62612">
        <w:rPr>
          <w:rFonts w:ascii="Times New Roman" w:hAnsi="Times New Roman" w:cs="Times New Roman"/>
          <w:b/>
          <w:bCs/>
          <w:sz w:val="24"/>
          <w:szCs w:val="24"/>
        </w:rPr>
        <w:t>bjective</w:t>
      </w:r>
      <w:r>
        <w:rPr>
          <w:rFonts w:ascii="Times New Roman" w:hAnsi="Times New Roman" w:cs="Times New Roman"/>
          <w:b/>
          <w:bCs/>
          <w:sz w:val="24"/>
          <w:szCs w:val="24"/>
        </w:rPr>
        <w:t xml:space="preserve">: </w:t>
      </w:r>
    </w:p>
    <w:p w14:paraId="5E140214" w14:textId="36B90DFB" w:rsidR="0021189D" w:rsidRDefault="00587426" w:rsidP="00DA23EA">
      <w:pPr>
        <w:jc w:val="both"/>
        <w:rPr>
          <w:rFonts w:ascii="Times New Roman" w:hAnsi="Times New Roman" w:cs="Times New Roman"/>
          <w:iCs/>
          <w:sz w:val="24"/>
          <w:szCs w:val="24"/>
        </w:rPr>
      </w:pPr>
      <w:r>
        <w:rPr>
          <w:rFonts w:ascii="Times New Roman" w:hAnsi="Times New Roman" w:cs="Times New Roman"/>
          <w:iCs/>
          <w:sz w:val="24"/>
          <w:szCs w:val="24"/>
        </w:rPr>
        <w:t xml:space="preserve">In this project, </w:t>
      </w:r>
      <w:r w:rsidR="00DA23EA">
        <w:rPr>
          <w:rFonts w:ascii="Times New Roman" w:hAnsi="Times New Roman" w:cs="Times New Roman"/>
          <w:iCs/>
          <w:sz w:val="24"/>
          <w:szCs w:val="24"/>
        </w:rPr>
        <w:t>Arkema</w:t>
      </w:r>
      <w:r>
        <w:rPr>
          <w:rFonts w:ascii="Times New Roman" w:hAnsi="Times New Roman" w:cs="Times New Roman"/>
          <w:iCs/>
          <w:sz w:val="24"/>
          <w:szCs w:val="24"/>
        </w:rPr>
        <w:t xml:space="preserve"> will provide </w:t>
      </w:r>
      <w:r w:rsidR="0062100A">
        <w:rPr>
          <w:rFonts w:ascii="Times New Roman" w:hAnsi="Times New Roman" w:cs="Times New Roman"/>
          <w:iCs/>
          <w:sz w:val="24"/>
          <w:szCs w:val="24"/>
        </w:rPr>
        <w:t>scientific references</w:t>
      </w:r>
      <w:r w:rsidR="00425699">
        <w:rPr>
          <w:rFonts w:ascii="Times New Roman" w:hAnsi="Times New Roman" w:cs="Times New Roman"/>
          <w:iCs/>
          <w:sz w:val="24"/>
          <w:szCs w:val="24"/>
        </w:rPr>
        <w:t xml:space="preserve"> and</w:t>
      </w:r>
      <w:r w:rsidR="0062100A">
        <w:rPr>
          <w:rFonts w:ascii="Times New Roman" w:hAnsi="Times New Roman" w:cs="Times New Roman"/>
          <w:iCs/>
          <w:sz w:val="24"/>
          <w:szCs w:val="24"/>
        </w:rPr>
        <w:t xml:space="preserve"> relevant databases</w:t>
      </w:r>
      <w:r w:rsidR="00425699">
        <w:rPr>
          <w:rFonts w:ascii="Times New Roman" w:hAnsi="Times New Roman" w:cs="Times New Roman"/>
          <w:iCs/>
          <w:sz w:val="24"/>
          <w:szCs w:val="24"/>
        </w:rPr>
        <w:t xml:space="preserve">, </w:t>
      </w:r>
      <w:r>
        <w:rPr>
          <w:rFonts w:ascii="Times New Roman" w:hAnsi="Times New Roman" w:cs="Times New Roman"/>
          <w:iCs/>
          <w:sz w:val="24"/>
          <w:szCs w:val="24"/>
        </w:rPr>
        <w:t xml:space="preserve">and existing data on the relative activity of various antioxidants under a variety of different chemical environments. The team will work to </w:t>
      </w:r>
      <w:r w:rsidR="007748E9">
        <w:rPr>
          <w:rFonts w:ascii="Times New Roman" w:hAnsi="Times New Roman" w:cs="Times New Roman"/>
          <w:iCs/>
          <w:sz w:val="24"/>
          <w:szCs w:val="24"/>
        </w:rPr>
        <w:t xml:space="preserve">build </w:t>
      </w:r>
      <w:r w:rsidR="003D7BFD">
        <w:rPr>
          <w:rFonts w:ascii="Times New Roman" w:hAnsi="Times New Roman" w:cs="Times New Roman"/>
          <w:iCs/>
          <w:sz w:val="24"/>
          <w:szCs w:val="24"/>
        </w:rPr>
        <w:t xml:space="preserve">predictive </w:t>
      </w:r>
      <w:r w:rsidR="007748E9">
        <w:rPr>
          <w:rFonts w:ascii="Times New Roman" w:hAnsi="Times New Roman" w:cs="Times New Roman"/>
          <w:iCs/>
          <w:sz w:val="24"/>
          <w:szCs w:val="24"/>
        </w:rPr>
        <w:t>model</w:t>
      </w:r>
      <w:r w:rsidR="003D7BFD">
        <w:rPr>
          <w:rFonts w:ascii="Times New Roman" w:hAnsi="Times New Roman" w:cs="Times New Roman"/>
          <w:iCs/>
          <w:sz w:val="24"/>
          <w:szCs w:val="24"/>
        </w:rPr>
        <w:t>s</w:t>
      </w:r>
      <w:r w:rsidR="007748E9">
        <w:rPr>
          <w:rFonts w:ascii="Times New Roman" w:hAnsi="Times New Roman" w:cs="Times New Roman"/>
          <w:iCs/>
          <w:sz w:val="24"/>
          <w:szCs w:val="24"/>
        </w:rPr>
        <w:t xml:space="preserve"> using data driven techniques to </w:t>
      </w:r>
      <w:r w:rsidR="00322F62">
        <w:rPr>
          <w:rFonts w:ascii="Times New Roman" w:hAnsi="Times New Roman" w:cs="Times New Roman"/>
          <w:iCs/>
          <w:sz w:val="24"/>
          <w:szCs w:val="24"/>
        </w:rPr>
        <w:t>quantify and rank existing and new antioxidants.</w:t>
      </w:r>
    </w:p>
    <w:p w14:paraId="109202D4" w14:textId="77777777" w:rsidR="009241AE" w:rsidRDefault="009241AE" w:rsidP="00C62612">
      <w:pPr>
        <w:jc w:val="both"/>
        <w:rPr>
          <w:rFonts w:ascii="Times New Roman" w:hAnsi="Times New Roman" w:cs="Times New Roman"/>
          <w:b/>
          <w:bCs/>
          <w:sz w:val="24"/>
          <w:szCs w:val="24"/>
        </w:rPr>
      </w:pPr>
    </w:p>
    <w:p w14:paraId="3B73A6E5" w14:textId="6F404B34" w:rsidR="007F74E3" w:rsidRPr="007F74E3" w:rsidRDefault="007F74E3" w:rsidP="00C62612">
      <w:pPr>
        <w:jc w:val="both"/>
        <w:rPr>
          <w:rFonts w:ascii="Times New Roman" w:hAnsi="Times New Roman" w:cs="Times New Roman"/>
          <w:b/>
          <w:bCs/>
          <w:sz w:val="24"/>
          <w:szCs w:val="24"/>
        </w:rPr>
      </w:pPr>
      <w:r w:rsidRPr="007F74E3">
        <w:rPr>
          <w:rFonts w:ascii="Times New Roman" w:hAnsi="Times New Roman" w:cs="Times New Roman"/>
          <w:b/>
          <w:bCs/>
          <w:sz w:val="24"/>
          <w:szCs w:val="24"/>
        </w:rPr>
        <w:t>Stages of technical tasks:</w:t>
      </w:r>
    </w:p>
    <w:p w14:paraId="138E1938" w14:textId="7E20651B" w:rsidR="00D629AF" w:rsidRDefault="00E661B9" w:rsidP="005B074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Stage 1. </w:t>
      </w:r>
      <w:r w:rsidR="0094089D">
        <w:rPr>
          <w:rFonts w:ascii="Times New Roman" w:hAnsi="Times New Roman" w:cs="Times New Roman"/>
          <w:sz w:val="24"/>
          <w:szCs w:val="24"/>
        </w:rPr>
        <w:t xml:space="preserve">Organize </w:t>
      </w:r>
      <w:r w:rsidR="00846CBC">
        <w:rPr>
          <w:rFonts w:ascii="Times New Roman" w:hAnsi="Times New Roman" w:cs="Times New Roman"/>
          <w:sz w:val="24"/>
          <w:szCs w:val="24"/>
        </w:rPr>
        <w:t xml:space="preserve">available </w:t>
      </w:r>
      <w:r w:rsidR="000F1D6E">
        <w:rPr>
          <w:rFonts w:ascii="Times New Roman" w:hAnsi="Times New Roman" w:cs="Times New Roman"/>
          <w:sz w:val="24"/>
          <w:szCs w:val="24"/>
        </w:rPr>
        <w:t xml:space="preserve">kinetic data into </w:t>
      </w:r>
      <w:r w:rsidR="0009571C">
        <w:rPr>
          <w:rFonts w:ascii="Times New Roman" w:hAnsi="Times New Roman" w:cs="Times New Roman"/>
          <w:sz w:val="24"/>
          <w:szCs w:val="24"/>
        </w:rPr>
        <w:t xml:space="preserve">clear, well-defined </w:t>
      </w:r>
      <w:r w:rsidR="00846CBC">
        <w:rPr>
          <w:rFonts w:ascii="Times New Roman" w:hAnsi="Times New Roman" w:cs="Times New Roman"/>
          <w:sz w:val="24"/>
          <w:szCs w:val="24"/>
        </w:rPr>
        <w:t>categories</w:t>
      </w:r>
      <w:r w:rsidR="0009571C">
        <w:rPr>
          <w:rFonts w:ascii="Times New Roman" w:hAnsi="Times New Roman" w:cs="Times New Roman"/>
          <w:sz w:val="24"/>
          <w:szCs w:val="24"/>
        </w:rPr>
        <w:t xml:space="preserve"> to </w:t>
      </w:r>
      <w:r w:rsidR="0016784C">
        <w:rPr>
          <w:rFonts w:ascii="Times New Roman" w:hAnsi="Times New Roman" w:cs="Times New Roman"/>
          <w:sz w:val="24"/>
          <w:szCs w:val="24"/>
        </w:rPr>
        <w:t xml:space="preserve">assess data coverage and facilitate </w:t>
      </w:r>
      <w:r w:rsidR="00B57E5B">
        <w:rPr>
          <w:rFonts w:ascii="Times New Roman" w:hAnsi="Times New Roman" w:cs="Times New Roman"/>
          <w:sz w:val="24"/>
          <w:szCs w:val="24"/>
        </w:rPr>
        <w:t>model training.</w:t>
      </w:r>
    </w:p>
    <w:p w14:paraId="580DD63B" w14:textId="569B5CB9" w:rsidR="00F70671" w:rsidRPr="00A31569" w:rsidRDefault="00E661B9" w:rsidP="00A3156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Stage 2. </w:t>
      </w:r>
      <w:r w:rsidR="004D4157">
        <w:rPr>
          <w:rFonts w:ascii="Times New Roman" w:hAnsi="Times New Roman" w:cs="Times New Roman"/>
          <w:sz w:val="24"/>
          <w:szCs w:val="24"/>
        </w:rPr>
        <w:t>Train</w:t>
      </w:r>
      <w:r w:rsidR="00AE3D72">
        <w:rPr>
          <w:rFonts w:ascii="Times New Roman" w:hAnsi="Times New Roman" w:cs="Times New Roman"/>
          <w:sz w:val="24"/>
          <w:szCs w:val="24"/>
        </w:rPr>
        <w:t xml:space="preserve"> and</w:t>
      </w:r>
      <w:r w:rsidR="004D4157">
        <w:rPr>
          <w:rFonts w:ascii="Times New Roman" w:hAnsi="Times New Roman" w:cs="Times New Roman"/>
          <w:sz w:val="24"/>
          <w:szCs w:val="24"/>
        </w:rPr>
        <w:t xml:space="preserve"> validate</w:t>
      </w:r>
      <w:r w:rsidR="0094089D">
        <w:rPr>
          <w:rFonts w:ascii="Times New Roman" w:hAnsi="Times New Roman" w:cs="Times New Roman"/>
          <w:sz w:val="24"/>
          <w:szCs w:val="24"/>
        </w:rPr>
        <w:t xml:space="preserve"> </w:t>
      </w:r>
      <w:r w:rsidR="00AE3D72">
        <w:rPr>
          <w:rFonts w:ascii="Times New Roman" w:hAnsi="Times New Roman" w:cs="Times New Roman"/>
          <w:sz w:val="24"/>
          <w:szCs w:val="24"/>
        </w:rPr>
        <w:t xml:space="preserve">a machine learning </w:t>
      </w:r>
      <w:r w:rsidR="0094089D">
        <w:rPr>
          <w:rFonts w:ascii="Times New Roman" w:hAnsi="Times New Roman" w:cs="Times New Roman"/>
          <w:sz w:val="24"/>
          <w:szCs w:val="24"/>
        </w:rPr>
        <w:t>model</w:t>
      </w:r>
      <w:r w:rsidR="00F904FF">
        <w:rPr>
          <w:rFonts w:ascii="Times New Roman" w:hAnsi="Times New Roman" w:cs="Times New Roman"/>
          <w:sz w:val="24"/>
          <w:szCs w:val="24"/>
        </w:rPr>
        <w:t xml:space="preserve"> to predict the radical scavenging rates of pairs of antioxidants and radicals. Construct m</w:t>
      </w:r>
      <w:r w:rsidR="004D4157">
        <w:rPr>
          <w:rFonts w:ascii="Times New Roman" w:hAnsi="Times New Roman" w:cs="Times New Roman"/>
          <w:sz w:val="24"/>
          <w:szCs w:val="24"/>
        </w:rPr>
        <w:t>ultiple models if necessary</w:t>
      </w:r>
      <w:r w:rsidR="000E3163">
        <w:rPr>
          <w:rFonts w:ascii="Times New Roman" w:hAnsi="Times New Roman" w:cs="Times New Roman"/>
          <w:sz w:val="24"/>
          <w:szCs w:val="24"/>
        </w:rPr>
        <w:t>.</w:t>
      </w:r>
    </w:p>
    <w:p w14:paraId="740A9A80" w14:textId="77777777" w:rsidR="00395D75" w:rsidRPr="00C62612" w:rsidRDefault="00395D75" w:rsidP="00C62612">
      <w:pPr>
        <w:jc w:val="both"/>
        <w:rPr>
          <w:rFonts w:ascii="Times New Roman" w:hAnsi="Times New Roman" w:cs="Times New Roman"/>
          <w:sz w:val="24"/>
          <w:szCs w:val="24"/>
        </w:rPr>
      </w:pPr>
    </w:p>
    <w:p w14:paraId="2FA510B2" w14:textId="4447EFD7" w:rsidR="007F74E3" w:rsidRDefault="007F74E3" w:rsidP="00C62612">
      <w:pPr>
        <w:jc w:val="both"/>
        <w:rPr>
          <w:rFonts w:ascii="Times New Roman" w:hAnsi="Times New Roman" w:cs="Times New Roman"/>
          <w:sz w:val="24"/>
          <w:szCs w:val="24"/>
        </w:rPr>
      </w:pPr>
      <w:r>
        <w:rPr>
          <w:rFonts w:ascii="Times New Roman" w:hAnsi="Times New Roman" w:cs="Times New Roman"/>
          <w:b/>
          <w:bCs/>
          <w:sz w:val="24"/>
          <w:szCs w:val="24"/>
        </w:rPr>
        <w:t>Expected d</w:t>
      </w:r>
      <w:r w:rsidR="00C62612" w:rsidRPr="00186BAA">
        <w:rPr>
          <w:rFonts w:ascii="Times New Roman" w:hAnsi="Times New Roman" w:cs="Times New Roman"/>
          <w:b/>
          <w:bCs/>
          <w:sz w:val="24"/>
          <w:szCs w:val="24"/>
        </w:rPr>
        <w:t>eliverables</w:t>
      </w:r>
      <w:r w:rsidR="00C62612" w:rsidRPr="00C62612">
        <w:rPr>
          <w:rFonts w:ascii="Times New Roman" w:hAnsi="Times New Roman" w:cs="Times New Roman"/>
          <w:sz w:val="24"/>
          <w:szCs w:val="24"/>
        </w:rPr>
        <w:t xml:space="preserve"> </w:t>
      </w:r>
    </w:p>
    <w:p w14:paraId="407227FE" w14:textId="6E04A7F0" w:rsidR="00B22285" w:rsidRDefault="00F92088" w:rsidP="000E788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An a</w:t>
      </w:r>
      <w:r w:rsidR="00CB36D2">
        <w:rPr>
          <w:rFonts w:ascii="Times New Roman" w:hAnsi="Times New Roman" w:cs="Times New Roman"/>
          <w:sz w:val="24"/>
          <w:szCs w:val="24"/>
        </w:rPr>
        <w:t xml:space="preserve">ssessment of </w:t>
      </w:r>
      <w:r>
        <w:rPr>
          <w:rFonts w:ascii="Times New Roman" w:hAnsi="Times New Roman" w:cs="Times New Roman"/>
          <w:sz w:val="24"/>
          <w:szCs w:val="24"/>
        </w:rPr>
        <w:t xml:space="preserve">available </w:t>
      </w:r>
      <w:r w:rsidR="0009571C">
        <w:rPr>
          <w:rFonts w:ascii="Times New Roman" w:hAnsi="Times New Roman" w:cs="Times New Roman"/>
          <w:sz w:val="24"/>
          <w:szCs w:val="24"/>
        </w:rPr>
        <w:t>radical scavenging rate data</w:t>
      </w:r>
      <w:r w:rsidR="008B1A9F">
        <w:rPr>
          <w:rFonts w:ascii="Times New Roman" w:hAnsi="Times New Roman" w:cs="Times New Roman"/>
          <w:sz w:val="24"/>
          <w:szCs w:val="24"/>
        </w:rPr>
        <w:t xml:space="preserve">, including </w:t>
      </w:r>
      <w:r>
        <w:rPr>
          <w:rFonts w:ascii="Times New Roman" w:hAnsi="Times New Roman" w:cs="Times New Roman"/>
          <w:sz w:val="24"/>
          <w:szCs w:val="24"/>
        </w:rPr>
        <w:t>chosen categories</w:t>
      </w:r>
    </w:p>
    <w:p w14:paraId="03B0EF08" w14:textId="13529F18" w:rsidR="000E7881" w:rsidRPr="000E7881" w:rsidRDefault="00247739" w:rsidP="000E788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model or a collection of sub-models predicting radical </w:t>
      </w:r>
      <w:r w:rsidR="00A90B0E">
        <w:rPr>
          <w:rFonts w:ascii="Times New Roman" w:hAnsi="Times New Roman" w:cs="Times New Roman"/>
          <w:sz w:val="24"/>
          <w:szCs w:val="24"/>
        </w:rPr>
        <w:t>scavenging rates</w:t>
      </w:r>
    </w:p>
    <w:p w14:paraId="4899F703" w14:textId="77777777" w:rsidR="00EC5783" w:rsidRDefault="00EC5783" w:rsidP="00C62612">
      <w:pPr>
        <w:jc w:val="both"/>
        <w:rPr>
          <w:rFonts w:ascii="Times New Roman" w:hAnsi="Times New Roman" w:cs="Times New Roman"/>
          <w:b/>
          <w:bCs/>
          <w:sz w:val="24"/>
          <w:szCs w:val="24"/>
        </w:rPr>
      </w:pPr>
    </w:p>
    <w:p w14:paraId="70457C0E" w14:textId="615D051C" w:rsidR="007F74E3" w:rsidRDefault="007F74E3" w:rsidP="00C62612">
      <w:pPr>
        <w:jc w:val="both"/>
        <w:rPr>
          <w:rFonts w:ascii="Times New Roman" w:hAnsi="Times New Roman" w:cs="Times New Roman"/>
          <w:sz w:val="24"/>
          <w:szCs w:val="24"/>
        </w:rPr>
      </w:pPr>
      <w:r>
        <w:rPr>
          <w:rFonts w:ascii="Times New Roman" w:hAnsi="Times New Roman" w:cs="Times New Roman"/>
          <w:b/>
          <w:bCs/>
          <w:sz w:val="24"/>
          <w:szCs w:val="24"/>
        </w:rPr>
        <w:t>Technical s</w:t>
      </w:r>
      <w:r w:rsidR="00C62612" w:rsidRPr="00186BAA">
        <w:rPr>
          <w:rFonts w:ascii="Times New Roman" w:hAnsi="Times New Roman" w:cs="Times New Roman"/>
          <w:b/>
          <w:bCs/>
          <w:sz w:val="24"/>
          <w:szCs w:val="24"/>
        </w:rPr>
        <w:t>kills and knowledge</w:t>
      </w:r>
      <w:r w:rsidR="00186BAA">
        <w:rPr>
          <w:rFonts w:ascii="Times New Roman" w:hAnsi="Times New Roman" w:cs="Times New Roman"/>
          <w:b/>
          <w:bCs/>
          <w:sz w:val="24"/>
          <w:szCs w:val="24"/>
        </w:rPr>
        <w:t xml:space="preserve"> needed</w:t>
      </w:r>
      <w:r w:rsidR="00C62612" w:rsidRPr="00C62612">
        <w:rPr>
          <w:rFonts w:ascii="Times New Roman" w:hAnsi="Times New Roman" w:cs="Times New Roman"/>
          <w:sz w:val="24"/>
          <w:szCs w:val="24"/>
        </w:rPr>
        <w:t xml:space="preserve"> </w:t>
      </w:r>
      <w:r w:rsidR="00186BAA">
        <w:rPr>
          <w:rFonts w:ascii="Times New Roman" w:hAnsi="Times New Roman" w:cs="Times New Roman"/>
          <w:b/>
          <w:bCs/>
          <w:sz w:val="24"/>
          <w:szCs w:val="24"/>
        </w:rPr>
        <w:t>for</w:t>
      </w:r>
      <w:r w:rsidR="00C62612" w:rsidRPr="00186BAA">
        <w:rPr>
          <w:rFonts w:ascii="Times New Roman" w:hAnsi="Times New Roman" w:cs="Times New Roman"/>
          <w:b/>
          <w:bCs/>
          <w:sz w:val="24"/>
          <w:szCs w:val="24"/>
        </w:rPr>
        <w:t xml:space="preserve"> tackling this project</w:t>
      </w:r>
      <w:r w:rsidR="00C62612" w:rsidRPr="00C62612">
        <w:rPr>
          <w:rFonts w:ascii="Times New Roman" w:hAnsi="Times New Roman" w:cs="Times New Roman"/>
          <w:sz w:val="24"/>
          <w:szCs w:val="24"/>
        </w:rPr>
        <w:t xml:space="preserve">: </w:t>
      </w:r>
      <w:r w:rsidRPr="007A1FAB">
        <w:rPr>
          <w:rFonts w:ascii="Times New Roman" w:hAnsi="Times New Roman" w:cs="Times New Roman"/>
          <w:i/>
          <w:iCs/>
          <w:sz w:val="24"/>
          <w:szCs w:val="24"/>
        </w:rPr>
        <w:t>(please select from examples below</w:t>
      </w:r>
      <w:r w:rsidR="007A1FAB" w:rsidRPr="007A1FAB">
        <w:rPr>
          <w:rFonts w:ascii="Times New Roman" w:hAnsi="Times New Roman" w:cs="Times New Roman"/>
          <w:i/>
          <w:iCs/>
          <w:sz w:val="24"/>
          <w:szCs w:val="24"/>
        </w:rPr>
        <w:t xml:space="preserve"> or add any new phrases that you think is appropriate</w:t>
      </w:r>
      <w:r>
        <w:rPr>
          <w:rFonts w:ascii="Times New Roman" w:hAnsi="Times New Roman" w:cs="Times New Roman"/>
          <w:sz w:val="24"/>
          <w:szCs w:val="24"/>
        </w:rPr>
        <w:t>)</w:t>
      </w:r>
    </w:p>
    <w:p w14:paraId="0000000F" w14:textId="72ECABF8" w:rsidR="000D770D" w:rsidRPr="00A3353F" w:rsidRDefault="004C36B8" w:rsidP="7F0A4A55">
      <w:pPr>
        <w:jc w:val="both"/>
        <w:rPr>
          <w:rFonts w:ascii="Times New Roman" w:hAnsi="Times New Roman" w:cs="Times New Roman"/>
          <w:sz w:val="24"/>
          <w:szCs w:val="24"/>
        </w:rPr>
      </w:pPr>
      <w:r>
        <w:rPr>
          <w:rFonts w:ascii="Times New Roman" w:hAnsi="Times New Roman" w:cs="Times New Roman"/>
          <w:sz w:val="24"/>
          <w:szCs w:val="24"/>
        </w:rPr>
        <w:t>D</w:t>
      </w:r>
      <w:r w:rsidR="00395D75" w:rsidRPr="7F0A4A55">
        <w:rPr>
          <w:rFonts w:ascii="Times New Roman" w:hAnsi="Times New Roman" w:cs="Times New Roman"/>
          <w:sz w:val="24"/>
          <w:szCs w:val="24"/>
        </w:rPr>
        <w:t>ata-driven modeling</w:t>
      </w:r>
      <w:r>
        <w:rPr>
          <w:rFonts w:ascii="Times New Roman" w:hAnsi="Times New Roman" w:cs="Times New Roman"/>
          <w:sz w:val="24"/>
          <w:szCs w:val="24"/>
        </w:rPr>
        <w:t>, c</w:t>
      </w:r>
      <w:r w:rsidR="04F5C612" w:rsidRPr="7F0A4A55">
        <w:rPr>
          <w:rFonts w:ascii="Times New Roman" w:eastAsia="Times New Roman" w:hAnsi="Times New Roman" w:cs="Times New Roman"/>
          <w:sz w:val="24"/>
          <w:szCs w:val="24"/>
        </w:rPr>
        <w:t xml:space="preserve">omputer programming, </w:t>
      </w:r>
      <w:r>
        <w:rPr>
          <w:rFonts w:ascii="Times New Roman" w:eastAsia="Times New Roman" w:hAnsi="Times New Roman" w:cs="Times New Roman"/>
          <w:sz w:val="24"/>
          <w:szCs w:val="24"/>
        </w:rPr>
        <w:t>d</w:t>
      </w:r>
      <w:r w:rsidR="04F5C612" w:rsidRPr="7F0A4A55">
        <w:rPr>
          <w:rFonts w:ascii="Times New Roman" w:eastAsia="Times New Roman" w:hAnsi="Times New Roman" w:cs="Times New Roman"/>
          <w:sz w:val="24"/>
          <w:szCs w:val="24"/>
        </w:rPr>
        <w:t xml:space="preserve">ata </w:t>
      </w:r>
      <w:r w:rsidR="42542742" w:rsidRPr="7F0A4A55">
        <w:rPr>
          <w:rFonts w:ascii="Times New Roman" w:eastAsia="Times New Roman" w:hAnsi="Times New Roman" w:cs="Times New Roman"/>
          <w:sz w:val="24"/>
          <w:szCs w:val="24"/>
        </w:rPr>
        <w:t>e</w:t>
      </w:r>
      <w:r w:rsidR="04F5C612" w:rsidRPr="7F0A4A55">
        <w:rPr>
          <w:rFonts w:ascii="Times New Roman" w:eastAsia="Times New Roman" w:hAnsi="Times New Roman" w:cs="Times New Roman"/>
          <w:sz w:val="24"/>
          <w:szCs w:val="24"/>
        </w:rPr>
        <w:t xml:space="preserve">ngineering </w:t>
      </w:r>
      <w:r w:rsidR="5A97A413" w:rsidRPr="7F0A4A55">
        <w:rPr>
          <w:rFonts w:ascii="Times New Roman" w:eastAsia="Times New Roman" w:hAnsi="Times New Roman" w:cs="Times New Roman"/>
          <w:sz w:val="24"/>
          <w:szCs w:val="24"/>
        </w:rPr>
        <w:t xml:space="preserve">&amp; </w:t>
      </w:r>
      <w:r w:rsidR="04F5C612" w:rsidRPr="7F0A4A55">
        <w:rPr>
          <w:rFonts w:ascii="Times New Roman" w:eastAsia="Times New Roman" w:hAnsi="Times New Roman" w:cs="Times New Roman"/>
          <w:sz w:val="24"/>
          <w:szCs w:val="24"/>
        </w:rPr>
        <w:t xml:space="preserve">preprocessing, </w:t>
      </w:r>
      <w:r>
        <w:rPr>
          <w:rFonts w:ascii="Times New Roman" w:eastAsia="Times New Roman" w:hAnsi="Times New Roman" w:cs="Times New Roman"/>
          <w:sz w:val="24"/>
          <w:szCs w:val="24"/>
        </w:rPr>
        <w:t>m</w:t>
      </w:r>
      <w:r w:rsidR="04F5C612" w:rsidRPr="7F0A4A55">
        <w:rPr>
          <w:rFonts w:ascii="Times New Roman" w:eastAsia="Times New Roman" w:hAnsi="Times New Roman" w:cs="Times New Roman"/>
          <w:sz w:val="24"/>
          <w:szCs w:val="24"/>
        </w:rPr>
        <w:t xml:space="preserve">achine </w:t>
      </w:r>
      <w:r>
        <w:rPr>
          <w:rFonts w:ascii="Times New Roman" w:eastAsia="Times New Roman" w:hAnsi="Times New Roman" w:cs="Times New Roman"/>
          <w:sz w:val="24"/>
          <w:szCs w:val="24"/>
        </w:rPr>
        <w:t>l</w:t>
      </w:r>
      <w:r w:rsidR="04F5C612" w:rsidRPr="7F0A4A55">
        <w:rPr>
          <w:rFonts w:ascii="Times New Roman" w:eastAsia="Times New Roman" w:hAnsi="Times New Roman" w:cs="Times New Roman"/>
          <w:sz w:val="24"/>
          <w:szCs w:val="24"/>
        </w:rPr>
        <w:t>earning modeling</w:t>
      </w:r>
      <w:r w:rsidR="00C62612" w:rsidRPr="7F0A4A55">
        <w:rPr>
          <w:rFonts w:ascii="Times New Roman" w:hAnsi="Times New Roman" w:cs="Times New Roman"/>
          <w:sz w:val="24"/>
          <w:szCs w:val="24"/>
        </w:rPr>
        <w:t xml:space="preserve">, </w:t>
      </w:r>
      <w:r>
        <w:rPr>
          <w:rFonts w:ascii="Times New Roman" w:hAnsi="Times New Roman" w:cs="Times New Roman"/>
          <w:sz w:val="24"/>
          <w:szCs w:val="24"/>
        </w:rPr>
        <w:t>f</w:t>
      </w:r>
      <w:r w:rsidR="00E661B9" w:rsidRPr="7F0A4A55">
        <w:rPr>
          <w:rFonts w:ascii="Times New Roman" w:hAnsi="Times New Roman" w:cs="Times New Roman"/>
          <w:sz w:val="24"/>
          <w:szCs w:val="24"/>
        </w:rPr>
        <w:t>e</w:t>
      </w:r>
      <w:r w:rsidR="00A3353F" w:rsidRPr="7F0A4A55">
        <w:rPr>
          <w:rFonts w:ascii="Times New Roman" w:hAnsi="Times New Roman" w:cs="Times New Roman"/>
          <w:sz w:val="24"/>
          <w:szCs w:val="24"/>
        </w:rPr>
        <w:t>ature engineering</w:t>
      </w:r>
    </w:p>
    <w:p w14:paraId="3A842D39" w14:textId="77777777" w:rsidR="00395D75" w:rsidRDefault="00395D75" w:rsidP="00C62612">
      <w:pPr>
        <w:jc w:val="both"/>
        <w:rPr>
          <w:rFonts w:ascii="Times New Roman" w:hAnsi="Times New Roman" w:cs="Times New Roman"/>
          <w:i/>
          <w:iCs/>
          <w:sz w:val="24"/>
          <w:szCs w:val="24"/>
        </w:rPr>
      </w:pPr>
    </w:p>
    <w:p w14:paraId="0C757203" w14:textId="50D4DCD3" w:rsidR="00F058BB" w:rsidRDefault="00E71D21" w:rsidP="00ED115C">
      <w:pPr>
        <w:jc w:val="both"/>
        <w:rPr>
          <w:rFonts w:ascii="Times New Roman" w:hAnsi="Times New Roman" w:cs="Times New Roman"/>
          <w:b/>
          <w:bCs/>
          <w:sz w:val="24"/>
          <w:szCs w:val="24"/>
        </w:rPr>
      </w:pPr>
      <w:r w:rsidRPr="00E71D21">
        <w:rPr>
          <w:rFonts w:ascii="Times New Roman" w:hAnsi="Times New Roman" w:cs="Times New Roman"/>
          <w:b/>
          <w:bCs/>
          <w:sz w:val="24"/>
          <w:szCs w:val="24"/>
        </w:rPr>
        <w:t>Additional comments:</w:t>
      </w:r>
      <w:r>
        <w:rPr>
          <w:rFonts w:ascii="Times New Roman" w:hAnsi="Times New Roman" w:cs="Times New Roman"/>
          <w:b/>
          <w:bCs/>
          <w:sz w:val="24"/>
          <w:szCs w:val="24"/>
        </w:rPr>
        <w:t xml:space="preserve"> </w:t>
      </w:r>
    </w:p>
    <w:p w14:paraId="4C975A12" w14:textId="413CCCD2" w:rsidR="00A04197" w:rsidRDefault="00A04197" w:rsidP="00A04197">
      <w:pPr>
        <w:jc w:val="center"/>
        <w:rPr>
          <w:rFonts w:ascii="Times New Roman" w:hAnsi="Times New Roman" w:cs="Times New Roman"/>
          <w:b/>
          <w:bCs/>
          <w:sz w:val="24"/>
          <w:szCs w:val="24"/>
        </w:rPr>
      </w:pPr>
      <w:r w:rsidRPr="00A04197">
        <w:rPr>
          <w:rFonts w:ascii="Times New Roman" w:hAnsi="Times New Roman" w:cs="Times New Roman"/>
          <w:b/>
          <w:bCs/>
          <w:noProof/>
          <w:sz w:val="24"/>
          <w:szCs w:val="24"/>
        </w:rPr>
        <w:drawing>
          <wp:inline distT="0" distB="0" distL="0" distR="0" wp14:anchorId="548A6C2E" wp14:editId="431A0E09">
            <wp:extent cx="3072824" cy="1030181"/>
            <wp:effectExtent l="0" t="0" r="0" b="0"/>
            <wp:docPr id="106" name="Google Shape;106;p17" descr="A diagram of a chemical formula&#10;&#10;AI-generated content may be incorrect."/>
            <wp:cNvGraphicFramePr/>
            <a:graphic xmlns:a="http://schemas.openxmlformats.org/drawingml/2006/main">
              <a:graphicData uri="http://schemas.openxmlformats.org/drawingml/2006/picture">
                <pic:pic xmlns:pic="http://schemas.openxmlformats.org/drawingml/2006/picture">
                  <pic:nvPicPr>
                    <pic:cNvPr id="106" name="Google Shape;106;p17" descr="A diagram of a chemical formula&#10;&#10;AI-generated content may be incorrect."/>
                    <pic:cNvPicPr preferRelativeResize="0"/>
                  </pic:nvPicPr>
                  <pic:blipFill>
                    <a:blip r:embed="rId9">
                      <a:alphaModFix/>
                    </a:blip>
                    <a:stretch>
                      <a:fillRect/>
                    </a:stretch>
                  </pic:blipFill>
                  <pic:spPr>
                    <a:xfrm>
                      <a:off x="0" y="0"/>
                      <a:ext cx="3072824" cy="1030181"/>
                    </a:xfrm>
                    <a:prstGeom prst="rect">
                      <a:avLst/>
                    </a:prstGeom>
                    <a:noFill/>
                    <a:ln>
                      <a:noFill/>
                    </a:ln>
                  </pic:spPr>
                </pic:pic>
              </a:graphicData>
            </a:graphic>
          </wp:inline>
        </w:drawing>
      </w:r>
    </w:p>
    <w:p w14:paraId="6A56F4AB" w14:textId="3F7E8830" w:rsidR="00A04197" w:rsidRPr="008A663A" w:rsidRDefault="00A04197" w:rsidP="00A04197">
      <w:pPr>
        <w:jc w:val="center"/>
        <w:rPr>
          <w:rFonts w:ascii="Times New Roman" w:hAnsi="Times New Roman" w:cs="Times New Roman"/>
          <w:sz w:val="24"/>
          <w:szCs w:val="24"/>
        </w:rPr>
      </w:pPr>
      <w:r w:rsidRPr="008A663A">
        <w:rPr>
          <w:rFonts w:ascii="Times New Roman" w:hAnsi="Times New Roman" w:cs="Times New Roman"/>
          <w:sz w:val="24"/>
          <w:szCs w:val="24"/>
        </w:rPr>
        <w:t xml:space="preserve">Figure 1. Example of antioxidant </w:t>
      </w:r>
      <w:r w:rsidR="008A663A" w:rsidRPr="008A663A">
        <w:rPr>
          <w:rFonts w:ascii="Times New Roman" w:hAnsi="Times New Roman" w:cs="Times New Roman"/>
          <w:sz w:val="24"/>
          <w:szCs w:val="24"/>
        </w:rPr>
        <w:t xml:space="preserve">radical scavenging </w:t>
      </w:r>
      <w:r w:rsidRPr="008A663A">
        <w:rPr>
          <w:rFonts w:ascii="Times New Roman" w:hAnsi="Times New Roman" w:cs="Times New Roman"/>
          <w:sz w:val="24"/>
          <w:szCs w:val="24"/>
        </w:rPr>
        <w:t>behavior</w:t>
      </w:r>
      <w:r w:rsidR="008A663A" w:rsidRPr="008A663A">
        <w:rPr>
          <w:rFonts w:ascii="Times New Roman" w:hAnsi="Times New Roman" w:cs="Times New Roman"/>
          <w:sz w:val="24"/>
          <w:szCs w:val="24"/>
        </w:rPr>
        <w:t xml:space="preserve"> (Vitamin E)</w:t>
      </w:r>
    </w:p>
    <w:p w14:paraId="42FF35DC" w14:textId="77777777" w:rsidR="00A04197" w:rsidRPr="008A663A" w:rsidRDefault="00A04197" w:rsidP="00ED115C">
      <w:pPr>
        <w:jc w:val="both"/>
        <w:rPr>
          <w:rFonts w:ascii="Times New Roman" w:hAnsi="Times New Roman" w:cs="Times New Roman"/>
          <w:sz w:val="24"/>
          <w:szCs w:val="24"/>
        </w:rPr>
      </w:pPr>
    </w:p>
    <w:p w14:paraId="06C92A36" w14:textId="63F95134" w:rsidR="00ED115C" w:rsidRDefault="00F058BB" w:rsidP="00F058BB">
      <w:pPr>
        <w:jc w:val="center"/>
        <w:rPr>
          <w:rFonts w:ascii="Times New Roman" w:hAnsi="Times New Roman" w:cs="Times New Roman"/>
          <w:b/>
          <w:bCs/>
          <w:sz w:val="24"/>
          <w:szCs w:val="24"/>
        </w:rPr>
      </w:pPr>
      <w:r w:rsidRPr="00F058BB">
        <w:rPr>
          <w:rFonts w:ascii="Times New Roman" w:hAnsi="Times New Roman" w:cs="Times New Roman"/>
          <w:b/>
          <w:bCs/>
          <w:noProof/>
          <w:sz w:val="24"/>
          <w:szCs w:val="24"/>
        </w:rPr>
        <w:lastRenderedPageBreak/>
        <w:drawing>
          <wp:inline distT="0" distB="0" distL="0" distR="0" wp14:anchorId="6EAD2FB3" wp14:editId="0C5E1ABD">
            <wp:extent cx="3190875" cy="2581275"/>
            <wp:effectExtent l="0" t="0" r="9525" b="9525"/>
            <wp:docPr id="264" name="Google Shape;264;p24" descr="A graph of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264" name="Google Shape;264;p24" descr="A graph of different colored dots&#10;&#10;AI-generated content may be incorrect."/>
                    <pic:cNvPicPr preferRelativeResize="0"/>
                  </pic:nvPicPr>
                  <pic:blipFill>
                    <a:blip r:embed="rId10">
                      <a:alphaModFix/>
                    </a:blip>
                    <a:srcRect r="36521"/>
                    <a:stretch/>
                  </pic:blipFill>
                  <pic:spPr>
                    <a:xfrm>
                      <a:off x="0" y="0"/>
                      <a:ext cx="3191367" cy="2581673"/>
                    </a:xfrm>
                    <a:prstGeom prst="rect">
                      <a:avLst/>
                    </a:prstGeom>
                    <a:noFill/>
                    <a:ln>
                      <a:noFill/>
                    </a:ln>
                  </pic:spPr>
                </pic:pic>
              </a:graphicData>
            </a:graphic>
          </wp:inline>
        </w:drawing>
      </w:r>
    </w:p>
    <w:p w14:paraId="25D4BE2C" w14:textId="28B97158" w:rsidR="00F058BB" w:rsidRDefault="00145832" w:rsidP="00F058B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8A663A">
        <w:rPr>
          <w:rFonts w:ascii="Times New Roman" w:hAnsi="Times New Roman" w:cs="Times New Roman"/>
          <w:sz w:val="24"/>
          <w:szCs w:val="24"/>
        </w:rPr>
        <w:t>2</w:t>
      </w:r>
      <w:r>
        <w:rPr>
          <w:rFonts w:ascii="Times New Roman" w:hAnsi="Times New Roman" w:cs="Times New Roman"/>
          <w:sz w:val="24"/>
          <w:szCs w:val="24"/>
        </w:rPr>
        <w:t xml:space="preserve">. </w:t>
      </w:r>
      <w:r w:rsidRPr="00145832">
        <w:rPr>
          <w:rFonts w:ascii="Times New Roman" w:hAnsi="Times New Roman" w:cs="Times New Roman"/>
          <w:sz w:val="24"/>
          <w:szCs w:val="24"/>
        </w:rPr>
        <w:t>Machine learning p</w:t>
      </w:r>
      <w:r w:rsidR="0062021E" w:rsidRPr="00145832">
        <w:rPr>
          <w:rFonts w:ascii="Times New Roman" w:hAnsi="Times New Roman" w:cs="Times New Roman"/>
          <w:sz w:val="24"/>
          <w:szCs w:val="24"/>
        </w:rPr>
        <w:t xml:space="preserve">redicted antioxidant reaction rates </w:t>
      </w:r>
      <w:r w:rsidR="00D91DAE" w:rsidRPr="00145832">
        <w:rPr>
          <w:rFonts w:ascii="Times New Roman" w:hAnsi="Times New Roman" w:cs="Times New Roman"/>
          <w:sz w:val="24"/>
          <w:szCs w:val="24"/>
        </w:rPr>
        <w:t>with the hydroxyl radical (OH)</w:t>
      </w:r>
      <w:r w:rsidR="00862AC8">
        <w:rPr>
          <w:rFonts w:ascii="Times New Roman" w:hAnsi="Times New Roman" w:cs="Times New Roman"/>
          <w:sz w:val="24"/>
          <w:szCs w:val="24"/>
        </w:rPr>
        <w:t xml:space="preserve">, model </w:t>
      </w:r>
      <w:r w:rsidR="00682B79">
        <w:rPr>
          <w:rFonts w:ascii="Times New Roman" w:hAnsi="Times New Roman" w:cs="Times New Roman"/>
          <w:sz w:val="24"/>
          <w:szCs w:val="24"/>
        </w:rPr>
        <w:t xml:space="preserve">trained </w:t>
      </w:r>
      <w:r w:rsidR="00D1519F">
        <w:rPr>
          <w:rFonts w:ascii="Times New Roman" w:hAnsi="Times New Roman" w:cs="Times New Roman"/>
          <w:sz w:val="24"/>
          <w:szCs w:val="24"/>
        </w:rPr>
        <w:t>during the</w:t>
      </w:r>
      <w:r w:rsidR="00682B79">
        <w:rPr>
          <w:rFonts w:ascii="Times New Roman" w:hAnsi="Times New Roman" w:cs="Times New Roman"/>
          <w:sz w:val="24"/>
          <w:szCs w:val="24"/>
        </w:rPr>
        <w:t xml:space="preserve"> UDel NRT Spring 2025 course</w:t>
      </w:r>
    </w:p>
    <w:p w14:paraId="4908F5D7" w14:textId="77777777" w:rsidR="00976B21" w:rsidRDefault="00976B21" w:rsidP="00F058BB">
      <w:pPr>
        <w:jc w:val="center"/>
        <w:rPr>
          <w:rFonts w:ascii="Times New Roman" w:hAnsi="Times New Roman" w:cs="Times New Roman"/>
          <w:sz w:val="24"/>
          <w:szCs w:val="24"/>
        </w:rPr>
      </w:pPr>
    </w:p>
    <w:p w14:paraId="515D004E" w14:textId="01D006C4" w:rsidR="004D569E" w:rsidRDefault="00151595" w:rsidP="00F058B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A04B9F" wp14:editId="496AFFF6">
            <wp:extent cx="4350370" cy="2881773"/>
            <wp:effectExtent l="0" t="0" r="0" b="0"/>
            <wp:docPr id="439289852" name="Picture 1" descr="A group of chemical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9852" name="Picture 1" descr="A group of chemical structu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0370" cy="2881773"/>
                    </a:xfrm>
                    <a:prstGeom prst="rect">
                      <a:avLst/>
                    </a:prstGeom>
                  </pic:spPr>
                </pic:pic>
              </a:graphicData>
            </a:graphic>
          </wp:inline>
        </w:drawing>
      </w:r>
    </w:p>
    <w:p w14:paraId="6AAC4356" w14:textId="6ABE01FB" w:rsidR="00976B21" w:rsidRPr="00145832" w:rsidRDefault="00976B21" w:rsidP="00F058BB">
      <w:pPr>
        <w:jc w:val="center"/>
        <w:rPr>
          <w:rFonts w:ascii="Times New Roman" w:hAnsi="Times New Roman" w:cs="Times New Roman"/>
          <w:sz w:val="24"/>
          <w:szCs w:val="24"/>
        </w:rPr>
      </w:pPr>
      <w:r>
        <w:rPr>
          <w:rFonts w:ascii="Times New Roman" w:hAnsi="Times New Roman" w:cs="Times New Roman"/>
          <w:sz w:val="24"/>
          <w:szCs w:val="24"/>
        </w:rPr>
        <w:t xml:space="preserve">Figure 3. Examples of antioxidants that could be evaluated with </w:t>
      </w:r>
      <w:r w:rsidR="004D569E">
        <w:rPr>
          <w:rFonts w:ascii="Times New Roman" w:hAnsi="Times New Roman" w:cs="Times New Roman"/>
          <w:sz w:val="24"/>
          <w:szCs w:val="24"/>
        </w:rPr>
        <w:t>the model</w:t>
      </w:r>
    </w:p>
    <w:sectPr w:rsidR="00976B21" w:rsidRPr="001458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8D73" w14:textId="77777777" w:rsidR="00851F9B" w:rsidRDefault="00851F9B" w:rsidP="00707D15">
      <w:pPr>
        <w:spacing w:after="0" w:line="240" w:lineRule="auto"/>
      </w:pPr>
      <w:r>
        <w:separator/>
      </w:r>
    </w:p>
  </w:endnote>
  <w:endnote w:type="continuationSeparator" w:id="0">
    <w:p w14:paraId="67C16420" w14:textId="77777777" w:rsidR="00851F9B" w:rsidRDefault="00851F9B" w:rsidP="00707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CEDC" w14:textId="77777777" w:rsidR="00851F9B" w:rsidRDefault="00851F9B" w:rsidP="00707D15">
      <w:pPr>
        <w:spacing w:after="0" w:line="240" w:lineRule="auto"/>
      </w:pPr>
      <w:r>
        <w:separator/>
      </w:r>
    </w:p>
  </w:footnote>
  <w:footnote w:type="continuationSeparator" w:id="0">
    <w:p w14:paraId="0D3AD393" w14:textId="77777777" w:rsidR="00851F9B" w:rsidRDefault="00851F9B" w:rsidP="00707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AD6"/>
    <w:multiLevelType w:val="hybridMultilevel"/>
    <w:tmpl w:val="4F1C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2380D"/>
    <w:multiLevelType w:val="multilevel"/>
    <w:tmpl w:val="14AC58E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1162458"/>
    <w:multiLevelType w:val="hybridMultilevel"/>
    <w:tmpl w:val="2FF6524E"/>
    <w:lvl w:ilvl="0" w:tplc="AAA62B7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118201">
    <w:abstractNumId w:val="1"/>
  </w:num>
  <w:num w:numId="2" w16cid:durableId="1962805623">
    <w:abstractNumId w:val="2"/>
  </w:num>
  <w:num w:numId="3" w16cid:durableId="208571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70D"/>
    <w:rsid w:val="000157E5"/>
    <w:rsid w:val="00025DFB"/>
    <w:rsid w:val="00046691"/>
    <w:rsid w:val="000930B0"/>
    <w:rsid w:val="0009571C"/>
    <w:rsid w:val="000B22C5"/>
    <w:rsid w:val="000B5844"/>
    <w:rsid w:val="000D0787"/>
    <w:rsid w:val="000D770D"/>
    <w:rsid w:val="000D7F61"/>
    <w:rsid w:val="000E3163"/>
    <w:rsid w:val="000E3585"/>
    <w:rsid w:val="000E67E8"/>
    <w:rsid w:val="000E7881"/>
    <w:rsid w:val="000E7D94"/>
    <w:rsid w:val="000E7E6C"/>
    <w:rsid w:val="000F1D6E"/>
    <w:rsid w:val="000F5AD3"/>
    <w:rsid w:val="001177D5"/>
    <w:rsid w:val="001311A4"/>
    <w:rsid w:val="00144864"/>
    <w:rsid w:val="001449EE"/>
    <w:rsid w:val="00145832"/>
    <w:rsid w:val="00147A41"/>
    <w:rsid w:val="00151595"/>
    <w:rsid w:val="0015216A"/>
    <w:rsid w:val="001644C9"/>
    <w:rsid w:val="0016784C"/>
    <w:rsid w:val="0018053C"/>
    <w:rsid w:val="00186BAA"/>
    <w:rsid w:val="00187A89"/>
    <w:rsid w:val="001A0287"/>
    <w:rsid w:val="001A2D91"/>
    <w:rsid w:val="001A4F77"/>
    <w:rsid w:val="001B4E1C"/>
    <w:rsid w:val="001B6020"/>
    <w:rsid w:val="001D7807"/>
    <w:rsid w:val="001F563D"/>
    <w:rsid w:val="001F7655"/>
    <w:rsid w:val="00204EB0"/>
    <w:rsid w:val="00210ADE"/>
    <w:rsid w:val="0021189D"/>
    <w:rsid w:val="00215125"/>
    <w:rsid w:val="00234518"/>
    <w:rsid w:val="0024143E"/>
    <w:rsid w:val="00247739"/>
    <w:rsid w:val="00250788"/>
    <w:rsid w:val="00255E95"/>
    <w:rsid w:val="00255F57"/>
    <w:rsid w:val="002566CF"/>
    <w:rsid w:val="0026604F"/>
    <w:rsid w:val="002809F6"/>
    <w:rsid w:val="00280C79"/>
    <w:rsid w:val="002907E6"/>
    <w:rsid w:val="00293E74"/>
    <w:rsid w:val="002A3F7F"/>
    <w:rsid w:val="002C004E"/>
    <w:rsid w:val="002C4D5E"/>
    <w:rsid w:val="002D3901"/>
    <w:rsid w:val="002E5846"/>
    <w:rsid w:val="0032124C"/>
    <w:rsid w:val="00322F62"/>
    <w:rsid w:val="003247B8"/>
    <w:rsid w:val="003412C6"/>
    <w:rsid w:val="00346489"/>
    <w:rsid w:val="00355A1D"/>
    <w:rsid w:val="00387C74"/>
    <w:rsid w:val="00391881"/>
    <w:rsid w:val="00395D75"/>
    <w:rsid w:val="003A737C"/>
    <w:rsid w:val="003B11D5"/>
    <w:rsid w:val="003C0BDD"/>
    <w:rsid w:val="003D59BA"/>
    <w:rsid w:val="003D7BFD"/>
    <w:rsid w:val="003E0852"/>
    <w:rsid w:val="00401EA2"/>
    <w:rsid w:val="00425699"/>
    <w:rsid w:val="00441B02"/>
    <w:rsid w:val="0044396B"/>
    <w:rsid w:val="00457E5E"/>
    <w:rsid w:val="00483D6E"/>
    <w:rsid w:val="00492B6E"/>
    <w:rsid w:val="004A6B0C"/>
    <w:rsid w:val="004B3C57"/>
    <w:rsid w:val="004C326B"/>
    <w:rsid w:val="004C36B8"/>
    <w:rsid w:val="004D4157"/>
    <w:rsid w:val="004D569E"/>
    <w:rsid w:val="004D69C7"/>
    <w:rsid w:val="004E32E9"/>
    <w:rsid w:val="004F75C6"/>
    <w:rsid w:val="00517065"/>
    <w:rsid w:val="00571B21"/>
    <w:rsid w:val="00571E96"/>
    <w:rsid w:val="00572A61"/>
    <w:rsid w:val="00575446"/>
    <w:rsid w:val="005771FE"/>
    <w:rsid w:val="00586E7F"/>
    <w:rsid w:val="00587426"/>
    <w:rsid w:val="005905D6"/>
    <w:rsid w:val="005A2C01"/>
    <w:rsid w:val="005A2E43"/>
    <w:rsid w:val="005A73F1"/>
    <w:rsid w:val="005B0747"/>
    <w:rsid w:val="005B550A"/>
    <w:rsid w:val="005E4824"/>
    <w:rsid w:val="005F06F2"/>
    <w:rsid w:val="005F59F4"/>
    <w:rsid w:val="006139B3"/>
    <w:rsid w:val="00614AD0"/>
    <w:rsid w:val="0062021E"/>
    <w:rsid w:val="0062100A"/>
    <w:rsid w:val="00625020"/>
    <w:rsid w:val="00633C34"/>
    <w:rsid w:val="00640673"/>
    <w:rsid w:val="006437E0"/>
    <w:rsid w:val="00647440"/>
    <w:rsid w:val="006476EE"/>
    <w:rsid w:val="00650766"/>
    <w:rsid w:val="006600F2"/>
    <w:rsid w:val="00672E88"/>
    <w:rsid w:val="00682B79"/>
    <w:rsid w:val="00695895"/>
    <w:rsid w:val="006A5F47"/>
    <w:rsid w:val="006A7F13"/>
    <w:rsid w:val="006D2A8C"/>
    <w:rsid w:val="007062AE"/>
    <w:rsid w:val="00707D15"/>
    <w:rsid w:val="00713A72"/>
    <w:rsid w:val="00714F2B"/>
    <w:rsid w:val="0072749E"/>
    <w:rsid w:val="00730EA6"/>
    <w:rsid w:val="00734EB7"/>
    <w:rsid w:val="00761407"/>
    <w:rsid w:val="007748E9"/>
    <w:rsid w:val="007824D4"/>
    <w:rsid w:val="00786580"/>
    <w:rsid w:val="007A1FAB"/>
    <w:rsid w:val="007A40D1"/>
    <w:rsid w:val="007B3D4C"/>
    <w:rsid w:val="007C04A3"/>
    <w:rsid w:val="007C29BA"/>
    <w:rsid w:val="007D0D6F"/>
    <w:rsid w:val="007E6F2B"/>
    <w:rsid w:val="007F74E3"/>
    <w:rsid w:val="007F77B5"/>
    <w:rsid w:val="00820365"/>
    <w:rsid w:val="00824F60"/>
    <w:rsid w:val="008346E7"/>
    <w:rsid w:val="00846CBC"/>
    <w:rsid w:val="00851F9B"/>
    <w:rsid w:val="0085344A"/>
    <w:rsid w:val="00862AC8"/>
    <w:rsid w:val="00884FCE"/>
    <w:rsid w:val="00885073"/>
    <w:rsid w:val="008850ED"/>
    <w:rsid w:val="00890E56"/>
    <w:rsid w:val="00897DD0"/>
    <w:rsid w:val="008A1B0B"/>
    <w:rsid w:val="008A663A"/>
    <w:rsid w:val="008B1A9F"/>
    <w:rsid w:val="008C068B"/>
    <w:rsid w:val="008D35A6"/>
    <w:rsid w:val="008D56DF"/>
    <w:rsid w:val="00910AED"/>
    <w:rsid w:val="00915E02"/>
    <w:rsid w:val="009172CD"/>
    <w:rsid w:val="009241AE"/>
    <w:rsid w:val="00926E78"/>
    <w:rsid w:val="0094089D"/>
    <w:rsid w:val="00951503"/>
    <w:rsid w:val="00961A45"/>
    <w:rsid w:val="00976B21"/>
    <w:rsid w:val="009875FB"/>
    <w:rsid w:val="009A3D62"/>
    <w:rsid w:val="009A588E"/>
    <w:rsid w:val="009B1983"/>
    <w:rsid w:val="009B3D1A"/>
    <w:rsid w:val="009C5F79"/>
    <w:rsid w:val="009D2311"/>
    <w:rsid w:val="009D2A51"/>
    <w:rsid w:val="009E11F3"/>
    <w:rsid w:val="009F3325"/>
    <w:rsid w:val="009F3971"/>
    <w:rsid w:val="00A04197"/>
    <w:rsid w:val="00A0657C"/>
    <w:rsid w:val="00A30FD2"/>
    <w:rsid w:val="00A31569"/>
    <w:rsid w:val="00A3353F"/>
    <w:rsid w:val="00A60B92"/>
    <w:rsid w:val="00A66C07"/>
    <w:rsid w:val="00A73778"/>
    <w:rsid w:val="00A85E89"/>
    <w:rsid w:val="00A90B0E"/>
    <w:rsid w:val="00AA4DDA"/>
    <w:rsid w:val="00AA75D9"/>
    <w:rsid w:val="00AB79C4"/>
    <w:rsid w:val="00AC3D6D"/>
    <w:rsid w:val="00AD3C0C"/>
    <w:rsid w:val="00AE3D72"/>
    <w:rsid w:val="00B177BA"/>
    <w:rsid w:val="00B22285"/>
    <w:rsid w:val="00B24DA2"/>
    <w:rsid w:val="00B32093"/>
    <w:rsid w:val="00B40F62"/>
    <w:rsid w:val="00B57E5B"/>
    <w:rsid w:val="00B60559"/>
    <w:rsid w:val="00B7184F"/>
    <w:rsid w:val="00BA2D3F"/>
    <w:rsid w:val="00BA5185"/>
    <w:rsid w:val="00C00BDC"/>
    <w:rsid w:val="00C01CE8"/>
    <w:rsid w:val="00C12E0E"/>
    <w:rsid w:val="00C16D50"/>
    <w:rsid w:val="00C2738F"/>
    <w:rsid w:val="00C45A38"/>
    <w:rsid w:val="00C542F4"/>
    <w:rsid w:val="00C62612"/>
    <w:rsid w:val="00C70C9C"/>
    <w:rsid w:val="00C773CC"/>
    <w:rsid w:val="00C80B17"/>
    <w:rsid w:val="00C95BBF"/>
    <w:rsid w:val="00CA0802"/>
    <w:rsid w:val="00CB170E"/>
    <w:rsid w:val="00CB36D2"/>
    <w:rsid w:val="00CB66A8"/>
    <w:rsid w:val="00CD264A"/>
    <w:rsid w:val="00CF11FB"/>
    <w:rsid w:val="00CF3B15"/>
    <w:rsid w:val="00CF64B9"/>
    <w:rsid w:val="00CF788D"/>
    <w:rsid w:val="00D1519F"/>
    <w:rsid w:val="00D41F8F"/>
    <w:rsid w:val="00D432D2"/>
    <w:rsid w:val="00D434AE"/>
    <w:rsid w:val="00D629AF"/>
    <w:rsid w:val="00D800E5"/>
    <w:rsid w:val="00D86C26"/>
    <w:rsid w:val="00D87B32"/>
    <w:rsid w:val="00D91DAE"/>
    <w:rsid w:val="00DA23EA"/>
    <w:rsid w:val="00DB4941"/>
    <w:rsid w:val="00DC67E7"/>
    <w:rsid w:val="00DD5B47"/>
    <w:rsid w:val="00DE2544"/>
    <w:rsid w:val="00DE4507"/>
    <w:rsid w:val="00E265F4"/>
    <w:rsid w:val="00E354F5"/>
    <w:rsid w:val="00E46CE9"/>
    <w:rsid w:val="00E56CE3"/>
    <w:rsid w:val="00E661B9"/>
    <w:rsid w:val="00E71D21"/>
    <w:rsid w:val="00E75753"/>
    <w:rsid w:val="00E82105"/>
    <w:rsid w:val="00E90A51"/>
    <w:rsid w:val="00EA2E6E"/>
    <w:rsid w:val="00EB1D25"/>
    <w:rsid w:val="00EB2BBB"/>
    <w:rsid w:val="00EC5783"/>
    <w:rsid w:val="00EC6AFB"/>
    <w:rsid w:val="00ED115C"/>
    <w:rsid w:val="00ED4A38"/>
    <w:rsid w:val="00ED513C"/>
    <w:rsid w:val="00ED6DB8"/>
    <w:rsid w:val="00ED70E9"/>
    <w:rsid w:val="00EF4360"/>
    <w:rsid w:val="00EF7BFA"/>
    <w:rsid w:val="00F058BB"/>
    <w:rsid w:val="00F13E91"/>
    <w:rsid w:val="00F1487B"/>
    <w:rsid w:val="00F70671"/>
    <w:rsid w:val="00F71206"/>
    <w:rsid w:val="00F73E32"/>
    <w:rsid w:val="00F77CA1"/>
    <w:rsid w:val="00F904FF"/>
    <w:rsid w:val="00F92088"/>
    <w:rsid w:val="00FB2C1C"/>
    <w:rsid w:val="00FD1E11"/>
    <w:rsid w:val="00FF5FE3"/>
    <w:rsid w:val="04F5C612"/>
    <w:rsid w:val="13009DC9"/>
    <w:rsid w:val="20682B68"/>
    <w:rsid w:val="277F6EB9"/>
    <w:rsid w:val="42542742"/>
    <w:rsid w:val="430CD372"/>
    <w:rsid w:val="549C12F8"/>
    <w:rsid w:val="5A97A413"/>
    <w:rsid w:val="63C39F71"/>
    <w:rsid w:val="6C1E3008"/>
    <w:rsid w:val="718DA225"/>
    <w:rsid w:val="726AF887"/>
    <w:rsid w:val="7F0A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C58B0"/>
  <w15:docId w15:val="{AFDFBE3D-96CE-4F1A-BE6C-A970834E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D4B0C"/>
    <w:pPr>
      <w:ind w:left="720"/>
      <w:contextualSpacing/>
    </w:pPr>
  </w:style>
  <w:style w:type="character" w:styleId="CommentReference">
    <w:name w:val="annotation reference"/>
    <w:basedOn w:val="DefaultParagraphFont"/>
    <w:uiPriority w:val="99"/>
    <w:semiHidden/>
    <w:unhideWhenUsed/>
    <w:rsid w:val="007634FB"/>
    <w:rPr>
      <w:sz w:val="16"/>
      <w:szCs w:val="16"/>
    </w:rPr>
  </w:style>
  <w:style w:type="paragraph" w:styleId="CommentText">
    <w:name w:val="annotation text"/>
    <w:basedOn w:val="Normal"/>
    <w:link w:val="CommentTextChar"/>
    <w:uiPriority w:val="99"/>
    <w:unhideWhenUsed/>
    <w:rsid w:val="007634FB"/>
    <w:pPr>
      <w:spacing w:line="240" w:lineRule="auto"/>
    </w:pPr>
    <w:rPr>
      <w:sz w:val="20"/>
      <w:szCs w:val="20"/>
    </w:rPr>
  </w:style>
  <w:style w:type="character" w:customStyle="1" w:styleId="CommentTextChar">
    <w:name w:val="Comment Text Char"/>
    <w:basedOn w:val="DefaultParagraphFont"/>
    <w:link w:val="CommentText"/>
    <w:uiPriority w:val="99"/>
    <w:rsid w:val="007634FB"/>
    <w:rPr>
      <w:sz w:val="20"/>
      <w:szCs w:val="20"/>
    </w:rPr>
  </w:style>
  <w:style w:type="paragraph" w:styleId="CommentSubject">
    <w:name w:val="annotation subject"/>
    <w:basedOn w:val="CommentText"/>
    <w:next w:val="CommentText"/>
    <w:link w:val="CommentSubjectChar"/>
    <w:uiPriority w:val="99"/>
    <w:semiHidden/>
    <w:unhideWhenUsed/>
    <w:rsid w:val="007634FB"/>
    <w:rPr>
      <w:b/>
      <w:bCs/>
    </w:rPr>
  </w:style>
  <w:style w:type="character" w:customStyle="1" w:styleId="CommentSubjectChar">
    <w:name w:val="Comment Subject Char"/>
    <w:basedOn w:val="CommentTextChar"/>
    <w:link w:val="CommentSubject"/>
    <w:uiPriority w:val="99"/>
    <w:semiHidden/>
    <w:rsid w:val="007634FB"/>
    <w:rPr>
      <w:b/>
      <w:bCs/>
      <w:sz w:val="20"/>
      <w:szCs w:val="20"/>
    </w:rPr>
  </w:style>
  <w:style w:type="paragraph" w:styleId="BalloonText">
    <w:name w:val="Balloon Text"/>
    <w:basedOn w:val="Normal"/>
    <w:link w:val="BalloonTextChar"/>
    <w:uiPriority w:val="99"/>
    <w:semiHidden/>
    <w:unhideWhenUsed/>
    <w:rsid w:val="00AE2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5C2"/>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412C6"/>
    <w:rPr>
      <w:color w:val="0563C1" w:themeColor="hyperlink"/>
      <w:u w:val="single"/>
    </w:rPr>
  </w:style>
  <w:style w:type="character" w:customStyle="1" w:styleId="UnresolvedMention1">
    <w:name w:val="Unresolved Mention1"/>
    <w:basedOn w:val="DefaultParagraphFont"/>
    <w:uiPriority w:val="99"/>
    <w:semiHidden/>
    <w:unhideWhenUsed/>
    <w:rsid w:val="003412C6"/>
    <w:rPr>
      <w:color w:val="605E5C"/>
      <w:shd w:val="clear" w:color="auto" w:fill="E1DFDD"/>
    </w:rPr>
  </w:style>
  <w:style w:type="paragraph" w:customStyle="1" w:styleId="paragraph">
    <w:name w:val="paragraph"/>
    <w:basedOn w:val="Normal"/>
    <w:rsid w:val="00890E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90E56"/>
  </w:style>
  <w:style w:type="character" w:customStyle="1" w:styleId="eop">
    <w:name w:val="eop"/>
    <w:basedOn w:val="DefaultParagraphFont"/>
    <w:rsid w:val="00890E56"/>
  </w:style>
  <w:style w:type="paragraph" w:styleId="Caption">
    <w:name w:val="caption"/>
    <w:basedOn w:val="Normal"/>
    <w:next w:val="Normal"/>
    <w:uiPriority w:val="35"/>
    <w:unhideWhenUsed/>
    <w:qFormat/>
    <w:rsid w:val="00401EA2"/>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33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93204">
      <w:bodyDiv w:val="1"/>
      <w:marLeft w:val="0"/>
      <w:marRight w:val="0"/>
      <w:marTop w:val="0"/>
      <w:marBottom w:val="0"/>
      <w:divBdr>
        <w:top w:val="none" w:sz="0" w:space="0" w:color="auto"/>
        <w:left w:val="none" w:sz="0" w:space="0" w:color="auto"/>
        <w:bottom w:val="none" w:sz="0" w:space="0" w:color="auto"/>
        <w:right w:val="none" w:sz="0" w:space="0" w:color="auto"/>
      </w:divBdr>
    </w:div>
    <w:div w:id="2078745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OeKZTcFvu5PiJz90pnliIiXh1A==">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312641-0C46-4A5D-8757-5BD41A19C131}">
  <ds:schemaRefs>
    <ds:schemaRef ds:uri="http://schemas.openxmlformats.org/officeDocument/2006/bibliography"/>
  </ds:schemaRefs>
</ds:datastoreItem>
</file>

<file path=docMetadata/LabelInfo.xml><?xml version="1.0" encoding="utf-8"?>
<clbl:labelList xmlns:clbl="http://schemas.microsoft.com/office/2020/mipLabelMetadata">
  <clbl:label id="{edaa6760-dc32-42b1-9af8-b6b7dd0c31e7}" enabled="1" method="Standard" siteId="{9fdb1b0c-e154-4e66-9ecb-b70f283e1e71}"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DAISEY Katie</dc:creator>
  <cp:keywords>UD NRT 2024</cp:keywords>
  <cp:lastModifiedBy>KOO Brian</cp:lastModifiedBy>
  <cp:revision>224</cp:revision>
  <cp:lastPrinted>2024-11-26T14:37:00Z</cp:lastPrinted>
  <dcterms:created xsi:type="dcterms:W3CDTF">2024-10-29T16:37:00Z</dcterms:created>
  <dcterms:modified xsi:type="dcterms:W3CDTF">2025-12-05T18:52:00Z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aa6760-dc32-42b1-9af8-b6b7dd0c31e7_Enabled">
    <vt:lpwstr>true</vt:lpwstr>
  </property>
  <property fmtid="{D5CDD505-2E9C-101B-9397-08002B2CF9AE}" pid="3" name="MSIP_Label_edaa6760-dc32-42b1-9af8-b6b7dd0c31e7_SetDate">
    <vt:lpwstr>2024-01-16T19:37:38Z</vt:lpwstr>
  </property>
  <property fmtid="{D5CDD505-2E9C-101B-9397-08002B2CF9AE}" pid="4" name="MSIP_Label_edaa6760-dc32-42b1-9af8-b6b7dd0c31e7_Method">
    <vt:lpwstr>Standard</vt:lpwstr>
  </property>
  <property fmtid="{D5CDD505-2E9C-101B-9397-08002B2CF9AE}" pid="5" name="MSIP_Label_edaa6760-dc32-42b1-9af8-b6b7dd0c31e7_Name">
    <vt:lpwstr>Internal EA</vt:lpwstr>
  </property>
  <property fmtid="{D5CDD505-2E9C-101B-9397-08002B2CF9AE}" pid="6" name="MSIP_Label_edaa6760-dc32-42b1-9af8-b6b7dd0c31e7_SiteId">
    <vt:lpwstr>9fdb1b0c-e154-4e66-9ecb-b70f283e1e71</vt:lpwstr>
  </property>
  <property fmtid="{D5CDD505-2E9C-101B-9397-08002B2CF9AE}" pid="7" name="MSIP_Label_edaa6760-dc32-42b1-9af8-b6b7dd0c31e7_ActionId">
    <vt:lpwstr>7feb17a9-2779-4e9a-9f59-137e65f98125</vt:lpwstr>
  </property>
  <property fmtid="{D5CDD505-2E9C-101B-9397-08002B2CF9AE}" pid="8" name="MSIP_Label_edaa6760-dc32-42b1-9af8-b6b7dd0c31e7_ContentBits">
    <vt:lpwstr>0</vt:lpwstr>
  </property>
</Properties>
</file>