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A8B3D" w14:textId="5658DE93" w:rsidR="000E50DA" w:rsidRPr="00171AA1" w:rsidRDefault="0040454F" w:rsidP="0040454F">
      <w:pPr>
        <w:jc w:val="center"/>
        <w:rPr>
          <w:b/>
          <w:bCs/>
          <w:sz w:val="40"/>
          <w:szCs w:val="40"/>
        </w:rPr>
      </w:pPr>
      <w:r w:rsidRPr="00171AA1">
        <w:rPr>
          <w:b/>
          <w:bCs/>
          <w:sz w:val="40"/>
          <w:szCs w:val="40"/>
        </w:rPr>
        <w:t>Customer Churn Analysis &amp; Prediction</w:t>
      </w:r>
    </w:p>
    <w:p w14:paraId="32429717" w14:textId="77777777" w:rsidR="0040454F" w:rsidRDefault="0040454F" w:rsidP="0040454F">
      <w:pPr>
        <w:jc w:val="center"/>
        <w:rPr>
          <w:b/>
          <w:bCs/>
          <w:sz w:val="32"/>
          <w:szCs w:val="32"/>
        </w:rPr>
      </w:pPr>
    </w:p>
    <w:p w14:paraId="7579CD6F" w14:textId="040C37F0" w:rsidR="0040454F" w:rsidRDefault="001B2421" w:rsidP="0040454F">
      <w:pPr>
        <w:rPr>
          <w:b/>
          <w:bCs/>
          <w:sz w:val="28"/>
          <w:szCs w:val="28"/>
        </w:rPr>
      </w:pPr>
      <w:r w:rsidRPr="0040454F">
        <w:rPr>
          <w:b/>
          <w:bCs/>
          <w:sz w:val="28"/>
          <w:szCs w:val="28"/>
        </w:rPr>
        <w:t>Summary</w:t>
      </w:r>
    </w:p>
    <w:p w14:paraId="0EBA50CC" w14:textId="1D7F99A0" w:rsidR="00CF2973" w:rsidRDefault="00CF2973" w:rsidP="0040454F">
      <w:pPr>
        <w:rPr>
          <w:sz w:val="24"/>
          <w:szCs w:val="24"/>
        </w:rPr>
      </w:pPr>
      <w:r w:rsidRPr="00CF2973">
        <w:rPr>
          <w:sz w:val="24"/>
          <w:szCs w:val="24"/>
        </w:rPr>
        <w:t xml:space="preserve">This project focuses on </w:t>
      </w:r>
      <w:r w:rsidR="001B2421" w:rsidRPr="00CF2973">
        <w:rPr>
          <w:sz w:val="24"/>
          <w:szCs w:val="24"/>
        </w:rPr>
        <w:t>analysing</w:t>
      </w:r>
      <w:r w:rsidRPr="00CF2973">
        <w:rPr>
          <w:sz w:val="24"/>
          <w:szCs w:val="24"/>
        </w:rPr>
        <w:t xml:space="preserve"> customer churn in a telecommunications company using Power BI. The goal is to identify key factors influencing churn and provide actionable insights to improve customer retention. The project covers data cleaning, transformation, and dashboard development with business-focused insights.</w:t>
      </w:r>
    </w:p>
    <w:p w14:paraId="38A4641D" w14:textId="36006767" w:rsidR="0040454F" w:rsidRPr="0040454F" w:rsidRDefault="0040454F" w:rsidP="0040454F">
      <w:pPr>
        <w:rPr>
          <w:b/>
          <w:bCs/>
          <w:sz w:val="28"/>
          <w:szCs w:val="28"/>
        </w:rPr>
      </w:pPr>
      <w:r w:rsidRPr="0040454F">
        <w:rPr>
          <w:b/>
          <w:bCs/>
          <w:sz w:val="28"/>
          <w:szCs w:val="28"/>
        </w:rPr>
        <w:t>Objectives</w:t>
      </w:r>
    </w:p>
    <w:p w14:paraId="15A186AD" w14:textId="57C74FDD" w:rsidR="0040454F" w:rsidRPr="0040454F" w:rsidRDefault="00CE00C7" w:rsidP="0040454F">
      <w:pPr>
        <w:numPr>
          <w:ilvl w:val="0"/>
          <w:numId w:val="2"/>
        </w:numPr>
        <w:rPr>
          <w:sz w:val="24"/>
          <w:szCs w:val="24"/>
        </w:rPr>
      </w:pPr>
      <w:r w:rsidRPr="0040454F">
        <w:rPr>
          <w:sz w:val="24"/>
          <w:szCs w:val="24"/>
        </w:rPr>
        <w:t>Analyse</w:t>
      </w:r>
      <w:r w:rsidR="0040454F" w:rsidRPr="0040454F">
        <w:rPr>
          <w:sz w:val="24"/>
          <w:szCs w:val="24"/>
        </w:rPr>
        <w:t xml:space="preserve"> customer churn </w:t>
      </w:r>
      <w:r w:rsidRPr="0040454F">
        <w:rPr>
          <w:sz w:val="24"/>
          <w:szCs w:val="24"/>
        </w:rPr>
        <w:t>behaviour</w:t>
      </w:r>
      <w:r w:rsidR="0040454F" w:rsidRPr="0040454F">
        <w:rPr>
          <w:sz w:val="24"/>
          <w:szCs w:val="24"/>
        </w:rPr>
        <w:t xml:space="preserve"> </w:t>
      </w:r>
    </w:p>
    <w:p w14:paraId="70B86207" w14:textId="77777777" w:rsidR="0040454F" w:rsidRPr="0040454F" w:rsidRDefault="0040454F" w:rsidP="0040454F">
      <w:pPr>
        <w:numPr>
          <w:ilvl w:val="0"/>
          <w:numId w:val="2"/>
        </w:numPr>
        <w:rPr>
          <w:sz w:val="24"/>
          <w:szCs w:val="24"/>
        </w:rPr>
      </w:pPr>
      <w:r w:rsidRPr="0040454F">
        <w:rPr>
          <w:sz w:val="24"/>
          <w:szCs w:val="24"/>
        </w:rPr>
        <w:t xml:space="preserve">Identify high-risk customers </w:t>
      </w:r>
    </w:p>
    <w:p w14:paraId="6C9595CF" w14:textId="77777777" w:rsidR="0040454F" w:rsidRPr="0040454F" w:rsidRDefault="0040454F" w:rsidP="0040454F">
      <w:pPr>
        <w:numPr>
          <w:ilvl w:val="0"/>
          <w:numId w:val="2"/>
        </w:numPr>
        <w:rPr>
          <w:sz w:val="24"/>
          <w:szCs w:val="24"/>
        </w:rPr>
      </w:pPr>
      <w:r w:rsidRPr="0040454F">
        <w:rPr>
          <w:sz w:val="24"/>
          <w:szCs w:val="24"/>
        </w:rPr>
        <w:t xml:space="preserve">Understand impact of tenure, contract, and services </w:t>
      </w:r>
    </w:p>
    <w:p w14:paraId="41A11C5D" w14:textId="77777777" w:rsidR="0040454F" w:rsidRDefault="0040454F" w:rsidP="0040454F">
      <w:pPr>
        <w:numPr>
          <w:ilvl w:val="0"/>
          <w:numId w:val="2"/>
        </w:numPr>
        <w:rPr>
          <w:sz w:val="24"/>
          <w:szCs w:val="24"/>
        </w:rPr>
      </w:pPr>
      <w:r w:rsidRPr="0040454F">
        <w:rPr>
          <w:sz w:val="24"/>
          <w:szCs w:val="24"/>
        </w:rPr>
        <w:t>Build interactive dashboards</w:t>
      </w:r>
    </w:p>
    <w:p w14:paraId="22A21BE6" w14:textId="77777777" w:rsidR="00CF2973" w:rsidRDefault="00CF2973" w:rsidP="0040454F">
      <w:pPr>
        <w:rPr>
          <w:sz w:val="24"/>
          <w:szCs w:val="24"/>
        </w:rPr>
      </w:pPr>
    </w:p>
    <w:p w14:paraId="6639C77F" w14:textId="33A02B19" w:rsidR="0040454F" w:rsidRPr="0040454F" w:rsidRDefault="0040454F" w:rsidP="0040454F">
      <w:pPr>
        <w:rPr>
          <w:b/>
          <w:bCs/>
          <w:sz w:val="28"/>
          <w:szCs w:val="28"/>
        </w:rPr>
      </w:pPr>
      <w:r w:rsidRPr="0040454F">
        <w:rPr>
          <w:b/>
          <w:bCs/>
          <w:sz w:val="28"/>
          <w:szCs w:val="28"/>
        </w:rPr>
        <w:t>Dataset Description</w:t>
      </w:r>
    </w:p>
    <w:p w14:paraId="51A74806" w14:textId="77777777" w:rsidR="0040454F" w:rsidRPr="0040454F" w:rsidRDefault="0040454F" w:rsidP="0040454F">
      <w:pPr>
        <w:numPr>
          <w:ilvl w:val="0"/>
          <w:numId w:val="3"/>
        </w:numPr>
        <w:rPr>
          <w:sz w:val="24"/>
          <w:szCs w:val="24"/>
        </w:rPr>
      </w:pPr>
      <w:r w:rsidRPr="0040454F">
        <w:rPr>
          <w:sz w:val="24"/>
          <w:szCs w:val="24"/>
        </w:rPr>
        <w:t xml:space="preserve">Total Rows: 7043 </w:t>
      </w:r>
    </w:p>
    <w:p w14:paraId="1982F5CF" w14:textId="77777777" w:rsidR="0040454F" w:rsidRDefault="0040454F" w:rsidP="0040454F">
      <w:pPr>
        <w:numPr>
          <w:ilvl w:val="0"/>
          <w:numId w:val="3"/>
        </w:numPr>
        <w:rPr>
          <w:sz w:val="24"/>
          <w:szCs w:val="24"/>
        </w:rPr>
      </w:pPr>
      <w:r w:rsidRPr="0040454F">
        <w:rPr>
          <w:sz w:val="24"/>
          <w:szCs w:val="24"/>
        </w:rPr>
        <w:t>Total Columns: 21</w:t>
      </w:r>
    </w:p>
    <w:p w14:paraId="6937ED96" w14:textId="77777777" w:rsidR="00CF2973" w:rsidRPr="00CF2973" w:rsidRDefault="00CF2973" w:rsidP="00CF2973">
      <w:pPr>
        <w:ind w:left="360"/>
        <w:rPr>
          <w:b/>
          <w:bCs/>
          <w:sz w:val="24"/>
          <w:szCs w:val="24"/>
        </w:rPr>
      </w:pPr>
      <w:r w:rsidRPr="00CF2973">
        <w:rPr>
          <w:b/>
          <w:bCs/>
          <w:sz w:val="24"/>
          <w:szCs w:val="24"/>
        </w:rPr>
        <w:t>Data Includes:</w:t>
      </w:r>
    </w:p>
    <w:p w14:paraId="21A2714E" w14:textId="77777777" w:rsidR="00CF2973" w:rsidRPr="00CF2973" w:rsidRDefault="00CF2973" w:rsidP="00CF2973">
      <w:pPr>
        <w:numPr>
          <w:ilvl w:val="0"/>
          <w:numId w:val="5"/>
        </w:numPr>
        <w:rPr>
          <w:sz w:val="24"/>
          <w:szCs w:val="24"/>
        </w:rPr>
      </w:pPr>
      <w:r w:rsidRPr="00CF2973">
        <w:rPr>
          <w:sz w:val="24"/>
          <w:szCs w:val="24"/>
        </w:rPr>
        <w:t xml:space="preserve">Customer demographics </w:t>
      </w:r>
    </w:p>
    <w:p w14:paraId="6FE180B2" w14:textId="77777777" w:rsidR="00CF2973" w:rsidRPr="00CF2973" w:rsidRDefault="00CF2973" w:rsidP="00CF2973">
      <w:pPr>
        <w:numPr>
          <w:ilvl w:val="0"/>
          <w:numId w:val="5"/>
        </w:numPr>
        <w:rPr>
          <w:sz w:val="24"/>
          <w:szCs w:val="24"/>
        </w:rPr>
      </w:pPr>
      <w:r w:rsidRPr="00CF2973">
        <w:rPr>
          <w:sz w:val="24"/>
          <w:szCs w:val="24"/>
        </w:rPr>
        <w:t xml:space="preserve">Service usage </w:t>
      </w:r>
    </w:p>
    <w:p w14:paraId="391311D1" w14:textId="77777777" w:rsidR="00CF2973" w:rsidRPr="00CF2973" w:rsidRDefault="00CF2973" w:rsidP="00CF2973">
      <w:pPr>
        <w:numPr>
          <w:ilvl w:val="0"/>
          <w:numId w:val="5"/>
        </w:numPr>
        <w:rPr>
          <w:sz w:val="24"/>
          <w:szCs w:val="24"/>
        </w:rPr>
      </w:pPr>
      <w:r w:rsidRPr="00CF2973">
        <w:rPr>
          <w:sz w:val="24"/>
          <w:szCs w:val="24"/>
        </w:rPr>
        <w:t xml:space="preserve">Billing information </w:t>
      </w:r>
    </w:p>
    <w:p w14:paraId="2B9F6129" w14:textId="77777777" w:rsidR="00CF2973" w:rsidRPr="00CF2973" w:rsidRDefault="00CF2973" w:rsidP="00CF2973">
      <w:pPr>
        <w:numPr>
          <w:ilvl w:val="0"/>
          <w:numId w:val="5"/>
        </w:numPr>
        <w:rPr>
          <w:sz w:val="24"/>
          <w:szCs w:val="24"/>
        </w:rPr>
      </w:pPr>
      <w:r w:rsidRPr="00CF2973">
        <w:rPr>
          <w:sz w:val="24"/>
          <w:szCs w:val="24"/>
        </w:rPr>
        <w:t xml:space="preserve">Contract details </w:t>
      </w:r>
    </w:p>
    <w:p w14:paraId="1C5F1A65" w14:textId="77777777" w:rsidR="00CF2973" w:rsidRPr="00CF2973" w:rsidRDefault="00CF2973" w:rsidP="00CF2973">
      <w:pPr>
        <w:numPr>
          <w:ilvl w:val="0"/>
          <w:numId w:val="5"/>
        </w:numPr>
        <w:rPr>
          <w:sz w:val="24"/>
          <w:szCs w:val="24"/>
        </w:rPr>
      </w:pPr>
      <w:r w:rsidRPr="00CF2973">
        <w:rPr>
          <w:sz w:val="24"/>
          <w:szCs w:val="24"/>
        </w:rPr>
        <w:t>Churn status</w:t>
      </w:r>
    </w:p>
    <w:p w14:paraId="2C6377D8" w14:textId="77777777" w:rsidR="0040454F" w:rsidRDefault="0040454F" w:rsidP="0040454F">
      <w:pPr>
        <w:rPr>
          <w:sz w:val="24"/>
          <w:szCs w:val="24"/>
        </w:rPr>
      </w:pPr>
    </w:p>
    <w:p w14:paraId="0DE0B2E5" w14:textId="77777777" w:rsidR="0040454F" w:rsidRPr="0040454F" w:rsidRDefault="0040454F" w:rsidP="0040454F">
      <w:pPr>
        <w:rPr>
          <w:b/>
          <w:bCs/>
          <w:sz w:val="28"/>
          <w:szCs w:val="28"/>
        </w:rPr>
      </w:pPr>
      <w:r w:rsidRPr="0040454F">
        <w:rPr>
          <w:b/>
          <w:bCs/>
          <w:sz w:val="28"/>
          <w:szCs w:val="28"/>
        </w:rPr>
        <w:t>Tools &amp; Technologies</w:t>
      </w:r>
    </w:p>
    <w:p w14:paraId="003BC3F3" w14:textId="77777777" w:rsidR="0040454F" w:rsidRPr="0040454F" w:rsidRDefault="0040454F" w:rsidP="0040454F">
      <w:pPr>
        <w:numPr>
          <w:ilvl w:val="0"/>
          <w:numId w:val="4"/>
        </w:numPr>
        <w:rPr>
          <w:sz w:val="24"/>
          <w:szCs w:val="24"/>
        </w:rPr>
      </w:pPr>
      <w:r w:rsidRPr="0040454F">
        <w:rPr>
          <w:sz w:val="24"/>
          <w:szCs w:val="24"/>
        </w:rPr>
        <w:t xml:space="preserve">Power BI </w:t>
      </w:r>
    </w:p>
    <w:p w14:paraId="0FD90311" w14:textId="77777777" w:rsidR="0040454F" w:rsidRPr="0040454F" w:rsidRDefault="0040454F" w:rsidP="0040454F">
      <w:pPr>
        <w:numPr>
          <w:ilvl w:val="0"/>
          <w:numId w:val="4"/>
        </w:numPr>
        <w:rPr>
          <w:sz w:val="24"/>
          <w:szCs w:val="24"/>
        </w:rPr>
      </w:pPr>
      <w:r w:rsidRPr="0040454F">
        <w:rPr>
          <w:sz w:val="24"/>
          <w:szCs w:val="24"/>
        </w:rPr>
        <w:t xml:space="preserve">Power Query </w:t>
      </w:r>
    </w:p>
    <w:p w14:paraId="13576917" w14:textId="77777777" w:rsidR="0040454F" w:rsidRDefault="0040454F" w:rsidP="0040454F">
      <w:pPr>
        <w:numPr>
          <w:ilvl w:val="0"/>
          <w:numId w:val="4"/>
        </w:numPr>
        <w:rPr>
          <w:sz w:val="24"/>
          <w:szCs w:val="24"/>
        </w:rPr>
      </w:pPr>
      <w:r w:rsidRPr="0040454F">
        <w:rPr>
          <w:sz w:val="24"/>
          <w:szCs w:val="24"/>
        </w:rPr>
        <w:t>DAX</w:t>
      </w:r>
    </w:p>
    <w:p w14:paraId="791C6AA3" w14:textId="77777777" w:rsidR="00CF2973" w:rsidRDefault="00CF2973" w:rsidP="00CF2973">
      <w:pPr>
        <w:rPr>
          <w:sz w:val="24"/>
          <w:szCs w:val="24"/>
        </w:rPr>
      </w:pPr>
    </w:p>
    <w:p w14:paraId="275DB5D7" w14:textId="77777777" w:rsidR="00FA002C" w:rsidRDefault="00FA002C" w:rsidP="00CF2973">
      <w:pPr>
        <w:rPr>
          <w:b/>
          <w:bCs/>
          <w:sz w:val="28"/>
          <w:szCs w:val="28"/>
        </w:rPr>
      </w:pPr>
    </w:p>
    <w:p w14:paraId="60109724" w14:textId="668F6D37" w:rsidR="00CF2973" w:rsidRPr="00CF2973" w:rsidRDefault="00CF2973" w:rsidP="00CF2973">
      <w:pPr>
        <w:rPr>
          <w:b/>
          <w:bCs/>
          <w:sz w:val="28"/>
          <w:szCs w:val="28"/>
        </w:rPr>
      </w:pPr>
      <w:r w:rsidRPr="00CF2973">
        <w:rPr>
          <w:b/>
          <w:bCs/>
          <w:sz w:val="28"/>
          <w:szCs w:val="28"/>
        </w:rPr>
        <w:lastRenderedPageBreak/>
        <w:t>Task 1: Data Connection</w:t>
      </w:r>
    </w:p>
    <w:p w14:paraId="77831F75" w14:textId="4BE3BB23" w:rsidR="00CF2973" w:rsidRPr="00CF2973" w:rsidRDefault="00CF2973" w:rsidP="00CF2973">
      <w:pPr>
        <w:rPr>
          <w:b/>
          <w:bCs/>
          <w:sz w:val="24"/>
          <w:szCs w:val="24"/>
        </w:rPr>
      </w:pPr>
      <w:r w:rsidRPr="00CF2973">
        <w:rPr>
          <w:b/>
          <w:bCs/>
          <w:sz w:val="24"/>
          <w:szCs w:val="24"/>
        </w:rPr>
        <w:t>Description</w:t>
      </w:r>
    </w:p>
    <w:p w14:paraId="7C5AD478" w14:textId="77777777" w:rsidR="00CF2973" w:rsidRPr="00CF2973" w:rsidRDefault="00CF2973" w:rsidP="00CF2973">
      <w:pPr>
        <w:rPr>
          <w:sz w:val="24"/>
          <w:szCs w:val="24"/>
        </w:rPr>
      </w:pPr>
      <w:r w:rsidRPr="00CF2973">
        <w:rPr>
          <w:sz w:val="24"/>
          <w:szCs w:val="24"/>
        </w:rPr>
        <w:t>The dataset was imported into Power BI for analysis.</w:t>
      </w:r>
    </w:p>
    <w:p w14:paraId="4396014B" w14:textId="59EB5DBC" w:rsidR="00CF2973" w:rsidRPr="00CF2973" w:rsidRDefault="00CF2973" w:rsidP="00CF2973">
      <w:pPr>
        <w:rPr>
          <w:b/>
          <w:bCs/>
          <w:sz w:val="24"/>
          <w:szCs w:val="24"/>
        </w:rPr>
      </w:pPr>
      <w:r w:rsidRPr="00CF2973">
        <w:rPr>
          <w:b/>
          <w:bCs/>
          <w:sz w:val="24"/>
          <w:szCs w:val="24"/>
        </w:rPr>
        <w:t>Steps:</w:t>
      </w:r>
    </w:p>
    <w:p w14:paraId="6CBC8444" w14:textId="77777777" w:rsidR="00CF2973" w:rsidRPr="00CF2973" w:rsidRDefault="00CF2973" w:rsidP="00CF2973">
      <w:pPr>
        <w:numPr>
          <w:ilvl w:val="0"/>
          <w:numId w:val="6"/>
        </w:numPr>
        <w:rPr>
          <w:sz w:val="24"/>
          <w:szCs w:val="24"/>
        </w:rPr>
      </w:pPr>
      <w:r w:rsidRPr="00CF2973">
        <w:rPr>
          <w:sz w:val="24"/>
          <w:szCs w:val="24"/>
        </w:rPr>
        <w:t xml:space="preserve">Loaded dataset using </w:t>
      </w:r>
      <w:r w:rsidRPr="00CF2973">
        <w:rPr>
          <w:b/>
          <w:bCs/>
          <w:sz w:val="24"/>
          <w:szCs w:val="24"/>
        </w:rPr>
        <w:t>Get Data</w:t>
      </w:r>
      <w:r w:rsidRPr="00CF2973">
        <w:rPr>
          <w:sz w:val="24"/>
          <w:szCs w:val="24"/>
        </w:rPr>
        <w:t xml:space="preserve"> </w:t>
      </w:r>
    </w:p>
    <w:p w14:paraId="172B25BC" w14:textId="77777777" w:rsidR="00CF2973" w:rsidRPr="00CF2973" w:rsidRDefault="00CF2973" w:rsidP="00CF2973">
      <w:pPr>
        <w:numPr>
          <w:ilvl w:val="0"/>
          <w:numId w:val="6"/>
        </w:numPr>
        <w:rPr>
          <w:sz w:val="24"/>
          <w:szCs w:val="24"/>
        </w:rPr>
      </w:pPr>
      <w:r w:rsidRPr="00CF2973">
        <w:rPr>
          <w:sz w:val="24"/>
          <w:szCs w:val="24"/>
        </w:rPr>
        <w:t xml:space="preserve">Verified column names and structure </w:t>
      </w:r>
    </w:p>
    <w:p w14:paraId="6D5348AE" w14:textId="77777777" w:rsidR="00CF2973" w:rsidRDefault="00CF2973" w:rsidP="00CF2973">
      <w:pPr>
        <w:numPr>
          <w:ilvl w:val="0"/>
          <w:numId w:val="6"/>
        </w:numPr>
        <w:rPr>
          <w:sz w:val="24"/>
          <w:szCs w:val="24"/>
        </w:rPr>
      </w:pPr>
      <w:r w:rsidRPr="00CF2973">
        <w:rPr>
          <w:sz w:val="24"/>
          <w:szCs w:val="24"/>
        </w:rPr>
        <w:t xml:space="preserve">Checked preview for data consistency </w:t>
      </w:r>
    </w:p>
    <w:p w14:paraId="2CA29898" w14:textId="77777777" w:rsidR="00CF2973" w:rsidRPr="00CF2973" w:rsidRDefault="00CF2973" w:rsidP="00CF2973">
      <w:pPr>
        <w:ind w:left="720"/>
        <w:rPr>
          <w:sz w:val="24"/>
          <w:szCs w:val="24"/>
        </w:rPr>
      </w:pPr>
    </w:p>
    <w:p w14:paraId="2F351972" w14:textId="2E8F3D08" w:rsidR="00CF2973" w:rsidRDefault="00CF2973" w:rsidP="00CF2973">
      <w:pPr>
        <w:rPr>
          <w:sz w:val="24"/>
          <w:szCs w:val="24"/>
        </w:rPr>
      </w:pPr>
      <w:r>
        <w:rPr>
          <w:noProof/>
        </w:rPr>
        <w:drawing>
          <wp:inline distT="0" distB="0" distL="0" distR="0" wp14:anchorId="3E5D1E0E" wp14:editId="21D856DE">
            <wp:extent cx="5731510" cy="2327275"/>
            <wp:effectExtent l="0" t="0" r="2540" b="0"/>
            <wp:docPr id="193143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27275"/>
                    </a:xfrm>
                    <a:prstGeom prst="rect">
                      <a:avLst/>
                    </a:prstGeom>
                    <a:noFill/>
                    <a:ln>
                      <a:noFill/>
                    </a:ln>
                  </pic:spPr>
                </pic:pic>
              </a:graphicData>
            </a:graphic>
          </wp:inline>
        </w:drawing>
      </w:r>
    </w:p>
    <w:p w14:paraId="3B05A9C9" w14:textId="77777777" w:rsidR="00CF2973" w:rsidRDefault="00CF2973" w:rsidP="00CF2973">
      <w:pPr>
        <w:rPr>
          <w:sz w:val="24"/>
          <w:szCs w:val="24"/>
        </w:rPr>
      </w:pPr>
    </w:p>
    <w:p w14:paraId="7D169641" w14:textId="77777777" w:rsidR="00CF2973" w:rsidRPr="00CF2973" w:rsidRDefault="00CF2973" w:rsidP="00CF2973">
      <w:pPr>
        <w:rPr>
          <w:b/>
          <w:bCs/>
          <w:sz w:val="28"/>
          <w:szCs w:val="28"/>
        </w:rPr>
      </w:pPr>
      <w:r w:rsidRPr="00CF2973">
        <w:rPr>
          <w:b/>
          <w:bCs/>
          <w:sz w:val="28"/>
          <w:szCs w:val="28"/>
        </w:rPr>
        <w:t>Task 2: Data Cleaning &amp; Transformation</w:t>
      </w:r>
    </w:p>
    <w:p w14:paraId="668F2915" w14:textId="593BCE07" w:rsidR="00CF2973" w:rsidRPr="00CF2973" w:rsidRDefault="00CF2973" w:rsidP="00CF2973">
      <w:pPr>
        <w:rPr>
          <w:b/>
          <w:bCs/>
          <w:sz w:val="24"/>
          <w:szCs w:val="24"/>
        </w:rPr>
      </w:pPr>
      <w:r w:rsidRPr="00CF2973">
        <w:rPr>
          <w:b/>
          <w:bCs/>
          <w:sz w:val="24"/>
          <w:szCs w:val="24"/>
        </w:rPr>
        <w:t>Description</w:t>
      </w:r>
    </w:p>
    <w:p w14:paraId="1D27F302" w14:textId="77777777" w:rsidR="00CF2973" w:rsidRPr="00CF2973" w:rsidRDefault="00CF2973" w:rsidP="00CF2973">
      <w:pPr>
        <w:rPr>
          <w:sz w:val="24"/>
          <w:szCs w:val="24"/>
        </w:rPr>
      </w:pPr>
      <w:r w:rsidRPr="00CF2973">
        <w:rPr>
          <w:sz w:val="24"/>
          <w:szCs w:val="24"/>
        </w:rPr>
        <w:t>Raw data was cleaned and transformed to improve quality.</w:t>
      </w:r>
    </w:p>
    <w:p w14:paraId="20A2482E" w14:textId="3260916F" w:rsidR="00CF2973" w:rsidRPr="00CF2973" w:rsidRDefault="00CF2973" w:rsidP="00CF2973">
      <w:pPr>
        <w:rPr>
          <w:b/>
          <w:bCs/>
          <w:sz w:val="24"/>
          <w:szCs w:val="24"/>
        </w:rPr>
      </w:pPr>
      <w:r w:rsidRPr="00CF2973">
        <w:rPr>
          <w:b/>
          <w:bCs/>
          <w:sz w:val="24"/>
          <w:szCs w:val="24"/>
        </w:rPr>
        <w:t>Steps:</w:t>
      </w:r>
    </w:p>
    <w:p w14:paraId="0CB7C5E2" w14:textId="77777777" w:rsidR="00CF2973" w:rsidRPr="00CF2973" w:rsidRDefault="00CF2973" w:rsidP="00CF2973">
      <w:pPr>
        <w:numPr>
          <w:ilvl w:val="0"/>
          <w:numId w:val="8"/>
        </w:numPr>
        <w:rPr>
          <w:sz w:val="24"/>
          <w:szCs w:val="24"/>
        </w:rPr>
      </w:pPr>
      <w:r w:rsidRPr="00CF2973">
        <w:rPr>
          <w:sz w:val="24"/>
          <w:szCs w:val="24"/>
        </w:rPr>
        <w:t xml:space="preserve">Removed null and duplicate values </w:t>
      </w:r>
    </w:p>
    <w:p w14:paraId="012F3949" w14:textId="77777777" w:rsidR="00CF2973" w:rsidRPr="00CF2973" w:rsidRDefault="00CF2973" w:rsidP="00CF2973">
      <w:pPr>
        <w:numPr>
          <w:ilvl w:val="0"/>
          <w:numId w:val="8"/>
        </w:numPr>
        <w:rPr>
          <w:sz w:val="24"/>
          <w:szCs w:val="24"/>
        </w:rPr>
      </w:pPr>
      <w:r w:rsidRPr="00CF2973">
        <w:rPr>
          <w:sz w:val="24"/>
          <w:szCs w:val="24"/>
        </w:rPr>
        <w:t xml:space="preserve">Changed data types </w:t>
      </w:r>
    </w:p>
    <w:p w14:paraId="0BB55241" w14:textId="77777777" w:rsidR="00CF2973" w:rsidRPr="00CF2973" w:rsidRDefault="00CF2973" w:rsidP="00CF2973">
      <w:pPr>
        <w:numPr>
          <w:ilvl w:val="0"/>
          <w:numId w:val="8"/>
        </w:numPr>
        <w:rPr>
          <w:sz w:val="24"/>
          <w:szCs w:val="24"/>
        </w:rPr>
      </w:pPr>
      <w:r w:rsidRPr="00CF2973">
        <w:rPr>
          <w:sz w:val="24"/>
          <w:szCs w:val="24"/>
        </w:rPr>
        <w:t xml:space="preserve">Standardized categorical values </w:t>
      </w:r>
    </w:p>
    <w:p w14:paraId="46214BF3" w14:textId="77777777" w:rsidR="00CF2973" w:rsidRPr="00CF2973" w:rsidRDefault="00CF2973" w:rsidP="00CF2973">
      <w:pPr>
        <w:numPr>
          <w:ilvl w:val="0"/>
          <w:numId w:val="8"/>
        </w:numPr>
        <w:rPr>
          <w:sz w:val="24"/>
          <w:szCs w:val="24"/>
        </w:rPr>
      </w:pPr>
      <w:r w:rsidRPr="00CF2973">
        <w:rPr>
          <w:sz w:val="24"/>
          <w:szCs w:val="24"/>
        </w:rPr>
        <w:t xml:space="preserve">Converted: </w:t>
      </w:r>
    </w:p>
    <w:p w14:paraId="066B816F" w14:textId="77777777" w:rsidR="00CF2973" w:rsidRPr="00CF2973" w:rsidRDefault="00CF2973" w:rsidP="00CF2973">
      <w:pPr>
        <w:numPr>
          <w:ilvl w:val="1"/>
          <w:numId w:val="8"/>
        </w:numPr>
        <w:rPr>
          <w:sz w:val="24"/>
          <w:szCs w:val="24"/>
        </w:rPr>
      </w:pPr>
      <w:r w:rsidRPr="00CF2973">
        <w:rPr>
          <w:sz w:val="24"/>
          <w:szCs w:val="24"/>
        </w:rPr>
        <w:t xml:space="preserve">0 → No, 1 → Yes (Senior Citizen) </w:t>
      </w:r>
    </w:p>
    <w:p w14:paraId="65513A84" w14:textId="77777777" w:rsidR="00CF2973" w:rsidRPr="00CF2973" w:rsidRDefault="00CF2973" w:rsidP="00CF2973">
      <w:pPr>
        <w:numPr>
          <w:ilvl w:val="0"/>
          <w:numId w:val="8"/>
        </w:numPr>
        <w:rPr>
          <w:sz w:val="24"/>
          <w:szCs w:val="24"/>
        </w:rPr>
      </w:pPr>
      <w:r w:rsidRPr="00CF2973">
        <w:rPr>
          <w:sz w:val="24"/>
          <w:szCs w:val="24"/>
        </w:rPr>
        <w:t xml:space="preserve">Created </w:t>
      </w:r>
      <w:r w:rsidRPr="00CF2973">
        <w:rPr>
          <w:b/>
          <w:bCs/>
          <w:sz w:val="24"/>
          <w:szCs w:val="24"/>
        </w:rPr>
        <w:t>Tenure Group column</w:t>
      </w:r>
      <w:r w:rsidRPr="00CF2973">
        <w:rPr>
          <w:sz w:val="24"/>
          <w:szCs w:val="24"/>
        </w:rPr>
        <w:t xml:space="preserve">: </w:t>
      </w:r>
    </w:p>
    <w:p w14:paraId="783EC6D2" w14:textId="77777777" w:rsidR="00CF2973" w:rsidRPr="00CF2973" w:rsidRDefault="00CF2973" w:rsidP="00CF2973">
      <w:pPr>
        <w:numPr>
          <w:ilvl w:val="1"/>
          <w:numId w:val="8"/>
        </w:numPr>
        <w:rPr>
          <w:sz w:val="24"/>
          <w:szCs w:val="24"/>
        </w:rPr>
      </w:pPr>
      <w:r w:rsidRPr="00CF2973">
        <w:rPr>
          <w:sz w:val="24"/>
          <w:szCs w:val="24"/>
        </w:rPr>
        <w:t xml:space="preserve">0–12 → New </w:t>
      </w:r>
    </w:p>
    <w:p w14:paraId="1B5E6392" w14:textId="77777777" w:rsidR="00CF2973" w:rsidRPr="00CF2973" w:rsidRDefault="00CF2973" w:rsidP="00CF2973">
      <w:pPr>
        <w:numPr>
          <w:ilvl w:val="1"/>
          <w:numId w:val="8"/>
        </w:numPr>
        <w:rPr>
          <w:sz w:val="24"/>
          <w:szCs w:val="24"/>
        </w:rPr>
      </w:pPr>
      <w:r w:rsidRPr="00CF2973">
        <w:rPr>
          <w:sz w:val="24"/>
          <w:szCs w:val="24"/>
        </w:rPr>
        <w:t xml:space="preserve">13–36 → Mid-term </w:t>
      </w:r>
    </w:p>
    <w:p w14:paraId="0F1EA67E" w14:textId="77777777" w:rsidR="00CF2973" w:rsidRDefault="00CF2973" w:rsidP="00CF2973">
      <w:pPr>
        <w:numPr>
          <w:ilvl w:val="1"/>
          <w:numId w:val="8"/>
        </w:numPr>
        <w:rPr>
          <w:sz w:val="24"/>
          <w:szCs w:val="24"/>
        </w:rPr>
      </w:pPr>
      <w:r w:rsidRPr="00CF2973">
        <w:rPr>
          <w:sz w:val="24"/>
          <w:szCs w:val="24"/>
        </w:rPr>
        <w:lastRenderedPageBreak/>
        <w:t xml:space="preserve">37+ → Long-term </w:t>
      </w:r>
    </w:p>
    <w:p w14:paraId="14BB7CD2" w14:textId="77777777" w:rsidR="00CF2973" w:rsidRPr="00CF2973" w:rsidRDefault="00CF2973" w:rsidP="00CF2973">
      <w:pPr>
        <w:ind w:left="1440"/>
        <w:rPr>
          <w:sz w:val="24"/>
          <w:szCs w:val="24"/>
        </w:rPr>
      </w:pPr>
    </w:p>
    <w:p w14:paraId="73723963" w14:textId="754FAD8B" w:rsidR="00CF2973" w:rsidRDefault="00CF2973" w:rsidP="00CF2973">
      <w:pPr>
        <w:rPr>
          <w:sz w:val="24"/>
          <w:szCs w:val="24"/>
        </w:rPr>
      </w:pPr>
      <w:r>
        <w:rPr>
          <w:noProof/>
        </w:rPr>
        <w:drawing>
          <wp:inline distT="0" distB="0" distL="0" distR="0" wp14:anchorId="2902DC2B" wp14:editId="29FB1EC6">
            <wp:extent cx="5731510" cy="2843530"/>
            <wp:effectExtent l="0" t="0" r="2540" b="0"/>
            <wp:docPr id="1265451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7FAF7843" w14:textId="77777777" w:rsidR="00CF2973" w:rsidRDefault="00CF2973" w:rsidP="00CF2973">
      <w:pPr>
        <w:rPr>
          <w:sz w:val="24"/>
          <w:szCs w:val="24"/>
        </w:rPr>
      </w:pPr>
    </w:p>
    <w:p w14:paraId="31F2A97D" w14:textId="2C80CC68" w:rsidR="00CF2973" w:rsidRPr="00CF2973" w:rsidRDefault="00CF2973" w:rsidP="00CF2973">
      <w:pPr>
        <w:rPr>
          <w:b/>
          <w:bCs/>
          <w:sz w:val="28"/>
          <w:szCs w:val="28"/>
        </w:rPr>
      </w:pPr>
      <w:r w:rsidRPr="00CF2973">
        <w:rPr>
          <w:b/>
          <w:bCs/>
          <w:sz w:val="28"/>
          <w:szCs w:val="28"/>
        </w:rPr>
        <w:t xml:space="preserve">Task 3: Dashboard </w:t>
      </w:r>
      <w:r w:rsidRPr="00CF2973">
        <w:rPr>
          <w:b/>
          <w:bCs/>
          <w:sz w:val="28"/>
          <w:szCs w:val="28"/>
        </w:rPr>
        <w:t>Component</w:t>
      </w:r>
    </w:p>
    <w:p w14:paraId="455CFF6B" w14:textId="6D263594" w:rsidR="00CF2973" w:rsidRPr="00CF2973" w:rsidRDefault="00CF2973" w:rsidP="00CF2973">
      <w:pPr>
        <w:rPr>
          <w:b/>
          <w:bCs/>
          <w:sz w:val="24"/>
          <w:szCs w:val="24"/>
        </w:rPr>
      </w:pPr>
      <w:r w:rsidRPr="00CF2973">
        <w:rPr>
          <w:b/>
          <w:bCs/>
          <w:sz w:val="24"/>
          <w:szCs w:val="24"/>
        </w:rPr>
        <w:t>A. Churn Rate Overview</w:t>
      </w:r>
    </w:p>
    <w:p w14:paraId="1BBF9200" w14:textId="77777777" w:rsidR="00CF2973" w:rsidRPr="00CF2973" w:rsidRDefault="00CF2973" w:rsidP="00A93AD2">
      <w:pPr>
        <w:ind w:left="360"/>
        <w:rPr>
          <w:b/>
          <w:bCs/>
          <w:sz w:val="24"/>
          <w:szCs w:val="24"/>
        </w:rPr>
      </w:pPr>
      <w:r w:rsidRPr="00CF2973">
        <w:rPr>
          <w:b/>
          <w:bCs/>
          <w:sz w:val="24"/>
          <w:szCs w:val="24"/>
        </w:rPr>
        <w:t>Visuals:</w:t>
      </w:r>
    </w:p>
    <w:p w14:paraId="1F50D395" w14:textId="77777777" w:rsidR="00CF2973" w:rsidRPr="00CF2973" w:rsidRDefault="00CF2973" w:rsidP="00A93AD2">
      <w:pPr>
        <w:numPr>
          <w:ilvl w:val="0"/>
          <w:numId w:val="10"/>
        </w:numPr>
        <w:tabs>
          <w:tab w:val="clear" w:pos="720"/>
          <w:tab w:val="num" w:pos="1080"/>
        </w:tabs>
        <w:ind w:left="1080"/>
        <w:rPr>
          <w:sz w:val="24"/>
          <w:szCs w:val="24"/>
        </w:rPr>
      </w:pPr>
      <w:r w:rsidRPr="00CF2973">
        <w:rPr>
          <w:sz w:val="24"/>
          <w:szCs w:val="24"/>
        </w:rPr>
        <w:t xml:space="preserve">KPI Cards </w:t>
      </w:r>
    </w:p>
    <w:p w14:paraId="7AD1BCD6" w14:textId="77777777" w:rsidR="00CF2973" w:rsidRPr="00CF2973" w:rsidRDefault="00CF2973" w:rsidP="00A93AD2">
      <w:pPr>
        <w:numPr>
          <w:ilvl w:val="0"/>
          <w:numId w:val="10"/>
        </w:numPr>
        <w:tabs>
          <w:tab w:val="clear" w:pos="720"/>
          <w:tab w:val="num" w:pos="1080"/>
        </w:tabs>
        <w:ind w:left="1080"/>
        <w:rPr>
          <w:sz w:val="24"/>
          <w:szCs w:val="24"/>
        </w:rPr>
      </w:pPr>
      <w:r w:rsidRPr="00CF2973">
        <w:rPr>
          <w:sz w:val="24"/>
          <w:szCs w:val="24"/>
        </w:rPr>
        <w:t xml:space="preserve">Donut Chart </w:t>
      </w:r>
    </w:p>
    <w:p w14:paraId="5B466968" w14:textId="77777777" w:rsidR="00CF2973" w:rsidRDefault="00CF2973" w:rsidP="00A93AD2">
      <w:pPr>
        <w:ind w:firstLine="360"/>
        <w:rPr>
          <w:b/>
          <w:bCs/>
          <w:sz w:val="24"/>
          <w:szCs w:val="24"/>
        </w:rPr>
      </w:pPr>
      <w:r w:rsidRPr="00CF2973">
        <w:rPr>
          <w:b/>
          <w:bCs/>
          <w:sz w:val="24"/>
          <w:szCs w:val="24"/>
        </w:rPr>
        <w:t>Insights:</w:t>
      </w:r>
    </w:p>
    <w:p w14:paraId="30967BAF" w14:textId="77777777" w:rsidR="00170609" w:rsidRDefault="00170609" w:rsidP="00170609">
      <w:pPr>
        <w:pStyle w:val="ListParagraph"/>
        <w:numPr>
          <w:ilvl w:val="0"/>
          <w:numId w:val="28"/>
        </w:numPr>
        <w:rPr>
          <w:sz w:val="24"/>
          <w:szCs w:val="24"/>
        </w:rPr>
      </w:pPr>
      <w:r w:rsidRPr="00170609">
        <w:rPr>
          <w:sz w:val="24"/>
          <w:szCs w:val="24"/>
        </w:rPr>
        <w:t>Churn rate is ~27%</w:t>
      </w:r>
    </w:p>
    <w:p w14:paraId="3A73881A" w14:textId="77777777" w:rsidR="00170609" w:rsidRDefault="00170609" w:rsidP="00170609">
      <w:pPr>
        <w:pStyle w:val="ListParagraph"/>
        <w:numPr>
          <w:ilvl w:val="0"/>
          <w:numId w:val="28"/>
        </w:numPr>
        <w:rPr>
          <w:sz w:val="24"/>
          <w:szCs w:val="24"/>
        </w:rPr>
      </w:pPr>
      <w:r w:rsidRPr="00170609">
        <w:rPr>
          <w:sz w:val="24"/>
          <w:szCs w:val="24"/>
        </w:rPr>
        <w:t>Electronics Check customer churn more</w:t>
      </w:r>
    </w:p>
    <w:p w14:paraId="5F3A6C90" w14:textId="77777777" w:rsidR="00170609" w:rsidRDefault="00170609" w:rsidP="00170609">
      <w:pPr>
        <w:pStyle w:val="ListParagraph"/>
        <w:numPr>
          <w:ilvl w:val="0"/>
          <w:numId w:val="28"/>
        </w:numPr>
        <w:rPr>
          <w:sz w:val="24"/>
          <w:szCs w:val="24"/>
        </w:rPr>
      </w:pPr>
      <w:r w:rsidRPr="00170609">
        <w:rPr>
          <w:sz w:val="24"/>
          <w:szCs w:val="24"/>
        </w:rPr>
        <w:t>Active customers represent the number of customers currently using the service. </w:t>
      </w:r>
    </w:p>
    <w:p w14:paraId="1DF2082A" w14:textId="29DB5AE3" w:rsidR="00170609" w:rsidRDefault="00170609" w:rsidP="00170609">
      <w:pPr>
        <w:pStyle w:val="ListParagraph"/>
        <w:numPr>
          <w:ilvl w:val="0"/>
          <w:numId w:val="28"/>
        </w:numPr>
        <w:rPr>
          <w:sz w:val="24"/>
          <w:szCs w:val="24"/>
        </w:rPr>
      </w:pPr>
      <w:r w:rsidRPr="00170609">
        <w:rPr>
          <w:sz w:val="24"/>
          <w:szCs w:val="24"/>
        </w:rPr>
        <w:t>A higher number of active customers indicates better retention and customer satisfacti</w:t>
      </w:r>
      <w:r>
        <w:rPr>
          <w:sz w:val="24"/>
          <w:szCs w:val="24"/>
        </w:rPr>
        <w:t>on</w:t>
      </w:r>
    </w:p>
    <w:p w14:paraId="45404700" w14:textId="1642355F" w:rsidR="00170609" w:rsidRPr="00170609" w:rsidRDefault="00170609" w:rsidP="00170609">
      <w:pPr>
        <w:pStyle w:val="ListParagraph"/>
        <w:numPr>
          <w:ilvl w:val="0"/>
          <w:numId w:val="28"/>
        </w:numPr>
        <w:rPr>
          <w:sz w:val="24"/>
          <w:szCs w:val="24"/>
        </w:rPr>
      </w:pPr>
      <w:r w:rsidRPr="00170609">
        <w:rPr>
          <w:sz w:val="24"/>
          <w:szCs w:val="24"/>
        </w:rPr>
        <w:t>Customers with Month</w:t>
      </w:r>
      <w:r>
        <w:rPr>
          <w:sz w:val="24"/>
          <w:szCs w:val="24"/>
        </w:rPr>
        <w:t>-to-</w:t>
      </w:r>
      <w:r w:rsidRPr="00170609">
        <w:rPr>
          <w:sz w:val="24"/>
          <w:szCs w:val="24"/>
        </w:rPr>
        <w:t>Month contracts show the highest churn rate compared to One-Year or Two-Year contracts.</w:t>
      </w:r>
    </w:p>
    <w:p w14:paraId="2705D405" w14:textId="77777777" w:rsidR="00170609" w:rsidRPr="00CF2973" w:rsidRDefault="00170609" w:rsidP="00CF2973">
      <w:pPr>
        <w:rPr>
          <w:b/>
          <w:bCs/>
          <w:sz w:val="24"/>
          <w:szCs w:val="24"/>
        </w:rPr>
      </w:pPr>
    </w:p>
    <w:p w14:paraId="57041059" w14:textId="29213795" w:rsidR="00CF2973" w:rsidRDefault="00CF2973" w:rsidP="00CF2973">
      <w:pPr>
        <w:rPr>
          <w:sz w:val="24"/>
          <w:szCs w:val="24"/>
        </w:rPr>
      </w:pPr>
      <w:r>
        <w:rPr>
          <w:noProof/>
        </w:rPr>
        <w:lastRenderedPageBreak/>
        <w:drawing>
          <wp:inline distT="0" distB="0" distL="0" distR="0" wp14:anchorId="0D7F6636" wp14:editId="521AC282">
            <wp:extent cx="5731510" cy="3561080"/>
            <wp:effectExtent l="0" t="0" r="2540" b="1270"/>
            <wp:docPr id="1282064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61080"/>
                    </a:xfrm>
                    <a:prstGeom prst="rect">
                      <a:avLst/>
                    </a:prstGeom>
                    <a:noFill/>
                    <a:ln>
                      <a:noFill/>
                    </a:ln>
                  </pic:spPr>
                </pic:pic>
              </a:graphicData>
            </a:graphic>
          </wp:inline>
        </w:drawing>
      </w:r>
    </w:p>
    <w:p w14:paraId="0163ADB8" w14:textId="77777777" w:rsidR="00CF2973" w:rsidRPr="00CF2973" w:rsidRDefault="00CF2973" w:rsidP="00CF2973">
      <w:pPr>
        <w:rPr>
          <w:sz w:val="24"/>
          <w:szCs w:val="24"/>
        </w:rPr>
      </w:pPr>
    </w:p>
    <w:p w14:paraId="51F416B9" w14:textId="389751A0" w:rsidR="00CF2973" w:rsidRPr="00CF2973" w:rsidRDefault="00CF2973" w:rsidP="00CF2973">
      <w:pPr>
        <w:rPr>
          <w:b/>
          <w:bCs/>
          <w:sz w:val="24"/>
          <w:szCs w:val="24"/>
        </w:rPr>
      </w:pPr>
      <w:r w:rsidRPr="00CF2973">
        <w:rPr>
          <w:b/>
          <w:bCs/>
          <w:sz w:val="24"/>
          <w:szCs w:val="24"/>
        </w:rPr>
        <w:t>B. Customer Demographics</w:t>
      </w:r>
    </w:p>
    <w:p w14:paraId="1C18A2BB" w14:textId="77777777" w:rsidR="00CF2973" w:rsidRPr="00CF2973" w:rsidRDefault="00CF2973" w:rsidP="0077782A">
      <w:pPr>
        <w:ind w:left="360"/>
        <w:rPr>
          <w:b/>
          <w:bCs/>
          <w:sz w:val="24"/>
          <w:szCs w:val="24"/>
        </w:rPr>
      </w:pPr>
      <w:r w:rsidRPr="00CF2973">
        <w:rPr>
          <w:b/>
          <w:bCs/>
          <w:sz w:val="24"/>
          <w:szCs w:val="24"/>
        </w:rPr>
        <w:t>Visuals:</w:t>
      </w:r>
    </w:p>
    <w:p w14:paraId="7827AC82" w14:textId="77777777" w:rsidR="00CF2973" w:rsidRPr="00CF2973" w:rsidRDefault="00CF2973" w:rsidP="0077782A">
      <w:pPr>
        <w:numPr>
          <w:ilvl w:val="0"/>
          <w:numId w:val="12"/>
        </w:numPr>
        <w:tabs>
          <w:tab w:val="clear" w:pos="720"/>
          <w:tab w:val="num" w:pos="1080"/>
        </w:tabs>
        <w:ind w:left="1080"/>
        <w:rPr>
          <w:sz w:val="24"/>
          <w:szCs w:val="24"/>
        </w:rPr>
      </w:pPr>
      <w:r w:rsidRPr="00CF2973">
        <w:rPr>
          <w:sz w:val="24"/>
          <w:szCs w:val="24"/>
        </w:rPr>
        <w:t xml:space="preserve">Bar charts (Gender, Partner, Dependents) </w:t>
      </w:r>
    </w:p>
    <w:p w14:paraId="2511E97F" w14:textId="77777777" w:rsidR="00CF2973" w:rsidRDefault="00CF2973" w:rsidP="0077782A">
      <w:pPr>
        <w:ind w:left="360"/>
        <w:rPr>
          <w:b/>
          <w:bCs/>
          <w:sz w:val="24"/>
          <w:szCs w:val="24"/>
        </w:rPr>
      </w:pPr>
      <w:r w:rsidRPr="00CF2973">
        <w:rPr>
          <w:b/>
          <w:bCs/>
          <w:sz w:val="24"/>
          <w:szCs w:val="24"/>
        </w:rPr>
        <w:t>Insights:</w:t>
      </w:r>
    </w:p>
    <w:p w14:paraId="7C39FAB0" w14:textId="77777777" w:rsidR="00170609" w:rsidRDefault="00170609" w:rsidP="0077782A">
      <w:pPr>
        <w:pStyle w:val="ListParagraph"/>
        <w:numPr>
          <w:ilvl w:val="0"/>
          <w:numId w:val="27"/>
        </w:numPr>
        <w:ind w:left="1080"/>
        <w:rPr>
          <w:sz w:val="24"/>
          <w:szCs w:val="24"/>
        </w:rPr>
      </w:pPr>
      <w:r w:rsidRPr="00170609">
        <w:rPr>
          <w:sz w:val="24"/>
          <w:szCs w:val="24"/>
        </w:rPr>
        <w:t xml:space="preserve">Customer distribution is balanced across gender  </w:t>
      </w:r>
    </w:p>
    <w:p w14:paraId="56101E10" w14:textId="77777777" w:rsidR="00170609" w:rsidRDefault="00170609" w:rsidP="0077782A">
      <w:pPr>
        <w:pStyle w:val="ListParagraph"/>
        <w:numPr>
          <w:ilvl w:val="0"/>
          <w:numId w:val="27"/>
        </w:numPr>
        <w:ind w:left="1080"/>
        <w:rPr>
          <w:sz w:val="24"/>
          <w:szCs w:val="24"/>
        </w:rPr>
      </w:pPr>
      <w:r w:rsidRPr="00170609">
        <w:rPr>
          <w:sz w:val="24"/>
          <w:szCs w:val="24"/>
        </w:rPr>
        <w:t xml:space="preserve">Customers without partners show higher churn  </w:t>
      </w:r>
    </w:p>
    <w:p w14:paraId="0D69F2CA" w14:textId="77777777" w:rsidR="00170609" w:rsidRDefault="00170609" w:rsidP="0077782A">
      <w:pPr>
        <w:pStyle w:val="ListParagraph"/>
        <w:numPr>
          <w:ilvl w:val="0"/>
          <w:numId w:val="27"/>
        </w:numPr>
        <w:ind w:left="1080"/>
        <w:rPr>
          <w:sz w:val="24"/>
          <w:szCs w:val="24"/>
        </w:rPr>
      </w:pPr>
      <w:r w:rsidRPr="00170609">
        <w:rPr>
          <w:sz w:val="24"/>
          <w:szCs w:val="24"/>
        </w:rPr>
        <w:t xml:space="preserve">Customers without dependents are more likely to churn  </w:t>
      </w:r>
    </w:p>
    <w:p w14:paraId="79B6A501" w14:textId="3B60D8CD" w:rsidR="00170609" w:rsidRPr="00170609" w:rsidRDefault="00170609" w:rsidP="0077782A">
      <w:pPr>
        <w:pStyle w:val="ListParagraph"/>
        <w:numPr>
          <w:ilvl w:val="0"/>
          <w:numId w:val="27"/>
        </w:numPr>
        <w:ind w:left="1080"/>
        <w:rPr>
          <w:sz w:val="24"/>
          <w:szCs w:val="24"/>
        </w:rPr>
      </w:pPr>
      <w:r w:rsidRPr="00170609">
        <w:rPr>
          <w:sz w:val="24"/>
          <w:szCs w:val="24"/>
        </w:rPr>
        <w:t xml:space="preserve">Gender has minimal impact on churn </w:t>
      </w:r>
      <w:proofErr w:type="spellStart"/>
      <w:r w:rsidRPr="00170609">
        <w:rPr>
          <w:sz w:val="24"/>
          <w:szCs w:val="24"/>
        </w:rPr>
        <w:t>behavior</w:t>
      </w:r>
      <w:proofErr w:type="spellEnd"/>
      <w:r w:rsidRPr="00170609">
        <w:rPr>
          <w:sz w:val="24"/>
          <w:szCs w:val="24"/>
        </w:rPr>
        <w:t xml:space="preserve">  </w:t>
      </w:r>
    </w:p>
    <w:p w14:paraId="3528924E" w14:textId="2358560D" w:rsidR="00CF2973" w:rsidRDefault="00CF2973" w:rsidP="00CF2973">
      <w:pPr>
        <w:rPr>
          <w:sz w:val="24"/>
          <w:szCs w:val="24"/>
        </w:rPr>
      </w:pPr>
      <w:r>
        <w:rPr>
          <w:noProof/>
        </w:rPr>
        <w:lastRenderedPageBreak/>
        <w:drawing>
          <wp:inline distT="0" distB="0" distL="0" distR="0" wp14:anchorId="10594ED8" wp14:editId="6D6629D4">
            <wp:extent cx="5731510" cy="3589655"/>
            <wp:effectExtent l="0" t="0" r="2540" b="0"/>
            <wp:docPr id="1209979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89655"/>
                    </a:xfrm>
                    <a:prstGeom prst="rect">
                      <a:avLst/>
                    </a:prstGeom>
                    <a:noFill/>
                    <a:ln>
                      <a:noFill/>
                    </a:ln>
                  </pic:spPr>
                </pic:pic>
              </a:graphicData>
            </a:graphic>
          </wp:inline>
        </w:drawing>
      </w:r>
    </w:p>
    <w:p w14:paraId="412C8E5F" w14:textId="77777777" w:rsidR="00170609" w:rsidRPr="00CF2973" w:rsidRDefault="00170609" w:rsidP="00CF2973">
      <w:pPr>
        <w:rPr>
          <w:sz w:val="24"/>
          <w:szCs w:val="24"/>
        </w:rPr>
      </w:pPr>
    </w:p>
    <w:p w14:paraId="67CB089C" w14:textId="1EF8EE6A" w:rsidR="00CF2973" w:rsidRPr="00CF2973" w:rsidRDefault="00CF2973" w:rsidP="00CF2973">
      <w:pPr>
        <w:rPr>
          <w:b/>
          <w:bCs/>
          <w:sz w:val="24"/>
          <w:szCs w:val="24"/>
        </w:rPr>
      </w:pPr>
      <w:r w:rsidRPr="00CF2973">
        <w:rPr>
          <w:b/>
          <w:bCs/>
          <w:sz w:val="24"/>
          <w:szCs w:val="24"/>
        </w:rPr>
        <w:t>C. Customer Tenure Analysis</w:t>
      </w:r>
    </w:p>
    <w:p w14:paraId="7316382A" w14:textId="77777777" w:rsidR="00CF2973" w:rsidRPr="00CF2973" w:rsidRDefault="00CF2973" w:rsidP="0077782A">
      <w:pPr>
        <w:ind w:left="360"/>
        <w:rPr>
          <w:b/>
          <w:bCs/>
          <w:sz w:val="24"/>
          <w:szCs w:val="24"/>
        </w:rPr>
      </w:pPr>
      <w:r w:rsidRPr="00CF2973">
        <w:rPr>
          <w:b/>
          <w:bCs/>
          <w:sz w:val="24"/>
          <w:szCs w:val="24"/>
        </w:rPr>
        <w:t>Visuals:</w:t>
      </w:r>
    </w:p>
    <w:p w14:paraId="367587E3" w14:textId="77777777" w:rsidR="00CF2973" w:rsidRPr="00CF2973" w:rsidRDefault="00CF2973" w:rsidP="0077782A">
      <w:pPr>
        <w:numPr>
          <w:ilvl w:val="0"/>
          <w:numId w:val="14"/>
        </w:numPr>
        <w:tabs>
          <w:tab w:val="clear" w:pos="720"/>
          <w:tab w:val="num" w:pos="1080"/>
        </w:tabs>
        <w:ind w:left="1080"/>
        <w:rPr>
          <w:sz w:val="24"/>
          <w:szCs w:val="24"/>
        </w:rPr>
      </w:pPr>
      <w:r w:rsidRPr="00CF2973">
        <w:rPr>
          <w:sz w:val="24"/>
          <w:szCs w:val="24"/>
        </w:rPr>
        <w:t xml:space="preserve">Histogram </w:t>
      </w:r>
    </w:p>
    <w:p w14:paraId="55EAE734" w14:textId="77777777" w:rsidR="00CF2973" w:rsidRPr="00CF2973" w:rsidRDefault="00CF2973" w:rsidP="0077782A">
      <w:pPr>
        <w:numPr>
          <w:ilvl w:val="0"/>
          <w:numId w:val="14"/>
        </w:numPr>
        <w:tabs>
          <w:tab w:val="clear" w:pos="720"/>
          <w:tab w:val="num" w:pos="1080"/>
        </w:tabs>
        <w:ind w:left="1080"/>
        <w:rPr>
          <w:sz w:val="24"/>
          <w:szCs w:val="24"/>
        </w:rPr>
      </w:pPr>
      <w:r w:rsidRPr="00CF2973">
        <w:rPr>
          <w:sz w:val="24"/>
          <w:szCs w:val="24"/>
        </w:rPr>
        <w:t xml:space="preserve">Line Chart </w:t>
      </w:r>
    </w:p>
    <w:p w14:paraId="2FB4AAA1" w14:textId="77777777" w:rsidR="00CF2973" w:rsidRPr="00CF2973" w:rsidRDefault="00CF2973" w:rsidP="0077782A">
      <w:pPr>
        <w:numPr>
          <w:ilvl w:val="0"/>
          <w:numId w:val="14"/>
        </w:numPr>
        <w:tabs>
          <w:tab w:val="clear" w:pos="720"/>
          <w:tab w:val="num" w:pos="1080"/>
        </w:tabs>
        <w:ind w:left="1080"/>
        <w:rPr>
          <w:sz w:val="24"/>
          <w:szCs w:val="24"/>
        </w:rPr>
      </w:pPr>
      <w:r w:rsidRPr="00CF2973">
        <w:rPr>
          <w:sz w:val="24"/>
          <w:szCs w:val="24"/>
        </w:rPr>
        <w:t xml:space="preserve">Bar Chart (Tenure Group) </w:t>
      </w:r>
    </w:p>
    <w:p w14:paraId="4102BC2D" w14:textId="77777777" w:rsidR="00CF2973" w:rsidRPr="00CF2973" w:rsidRDefault="00CF2973" w:rsidP="0077782A">
      <w:pPr>
        <w:numPr>
          <w:ilvl w:val="0"/>
          <w:numId w:val="14"/>
        </w:numPr>
        <w:tabs>
          <w:tab w:val="clear" w:pos="720"/>
          <w:tab w:val="num" w:pos="1080"/>
        </w:tabs>
        <w:ind w:left="1080"/>
        <w:rPr>
          <w:sz w:val="24"/>
          <w:szCs w:val="24"/>
        </w:rPr>
      </w:pPr>
      <w:r w:rsidRPr="00CF2973">
        <w:rPr>
          <w:sz w:val="24"/>
          <w:szCs w:val="24"/>
        </w:rPr>
        <w:t xml:space="preserve">Box Plot </w:t>
      </w:r>
    </w:p>
    <w:p w14:paraId="20F9F473" w14:textId="77777777" w:rsidR="00CF2973" w:rsidRPr="00CF2973" w:rsidRDefault="00CF2973" w:rsidP="0077782A">
      <w:pPr>
        <w:ind w:left="360"/>
        <w:rPr>
          <w:b/>
          <w:bCs/>
          <w:sz w:val="24"/>
          <w:szCs w:val="24"/>
        </w:rPr>
      </w:pPr>
      <w:r w:rsidRPr="00CF2973">
        <w:rPr>
          <w:b/>
          <w:bCs/>
          <w:sz w:val="24"/>
          <w:szCs w:val="24"/>
        </w:rPr>
        <w:t>Insights:</w:t>
      </w:r>
    </w:p>
    <w:p w14:paraId="29A9DF7F" w14:textId="77777777" w:rsidR="00170609" w:rsidRDefault="00170609" w:rsidP="0077782A">
      <w:pPr>
        <w:pStyle w:val="ListParagraph"/>
        <w:numPr>
          <w:ilvl w:val="0"/>
          <w:numId w:val="26"/>
        </w:numPr>
        <w:ind w:left="1080"/>
        <w:rPr>
          <w:sz w:val="24"/>
          <w:szCs w:val="24"/>
        </w:rPr>
      </w:pPr>
      <w:r w:rsidRPr="00170609">
        <w:rPr>
          <w:sz w:val="24"/>
          <w:szCs w:val="24"/>
        </w:rPr>
        <w:t xml:space="preserve">Customers with </w:t>
      </w:r>
      <w:r w:rsidRPr="00170609">
        <w:rPr>
          <w:b/>
          <w:bCs/>
          <w:sz w:val="24"/>
          <w:szCs w:val="24"/>
        </w:rPr>
        <w:t>low tenure (0–12 months)</w:t>
      </w:r>
      <w:r w:rsidRPr="00170609">
        <w:rPr>
          <w:sz w:val="24"/>
          <w:szCs w:val="24"/>
        </w:rPr>
        <w:t xml:space="preserve"> show the highest churn</w:t>
      </w:r>
    </w:p>
    <w:p w14:paraId="4BE56290" w14:textId="77777777" w:rsidR="00170609" w:rsidRDefault="00170609" w:rsidP="0077782A">
      <w:pPr>
        <w:pStyle w:val="ListParagraph"/>
        <w:numPr>
          <w:ilvl w:val="0"/>
          <w:numId w:val="26"/>
        </w:numPr>
        <w:ind w:left="1080"/>
        <w:rPr>
          <w:sz w:val="24"/>
          <w:szCs w:val="24"/>
        </w:rPr>
      </w:pPr>
      <w:r w:rsidRPr="00170609">
        <w:rPr>
          <w:sz w:val="24"/>
          <w:szCs w:val="24"/>
        </w:rPr>
        <w:t xml:space="preserve">Customers with </w:t>
      </w:r>
      <w:r w:rsidRPr="00170609">
        <w:rPr>
          <w:b/>
          <w:bCs/>
          <w:sz w:val="24"/>
          <w:szCs w:val="24"/>
        </w:rPr>
        <w:t>long tenure are more stable and loyal</w:t>
      </w:r>
    </w:p>
    <w:p w14:paraId="620A9A78" w14:textId="77777777" w:rsidR="00170609" w:rsidRDefault="00170609" w:rsidP="0077782A">
      <w:pPr>
        <w:pStyle w:val="ListParagraph"/>
        <w:numPr>
          <w:ilvl w:val="0"/>
          <w:numId w:val="26"/>
        </w:numPr>
        <w:ind w:left="1080"/>
        <w:rPr>
          <w:sz w:val="24"/>
          <w:szCs w:val="24"/>
        </w:rPr>
      </w:pPr>
      <w:r w:rsidRPr="00170609">
        <w:rPr>
          <w:sz w:val="24"/>
          <w:szCs w:val="24"/>
        </w:rPr>
        <w:t xml:space="preserve">Most churn happens during the </w:t>
      </w:r>
      <w:r w:rsidRPr="00170609">
        <w:rPr>
          <w:b/>
          <w:bCs/>
          <w:sz w:val="24"/>
          <w:szCs w:val="24"/>
        </w:rPr>
        <w:t>early stage of customer lifecycle</w:t>
      </w:r>
    </w:p>
    <w:p w14:paraId="6067F9D3" w14:textId="1F1ACBD6" w:rsidR="00170609" w:rsidRPr="00170609" w:rsidRDefault="00170609" w:rsidP="0077782A">
      <w:pPr>
        <w:pStyle w:val="ListParagraph"/>
        <w:numPr>
          <w:ilvl w:val="0"/>
          <w:numId w:val="26"/>
        </w:numPr>
        <w:ind w:left="1080"/>
        <w:rPr>
          <w:sz w:val="24"/>
          <w:szCs w:val="24"/>
        </w:rPr>
      </w:pPr>
      <w:r w:rsidRPr="00170609">
        <w:rPr>
          <w:sz w:val="24"/>
          <w:szCs w:val="24"/>
        </w:rPr>
        <w:t>Retention improves significantly after long-term engagement</w:t>
      </w:r>
    </w:p>
    <w:p w14:paraId="0717E345" w14:textId="77777777" w:rsidR="00CF2973" w:rsidRDefault="00CF2973" w:rsidP="00CF2973">
      <w:pPr>
        <w:rPr>
          <w:sz w:val="24"/>
          <w:szCs w:val="24"/>
        </w:rPr>
      </w:pPr>
    </w:p>
    <w:p w14:paraId="71400D0D" w14:textId="190B1ACF" w:rsidR="00CF2973" w:rsidRPr="00CF2973" w:rsidRDefault="00CF2973" w:rsidP="00CF2973">
      <w:pPr>
        <w:rPr>
          <w:sz w:val="24"/>
          <w:szCs w:val="24"/>
        </w:rPr>
      </w:pPr>
      <w:r>
        <w:rPr>
          <w:noProof/>
        </w:rPr>
        <w:lastRenderedPageBreak/>
        <w:drawing>
          <wp:inline distT="0" distB="0" distL="0" distR="0" wp14:anchorId="37FCA7B1" wp14:editId="673E46C9">
            <wp:extent cx="5731510" cy="3225165"/>
            <wp:effectExtent l="0" t="0" r="2540" b="0"/>
            <wp:docPr id="1866068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05439A44" w14:textId="77777777" w:rsidR="00461974" w:rsidRDefault="00461974" w:rsidP="00CF2973">
      <w:pPr>
        <w:rPr>
          <w:b/>
          <w:bCs/>
          <w:sz w:val="24"/>
          <w:szCs w:val="24"/>
        </w:rPr>
      </w:pPr>
    </w:p>
    <w:p w14:paraId="0F962C25" w14:textId="0D81DA4E" w:rsidR="00CF2973" w:rsidRPr="00CF2973" w:rsidRDefault="00CF2973" w:rsidP="00CF2973">
      <w:pPr>
        <w:rPr>
          <w:b/>
          <w:bCs/>
          <w:sz w:val="24"/>
          <w:szCs w:val="24"/>
        </w:rPr>
      </w:pPr>
      <w:r w:rsidRPr="00CF2973">
        <w:rPr>
          <w:b/>
          <w:bCs/>
          <w:sz w:val="24"/>
          <w:szCs w:val="24"/>
        </w:rPr>
        <w:t>D. Churn Analysis</w:t>
      </w:r>
    </w:p>
    <w:p w14:paraId="0F283274" w14:textId="77777777" w:rsidR="00CF2973" w:rsidRPr="00CF2973" w:rsidRDefault="00CF2973" w:rsidP="00E76B7B">
      <w:pPr>
        <w:ind w:left="360"/>
        <w:rPr>
          <w:b/>
          <w:bCs/>
          <w:sz w:val="24"/>
          <w:szCs w:val="24"/>
        </w:rPr>
      </w:pPr>
      <w:r w:rsidRPr="00CF2973">
        <w:rPr>
          <w:b/>
          <w:bCs/>
          <w:sz w:val="24"/>
          <w:szCs w:val="24"/>
        </w:rPr>
        <w:t>Visuals:</w:t>
      </w:r>
    </w:p>
    <w:p w14:paraId="142449A9" w14:textId="77777777" w:rsidR="00CF2973" w:rsidRPr="00CF2973" w:rsidRDefault="00CF2973" w:rsidP="00E76B7B">
      <w:pPr>
        <w:numPr>
          <w:ilvl w:val="0"/>
          <w:numId w:val="16"/>
        </w:numPr>
        <w:tabs>
          <w:tab w:val="clear" w:pos="720"/>
          <w:tab w:val="num" w:pos="1080"/>
        </w:tabs>
        <w:ind w:left="1080"/>
        <w:rPr>
          <w:sz w:val="24"/>
          <w:szCs w:val="24"/>
        </w:rPr>
      </w:pPr>
      <w:r w:rsidRPr="00CF2973">
        <w:rPr>
          <w:sz w:val="24"/>
          <w:szCs w:val="24"/>
        </w:rPr>
        <w:t xml:space="preserve">Bar Chart (Contract) </w:t>
      </w:r>
    </w:p>
    <w:p w14:paraId="4F2A90BD" w14:textId="77777777" w:rsidR="00CF2973" w:rsidRPr="00CF2973" w:rsidRDefault="00CF2973" w:rsidP="00E76B7B">
      <w:pPr>
        <w:numPr>
          <w:ilvl w:val="0"/>
          <w:numId w:val="16"/>
        </w:numPr>
        <w:tabs>
          <w:tab w:val="clear" w:pos="720"/>
          <w:tab w:val="num" w:pos="1080"/>
        </w:tabs>
        <w:ind w:left="1080"/>
        <w:rPr>
          <w:sz w:val="24"/>
          <w:szCs w:val="24"/>
        </w:rPr>
      </w:pPr>
      <w:r w:rsidRPr="00CF2973">
        <w:rPr>
          <w:sz w:val="24"/>
          <w:szCs w:val="24"/>
        </w:rPr>
        <w:t xml:space="preserve">Bar Chart (Payment Method) </w:t>
      </w:r>
    </w:p>
    <w:p w14:paraId="2EFF9347" w14:textId="77777777" w:rsidR="00CF2973" w:rsidRDefault="00CF2973" w:rsidP="00E76B7B">
      <w:pPr>
        <w:numPr>
          <w:ilvl w:val="0"/>
          <w:numId w:val="16"/>
        </w:numPr>
        <w:tabs>
          <w:tab w:val="clear" w:pos="720"/>
          <w:tab w:val="num" w:pos="1080"/>
        </w:tabs>
        <w:ind w:left="1080"/>
        <w:rPr>
          <w:sz w:val="24"/>
          <w:szCs w:val="24"/>
        </w:rPr>
      </w:pPr>
      <w:r w:rsidRPr="00CF2973">
        <w:rPr>
          <w:sz w:val="24"/>
          <w:szCs w:val="24"/>
        </w:rPr>
        <w:t xml:space="preserve">Bar Chart (Internet Service) </w:t>
      </w:r>
    </w:p>
    <w:p w14:paraId="025AE070" w14:textId="77777777" w:rsidR="0067241F" w:rsidRDefault="00CF2973" w:rsidP="00E76B7B">
      <w:pPr>
        <w:ind w:left="360"/>
        <w:rPr>
          <w:b/>
          <w:bCs/>
          <w:sz w:val="24"/>
          <w:szCs w:val="24"/>
        </w:rPr>
      </w:pPr>
      <w:r w:rsidRPr="00CF2973">
        <w:rPr>
          <w:b/>
          <w:bCs/>
          <w:sz w:val="24"/>
          <w:szCs w:val="24"/>
        </w:rPr>
        <w:t>Insights:</w:t>
      </w:r>
    </w:p>
    <w:p w14:paraId="59826383" w14:textId="77777777" w:rsidR="0067241F" w:rsidRPr="0067241F" w:rsidRDefault="00461974" w:rsidP="00E76B7B">
      <w:pPr>
        <w:pStyle w:val="ListParagraph"/>
        <w:numPr>
          <w:ilvl w:val="0"/>
          <w:numId w:val="24"/>
        </w:numPr>
        <w:ind w:left="1080"/>
        <w:rPr>
          <w:b/>
          <w:bCs/>
          <w:sz w:val="24"/>
          <w:szCs w:val="24"/>
        </w:rPr>
      </w:pPr>
      <w:r w:rsidRPr="00461974">
        <w:t>Customers with Month-to-Month contracts show the highest churn, indicating lack of long-term commitment</w:t>
      </w:r>
    </w:p>
    <w:p w14:paraId="0A97D205" w14:textId="77777777" w:rsidR="0067241F" w:rsidRPr="0067241F" w:rsidRDefault="00461974" w:rsidP="00E76B7B">
      <w:pPr>
        <w:pStyle w:val="ListParagraph"/>
        <w:numPr>
          <w:ilvl w:val="0"/>
          <w:numId w:val="24"/>
        </w:numPr>
        <w:ind w:left="1080"/>
        <w:rPr>
          <w:b/>
          <w:bCs/>
          <w:sz w:val="24"/>
          <w:szCs w:val="24"/>
        </w:rPr>
      </w:pPr>
      <w:r w:rsidRPr="00461974">
        <w:t>Electronic Check users have higher churn, possibly due to payment experience issues</w:t>
      </w:r>
    </w:p>
    <w:p w14:paraId="1F21C025" w14:textId="77777777" w:rsidR="0067241F" w:rsidRPr="0067241F" w:rsidRDefault="00461974" w:rsidP="00E76B7B">
      <w:pPr>
        <w:pStyle w:val="ListParagraph"/>
        <w:numPr>
          <w:ilvl w:val="0"/>
          <w:numId w:val="24"/>
        </w:numPr>
        <w:ind w:left="1080"/>
        <w:rPr>
          <w:b/>
          <w:bCs/>
          <w:sz w:val="24"/>
          <w:szCs w:val="24"/>
        </w:rPr>
      </w:pPr>
      <w:r w:rsidRPr="00461974">
        <w:t>Customers using Fiber Optic services show increased churn, suggesting service cost or quality concerns</w:t>
      </w:r>
    </w:p>
    <w:p w14:paraId="40CB00B4" w14:textId="05EE3988" w:rsidR="00461974" w:rsidRPr="0067241F" w:rsidRDefault="00461974" w:rsidP="00E76B7B">
      <w:pPr>
        <w:pStyle w:val="ListParagraph"/>
        <w:numPr>
          <w:ilvl w:val="0"/>
          <w:numId w:val="24"/>
        </w:numPr>
        <w:ind w:left="1080"/>
        <w:rPr>
          <w:b/>
          <w:bCs/>
          <w:sz w:val="24"/>
          <w:szCs w:val="24"/>
        </w:rPr>
      </w:pPr>
      <w:r w:rsidRPr="00461974">
        <w:t>Long-term contracts significantly improve customer retention</w:t>
      </w:r>
    </w:p>
    <w:p w14:paraId="34BF4D09" w14:textId="23E126A2" w:rsidR="00CF2973" w:rsidRDefault="00461974" w:rsidP="00CF2973">
      <w:pPr>
        <w:rPr>
          <w:sz w:val="24"/>
          <w:szCs w:val="24"/>
        </w:rPr>
      </w:pPr>
      <w:r>
        <w:rPr>
          <w:noProof/>
        </w:rPr>
        <w:lastRenderedPageBreak/>
        <w:drawing>
          <wp:inline distT="0" distB="0" distL="0" distR="0" wp14:anchorId="280A9CAD" wp14:editId="7B62B1D9">
            <wp:extent cx="5731510" cy="3205480"/>
            <wp:effectExtent l="0" t="0" r="2540" b="0"/>
            <wp:docPr id="1335104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05480"/>
                    </a:xfrm>
                    <a:prstGeom prst="rect">
                      <a:avLst/>
                    </a:prstGeom>
                    <a:noFill/>
                    <a:ln>
                      <a:noFill/>
                    </a:ln>
                  </pic:spPr>
                </pic:pic>
              </a:graphicData>
            </a:graphic>
          </wp:inline>
        </w:drawing>
      </w:r>
    </w:p>
    <w:p w14:paraId="5DA23F7B" w14:textId="77777777" w:rsidR="00461974" w:rsidRDefault="00461974" w:rsidP="00CF2973">
      <w:pPr>
        <w:rPr>
          <w:sz w:val="24"/>
          <w:szCs w:val="24"/>
        </w:rPr>
      </w:pPr>
    </w:p>
    <w:p w14:paraId="6881C06F" w14:textId="427B16E7" w:rsidR="00461974" w:rsidRPr="00461974" w:rsidRDefault="00461974" w:rsidP="00CF2973">
      <w:pPr>
        <w:rPr>
          <w:b/>
          <w:bCs/>
          <w:sz w:val="28"/>
          <w:szCs w:val="28"/>
        </w:rPr>
      </w:pPr>
      <w:r w:rsidRPr="00461974">
        <w:rPr>
          <w:b/>
          <w:bCs/>
          <w:sz w:val="28"/>
          <w:szCs w:val="28"/>
        </w:rPr>
        <w:t xml:space="preserve">Final Dashboard </w:t>
      </w:r>
    </w:p>
    <w:p w14:paraId="6E5995A6" w14:textId="2723301D" w:rsidR="00461974" w:rsidRDefault="00461974" w:rsidP="00E76B7B">
      <w:pPr>
        <w:ind w:left="360"/>
        <w:rPr>
          <w:b/>
          <w:bCs/>
          <w:sz w:val="24"/>
          <w:szCs w:val="24"/>
        </w:rPr>
      </w:pPr>
      <w:r w:rsidRPr="00461974">
        <w:rPr>
          <w:b/>
          <w:bCs/>
          <w:sz w:val="24"/>
          <w:szCs w:val="24"/>
        </w:rPr>
        <w:t>Objective:</w:t>
      </w:r>
    </w:p>
    <w:p w14:paraId="7F07334E" w14:textId="698D3432" w:rsidR="00461974" w:rsidRPr="0067241F" w:rsidRDefault="00461974" w:rsidP="00E76B7B">
      <w:pPr>
        <w:pStyle w:val="ListParagraph"/>
        <w:numPr>
          <w:ilvl w:val="0"/>
          <w:numId w:val="23"/>
        </w:numPr>
        <w:ind w:left="1080"/>
        <w:rPr>
          <w:sz w:val="24"/>
          <w:szCs w:val="24"/>
        </w:rPr>
      </w:pPr>
      <w:r w:rsidRPr="0067241F">
        <w:rPr>
          <w:sz w:val="24"/>
          <w:szCs w:val="24"/>
        </w:rPr>
        <w:t>Combine all the task</w:t>
      </w:r>
      <w:r w:rsidR="0067241F" w:rsidRPr="0067241F">
        <w:rPr>
          <w:sz w:val="24"/>
          <w:szCs w:val="24"/>
        </w:rPr>
        <w:t>:</w:t>
      </w:r>
    </w:p>
    <w:p w14:paraId="1093CACE" w14:textId="219AB72F" w:rsidR="0067241F" w:rsidRPr="0067241F" w:rsidRDefault="0067241F" w:rsidP="00E76B7B">
      <w:pPr>
        <w:pStyle w:val="ListParagraph"/>
        <w:numPr>
          <w:ilvl w:val="0"/>
          <w:numId w:val="23"/>
        </w:numPr>
        <w:ind w:left="1080"/>
        <w:rPr>
          <w:sz w:val="24"/>
          <w:szCs w:val="24"/>
        </w:rPr>
      </w:pPr>
      <w:r w:rsidRPr="0067241F">
        <w:rPr>
          <w:sz w:val="24"/>
          <w:szCs w:val="24"/>
        </w:rPr>
        <w:t xml:space="preserve">Churn Overview </w:t>
      </w:r>
    </w:p>
    <w:p w14:paraId="10D8010D" w14:textId="11501F7A" w:rsidR="0067241F" w:rsidRPr="0067241F" w:rsidRDefault="0067241F" w:rsidP="00E76B7B">
      <w:pPr>
        <w:pStyle w:val="ListParagraph"/>
        <w:numPr>
          <w:ilvl w:val="0"/>
          <w:numId w:val="23"/>
        </w:numPr>
        <w:ind w:left="1080"/>
        <w:rPr>
          <w:sz w:val="24"/>
          <w:szCs w:val="24"/>
        </w:rPr>
      </w:pPr>
      <w:r w:rsidRPr="0067241F">
        <w:rPr>
          <w:sz w:val="24"/>
          <w:szCs w:val="24"/>
        </w:rPr>
        <w:t xml:space="preserve">Demographics </w:t>
      </w:r>
    </w:p>
    <w:p w14:paraId="49AD1CC0" w14:textId="47DF0613" w:rsidR="0067241F" w:rsidRPr="0067241F" w:rsidRDefault="0067241F" w:rsidP="00E76B7B">
      <w:pPr>
        <w:pStyle w:val="ListParagraph"/>
        <w:numPr>
          <w:ilvl w:val="0"/>
          <w:numId w:val="23"/>
        </w:numPr>
        <w:ind w:left="1080"/>
        <w:rPr>
          <w:sz w:val="24"/>
          <w:szCs w:val="24"/>
        </w:rPr>
      </w:pPr>
      <w:r w:rsidRPr="0067241F">
        <w:rPr>
          <w:sz w:val="24"/>
          <w:szCs w:val="24"/>
        </w:rPr>
        <w:t xml:space="preserve">Tenure Analysis </w:t>
      </w:r>
    </w:p>
    <w:p w14:paraId="634C9251" w14:textId="7ACA7E83" w:rsidR="0067241F" w:rsidRPr="0067241F" w:rsidRDefault="0067241F" w:rsidP="00E76B7B">
      <w:pPr>
        <w:pStyle w:val="ListParagraph"/>
        <w:numPr>
          <w:ilvl w:val="0"/>
          <w:numId w:val="23"/>
        </w:numPr>
        <w:ind w:left="1080"/>
        <w:rPr>
          <w:sz w:val="24"/>
          <w:szCs w:val="24"/>
        </w:rPr>
      </w:pPr>
      <w:r w:rsidRPr="0067241F">
        <w:rPr>
          <w:sz w:val="24"/>
          <w:szCs w:val="24"/>
        </w:rPr>
        <w:t xml:space="preserve">Churn </w:t>
      </w:r>
      <w:r w:rsidRPr="0067241F">
        <w:rPr>
          <w:sz w:val="24"/>
          <w:szCs w:val="24"/>
        </w:rPr>
        <w:t>Analysis</w:t>
      </w:r>
    </w:p>
    <w:p w14:paraId="361FDD64" w14:textId="0F9063D1" w:rsidR="0067241F" w:rsidRDefault="0067241F" w:rsidP="00E76B7B">
      <w:pPr>
        <w:ind w:left="360"/>
        <w:rPr>
          <w:b/>
          <w:bCs/>
          <w:sz w:val="24"/>
          <w:szCs w:val="24"/>
        </w:rPr>
      </w:pPr>
      <w:r w:rsidRPr="0067241F">
        <w:rPr>
          <w:b/>
          <w:bCs/>
          <w:sz w:val="24"/>
          <w:szCs w:val="24"/>
        </w:rPr>
        <w:t>Visuals</w:t>
      </w:r>
      <w:r>
        <w:rPr>
          <w:b/>
          <w:bCs/>
          <w:sz w:val="24"/>
          <w:szCs w:val="24"/>
        </w:rPr>
        <w:t>:</w:t>
      </w:r>
    </w:p>
    <w:p w14:paraId="61E8A370" w14:textId="0A097F99" w:rsidR="0067241F" w:rsidRPr="0067241F" w:rsidRDefault="0067241F" w:rsidP="00E76B7B">
      <w:pPr>
        <w:pStyle w:val="ListParagraph"/>
        <w:numPr>
          <w:ilvl w:val="0"/>
          <w:numId w:val="21"/>
        </w:numPr>
        <w:ind w:left="1080"/>
        <w:rPr>
          <w:sz w:val="24"/>
          <w:szCs w:val="24"/>
        </w:rPr>
      </w:pPr>
      <w:r w:rsidRPr="0067241F">
        <w:rPr>
          <w:sz w:val="24"/>
          <w:szCs w:val="24"/>
        </w:rPr>
        <w:t xml:space="preserve">Add KPI Cards </w:t>
      </w:r>
    </w:p>
    <w:p w14:paraId="70A3641E" w14:textId="5C02B81D" w:rsidR="0067241F" w:rsidRPr="0067241F" w:rsidRDefault="0067241F" w:rsidP="00E76B7B">
      <w:pPr>
        <w:pStyle w:val="ListParagraph"/>
        <w:numPr>
          <w:ilvl w:val="0"/>
          <w:numId w:val="21"/>
        </w:numPr>
        <w:ind w:left="1080"/>
        <w:rPr>
          <w:sz w:val="24"/>
          <w:szCs w:val="24"/>
        </w:rPr>
      </w:pPr>
      <w:r w:rsidRPr="0067241F">
        <w:rPr>
          <w:sz w:val="24"/>
          <w:szCs w:val="24"/>
        </w:rPr>
        <w:t>Add Slicers</w:t>
      </w:r>
    </w:p>
    <w:p w14:paraId="176A1142" w14:textId="3F496E8A" w:rsidR="0067241F" w:rsidRPr="0067241F" w:rsidRDefault="0067241F" w:rsidP="00E76B7B">
      <w:pPr>
        <w:pStyle w:val="ListParagraph"/>
        <w:numPr>
          <w:ilvl w:val="0"/>
          <w:numId w:val="21"/>
        </w:numPr>
        <w:ind w:left="1080"/>
        <w:rPr>
          <w:sz w:val="24"/>
          <w:szCs w:val="24"/>
        </w:rPr>
      </w:pPr>
      <w:r w:rsidRPr="0067241F">
        <w:rPr>
          <w:sz w:val="24"/>
          <w:szCs w:val="24"/>
        </w:rPr>
        <w:t>Donut Chart</w:t>
      </w:r>
    </w:p>
    <w:p w14:paraId="6A613E74" w14:textId="4A82F48D" w:rsidR="0067241F" w:rsidRPr="0067241F" w:rsidRDefault="0067241F" w:rsidP="00E76B7B">
      <w:pPr>
        <w:pStyle w:val="ListParagraph"/>
        <w:numPr>
          <w:ilvl w:val="0"/>
          <w:numId w:val="21"/>
        </w:numPr>
        <w:ind w:left="1080"/>
        <w:rPr>
          <w:sz w:val="24"/>
          <w:szCs w:val="24"/>
        </w:rPr>
      </w:pPr>
      <w:r w:rsidRPr="0067241F">
        <w:rPr>
          <w:sz w:val="24"/>
          <w:szCs w:val="24"/>
        </w:rPr>
        <w:t>Bar Chart</w:t>
      </w:r>
    </w:p>
    <w:p w14:paraId="3AE44E67" w14:textId="2E01CBA3" w:rsidR="0067241F" w:rsidRPr="0067241F" w:rsidRDefault="0067241F" w:rsidP="00E76B7B">
      <w:pPr>
        <w:pStyle w:val="ListParagraph"/>
        <w:numPr>
          <w:ilvl w:val="0"/>
          <w:numId w:val="21"/>
        </w:numPr>
        <w:ind w:left="1080"/>
        <w:rPr>
          <w:sz w:val="24"/>
          <w:szCs w:val="24"/>
        </w:rPr>
      </w:pPr>
      <w:r w:rsidRPr="0067241F">
        <w:rPr>
          <w:sz w:val="24"/>
          <w:szCs w:val="24"/>
        </w:rPr>
        <w:t>Line Chart</w:t>
      </w:r>
    </w:p>
    <w:p w14:paraId="665A050B" w14:textId="2E6D8230" w:rsidR="0067241F" w:rsidRPr="0067241F" w:rsidRDefault="0067241F" w:rsidP="00E76B7B">
      <w:pPr>
        <w:pStyle w:val="ListParagraph"/>
        <w:numPr>
          <w:ilvl w:val="0"/>
          <w:numId w:val="21"/>
        </w:numPr>
        <w:ind w:left="1080"/>
        <w:rPr>
          <w:sz w:val="24"/>
          <w:szCs w:val="24"/>
        </w:rPr>
      </w:pPr>
      <w:r w:rsidRPr="0067241F">
        <w:rPr>
          <w:sz w:val="24"/>
          <w:szCs w:val="24"/>
        </w:rPr>
        <w:t>Histograms</w:t>
      </w:r>
    </w:p>
    <w:p w14:paraId="7EC33934" w14:textId="77777777" w:rsidR="00461974" w:rsidRDefault="00461974" w:rsidP="00E76B7B">
      <w:pPr>
        <w:ind w:left="360"/>
        <w:rPr>
          <w:b/>
          <w:bCs/>
          <w:sz w:val="24"/>
          <w:szCs w:val="24"/>
        </w:rPr>
      </w:pPr>
      <w:r w:rsidRPr="00461974">
        <w:rPr>
          <w:b/>
          <w:bCs/>
          <w:sz w:val="24"/>
          <w:szCs w:val="24"/>
        </w:rPr>
        <w:t>Key Insights</w:t>
      </w:r>
    </w:p>
    <w:p w14:paraId="01C9C2EB" w14:textId="77777777" w:rsidR="0067241F" w:rsidRDefault="0067241F" w:rsidP="00E76B7B">
      <w:pPr>
        <w:pStyle w:val="ListParagraph"/>
        <w:numPr>
          <w:ilvl w:val="0"/>
          <w:numId w:val="25"/>
        </w:numPr>
        <w:ind w:left="1080"/>
        <w:rPr>
          <w:sz w:val="24"/>
          <w:szCs w:val="24"/>
        </w:rPr>
      </w:pPr>
      <w:r w:rsidRPr="0067241F">
        <w:rPr>
          <w:sz w:val="24"/>
          <w:szCs w:val="24"/>
        </w:rPr>
        <w:t xml:space="preserve">Overall churn rate is around 26–27% </w:t>
      </w:r>
    </w:p>
    <w:p w14:paraId="7A726DA1" w14:textId="77777777" w:rsidR="0067241F" w:rsidRDefault="0067241F" w:rsidP="00E76B7B">
      <w:pPr>
        <w:pStyle w:val="ListParagraph"/>
        <w:numPr>
          <w:ilvl w:val="0"/>
          <w:numId w:val="25"/>
        </w:numPr>
        <w:ind w:left="1080"/>
        <w:rPr>
          <w:sz w:val="24"/>
          <w:szCs w:val="24"/>
        </w:rPr>
      </w:pPr>
      <w:r w:rsidRPr="0067241F">
        <w:rPr>
          <w:sz w:val="24"/>
          <w:szCs w:val="24"/>
        </w:rPr>
        <w:t xml:space="preserve">Month-to-Month contracts have the highest churn </w:t>
      </w:r>
    </w:p>
    <w:p w14:paraId="2DAFBBCA" w14:textId="77777777" w:rsidR="0067241F" w:rsidRDefault="0067241F" w:rsidP="00E76B7B">
      <w:pPr>
        <w:pStyle w:val="ListParagraph"/>
        <w:numPr>
          <w:ilvl w:val="0"/>
          <w:numId w:val="25"/>
        </w:numPr>
        <w:ind w:left="1080"/>
        <w:rPr>
          <w:sz w:val="24"/>
          <w:szCs w:val="24"/>
        </w:rPr>
      </w:pPr>
      <w:r w:rsidRPr="0067241F">
        <w:rPr>
          <w:sz w:val="24"/>
          <w:szCs w:val="24"/>
        </w:rPr>
        <w:t xml:space="preserve">Electronic Check users churn more frequently </w:t>
      </w:r>
    </w:p>
    <w:p w14:paraId="3F7861AD" w14:textId="77777777" w:rsidR="0067241F" w:rsidRDefault="0067241F" w:rsidP="00E76B7B">
      <w:pPr>
        <w:pStyle w:val="ListParagraph"/>
        <w:numPr>
          <w:ilvl w:val="0"/>
          <w:numId w:val="25"/>
        </w:numPr>
        <w:ind w:left="1080"/>
        <w:rPr>
          <w:sz w:val="24"/>
          <w:szCs w:val="24"/>
        </w:rPr>
      </w:pPr>
      <w:r w:rsidRPr="0067241F">
        <w:rPr>
          <w:sz w:val="24"/>
          <w:szCs w:val="24"/>
        </w:rPr>
        <w:t xml:space="preserve">Fiber Optic customers show higher churn </w:t>
      </w:r>
    </w:p>
    <w:p w14:paraId="2FBFB836" w14:textId="77777777" w:rsidR="0067241F" w:rsidRDefault="0067241F" w:rsidP="00E76B7B">
      <w:pPr>
        <w:pStyle w:val="ListParagraph"/>
        <w:numPr>
          <w:ilvl w:val="0"/>
          <w:numId w:val="25"/>
        </w:numPr>
        <w:ind w:left="1080"/>
        <w:rPr>
          <w:sz w:val="24"/>
          <w:szCs w:val="24"/>
        </w:rPr>
      </w:pPr>
      <w:r w:rsidRPr="0067241F">
        <w:rPr>
          <w:sz w:val="24"/>
          <w:szCs w:val="24"/>
        </w:rPr>
        <w:t xml:space="preserve">Maximum churn occurs in early tenure (0–12 months) </w:t>
      </w:r>
    </w:p>
    <w:p w14:paraId="3E5C5260" w14:textId="4BE51E14" w:rsidR="0067241F" w:rsidRPr="0067241F" w:rsidRDefault="0067241F" w:rsidP="00E76B7B">
      <w:pPr>
        <w:pStyle w:val="ListParagraph"/>
        <w:numPr>
          <w:ilvl w:val="0"/>
          <w:numId w:val="25"/>
        </w:numPr>
        <w:ind w:left="1080"/>
        <w:rPr>
          <w:sz w:val="24"/>
          <w:szCs w:val="24"/>
        </w:rPr>
      </w:pPr>
      <w:r w:rsidRPr="0067241F">
        <w:rPr>
          <w:sz w:val="24"/>
          <w:szCs w:val="24"/>
        </w:rPr>
        <w:t>Long-term customers show strong loyalty</w:t>
      </w:r>
    </w:p>
    <w:p w14:paraId="28DD21A4" w14:textId="1A62E39D" w:rsidR="0067241F" w:rsidRDefault="0067241F" w:rsidP="00461974">
      <w:pPr>
        <w:rPr>
          <w:sz w:val="24"/>
          <w:szCs w:val="24"/>
        </w:rPr>
      </w:pPr>
      <w:r>
        <w:rPr>
          <w:noProof/>
        </w:rPr>
        <w:lastRenderedPageBreak/>
        <w:drawing>
          <wp:inline distT="0" distB="0" distL="0" distR="0" wp14:anchorId="791F942A" wp14:editId="46E6C3EF">
            <wp:extent cx="5731510" cy="4367530"/>
            <wp:effectExtent l="0" t="0" r="2540" b="0"/>
            <wp:docPr id="19292671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67530"/>
                    </a:xfrm>
                    <a:prstGeom prst="rect">
                      <a:avLst/>
                    </a:prstGeom>
                    <a:noFill/>
                    <a:ln>
                      <a:noFill/>
                    </a:ln>
                  </pic:spPr>
                </pic:pic>
              </a:graphicData>
            </a:graphic>
          </wp:inline>
        </w:drawing>
      </w:r>
    </w:p>
    <w:p w14:paraId="3BE86069" w14:textId="77777777" w:rsidR="0067241F" w:rsidRPr="00461974" w:rsidRDefault="0067241F" w:rsidP="00461974">
      <w:pPr>
        <w:rPr>
          <w:sz w:val="28"/>
          <w:szCs w:val="28"/>
        </w:rPr>
      </w:pPr>
    </w:p>
    <w:p w14:paraId="265CEA85" w14:textId="25095D4E" w:rsidR="00461974" w:rsidRPr="00461974" w:rsidRDefault="00461974" w:rsidP="00461974">
      <w:pPr>
        <w:rPr>
          <w:b/>
          <w:bCs/>
          <w:sz w:val="28"/>
          <w:szCs w:val="28"/>
        </w:rPr>
      </w:pPr>
      <w:r w:rsidRPr="00461974">
        <w:rPr>
          <w:b/>
          <w:bCs/>
          <w:sz w:val="28"/>
          <w:szCs w:val="28"/>
        </w:rPr>
        <w:t>Business Recommendations</w:t>
      </w:r>
    </w:p>
    <w:p w14:paraId="1E9E1205" w14:textId="77777777" w:rsidR="00461974" w:rsidRPr="00461974" w:rsidRDefault="00461974" w:rsidP="00461974">
      <w:pPr>
        <w:numPr>
          <w:ilvl w:val="0"/>
          <w:numId w:val="19"/>
        </w:numPr>
        <w:rPr>
          <w:sz w:val="24"/>
          <w:szCs w:val="24"/>
        </w:rPr>
      </w:pPr>
      <w:r w:rsidRPr="00461974">
        <w:rPr>
          <w:sz w:val="24"/>
          <w:szCs w:val="24"/>
        </w:rPr>
        <w:t xml:space="preserve">Improve onboarding experience </w:t>
      </w:r>
    </w:p>
    <w:p w14:paraId="31260D2E" w14:textId="77777777" w:rsidR="00461974" w:rsidRPr="00461974" w:rsidRDefault="00461974" w:rsidP="00461974">
      <w:pPr>
        <w:numPr>
          <w:ilvl w:val="0"/>
          <w:numId w:val="19"/>
        </w:numPr>
        <w:rPr>
          <w:sz w:val="24"/>
          <w:szCs w:val="24"/>
        </w:rPr>
      </w:pPr>
      <w:r w:rsidRPr="00461974">
        <w:rPr>
          <w:sz w:val="24"/>
          <w:szCs w:val="24"/>
        </w:rPr>
        <w:t xml:space="preserve">Promote long-term contracts </w:t>
      </w:r>
    </w:p>
    <w:p w14:paraId="1BD45C81" w14:textId="77777777" w:rsidR="00461974" w:rsidRPr="00461974" w:rsidRDefault="00461974" w:rsidP="00461974">
      <w:pPr>
        <w:numPr>
          <w:ilvl w:val="0"/>
          <w:numId w:val="19"/>
        </w:numPr>
        <w:rPr>
          <w:sz w:val="24"/>
          <w:szCs w:val="24"/>
        </w:rPr>
      </w:pPr>
      <w:r w:rsidRPr="00461974">
        <w:rPr>
          <w:sz w:val="24"/>
          <w:szCs w:val="24"/>
        </w:rPr>
        <w:t xml:space="preserve">Improve payment experience </w:t>
      </w:r>
    </w:p>
    <w:p w14:paraId="3CED7C95" w14:textId="77777777" w:rsidR="00461974" w:rsidRDefault="00461974" w:rsidP="00461974">
      <w:pPr>
        <w:numPr>
          <w:ilvl w:val="0"/>
          <w:numId w:val="19"/>
        </w:numPr>
        <w:rPr>
          <w:sz w:val="24"/>
          <w:szCs w:val="24"/>
        </w:rPr>
      </w:pPr>
      <w:r w:rsidRPr="00461974">
        <w:rPr>
          <w:sz w:val="24"/>
          <w:szCs w:val="24"/>
        </w:rPr>
        <w:t>Focus on early customer engagement</w:t>
      </w:r>
    </w:p>
    <w:p w14:paraId="466325CA" w14:textId="77777777" w:rsidR="00461974" w:rsidRDefault="00461974" w:rsidP="00461974">
      <w:pPr>
        <w:rPr>
          <w:sz w:val="24"/>
          <w:szCs w:val="24"/>
        </w:rPr>
      </w:pPr>
    </w:p>
    <w:p w14:paraId="75DC1C54" w14:textId="77777777" w:rsidR="00461974" w:rsidRPr="00461974" w:rsidRDefault="00461974" w:rsidP="00461974">
      <w:pPr>
        <w:rPr>
          <w:b/>
          <w:bCs/>
          <w:sz w:val="28"/>
          <w:szCs w:val="28"/>
        </w:rPr>
      </w:pPr>
      <w:r w:rsidRPr="00461974">
        <w:rPr>
          <w:b/>
          <w:bCs/>
          <w:sz w:val="28"/>
          <w:szCs w:val="28"/>
        </w:rPr>
        <w:t>Conclusion</w:t>
      </w:r>
    </w:p>
    <w:p w14:paraId="1837AF17" w14:textId="77777777" w:rsidR="00461974" w:rsidRPr="00461974" w:rsidRDefault="00461974" w:rsidP="00461974">
      <w:pPr>
        <w:rPr>
          <w:sz w:val="24"/>
          <w:szCs w:val="24"/>
        </w:rPr>
      </w:pPr>
      <w:r w:rsidRPr="00461974">
        <w:rPr>
          <w:sz w:val="24"/>
          <w:szCs w:val="24"/>
        </w:rPr>
        <w:t>The project successfully identifies key churn drivers and provides actionable insights to improve customer retention strategies.</w:t>
      </w:r>
    </w:p>
    <w:p w14:paraId="7040BADC" w14:textId="77777777" w:rsidR="00461974" w:rsidRPr="00461974" w:rsidRDefault="00461974" w:rsidP="00461974">
      <w:pPr>
        <w:rPr>
          <w:sz w:val="24"/>
          <w:szCs w:val="24"/>
        </w:rPr>
      </w:pPr>
    </w:p>
    <w:p w14:paraId="07156599" w14:textId="77777777" w:rsidR="00461974" w:rsidRPr="00CF2973" w:rsidRDefault="00461974" w:rsidP="00CF2973">
      <w:pPr>
        <w:rPr>
          <w:sz w:val="24"/>
          <w:szCs w:val="24"/>
        </w:rPr>
      </w:pPr>
    </w:p>
    <w:p w14:paraId="31BB6748" w14:textId="77777777" w:rsidR="00CF2973" w:rsidRDefault="00CF2973" w:rsidP="00CF2973">
      <w:pPr>
        <w:rPr>
          <w:sz w:val="24"/>
          <w:szCs w:val="24"/>
        </w:rPr>
      </w:pPr>
    </w:p>
    <w:p w14:paraId="361CE54E" w14:textId="77777777" w:rsidR="0040454F" w:rsidRPr="0040454F" w:rsidRDefault="0040454F" w:rsidP="0040454F">
      <w:pPr>
        <w:rPr>
          <w:sz w:val="24"/>
          <w:szCs w:val="24"/>
        </w:rPr>
      </w:pPr>
    </w:p>
    <w:p w14:paraId="42FD440C" w14:textId="77777777" w:rsidR="0040454F" w:rsidRPr="0040454F" w:rsidRDefault="0040454F" w:rsidP="0040454F">
      <w:pPr>
        <w:rPr>
          <w:sz w:val="24"/>
          <w:szCs w:val="24"/>
        </w:rPr>
      </w:pPr>
    </w:p>
    <w:p w14:paraId="4E955A0C" w14:textId="77777777" w:rsidR="0040454F" w:rsidRPr="0040454F" w:rsidRDefault="0040454F" w:rsidP="0040454F">
      <w:pPr>
        <w:rPr>
          <w:sz w:val="24"/>
          <w:szCs w:val="24"/>
        </w:rPr>
      </w:pPr>
    </w:p>
    <w:p w14:paraId="51CC50F4" w14:textId="77777777" w:rsidR="0040454F" w:rsidRPr="0040454F" w:rsidRDefault="0040454F" w:rsidP="0040454F">
      <w:pPr>
        <w:rPr>
          <w:sz w:val="24"/>
          <w:szCs w:val="24"/>
        </w:rPr>
      </w:pPr>
    </w:p>
    <w:p w14:paraId="3FAA8B3E" w14:textId="77777777" w:rsidR="0040454F" w:rsidRPr="0040454F" w:rsidRDefault="0040454F" w:rsidP="0040454F">
      <w:pPr>
        <w:rPr>
          <w:sz w:val="24"/>
          <w:szCs w:val="24"/>
          <w:lang w:val="en-US"/>
        </w:rPr>
      </w:pPr>
    </w:p>
    <w:sectPr w:rsidR="0040454F" w:rsidRPr="0040454F" w:rsidSect="00404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17D"/>
    <w:multiLevelType w:val="multilevel"/>
    <w:tmpl w:val="487AF6D4"/>
    <w:lvl w:ilvl="0">
      <w:start w:val="1"/>
      <w:numFmt w:val="bullet"/>
      <w:lvlText w:val=""/>
      <w:lvlJc w:val="left"/>
      <w:pPr>
        <w:tabs>
          <w:tab w:val="num" w:pos="3053"/>
        </w:tabs>
        <w:ind w:left="3053" w:hanging="360"/>
      </w:pPr>
      <w:rPr>
        <w:rFonts w:ascii="Symbol" w:hAnsi="Symbol" w:hint="default"/>
        <w:sz w:val="20"/>
      </w:rPr>
    </w:lvl>
    <w:lvl w:ilvl="1" w:tentative="1">
      <w:start w:val="1"/>
      <w:numFmt w:val="bullet"/>
      <w:lvlText w:val="o"/>
      <w:lvlJc w:val="left"/>
      <w:pPr>
        <w:tabs>
          <w:tab w:val="num" w:pos="3773"/>
        </w:tabs>
        <w:ind w:left="3773" w:hanging="360"/>
      </w:pPr>
      <w:rPr>
        <w:rFonts w:ascii="Courier New" w:hAnsi="Courier New" w:hint="default"/>
        <w:sz w:val="20"/>
      </w:rPr>
    </w:lvl>
    <w:lvl w:ilvl="2" w:tentative="1">
      <w:start w:val="1"/>
      <w:numFmt w:val="bullet"/>
      <w:lvlText w:val=""/>
      <w:lvlJc w:val="left"/>
      <w:pPr>
        <w:tabs>
          <w:tab w:val="num" w:pos="4493"/>
        </w:tabs>
        <w:ind w:left="4493" w:hanging="360"/>
      </w:pPr>
      <w:rPr>
        <w:rFonts w:ascii="Wingdings" w:hAnsi="Wingdings" w:hint="default"/>
        <w:sz w:val="20"/>
      </w:rPr>
    </w:lvl>
    <w:lvl w:ilvl="3" w:tentative="1">
      <w:start w:val="1"/>
      <w:numFmt w:val="bullet"/>
      <w:lvlText w:val=""/>
      <w:lvlJc w:val="left"/>
      <w:pPr>
        <w:tabs>
          <w:tab w:val="num" w:pos="5213"/>
        </w:tabs>
        <w:ind w:left="5213" w:hanging="360"/>
      </w:pPr>
      <w:rPr>
        <w:rFonts w:ascii="Wingdings" w:hAnsi="Wingdings" w:hint="default"/>
        <w:sz w:val="20"/>
      </w:rPr>
    </w:lvl>
    <w:lvl w:ilvl="4" w:tentative="1">
      <w:start w:val="1"/>
      <w:numFmt w:val="bullet"/>
      <w:lvlText w:val=""/>
      <w:lvlJc w:val="left"/>
      <w:pPr>
        <w:tabs>
          <w:tab w:val="num" w:pos="5933"/>
        </w:tabs>
        <w:ind w:left="5933" w:hanging="360"/>
      </w:pPr>
      <w:rPr>
        <w:rFonts w:ascii="Wingdings" w:hAnsi="Wingdings" w:hint="default"/>
        <w:sz w:val="20"/>
      </w:rPr>
    </w:lvl>
    <w:lvl w:ilvl="5" w:tentative="1">
      <w:start w:val="1"/>
      <w:numFmt w:val="bullet"/>
      <w:lvlText w:val=""/>
      <w:lvlJc w:val="left"/>
      <w:pPr>
        <w:tabs>
          <w:tab w:val="num" w:pos="6653"/>
        </w:tabs>
        <w:ind w:left="6653" w:hanging="360"/>
      </w:pPr>
      <w:rPr>
        <w:rFonts w:ascii="Wingdings" w:hAnsi="Wingdings" w:hint="default"/>
        <w:sz w:val="20"/>
      </w:rPr>
    </w:lvl>
    <w:lvl w:ilvl="6" w:tentative="1">
      <w:start w:val="1"/>
      <w:numFmt w:val="bullet"/>
      <w:lvlText w:val=""/>
      <w:lvlJc w:val="left"/>
      <w:pPr>
        <w:tabs>
          <w:tab w:val="num" w:pos="7373"/>
        </w:tabs>
        <w:ind w:left="7373" w:hanging="360"/>
      </w:pPr>
      <w:rPr>
        <w:rFonts w:ascii="Wingdings" w:hAnsi="Wingdings" w:hint="default"/>
        <w:sz w:val="20"/>
      </w:rPr>
    </w:lvl>
    <w:lvl w:ilvl="7" w:tentative="1">
      <w:start w:val="1"/>
      <w:numFmt w:val="bullet"/>
      <w:lvlText w:val=""/>
      <w:lvlJc w:val="left"/>
      <w:pPr>
        <w:tabs>
          <w:tab w:val="num" w:pos="8093"/>
        </w:tabs>
        <w:ind w:left="8093" w:hanging="360"/>
      </w:pPr>
      <w:rPr>
        <w:rFonts w:ascii="Wingdings" w:hAnsi="Wingdings" w:hint="default"/>
        <w:sz w:val="20"/>
      </w:rPr>
    </w:lvl>
    <w:lvl w:ilvl="8" w:tentative="1">
      <w:start w:val="1"/>
      <w:numFmt w:val="bullet"/>
      <w:lvlText w:val=""/>
      <w:lvlJc w:val="left"/>
      <w:pPr>
        <w:tabs>
          <w:tab w:val="num" w:pos="8813"/>
        </w:tabs>
        <w:ind w:left="8813" w:hanging="360"/>
      </w:pPr>
      <w:rPr>
        <w:rFonts w:ascii="Wingdings" w:hAnsi="Wingdings" w:hint="default"/>
        <w:sz w:val="20"/>
      </w:rPr>
    </w:lvl>
  </w:abstractNum>
  <w:abstractNum w:abstractNumId="1" w15:restartNumberingAfterBreak="0">
    <w:nsid w:val="0DAA6734"/>
    <w:multiLevelType w:val="multilevel"/>
    <w:tmpl w:val="2984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36519"/>
    <w:multiLevelType w:val="hybridMultilevel"/>
    <w:tmpl w:val="95126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117EE5"/>
    <w:multiLevelType w:val="multilevel"/>
    <w:tmpl w:val="BDA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541A7"/>
    <w:multiLevelType w:val="multilevel"/>
    <w:tmpl w:val="EE24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02E51"/>
    <w:multiLevelType w:val="multilevel"/>
    <w:tmpl w:val="1542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B7FC8"/>
    <w:multiLevelType w:val="hybridMultilevel"/>
    <w:tmpl w:val="C4B00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723754"/>
    <w:multiLevelType w:val="multilevel"/>
    <w:tmpl w:val="7BB2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316F3"/>
    <w:multiLevelType w:val="multilevel"/>
    <w:tmpl w:val="493AA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9792F"/>
    <w:multiLevelType w:val="multilevel"/>
    <w:tmpl w:val="A7C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66608"/>
    <w:multiLevelType w:val="hybridMultilevel"/>
    <w:tmpl w:val="0310C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A1740A"/>
    <w:multiLevelType w:val="multilevel"/>
    <w:tmpl w:val="DAE4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85AF9"/>
    <w:multiLevelType w:val="multilevel"/>
    <w:tmpl w:val="B756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257E4"/>
    <w:multiLevelType w:val="hybridMultilevel"/>
    <w:tmpl w:val="424CC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86C66"/>
    <w:multiLevelType w:val="multilevel"/>
    <w:tmpl w:val="93BC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376D6D"/>
    <w:multiLevelType w:val="multilevel"/>
    <w:tmpl w:val="67AA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448D1"/>
    <w:multiLevelType w:val="multilevel"/>
    <w:tmpl w:val="FAC4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D106E"/>
    <w:multiLevelType w:val="multilevel"/>
    <w:tmpl w:val="FBFC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F0CF9"/>
    <w:multiLevelType w:val="multilevel"/>
    <w:tmpl w:val="C2F2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34F4A"/>
    <w:multiLevelType w:val="multilevel"/>
    <w:tmpl w:val="0A74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C4580"/>
    <w:multiLevelType w:val="multilevel"/>
    <w:tmpl w:val="18E0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84B85"/>
    <w:multiLevelType w:val="hybridMultilevel"/>
    <w:tmpl w:val="CAA842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77A6DCD"/>
    <w:multiLevelType w:val="multilevel"/>
    <w:tmpl w:val="3240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04B7E"/>
    <w:multiLevelType w:val="multilevel"/>
    <w:tmpl w:val="EC76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695E6C"/>
    <w:multiLevelType w:val="multilevel"/>
    <w:tmpl w:val="5074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4F7A34"/>
    <w:multiLevelType w:val="hybridMultilevel"/>
    <w:tmpl w:val="04827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F287F37"/>
    <w:multiLevelType w:val="hybridMultilevel"/>
    <w:tmpl w:val="8304C3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FFB1485"/>
    <w:multiLevelType w:val="hybridMultilevel"/>
    <w:tmpl w:val="CD8E7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2521618">
    <w:abstractNumId w:val="16"/>
  </w:num>
  <w:num w:numId="2" w16cid:durableId="639921602">
    <w:abstractNumId w:val="18"/>
  </w:num>
  <w:num w:numId="3" w16cid:durableId="343828091">
    <w:abstractNumId w:val="4"/>
  </w:num>
  <w:num w:numId="4" w16cid:durableId="1382091802">
    <w:abstractNumId w:val="17"/>
  </w:num>
  <w:num w:numId="5" w16cid:durableId="1300191674">
    <w:abstractNumId w:val="12"/>
  </w:num>
  <w:num w:numId="6" w16cid:durableId="825320266">
    <w:abstractNumId w:val="11"/>
  </w:num>
  <w:num w:numId="7" w16cid:durableId="106045572">
    <w:abstractNumId w:val="22"/>
  </w:num>
  <w:num w:numId="8" w16cid:durableId="1493328997">
    <w:abstractNumId w:val="8"/>
  </w:num>
  <w:num w:numId="9" w16cid:durableId="2101366990">
    <w:abstractNumId w:val="14"/>
  </w:num>
  <w:num w:numId="10" w16cid:durableId="935597924">
    <w:abstractNumId w:val="3"/>
  </w:num>
  <w:num w:numId="11" w16cid:durableId="1230308259">
    <w:abstractNumId w:val="1"/>
  </w:num>
  <w:num w:numId="12" w16cid:durableId="1786921590">
    <w:abstractNumId w:val="15"/>
  </w:num>
  <w:num w:numId="13" w16cid:durableId="2131393118">
    <w:abstractNumId w:val="24"/>
  </w:num>
  <w:num w:numId="14" w16cid:durableId="367947642">
    <w:abstractNumId w:val="9"/>
  </w:num>
  <w:num w:numId="15" w16cid:durableId="544492723">
    <w:abstractNumId w:val="20"/>
  </w:num>
  <w:num w:numId="16" w16cid:durableId="949120190">
    <w:abstractNumId w:val="5"/>
  </w:num>
  <w:num w:numId="17" w16cid:durableId="1986659739">
    <w:abstractNumId w:val="0"/>
  </w:num>
  <w:num w:numId="18" w16cid:durableId="587740422">
    <w:abstractNumId w:val="23"/>
  </w:num>
  <w:num w:numId="19" w16cid:durableId="1062019495">
    <w:abstractNumId w:val="7"/>
  </w:num>
  <w:num w:numId="20" w16cid:durableId="683173835">
    <w:abstractNumId w:val="19"/>
  </w:num>
  <w:num w:numId="21" w16cid:durableId="1820924402">
    <w:abstractNumId w:val="25"/>
  </w:num>
  <w:num w:numId="22" w16cid:durableId="1345086360">
    <w:abstractNumId w:val="26"/>
  </w:num>
  <w:num w:numId="23" w16cid:durableId="1287278017">
    <w:abstractNumId w:val="6"/>
  </w:num>
  <w:num w:numId="24" w16cid:durableId="540557483">
    <w:abstractNumId w:val="2"/>
  </w:num>
  <w:num w:numId="25" w16cid:durableId="1304195727">
    <w:abstractNumId w:val="13"/>
  </w:num>
  <w:num w:numId="26" w16cid:durableId="389379013">
    <w:abstractNumId w:val="10"/>
  </w:num>
  <w:num w:numId="27" w16cid:durableId="50925638">
    <w:abstractNumId w:val="27"/>
  </w:num>
  <w:num w:numId="28" w16cid:durableId="20969766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54F"/>
    <w:rsid w:val="000E50DA"/>
    <w:rsid w:val="00170609"/>
    <w:rsid w:val="00171AA1"/>
    <w:rsid w:val="001B2421"/>
    <w:rsid w:val="001C5270"/>
    <w:rsid w:val="0040454F"/>
    <w:rsid w:val="00461974"/>
    <w:rsid w:val="0067241F"/>
    <w:rsid w:val="0077782A"/>
    <w:rsid w:val="00A4790C"/>
    <w:rsid w:val="00A93AD2"/>
    <w:rsid w:val="00AB5C4B"/>
    <w:rsid w:val="00CE00C7"/>
    <w:rsid w:val="00CF2973"/>
    <w:rsid w:val="00E76B7B"/>
    <w:rsid w:val="00FA00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F7E59"/>
  <w15:chartTrackingRefBased/>
  <w15:docId w15:val="{36608AAA-6642-42ED-A322-475861420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5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45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45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45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5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5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45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45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45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5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54F"/>
    <w:rPr>
      <w:rFonts w:eastAsiaTheme="majorEastAsia" w:cstheme="majorBidi"/>
      <w:color w:val="272727" w:themeColor="text1" w:themeTint="D8"/>
    </w:rPr>
  </w:style>
  <w:style w:type="paragraph" w:styleId="Title">
    <w:name w:val="Title"/>
    <w:basedOn w:val="Normal"/>
    <w:next w:val="Normal"/>
    <w:link w:val="TitleChar"/>
    <w:uiPriority w:val="10"/>
    <w:qFormat/>
    <w:rsid w:val="00404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54F"/>
    <w:pPr>
      <w:spacing w:before="160"/>
      <w:jc w:val="center"/>
    </w:pPr>
    <w:rPr>
      <w:i/>
      <w:iCs/>
      <w:color w:val="404040" w:themeColor="text1" w:themeTint="BF"/>
    </w:rPr>
  </w:style>
  <w:style w:type="character" w:customStyle="1" w:styleId="QuoteChar">
    <w:name w:val="Quote Char"/>
    <w:basedOn w:val="DefaultParagraphFont"/>
    <w:link w:val="Quote"/>
    <w:uiPriority w:val="29"/>
    <w:rsid w:val="0040454F"/>
    <w:rPr>
      <w:i/>
      <w:iCs/>
      <w:color w:val="404040" w:themeColor="text1" w:themeTint="BF"/>
    </w:rPr>
  </w:style>
  <w:style w:type="paragraph" w:styleId="ListParagraph">
    <w:name w:val="List Paragraph"/>
    <w:basedOn w:val="Normal"/>
    <w:uiPriority w:val="34"/>
    <w:qFormat/>
    <w:rsid w:val="0040454F"/>
    <w:pPr>
      <w:ind w:left="720"/>
      <w:contextualSpacing/>
    </w:pPr>
  </w:style>
  <w:style w:type="character" w:styleId="IntenseEmphasis">
    <w:name w:val="Intense Emphasis"/>
    <w:basedOn w:val="DefaultParagraphFont"/>
    <w:uiPriority w:val="21"/>
    <w:qFormat/>
    <w:rsid w:val="0040454F"/>
    <w:rPr>
      <w:i/>
      <w:iCs/>
      <w:color w:val="2F5496" w:themeColor="accent1" w:themeShade="BF"/>
    </w:rPr>
  </w:style>
  <w:style w:type="paragraph" w:styleId="IntenseQuote">
    <w:name w:val="Intense Quote"/>
    <w:basedOn w:val="Normal"/>
    <w:next w:val="Normal"/>
    <w:link w:val="IntenseQuoteChar"/>
    <w:uiPriority w:val="30"/>
    <w:qFormat/>
    <w:rsid w:val="004045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54F"/>
    <w:rPr>
      <w:i/>
      <w:iCs/>
      <w:color w:val="2F5496" w:themeColor="accent1" w:themeShade="BF"/>
    </w:rPr>
  </w:style>
  <w:style w:type="character" w:styleId="IntenseReference">
    <w:name w:val="Intense Reference"/>
    <w:basedOn w:val="DefaultParagraphFont"/>
    <w:uiPriority w:val="32"/>
    <w:qFormat/>
    <w:rsid w:val="004045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Kalyani Gunjal</dc:creator>
  <cp:keywords/>
  <dc:description/>
  <cp:lastModifiedBy>Kalyani Gunjal</cp:lastModifiedBy>
  <cp:revision>9</cp:revision>
  <dcterms:created xsi:type="dcterms:W3CDTF">2026-04-01T15:43:00Z</dcterms:created>
  <dcterms:modified xsi:type="dcterms:W3CDTF">2026-04-01T16:36:00Z</dcterms:modified>
</cp:coreProperties>
</file>