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8206" w14:textId="77777777" w:rsidR="005644A8" w:rsidRDefault="00000000">
      <w:pPr>
        <w:pStyle w:val="Heading1"/>
      </w:pPr>
      <w:r>
        <w:t>Eight Golden Rules of Interface Design</w:t>
      </w:r>
    </w:p>
    <w:p w14:paraId="17A50650" w14:textId="77777777" w:rsidR="005644A8" w:rsidRDefault="00000000">
      <w:pPr>
        <w:pStyle w:val="ListNumber"/>
      </w:pPr>
      <w:r>
        <w:t>1. Strive for consistency</w:t>
      </w:r>
    </w:p>
    <w:p w14:paraId="30EFD9BE" w14:textId="77777777" w:rsidR="005644A8" w:rsidRDefault="00000000">
      <w:pPr>
        <w:pStyle w:val="ListNumber"/>
      </w:pPr>
      <w:r>
        <w:t>2. Enable frequent users to use shortcuts</w:t>
      </w:r>
    </w:p>
    <w:p w14:paraId="7C812E14" w14:textId="77777777" w:rsidR="005644A8" w:rsidRDefault="00000000">
      <w:pPr>
        <w:pStyle w:val="ListNumber"/>
      </w:pPr>
      <w:r>
        <w:t>3. Offer informative feedback</w:t>
      </w:r>
    </w:p>
    <w:p w14:paraId="02D1B03A" w14:textId="77777777" w:rsidR="005644A8" w:rsidRDefault="00000000">
      <w:pPr>
        <w:pStyle w:val="ListNumber"/>
      </w:pPr>
      <w:r>
        <w:t>4. Design dialogs to yield closure</w:t>
      </w:r>
    </w:p>
    <w:p w14:paraId="41625765" w14:textId="77777777" w:rsidR="005644A8" w:rsidRDefault="00000000">
      <w:pPr>
        <w:pStyle w:val="ListNumber"/>
      </w:pPr>
      <w:r>
        <w:t>5. Offer simple error handling</w:t>
      </w:r>
    </w:p>
    <w:p w14:paraId="74BF8B9E" w14:textId="77777777" w:rsidR="005644A8" w:rsidRDefault="00000000">
      <w:pPr>
        <w:pStyle w:val="ListNumber"/>
      </w:pPr>
      <w:r>
        <w:t>6. Permit easy reversal of actions</w:t>
      </w:r>
    </w:p>
    <w:p w14:paraId="735C19A4" w14:textId="77777777" w:rsidR="005644A8" w:rsidRDefault="00000000">
      <w:pPr>
        <w:pStyle w:val="ListNumber"/>
      </w:pPr>
      <w:r>
        <w:t>7. Support internal locus of control</w:t>
      </w:r>
    </w:p>
    <w:p w14:paraId="2F50A27D" w14:textId="77777777" w:rsidR="005644A8" w:rsidRDefault="00000000">
      <w:pPr>
        <w:pStyle w:val="ListNumber"/>
      </w:pPr>
      <w:r>
        <w:t>8. Reduce short-term memory load</w:t>
      </w:r>
    </w:p>
    <w:p w14:paraId="5BF4D558" w14:textId="77777777" w:rsidR="00735624" w:rsidRDefault="00735624" w:rsidP="00735624">
      <w:pPr>
        <w:pStyle w:val="ListNumber"/>
        <w:numPr>
          <w:ilvl w:val="0"/>
          <w:numId w:val="0"/>
        </w:numPr>
        <w:ind w:left="360" w:hanging="360"/>
      </w:pPr>
    </w:p>
    <w:p w14:paraId="352219F2" w14:textId="753567CB" w:rsidR="00735624" w:rsidRDefault="00735624" w:rsidP="00735624">
      <w:pPr>
        <w:pStyle w:val="ListNumber"/>
        <w:numPr>
          <w:ilvl w:val="0"/>
          <w:numId w:val="0"/>
        </w:numPr>
        <w:ind w:left="360" w:hanging="360"/>
      </w:pPr>
      <w:r>
        <w:t>Hello</w:t>
      </w:r>
    </w:p>
    <w:p w14:paraId="51E89467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🧠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1. Real-Time Applications of HCI</w:t>
      </w:r>
    </w:p>
    <w:p w14:paraId="62921606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Definition: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HCI is applied wherever humans interact with computers or digital systems, emphasizing usability, accessibility, and efficiency.</w:t>
      </w:r>
    </w:p>
    <w:p w14:paraId="1963BF85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hi-IN"/>
        </w:rPr>
        <w:t>🔹</w:t>
      </w:r>
      <w:r w:rsidRPr="0073562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 Types /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851"/>
        <w:gridCol w:w="3347"/>
      </w:tblGrid>
      <w:tr w:rsidR="00735624" w:rsidRPr="00735624" w14:paraId="3BE74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714E7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A9B59C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A91DC0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Real-time Example</w:t>
            </w:r>
          </w:p>
        </w:tc>
      </w:tr>
      <w:tr w:rsidR="00735624" w:rsidRPr="00735624" w14:paraId="20187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C5C3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Voice Interfaces</w:t>
            </w:r>
          </w:p>
        </w:tc>
        <w:tc>
          <w:tcPr>
            <w:tcW w:w="0" w:type="auto"/>
            <w:vAlign w:val="center"/>
            <w:hideMark/>
          </w:tcPr>
          <w:p w14:paraId="032CA9D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Interaction through speech recognition</w:t>
            </w:r>
          </w:p>
        </w:tc>
        <w:tc>
          <w:tcPr>
            <w:tcW w:w="0" w:type="auto"/>
            <w:vAlign w:val="center"/>
            <w:hideMark/>
          </w:tcPr>
          <w:p w14:paraId="637BD14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Siri, Alexa, Google Assistant</w:t>
            </w:r>
          </w:p>
        </w:tc>
      </w:tr>
      <w:tr w:rsidR="00735624" w:rsidRPr="00735624" w14:paraId="52BC1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25A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Gesture-based Interfaces</w:t>
            </w:r>
          </w:p>
        </w:tc>
        <w:tc>
          <w:tcPr>
            <w:tcW w:w="0" w:type="auto"/>
            <w:vAlign w:val="center"/>
            <w:hideMark/>
          </w:tcPr>
          <w:p w14:paraId="6D58664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Uses motion or touch for control</w:t>
            </w:r>
          </w:p>
        </w:tc>
        <w:tc>
          <w:tcPr>
            <w:tcW w:w="0" w:type="auto"/>
            <w:vAlign w:val="center"/>
            <w:hideMark/>
          </w:tcPr>
          <w:p w14:paraId="7359AFD9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AR/VR systems, gaming (Kinect, Oculus)</w:t>
            </w:r>
          </w:p>
        </w:tc>
      </w:tr>
      <w:tr w:rsidR="00735624" w:rsidRPr="00735624" w14:paraId="36CCA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D69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Brain-Computer Interfaces (BCI)</w:t>
            </w:r>
          </w:p>
        </w:tc>
        <w:tc>
          <w:tcPr>
            <w:tcW w:w="0" w:type="auto"/>
            <w:vAlign w:val="center"/>
            <w:hideMark/>
          </w:tcPr>
          <w:p w14:paraId="1F63A651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Direct neural input/output</w:t>
            </w:r>
          </w:p>
        </w:tc>
        <w:tc>
          <w:tcPr>
            <w:tcW w:w="0" w:type="auto"/>
            <w:vAlign w:val="center"/>
            <w:hideMark/>
          </w:tcPr>
          <w:p w14:paraId="4CF03922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Medical prosthetics, EEG-controlled wheelchairs</w:t>
            </w:r>
          </w:p>
        </w:tc>
      </w:tr>
      <w:tr w:rsidR="00735624" w:rsidRPr="00735624" w14:paraId="0AA45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BFB9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Wearable Computing</w:t>
            </w:r>
          </w:p>
        </w:tc>
        <w:tc>
          <w:tcPr>
            <w:tcW w:w="0" w:type="auto"/>
            <w:vAlign w:val="center"/>
            <w:hideMark/>
          </w:tcPr>
          <w:p w14:paraId="2C9402DC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Interaction via smart devices</w:t>
            </w:r>
          </w:p>
        </w:tc>
        <w:tc>
          <w:tcPr>
            <w:tcW w:w="0" w:type="auto"/>
            <w:vAlign w:val="center"/>
            <w:hideMark/>
          </w:tcPr>
          <w:p w14:paraId="453E85E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Smartwatches, fitness trackers</w:t>
            </w:r>
          </w:p>
        </w:tc>
      </w:tr>
      <w:tr w:rsidR="00735624" w:rsidRPr="00735624" w14:paraId="59482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FC82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Tangible Interfaces</w:t>
            </w:r>
          </w:p>
        </w:tc>
        <w:tc>
          <w:tcPr>
            <w:tcW w:w="0" w:type="auto"/>
            <w:vAlign w:val="center"/>
            <w:hideMark/>
          </w:tcPr>
          <w:p w14:paraId="620EDE9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Physical objects interact with digital data</w:t>
            </w:r>
          </w:p>
        </w:tc>
        <w:tc>
          <w:tcPr>
            <w:tcW w:w="0" w:type="auto"/>
            <w:vAlign w:val="center"/>
            <w:hideMark/>
          </w:tcPr>
          <w:p w14:paraId="6F7E3F1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Interactive tables, educational toys</w:t>
            </w:r>
          </w:p>
        </w:tc>
      </w:tr>
      <w:tr w:rsidR="00735624" w:rsidRPr="00735624" w14:paraId="724D0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923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Mobile Interfaces</w:t>
            </w:r>
          </w:p>
        </w:tc>
        <w:tc>
          <w:tcPr>
            <w:tcW w:w="0" w:type="auto"/>
            <w:vAlign w:val="center"/>
            <w:hideMark/>
          </w:tcPr>
          <w:p w14:paraId="12EC216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Portable touch-based interaction</w:t>
            </w:r>
          </w:p>
        </w:tc>
        <w:tc>
          <w:tcPr>
            <w:tcW w:w="0" w:type="auto"/>
            <w:vAlign w:val="center"/>
            <w:hideMark/>
          </w:tcPr>
          <w:p w14:paraId="07CA2DD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Smartphones, tablets</w:t>
            </w:r>
          </w:p>
        </w:tc>
      </w:tr>
      <w:tr w:rsidR="00735624" w:rsidRPr="00735624" w14:paraId="5E20A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985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Augmented &amp; Virtual Reality</w:t>
            </w:r>
          </w:p>
        </w:tc>
        <w:tc>
          <w:tcPr>
            <w:tcW w:w="0" w:type="auto"/>
            <w:vAlign w:val="center"/>
            <w:hideMark/>
          </w:tcPr>
          <w:p w14:paraId="513C08D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Immersive experience environments</w:t>
            </w:r>
          </w:p>
        </w:tc>
        <w:tc>
          <w:tcPr>
            <w:tcW w:w="0" w:type="auto"/>
            <w:vAlign w:val="center"/>
            <w:hideMark/>
          </w:tcPr>
          <w:p w14:paraId="072CD62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Meta Quest, AR navigation apps</w:t>
            </w:r>
          </w:p>
        </w:tc>
      </w:tr>
    </w:tbl>
    <w:p w14:paraId="26D3228B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25AE1ED2">
          <v:rect id="_x0000_i1880" style="width:0;height:1.5pt" o:hralign="center" o:hrstd="t" o:hr="t" fillcolor="#a0a0a0" stroked="f"/>
        </w:pict>
      </w:r>
    </w:p>
    <w:p w14:paraId="0CE0F143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🧩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2. Types of Memory (in HCI Context)</w:t>
      </w:r>
    </w:p>
    <w:p w14:paraId="2C9444BF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Memory influences user performance and interface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3098"/>
        <w:gridCol w:w="3155"/>
      </w:tblGrid>
      <w:tr w:rsidR="00735624" w:rsidRPr="00735624" w14:paraId="713B5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E3013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42716D4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A39941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Example</w:t>
            </w:r>
          </w:p>
        </w:tc>
      </w:tr>
      <w:tr w:rsidR="00735624" w:rsidRPr="00735624" w14:paraId="27917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8939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Short-term (Working Memory)</w:t>
            </w:r>
          </w:p>
        </w:tc>
        <w:tc>
          <w:tcPr>
            <w:tcW w:w="0" w:type="auto"/>
            <w:vAlign w:val="center"/>
            <w:hideMark/>
          </w:tcPr>
          <w:p w14:paraId="7C2219F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Temporary, holds ~7±2 items (Miller’s Law)</w:t>
            </w:r>
          </w:p>
        </w:tc>
        <w:tc>
          <w:tcPr>
            <w:tcW w:w="0" w:type="auto"/>
            <w:vAlign w:val="center"/>
            <w:hideMark/>
          </w:tcPr>
          <w:p w14:paraId="434ACC6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Remembering a phone number while </w:t>
            </w:r>
            <w:proofErr w:type="spellStart"/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dialing</w:t>
            </w:r>
            <w:proofErr w:type="spellEnd"/>
          </w:p>
        </w:tc>
      </w:tr>
      <w:tr w:rsidR="00735624" w:rsidRPr="00735624" w14:paraId="3F0C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00E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484D650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Stores information permanently</w:t>
            </w:r>
          </w:p>
        </w:tc>
        <w:tc>
          <w:tcPr>
            <w:tcW w:w="0" w:type="auto"/>
            <w:vAlign w:val="center"/>
            <w:hideMark/>
          </w:tcPr>
          <w:p w14:paraId="5C297F7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Remembering login steps</w:t>
            </w:r>
          </w:p>
        </w:tc>
      </w:tr>
      <w:tr w:rsidR="00735624" w:rsidRPr="00735624" w14:paraId="4A37B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CFB2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Recognition Memory</w:t>
            </w:r>
          </w:p>
        </w:tc>
        <w:tc>
          <w:tcPr>
            <w:tcW w:w="0" w:type="auto"/>
            <w:vAlign w:val="center"/>
            <w:hideMark/>
          </w:tcPr>
          <w:p w14:paraId="62EFCFD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Identifying known items</w:t>
            </w:r>
          </w:p>
        </w:tc>
        <w:tc>
          <w:tcPr>
            <w:tcW w:w="0" w:type="auto"/>
            <w:vAlign w:val="center"/>
            <w:hideMark/>
          </w:tcPr>
          <w:p w14:paraId="2504F4F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Recognizing icons on a toolbar</w:t>
            </w:r>
          </w:p>
        </w:tc>
      </w:tr>
      <w:tr w:rsidR="00735624" w:rsidRPr="00735624" w14:paraId="0E21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FF8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Recall Memory</w:t>
            </w:r>
          </w:p>
        </w:tc>
        <w:tc>
          <w:tcPr>
            <w:tcW w:w="0" w:type="auto"/>
            <w:vAlign w:val="center"/>
            <w:hideMark/>
          </w:tcPr>
          <w:p w14:paraId="19885BF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Retrieving info without cues</w:t>
            </w:r>
          </w:p>
        </w:tc>
        <w:tc>
          <w:tcPr>
            <w:tcW w:w="0" w:type="auto"/>
            <w:vAlign w:val="center"/>
            <w:hideMark/>
          </w:tcPr>
          <w:p w14:paraId="1F3D4F8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Typing a command in CLI</w:t>
            </w:r>
          </w:p>
        </w:tc>
      </w:tr>
      <w:tr w:rsidR="00735624" w:rsidRPr="00735624" w14:paraId="7B696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7F13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Procedural Memory</w:t>
            </w:r>
          </w:p>
        </w:tc>
        <w:tc>
          <w:tcPr>
            <w:tcW w:w="0" w:type="auto"/>
            <w:vAlign w:val="center"/>
            <w:hideMark/>
          </w:tcPr>
          <w:p w14:paraId="644FC64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“How-to” skills</w:t>
            </w:r>
          </w:p>
        </w:tc>
        <w:tc>
          <w:tcPr>
            <w:tcW w:w="0" w:type="auto"/>
            <w:vAlign w:val="center"/>
            <w:hideMark/>
          </w:tcPr>
          <w:p w14:paraId="6377865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Typing, driving, using Photoshop</w:t>
            </w:r>
          </w:p>
        </w:tc>
      </w:tr>
    </w:tbl>
    <w:p w14:paraId="16EA4E8B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23E121F4">
          <v:rect id="_x0000_i1881" style="width:0;height:1.5pt" o:hralign="center" o:hrstd="t" o:hr="t" fillcolor="#a0a0a0" stroked="f"/>
        </w:pict>
      </w:r>
    </w:p>
    <w:p w14:paraId="35D3F2F4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🎨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3. Principles of Good Design vs Bad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175"/>
      </w:tblGrid>
      <w:tr w:rsidR="00735624" w:rsidRPr="00735624" w14:paraId="246DD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C46EC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Good Design</w:t>
            </w:r>
          </w:p>
        </w:tc>
        <w:tc>
          <w:tcPr>
            <w:tcW w:w="0" w:type="auto"/>
            <w:vAlign w:val="center"/>
            <w:hideMark/>
          </w:tcPr>
          <w:p w14:paraId="1AD97BC4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Bad Design</w:t>
            </w:r>
          </w:p>
        </w:tc>
      </w:tr>
      <w:tr w:rsidR="00735624" w:rsidRPr="00735624" w14:paraId="6EED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454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Simple &amp; intuitive</w:t>
            </w:r>
          </w:p>
        </w:tc>
        <w:tc>
          <w:tcPr>
            <w:tcW w:w="0" w:type="auto"/>
            <w:vAlign w:val="center"/>
            <w:hideMark/>
          </w:tcPr>
          <w:p w14:paraId="119A7E5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Overloaded with options</w:t>
            </w:r>
          </w:p>
        </w:tc>
      </w:tr>
      <w:tr w:rsidR="00735624" w:rsidRPr="00735624" w14:paraId="70383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5C4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Consistent visuals &amp; layout</w:t>
            </w:r>
          </w:p>
        </w:tc>
        <w:tc>
          <w:tcPr>
            <w:tcW w:w="0" w:type="auto"/>
            <w:vAlign w:val="center"/>
            <w:hideMark/>
          </w:tcPr>
          <w:p w14:paraId="03BFCD6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Inconsistent buttons or fonts</w:t>
            </w:r>
          </w:p>
        </w:tc>
      </w:tr>
      <w:tr w:rsidR="00735624" w:rsidRPr="00735624" w14:paraId="6A719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0AB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Feedback after actions</w:t>
            </w:r>
          </w:p>
        </w:tc>
        <w:tc>
          <w:tcPr>
            <w:tcW w:w="0" w:type="auto"/>
            <w:vAlign w:val="center"/>
            <w:hideMark/>
          </w:tcPr>
          <w:p w14:paraId="622CC43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No feedback (user confused)</w:t>
            </w:r>
          </w:p>
        </w:tc>
      </w:tr>
      <w:tr w:rsidR="00735624" w:rsidRPr="00735624" w14:paraId="3678A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257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Accessible to all users</w:t>
            </w:r>
          </w:p>
        </w:tc>
        <w:tc>
          <w:tcPr>
            <w:tcW w:w="0" w:type="auto"/>
            <w:vAlign w:val="center"/>
            <w:hideMark/>
          </w:tcPr>
          <w:p w14:paraId="3A2B9ED2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Ignoring accessibility needs</w:t>
            </w:r>
          </w:p>
        </w:tc>
      </w:tr>
      <w:tr w:rsidR="00735624" w:rsidRPr="00735624" w14:paraId="70B6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7F9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Prevents errors</w:t>
            </w:r>
          </w:p>
        </w:tc>
        <w:tc>
          <w:tcPr>
            <w:tcW w:w="0" w:type="auto"/>
            <w:vAlign w:val="center"/>
            <w:hideMark/>
          </w:tcPr>
          <w:p w14:paraId="7FB57E2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Allows frequent user mistakes</w:t>
            </w:r>
          </w:p>
        </w:tc>
      </w:tr>
      <w:tr w:rsidR="00735624" w:rsidRPr="00735624" w14:paraId="3C63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083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Efficient navigation</w:t>
            </w:r>
          </w:p>
        </w:tc>
        <w:tc>
          <w:tcPr>
            <w:tcW w:w="0" w:type="auto"/>
            <w:vAlign w:val="center"/>
            <w:hideMark/>
          </w:tcPr>
          <w:p w14:paraId="5ABDBF61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Too many steps for simple tasks</w:t>
            </w:r>
          </w:p>
        </w:tc>
      </w:tr>
    </w:tbl>
    <w:p w14:paraId="5E02B8C9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📘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Pr="0073562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Example: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✅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Good — Google Search: clean, minimal, immediate feedback.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❌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Bad — Old government portals: cluttered, confusing links.</w:t>
      </w:r>
    </w:p>
    <w:p w14:paraId="2977DC53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0EE041F2">
          <v:rect id="_x0000_i1882" style="width:0;height:1.5pt" o:hralign="center" o:hrstd="t" o:hr="t" fillcolor="#a0a0a0" stroked="f"/>
        </w:pict>
      </w:r>
    </w:p>
    <w:p w14:paraId="764C25CE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🧮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4. Miller’s Law</w:t>
      </w:r>
    </w:p>
    <w:p w14:paraId="62533EE1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Concept: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 xml:space="preserve">Humans can hold </w:t>
      </w: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7 ± 2 chunks of information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 short-term memory.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👉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Interface implication:</w:t>
      </w:r>
    </w:p>
    <w:p w14:paraId="2EA01F12" w14:textId="77777777" w:rsidR="00735624" w:rsidRPr="00735624" w:rsidRDefault="00735624" w:rsidP="00735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Avoid overloading users with too many menu items or choices.</w:t>
      </w:r>
    </w:p>
    <w:p w14:paraId="4FD4CD81" w14:textId="77777777" w:rsidR="00735624" w:rsidRPr="00735624" w:rsidRDefault="00735624" w:rsidP="00735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Use grouping, chunking, and categorization to simplify information.</w:t>
      </w:r>
    </w:p>
    <w:p w14:paraId="31DCB125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📘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Pr="0073562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Example: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Menu bar with 5–7 items (File, Edit, View, Insert, Format, Tools, Help).</w:t>
      </w:r>
    </w:p>
    <w:p w14:paraId="7A84A5C4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C4E8C26">
          <v:rect id="_x0000_i1883" style="width:0;height:1.5pt" o:hralign="center" o:hrstd="t" o:hr="t" fillcolor="#a0a0a0" stroked="f"/>
        </w:pict>
      </w:r>
    </w:p>
    <w:p w14:paraId="4DD83B6D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lastRenderedPageBreak/>
        <w:t>💬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5. Interaction Styles — with Advantages, Disadvantages &amp;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835"/>
        <w:gridCol w:w="1371"/>
        <w:gridCol w:w="1977"/>
        <w:gridCol w:w="1629"/>
      </w:tblGrid>
      <w:tr w:rsidR="00735624" w:rsidRPr="00735624" w14:paraId="5D9C1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C9BBC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09F8505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BEBEE6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AAE4C3A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0BAF42A3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Real Example</w:t>
            </w:r>
          </w:p>
        </w:tc>
      </w:tr>
      <w:tr w:rsidR="00735624" w:rsidRPr="00735624" w14:paraId="198C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0A3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Command Line Interface (CLI)</w:t>
            </w:r>
          </w:p>
        </w:tc>
        <w:tc>
          <w:tcPr>
            <w:tcW w:w="0" w:type="auto"/>
            <w:vAlign w:val="center"/>
            <w:hideMark/>
          </w:tcPr>
          <w:p w14:paraId="179C5B11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Text commands typed</w:t>
            </w:r>
          </w:p>
        </w:tc>
        <w:tc>
          <w:tcPr>
            <w:tcW w:w="0" w:type="auto"/>
            <w:vAlign w:val="center"/>
            <w:hideMark/>
          </w:tcPr>
          <w:p w14:paraId="645E68A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Fast for experts</w:t>
            </w:r>
          </w:p>
        </w:tc>
        <w:tc>
          <w:tcPr>
            <w:tcW w:w="0" w:type="auto"/>
            <w:vAlign w:val="center"/>
            <w:hideMark/>
          </w:tcPr>
          <w:p w14:paraId="14E1A17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Hard for beginners</w:t>
            </w:r>
          </w:p>
        </w:tc>
        <w:tc>
          <w:tcPr>
            <w:tcW w:w="0" w:type="auto"/>
            <w:vAlign w:val="center"/>
            <w:hideMark/>
          </w:tcPr>
          <w:p w14:paraId="2EFC210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Linux terminal</w:t>
            </w:r>
          </w:p>
        </w:tc>
      </w:tr>
      <w:tr w:rsidR="00735624" w:rsidRPr="00735624" w14:paraId="57390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A31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Menu-based</w:t>
            </w:r>
          </w:p>
        </w:tc>
        <w:tc>
          <w:tcPr>
            <w:tcW w:w="0" w:type="auto"/>
            <w:vAlign w:val="center"/>
            <w:hideMark/>
          </w:tcPr>
          <w:p w14:paraId="098C1A2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User selects from options</w:t>
            </w:r>
          </w:p>
        </w:tc>
        <w:tc>
          <w:tcPr>
            <w:tcW w:w="0" w:type="auto"/>
            <w:vAlign w:val="center"/>
            <w:hideMark/>
          </w:tcPr>
          <w:p w14:paraId="5ED3DC2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Easy for novices</w:t>
            </w:r>
          </w:p>
        </w:tc>
        <w:tc>
          <w:tcPr>
            <w:tcW w:w="0" w:type="auto"/>
            <w:vAlign w:val="center"/>
            <w:hideMark/>
          </w:tcPr>
          <w:p w14:paraId="00B18E6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Limited flexibility</w:t>
            </w:r>
          </w:p>
        </w:tc>
        <w:tc>
          <w:tcPr>
            <w:tcW w:w="0" w:type="auto"/>
            <w:vAlign w:val="center"/>
            <w:hideMark/>
          </w:tcPr>
          <w:p w14:paraId="36B19F4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ATM machine</w:t>
            </w:r>
          </w:p>
        </w:tc>
      </w:tr>
      <w:tr w:rsidR="00735624" w:rsidRPr="00735624" w14:paraId="616BD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C2E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Form Fill-in</w:t>
            </w:r>
          </w:p>
        </w:tc>
        <w:tc>
          <w:tcPr>
            <w:tcW w:w="0" w:type="auto"/>
            <w:vAlign w:val="center"/>
            <w:hideMark/>
          </w:tcPr>
          <w:p w14:paraId="3831EBC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Input fields for data</w:t>
            </w:r>
          </w:p>
        </w:tc>
        <w:tc>
          <w:tcPr>
            <w:tcW w:w="0" w:type="auto"/>
            <w:vAlign w:val="center"/>
            <w:hideMark/>
          </w:tcPr>
          <w:p w14:paraId="6E2FA19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Structured input</w:t>
            </w:r>
          </w:p>
        </w:tc>
        <w:tc>
          <w:tcPr>
            <w:tcW w:w="0" w:type="auto"/>
            <w:vAlign w:val="center"/>
            <w:hideMark/>
          </w:tcPr>
          <w:p w14:paraId="3456E55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14:paraId="04A8F92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Online registration form</w:t>
            </w:r>
          </w:p>
        </w:tc>
      </w:tr>
      <w:tr w:rsidR="00735624" w:rsidRPr="00735624" w14:paraId="490C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342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Direct Manipulation</w:t>
            </w:r>
          </w:p>
        </w:tc>
        <w:tc>
          <w:tcPr>
            <w:tcW w:w="0" w:type="auto"/>
            <w:vAlign w:val="center"/>
            <w:hideMark/>
          </w:tcPr>
          <w:p w14:paraId="06E7A80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Interact with objects directly</w:t>
            </w:r>
          </w:p>
        </w:tc>
        <w:tc>
          <w:tcPr>
            <w:tcW w:w="0" w:type="auto"/>
            <w:vAlign w:val="center"/>
            <w:hideMark/>
          </w:tcPr>
          <w:p w14:paraId="0025A37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Intuitive, visual</w:t>
            </w:r>
          </w:p>
        </w:tc>
        <w:tc>
          <w:tcPr>
            <w:tcW w:w="0" w:type="auto"/>
            <w:vAlign w:val="center"/>
            <w:hideMark/>
          </w:tcPr>
          <w:p w14:paraId="3EFC841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May require graphics power</w:t>
            </w:r>
          </w:p>
        </w:tc>
        <w:tc>
          <w:tcPr>
            <w:tcW w:w="0" w:type="auto"/>
            <w:vAlign w:val="center"/>
            <w:hideMark/>
          </w:tcPr>
          <w:p w14:paraId="7864AB4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Drag-drop in Photoshop</w:t>
            </w:r>
          </w:p>
        </w:tc>
      </w:tr>
      <w:tr w:rsidR="00735624" w:rsidRPr="00735624" w14:paraId="71B36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A02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Natural Language</w:t>
            </w:r>
          </w:p>
        </w:tc>
        <w:tc>
          <w:tcPr>
            <w:tcW w:w="0" w:type="auto"/>
            <w:vAlign w:val="center"/>
            <w:hideMark/>
          </w:tcPr>
          <w:p w14:paraId="6BD07C5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Uses spoken/written language</w:t>
            </w:r>
          </w:p>
        </w:tc>
        <w:tc>
          <w:tcPr>
            <w:tcW w:w="0" w:type="auto"/>
            <w:vAlign w:val="center"/>
            <w:hideMark/>
          </w:tcPr>
          <w:p w14:paraId="383FDC38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Easy for all users</w:t>
            </w:r>
          </w:p>
        </w:tc>
        <w:tc>
          <w:tcPr>
            <w:tcW w:w="0" w:type="auto"/>
            <w:vAlign w:val="center"/>
            <w:hideMark/>
          </w:tcPr>
          <w:p w14:paraId="04F0217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Misinterpretation risk</w:t>
            </w:r>
          </w:p>
        </w:tc>
        <w:tc>
          <w:tcPr>
            <w:tcW w:w="0" w:type="auto"/>
            <w:vAlign w:val="center"/>
            <w:hideMark/>
          </w:tcPr>
          <w:p w14:paraId="0B41ADC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Chatbots, Siri</w:t>
            </w:r>
          </w:p>
        </w:tc>
      </w:tr>
      <w:tr w:rsidR="00735624" w:rsidRPr="00735624" w14:paraId="7DEBD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6F0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Gesture-based</w:t>
            </w:r>
          </w:p>
        </w:tc>
        <w:tc>
          <w:tcPr>
            <w:tcW w:w="0" w:type="auto"/>
            <w:vAlign w:val="center"/>
            <w:hideMark/>
          </w:tcPr>
          <w:p w14:paraId="0DDE114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Hand/body movement</w:t>
            </w:r>
          </w:p>
        </w:tc>
        <w:tc>
          <w:tcPr>
            <w:tcW w:w="0" w:type="auto"/>
            <w:vAlign w:val="center"/>
            <w:hideMark/>
          </w:tcPr>
          <w:p w14:paraId="1B49355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Immersive</w:t>
            </w:r>
          </w:p>
        </w:tc>
        <w:tc>
          <w:tcPr>
            <w:tcW w:w="0" w:type="auto"/>
            <w:vAlign w:val="center"/>
            <w:hideMark/>
          </w:tcPr>
          <w:p w14:paraId="629144E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Needs sensors</w:t>
            </w:r>
          </w:p>
        </w:tc>
        <w:tc>
          <w:tcPr>
            <w:tcW w:w="0" w:type="auto"/>
            <w:vAlign w:val="center"/>
            <w:hideMark/>
          </w:tcPr>
          <w:p w14:paraId="7A0DC92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VR/AR, touchscreen gestures</w:t>
            </w:r>
          </w:p>
        </w:tc>
      </w:tr>
    </w:tbl>
    <w:p w14:paraId="5B1B2E8D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7C636039">
          <v:rect id="_x0000_i1884" style="width:0;height:1.5pt" o:hralign="center" o:hrstd="t" o:hr="t" fillcolor="#a0a0a0" stroked="f"/>
        </w:pict>
      </w:r>
    </w:p>
    <w:p w14:paraId="3CD5C059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🧍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‍♂️ 6. Ergonomics in UX/UI</w:t>
      </w:r>
    </w:p>
    <w:p w14:paraId="6F40EA19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Definition: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 xml:space="preserve">Ergonomics ensures systems are designed for </w:t>
      </w: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human comfort, efficiency, and safety.</w:t>
      </w:r>
    </w:p>
    <w:p w14:paraId="2861C422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Key Ergonomic Principles</w:t>
      </w:r>
    </w:p>
    <w:p w14:paraId="49AE1A5A" w14:textId="77777777" w:rsidR="00735624" w:rsidRPr="00735624" w:rsidRDefault="00735624" w:rsidP="00735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Proper spacing &amp; readable fonts (avoid eye strain)</w:t>
      </w:r>
    </w:p>
    <w:p w14:paraId="3735CBE8" w14:textId="77777777" w:rsidR="00735624" w:rsidRPr="00735624" w:rsidRDefault="00735624" w:rsidP="00735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Minimal wrist/hand strain (buttons &amp; clickable areas sized properly)</w:t>
      </w:r>
    </w:p>
    <w:p w14:paraId="25DC5BA0" w14:textId="77777777" w:rsidR="00735624" w:rsidRPr="00735624" w:rsidRDefault="00735624" w:rsidP="00735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Appropriate </w:t>
      </w:r>
      <w:proofErr w:type="spellStart"/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color</w:t>
      </w:r>
      <w:proofErr w:type="spellEnd"/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contrast (visibility)</w:t>
      </w:r>
    </w:p>
    <w:p w14:paraId="11B3C286" w14:textId="77777777" w:rsidR="00735624" w:rsidRPr="00735624" w:rsidRDefault="00735624" w:rsidP="00735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Responsive design (adaptable to screen sizes)</w:t>
      </w:r>
    </w:p>
    <w:p w14:paraId="383A4767" w14:textId="77777777" w:rsidR="00735624" w:rsidRPr="00735624" w:rsidRDefault="00735624" w:rsidP="00735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Easy reach for key functions (menu placement, Fitts’s Law)</w:t>
      </w:r>
    </w:p>
    <w:p w14:paraId="2ED20127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📘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Pr="0073562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Example: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Figma design uses large clickable icons, proper contrast, and well-aligned elements.</w:t>
      </w:r>
    </w:p>
    <w:p w14:paraId="4982FAA0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0B6F636C">
          <v:rect id="_x0000_i1885" style="width:0;height:1.5pt" o:hralign="center" o:hrstd="t" o:hr="t" fillcolor="#a0a0a0" stroked="f"/>
        </w:pict>
      </w:r>
    </w:p>
    <w:p w14:paraId="40D5B493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🧱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7. Eight Golden Rules of Interface Design (Ben Shneiderman)</w:t>
      </w:r>
    </w:p>
    <w:p w14:paraId="617D4D2F" w14:textId="77777777" w:rsidR="00735624" w:rsidRPr="00735624" w:rsidRDefault="00735624" w:rsidP="00735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lastRenderedPageBreak/>
        <w:t>Consistency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– Uniform </w:t>
      </w:r>
      <w:proofErr w:type="spellStart"/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colors</w:t>
      </w:r>
      <w:proofErr w:type="spellEnd"/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, icons, and layouts.</w:t>
      </w:r>
    </w:p>
    <w:p w14:paraId="1F06DF7D" w14:textId="77777777" w:rsidR="00735624" w:rsidRPr="00735624" w:rsidRDefault="00735624" w:rsidP="00735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Shortcuts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– Allow experienced users to speed up actions.</w:t>
      </w:r>
    </w:p>
    <w:p w14:paraId="65B888F6" w14:textId="77777777" w:rsidR="00735624" w:rsidRPr="00735624" w:rsidRDefault="00735624" w:rsidP="00735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Feedback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– Immediate system response to user actions.</w:t>
      </w:r>
    </w:p>
    <w:p w14:paraId="736B3B4D" w14:textId="77777777" w:rsidR="00735624" w:rsidRPr="00735624" w:rsidRDefault="00735624" w:rsidP="00735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Dialog Closure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– Clear start and end of interactions.</w:t>
      </w:r>
    </w:p>
    <w:p w14:paraId="73CEF56D" w14:textId="77777777" w:rsidR="00735624" w:rsidRPr="00735624" w:rsidRDefault="00735624" w:rsidP="00735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Error Prevention &amp; Handling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– Helpful messages, undo options.</w:t>
      </w:r>
    </w:p>
    <w:p w14:paraId="65AA4B8F" w14:textId="77777777" w:rsidR="00735624" w:rsidRPr="00735624" w:rsidRDefault="00735624" w:rsidP="00735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Reversible Actions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– Support undo/redo.</w:t>
      </w:r>
    </w:p>
    <w:p w14:paraId="51219B9E" w14:textId="77777777" w:rsidR="00735624" w:rsidRPr="00735624" w:rsidRDefault="00735624" w:rsidP="00735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User Control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– Avoid unexpected actions (no auto-refresh).</w:t>
      </w:r>
    </w:p>
    <w:p w14:paraId="115BE11B" w14:textId="77777777" w:rsidR="00735624" w:rsidRPr="00735624" w:rsidRDefault="00735624" w:rsidP="00735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Reduce Cognitive Load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– Don’t overwhelm with information.</w:t>
      </w:r>
    </w:p>
    <w:p w14:paraId="0CD78115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B45CB53">
          <v:rect id="_x0000_i1886" style="width:0;height:1.5pt" o:hralign="center" o:hrstd="t" o:hr="t" fillcolor="#a0a0a0" stroked="f"/>
        </w:pict>
      </w:r>
    </w:p>
    <w:p w14:paraId="427FC5EA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🧩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8. Applying the 8 Golden Rules in Figma Designing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781"/>
      </w:tblGrid>
      <w:tr w:rsidR="00735624" w:rsidRPr="00735624" w14:paraId="7D17F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88031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EBABE01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Figma Application</w:t>
            </w:r>
          </w:p>
        </w:tc>
      </w:tr>
      <w:tr w:rsidR="00735624" w:rsidRPr="00735624" w14:paraId="0068E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5A9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4F6856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Use design systems and components</w:t>
            </w:r>
          </w:p>
        </w:tc>
      </w:tr>
      <w:tr w:rsidR="00735624" w:rsidRPr="00735624" w14:paraId="006E8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CD2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Shortcuts</w:t>
            </w:r>
          </w:p>
        </w:tc>
        <w:tc>
          <w:tcPr>
            <w:tcW w:w="0" w:type="auto"/>
            <w:vAlign w:val="center"/>
            <w:hideMark/>
          </w:tcPr>
          <w:p w14:paraId="31901B28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Add keyboard shortcuts for navigation</w:t>
            </w:r>
          </w:p>
        </w:tc>
      </w:tr>
      <w:tr w:rsidR="00735624" w:rsidRPr="00735624" w14:paraId="36A8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6631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3170278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Add hover &amp; click animations</w:t>
            </w:r>
          </w:p>
        </w:tc>
      </w:tr>
      <w:tr w:rsidR="00735624" w:rsidRPr="00735624" w14:paraId="3107E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A40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1C7E36C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Confirmation dialogs for deletions</w:t>
            </w:r>
          </w:p>
        </w:tc>
      </w:tr>
      <w:tr w:rsidR="00735624" w:rsidRPr="00735624" w14:paraId="46C42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970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2028C1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Validation messages in forms</w:t>
            </w:r>
          </w:p>
        </w:tc>
      </w:tr>
      <w:tr w:rsidR="00735624" w:rsidRPr="00735624" w14:paraId="5F55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9F0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Reversible Actions</w:t>
            </w:r>
          </w:p>
        </w:tc>
        <w:tc>
          <w:tcPr>
            <w:tcW w:w="0" w:type="auto"/>
            <w:vAlign w:val="center"/>
            <w:hideMark/>
          </w:tcPr>
          <w:p w14:paraId="246C070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“Undo” option in design tools</w:t>
            </w:r>
          </w:p>
        </w:tc>
      </w:tr>
      <w:tr w:rsidR="00735624" w:rsidRPr="00735624" w14:paraId="25B0C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CA8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1F91568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Allow users to navigate freely</w:t>
            </w:r>
          </w:p>
        </w:tc>
      </w:tr>
      <w:tr w:rsidR="00735624" w:rsidRPr="00735624" w14:paraId="3ABF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0D8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Reduce Load</w:t>
            </w:r>
          </w:p>
        </w:tc>
        <w:tc>
          <w:tcPr>
            <w:tcW w:w="0" w:type="auto"/>
            <w:vAlign w:val="center"/>
            <w:hideMark/>
          </w:tcPr>
          <w:p w14:paraId="1C63C66C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Group related buttons, minimal clutter</w:t>
            </w:r>
          </w:p>
        </w:tc>
      </w:tr>
    </w:tbl>
    <w:p w14:paraId="6D6014A5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F96059E">
          <v:rect id="_x0000_i1887" style="width:0;height:1.5pt" o:hralign="center" o:hrstd="t" o:hr="t" fillcolor="#a0a0a0" stroked="f"/>
        </w:pict>
      </w:r>
    </w:p>
    <w:p w14:paraId="1A050198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🌐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9. Intranet vs Internet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540"/>
        <w:gridCol w:w="1808"/>
      </w:tblGrid>
      <w:tr w:rsidR="00735624" w:rsidRPr="00735624" w14:paraId="63FBB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ADD3D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AA64FC5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Intranet</w:t>
            </w:r>
          </w:p>
        </w:tc>
        <w:tc>
          <w:tcPr>
            <w:tcW w:w="0" w:type="auto"/>
            <w:vAlign w:val="center"/>
            <w:hideMark/>
          </w:tcPr>
          <w:p w14:paraId="794EED8A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Internet</w:t>
            </w:r>
          </w:p>
        </w:tc>
      </w:tr>
      <w:tr w:rsidR="00735624" w:rsidRPr="00735624" w14:paraId="09D46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4679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02D739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Restricted to organization</w:t>
            </w:r>
          </w:p>
        </w:tc>
        <w:tc>
          <w:tcPr>
            <w:tcW w:w="0" w:type="auto"/>
            <w:vAlign w:val="center"/>
            <w:hideMark/>
          </w:tcPr>
          <w:p w14:paraId="5AB917D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Open to public</w:t>
            </w:r>
          </w:p>
        </w:tc>
      </w:tr>
      <w:tr w:rsidR="00735624" w:rsidRPr="00735624" w14:paraId="48D27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B72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EC6F79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High, internal network</w:t>
            </w:r>
          </w:p>
        </w:tc>
        <w:tc>
          <w:tcPr>
            <w:tcW w:w="0" w:type="auto"/>
            <w:vAlign w:val="center"/>
            <w:hideMark/>
          </w:tcPr>
          <w:p w14:paraId="1214F39C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Less secure</w:t>
            </w:r>
          </w:p>
        </w:tc>
      </w:tr>
      <w:tr w:rsidR="00735624" w:rsidRPr="00735624" w14:paraId="6F16D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4C11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54053C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Company HR portal</w:t>
            </w:r>
          </w:p>
        </w:tc>
        <w:tc>
          <w:tcPr>
            <w:tcW w:w="0" w:type="auto"/>
            <w:vAlign w:val="center"/>
            <w:hideMark/>
          </w:tcPr>
          <w:p w14:paraId="5559BF9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Google, YouTube</w:t>
            </w:r>
          </w:p>
        </w:tc>
      </w:tr>
    </w:tbl>
    <w:p w14:paraId="5B84BE44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9626FC4">
          <v:rect id="_x0000_i1888" style="width:0;height:1.5pt" o:hralign="center" o:hrstd="t" o:hr="t" fillcolor="#a0a0a0" stroked="f"/>
        </w:pict>
      </w:r>
    </w:p>
    <w:p w14:paraId="0E8426B9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💻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10. GUI vs Web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600"/>
        <w:gridCol w:w="2361"/>
      </w:tblGrid>
      <w:tr w:rsidR="00735624" w:rsidRPr="00735624" w14:paraId="25A9A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E4FE2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DB98A5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427BE269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Web Application</w:t>
            </w:r>
          </w:p>
        </w:tc>
      </w:tr>
      <w:tr w:rsidR="00735624" w:rsidRPr="00735624" w14:paraId="06372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1FE2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3AB13B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Installed locally</w:t>
            </w:r>
          </w:p>
        </w:tc>
        <w:tc>
          <w:tcPr>
            <w:tcW w:w="0" w:type="auto"/>
            <w:vAlign w:val="center"/>
            <w:hideMark/>
          </w:tcPr>
          <w:p w14:paraId="25213691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Runs on browser</w:t>
            </w:r>
          </w:p>
        </w:tc>
      </w:tr>
      <w:tr w:rsidR="00735624" w:rsidRPr="00735624" w14:paraId="233F5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F13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1113C0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D3772E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Depends on connection</w:t>
            </w:r>
          </w:p>
        </w:tc>
      </w:tr>
      <w:tr w:rsidR="00735624" w:rsidRPr="00735624" w14:paraId="316B4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4388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0CA312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MS Word</w:t>
            </w:r>
          </w:p>
        </w:tc>
        <w:tc>
          <w:tcPr>
            <w:tcW w:w="0" w:type="auto"/>
            <w:vAlign w:val="center"/>
            <w:hideMark/>
          </w:tcPr>
          <w:p w14:paraId="20D89F7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Google Docs</w:t>
            </w:r>
          </w:p>
        </w:tc>
      </w:tr>
      <w:tr w:rsidR="00735624" w:rsidRPr="00735624" w14:paraId="6B1D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6F6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3C35C35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594DE3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Automatic (server-side)</w:t>
            </w:r>
          </w:p>
        </w:tc>
      </w:tr>
    </w:tbl>
    <w:p w14:paraId="6F94CC9F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60668539">
          <v:rect id="_x0000_i1889" style="width:0;height:1.5pt" o:hralign="center" o:hrstd="t" o:hr="t" fillcolor="#a0a0a0" stroked="f"/>
        </w:pict>
      </w:r>
    </w:p>
    <w:p w14:paraId="3A7AE57A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lastRenderedPageBreak/>
        <w:t>🧠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11. Types of UX/UI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3251"/>
        <w:gridCol w:w="3063"/>
      </w:tblGrid>
      <w:tr w:rsidR="00735624" w:rsidRPr="00735624" w14:paraId="5AF52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23A96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4E47FD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2C70EF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Example</w:t>
            </w:r>
          </w:p>
        </w:tc>
      </w:tr>
      <w:tr w:rsidR="00735624" w:rsidRPr="00735624" w14:paraId="7C661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C12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Heuristic Evaluation</w:t>
            </w:r>
          </w:p>
        </w:tc>
        <w:tc>
          <w:tcPr>
            <w:tcW w:w="0" w:type="auto"/>
            <w:vAlign w:val="center"/>
            <w:hideMark/>
          </w:tcPr>
          <w:p w14:paraId="3D2D6BA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Experts evaluate using design rules</w:t>
            </w:r>
          </w:p>
        </w:tc>
        <w:tc>
          <w:tcPr>
            <w:tcW w:w="0" w:type="auto"/>
            <w:vAlign w:val="center"/>
            <w:hideMark/>
          </w:tcPr>
          <w:p w14:paraId="1287BCE3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Nielsen’s 10 Heuristics</w:t>
            </w:r>
          </w:p>
        </w:tc>
      </w:tr>
      <w:tr w:rsidR="00735624" w:rsidRPr="00735624" w14:paraId="589C4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69C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Cognitive Walkthrough</w:t>
            </w:r>
          </w:p>
        </w:tc>
        <w:tc>
          <w:tcPr>
            <w:tcW w:w="0" w:type="auto"/>
            <w:vAlign w:val="center"/>
            <w:hideMark/>
          </w:tcPr>
          <w:p w14:paraId="3D289231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Step-by-step user task analysis</w:t>
            </w:r>
          </w:p>
        </w:tc>
        <w:tc>
          <w:tcPr>
            <w:tcW w:w="0" w:type="auto"/>
            <w:vAlign w:val="center"/>
            <w:hideMark/>
          </w:tcPr>
          <w:p w14:paraId="587D43B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Testing app onboarding</w:t>
            </w:r>
          </w:p>
        </w:tc>
      </w:tr>
      <w:tr w:rsidR="00735624" w:rsidRPr="00735624" w14:paraId="79B4D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20D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23955BB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Real users perform tasks</w:t>
            </w:r>
          </w:p>
        </w:tc>
        <w:tc>
          <w:tcPr>
            <w:tcW w:w="0" w:type="auto"/>
            <w:vAlign w:val="center"/>
            <w:hideMark/>
          </w:tcPr>
          <w:p w14:paraId="33EBD771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Observing e-commerce checkout</w:t>
            </w:r>
          </w:p>
        </w:tc>
      </w:tr>
      <w:tr w:rsidR="00735624" w:rsidRPr="00735624" w14:paraId="1CBA8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2BF2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023AA1A2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Compare 2 interface versions</w:t>
            </w:r>
          </w:p>
        </w:tc>
        <w:tc>
          <w:tcPr>
            <w:tcW w:w="0" w:type="auto"/>
            <w:vAlign w:val="center"/>
            <w:hideMark/>
          </w:tcPr>
          <w:p w14:paraId="1E57789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Button </w:t>
            </w:r>
            <w:proofErr w:type="spellStart"/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color</w:t>
            </w:r>
            <w:proofErr w:type="spellEnd"/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test</w:t>
            </w:r>
          </w:p>
        </w:tc>
      </w:tr>
      <w:tr w:rsidR="00735624" w:rsidRPr="00735624" w14:paraId="625D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60F9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Surveys &amp; Interviews</w:t>
            </w:r>
          </w:p>
        </w:tc>
        <w:tc>
          <w:tcPr>
            <w:tcW w:w="0" w:type="auto"/>
            <w:vAlign w:val="center"/>
            <w:hideMark/>
          </w:tcPr>
          <w:p w14:paraId="48DBFBFC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Collect user feedback</w:t>
            </w:r>
          </w:p>
        </w:tc>
        <w:tc>
          <w:tcPr>
            <w:tcW w:w="0" w:type="auto"/>
            <w:vAlign w:val="center"/>
            <w:hideMark/>
          </w:tcPr>
          <w:p w14:paraId="3A5ECFFC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Post-use feedback forms</w:t>
            </w:r>
          </w:p>
        </w:tc>
      </w:tr>
    </w:tbl>
    <w:p w14:paraId="4138F85B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5811BF6F">
          <v:rect id="_x0000_i1890" style="width:0;height:1.5pt" o:hralign="center" o:hrstd="t" o:hr="t" fillcolor="#a0a0a0" stroked="f"/>
        </w:pict>
      </w:r>
    </w:p>
    <w:p w14:paraId="419C9B44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🧮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12. GOMS Model</w:t>
      </w:r>
    </w:p>
    <w:p w14:paraId="2FFD623C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GOMS = Goals, Operators, Methods, Selection rules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 xml:space="preserve">Used to model user </w:t>
      </w:r>
      <w:proofErr w:type="spellStart"/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behavior</w:t>
      </w:r>
      <w:proofErr w:type="spellEnd"/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and estimate task performance.</w:t>
      </w:r>
    </w:p>
    <w:p w14:paraId="26AE6C2B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📘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Pr="0073562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Example: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Goal: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Save a document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Operators: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Move mouse, click File, click Save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Methods: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Keyboard shortcut (</w:t>
      </w:r>
      <w:proofErr w:type="spellStart"/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Ctrl+S</w:t>
      </w:r>
      <w:proofErr w:type="spellEnd"/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) or menu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Selection Rule: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Use shortcut if experienced.</w:t>
      </w:r>
    </w:p>
    <w:p w14:paraId="0C787555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3BE9FC76">
          <v:rect id="_x0000_i1891" style="width:0;height:1.5pt" o:hralign="center" o:hrstd="t" o:hr="t" fillcolor="#a0a0a0" stroked="f"/>
        </w:pict>
      </w:r>
    </w:p>
    <w:p w14:paraId="0439EAD7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🧩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13. Heuristic Evaluation (Nielsen’s 10)</w:t>
      </w:r>
    </w:p>
    <w:p w14:paraId="3CF2ECFB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Visibility of system status</w:t>
      </w:r>
    </w:p>
    <w:p w14:paraId="4E7A3FD6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Match between system and real world</w:t>
      </w:r>
    </w:p>
    <w:p w14:paraId="42EFC8BD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User control and freedom</w:t>
      </w:r>
    </w:p>
    <w:p w14:paraId="03F4C5E4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Consistency and standards</w:t>
      </w:r>
    </w:p>
    <w:p w14:paraId="60587D64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Error prevention</w:t>
      </w:r>
    </w:p>
    <w:p w14:paraId="3DCF3CB2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Recognition over recall</w:t>
      </w:r>
    </w:p>
    <w:p w14:paraId="52584A8F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Flexibility and efficiency</w:t>
      </w:r>
    </w:p>
    <w:p w14:paraId="20313E3F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Aesthetic and minimalist design</w:t>
      </w:r>
    </w:p>
    <w:p w14:paraId="1C2DB8C0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Help users recognize &amp; recover from errors</w:t>
      </w:r>
    </w:p>
    <w:p w14:paraId="21156AA1" w14:textId="77777777" w:rsidR="00735624" w:rsidRPr="00735624" w:rsidRDefault="00735624" w:rsidP="00735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Help and documentation</w:t>
      </w:r>
    </w:p>
    <w:p w14:paraId="4DA863E6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1A870D5E">
          <v:rect id="_x0000_i1892" style="width:0;height:1.5pt" o:hralign="center" o:hrstd="t" o:hr="t" fillcolor="#a0a0a0" stroked="f"/>
        </w:pict>
      </w:r>
    </w:p>
    <w:p w14:paraId="500D5E59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🧍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‍♀️ 14. Cognitive Walkthrough</w:t>
      </w:r>
    </w:p>
    <w:p w14:paraId="2BE95679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lastRenderedPageBreak/>
        <w:t xml:space="preserve">Evaluates how easily a </w:t>
      </w: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new user can learn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an interface by performing real tasks.</w:t>
      </w:r>
    </w:p>
    <w:p w14:paraId="31A72724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Steps:</w:t>
      </w:r>
    </w:p>
    <w:p w14:paraId="749558FB" w14:textId="77777777" w:rsidR="00735624" w:rsidRPr="00735624" w:rsidRDefault="00735624" w:rsidP="00735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Define user goals and tasks</w:t>
      </w:r>
    </w:p>
    <w:p w14:paraId="20838B46" w14:textId="77777777" w:rsidR="00735624" w:rsidRPr="00735624" w:rsidRDefault="00735624" w:rsidP="00735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Identify sequence of actions</w:t>
      </w:r>
    </w:p>
    <w:p w14:paraId="7182BA18" w14:textId="77777777" w:rsidR="00735624" w:rsidRPr="00735624" w:rsidRDefault="00735624" w:rsidP="00735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Ask at each step:</w:t>
      </w:r>
    </w:p>
    <w:p w14:paraId="3F2A175D" w14:textId="77777777" w:rsidR="00735624" w:rsidRPr="00735624" w:rsidRDefault="00735624" w:rsidP="007356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Will user know what to do?</w:t>
      </w:r>
    </w:p>
    <w:p w14:paraId="4CCF334F" w14:textId="77777777" w:rsidR="00735624" w:rsidRPr="00735624" w:rsidRDefault="00735624" w:rsidP="007356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Will they see the control?</w:t>
      </w:r>
    </w:p>
    <w:p w14:paraId="43F04673" w14:textId="77777777" w:rsidR="00735624" w:rsidRPr="00735624" w:rsidRDefault="00735624" w:rsidP="007356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Will they understand the feedback?</w:t>
      </w:r>
    </w:p>
    <w:p w14:paraId="73CB8111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📘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Pr="0073562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Example: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Testing new users signing up on a shopping app.</w:t>
      </w:r>
    </w:p>
    <w:p w14:paraId="61235A77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A188219">
          <v:rect id="_x0000_i1893" style="width:0;height:1.5pt" o:hralign="center" o:hrstd="t" o:hr="t" fillcolor="#a0a0a0" stroked="f"/>
        </w:pict>
      </w:r>
    </w:p>
    <w:p w14:paraId="245279A6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💡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15. Paradigms for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2306"/>
        <w:gridCol w:w="1855"/>
      </w:tblGrid>
      <w:tr w:rsidR="00735624" w:rsidRPr="00735624" w14:paraId="45F7B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196CC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Paradigm</w:t>
            </w:r>
          </w:p>
        </w:tc>
        <w:tc>
          <w:tcPr>
            <w:tcW w:w="0" w:type="auto"/>
            <w:vAlign w:val="center"/>
            <w:hideMark/>
          </w:tcPr>
          <w:p w14:paraId="3CD2BA25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3BF375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Example</w:t>
            </w:r>
          </w:p>
        </w:tc>
      </w:tr>
      <w:tr w:rsidR="00735624" w:rsidRPr="00735624" w14:paraId="6F55B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C40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WIMP (Windows, Icons, Menus, Pointer)</w:t>
            </w:r>
          </w:p>
        </w:tc>
        <w:tc>
          <w:tcPr>
            <w:tcW w:w="0" w:type="auto"/>
            <w:vAlign w:val="center"/>
            <w:hideMark/>
          </w:tcPr>
          <w:p w14:paraId="1FB0358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Traditional GUI</w:t>
            </w:r>
          </w:p>
        </w:tc>
        <w:tc>
          <w:tcPr>
            <w:tcW w:w="0" w:type="auto"/>
            <w:vAlign w:val="center"/>
            <w:hideMark/>
          </w:tcPr>
          <w:p w14:paraId="4602AA8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Desktop OS</w:t>
            </w:r>
          </w:p>
        </w:tc>
      </w:tr>
      <w:tr w:rsidR="00735624" w:rsidRPr="00735624" w14:paraId="27DD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3DC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Ubiquitous Computing</w:t>
            </w:r>
          </w:p>
        </w:tc>
        <w:tc>
          <w:tcPr>
            <w:tcW w:w="0" w:type="auto"/>
            <w:vAlign w:val="center"/>
            <w:hideMark/>
          </w:tcPr>
          <w:p w14:paraId="77717E3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Everywhere computing</w:t>
            </w:r>
          </w:p>
        </w:tc>
        <w:tc>
          <w:tcPr>
            <w:tcW w:w="0" w:type="auto"/>
            <w:vAlign w:val="center"/>
            <w:hideMark/>
          </w:tcPr>
          <w:p w14:paraId="5803E10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Smart homes</w:t>
            </w:r>
          </w:p>
        </w:tc>
      </w:tr>
      <w:tr w:rsidR="00735624" w:rsidRPr="00735624" w14:paraId="7D04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49C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Tangible Interaction</w:t>
            </w:r>
          </w:p>
        </w:tc>
        <w:tc>
          <w:tcPr>
            <w:tcW w:w="0" w:type="auto"/>
            <w:vAlign w:val="center"/>
            <w:hideMark/>
          </w:tcPr>
          <w:p w14:paraId="2A00ED3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Physical + Digital</w:t>
            </w:r>
          </w:p>
        </w:tc>
        <w:tc>
          <w:tcPr>
            <w:tcW w:w="0" w:type="auto"/>
            <w:vAlign w:val="center"/>
            <w:hideMark/>
          </w:tcPr>
          <w:p w14:paraId="0098B27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Interactive models</w:t>
            </w:r>
          </w:p>
        </w:tc>
      </w:tr>
      <w:tr w:rsidR="00735624" w:rsidRPr="00735624" w14:paraId="5EE9D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881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Wearable Interaction</w:t>
            </w:r>
          </w:p>
        </w:tc>
        <w:tc>
          <w:tcPr>
            <w:tcW w:w="0" w:type="auto"/>
            <w:vAlign w:val="center"/>
            <w:hideMark/>
          </w:tcPr>
          <w:p w14:paraId="63CD1573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On-body computing</w:t>
            </w:r>
          </w:p>
        </w:tc>
        <w:tc>
          <w:tcPr>
            <w:tcW w:w="0" w:type="auto"/>
            <w:vAlign w:val="center"/>
            <w:hideMark/>
          </w:tcPr>
          <w:p w14:paraId="4DBCCBF8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Smartwatch</w:t>
            </w:r>
          </w:p>
        </w:tc>
      </w:tr>
      <w:tr w:rsidR="00735624" w:rsidRPr="00735624" w14:paraId="42698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77C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VR/AR Interaction</w:t>
            </w:r>
          </w:p>
        </w:tc>
        <w:tc>
          <w:tcPr>
            <w:tcW w:w="0" w:type="auto"/>
            <w:vAlign w:val="center"/>
            <w:hideMark/>
          </w:tcPr>
          <w:p w14:paraId="61B78679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Immersive experience</w:t>
            </w:r>
          </w:p>
        </w:tc>
        <w:tc>
          <w:tcPr>
            <w:tcW w:w="0" w:type="auto"/>
            <w:vAlign w:val="center"/>
            <w:hideMark/>
          </w:tcPr>
          <w:p w14:paraId="58AEBBD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Oculus, AR filters</w:t>
            </w:r>
          </w:p>
        </w:tc>
      </w:tr>
    </w:tbl>
    <w:p w14:paraId="65D129B2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2943E6B4">
          <v:rect id="_x0000_i1894" style="width:0;height:1.5pt" o:hralign="center" o:hrstd="t" o:hr="t" fillcolor="#a0a0a0" stroked="f"/>
        </w:pict>
      </w:r>
    </w:p>
    <w:p w14:paraId="24396D74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🔍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16. Five-Stage Search Framework</w:t>
      </w:r>
    </w:p>
    <w:p w14:paraId="4A28C22C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Used to understand </w:t>
      </w: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information-seeking </w:t>
      </w:r>
      <w:proofErr w:type="spellStart"/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behavior</w:t>
      </w:r>
      <w:proofErr w:type="spellEnd"/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14:paraId="18ADF352" w14:textId="77777777" w:rsidR="00735624" w:rsidRPr="00735624" w:rsidRDefault="00735624" w:rsidP="00735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Define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(What to find?)</w:t>
      </w:r>
    </w:p>
    <w:p w14:paraId="645C4264" w14:textId="77777777" w:rsidR="00735624" w:rsidRPr="00735624" w:rsidRDefault="00735624" w:rsidP="00735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Formulate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(Query or keywords)</w:t>
      </w:r>
    </w:p>
    <w:p w14:paraId="426BD99C" w14:textId="77777777" w:rsidR="00735624" w:rsidRPr="00735624" w:rsidRDefault="00735624" w:rsidP="00735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Execute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(Search the system)</w:t>
      </w:r>
    </w:p>
    <w:p w14:paraId="3E880300" w14:textId="77777777" w:rsidR="00735624" w:rsidRPr="00735624" w:rsidRDefault="00735624" w:rsidP="00735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Examine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(Check results)</w:t>
      </w:r>
    </w:p>
    <w:p w14:paraId="02E7DBDD" w14:textId="77777777" w:rsidR="00735624" w:rsidRPr="00735624" w:rsidRDefault="00735624" w:rsidP="00735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Extract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(Save or use information)</w:t>
      </w:r>
    </w:p>
    <w:p w14:paraId="13EA5DFE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📘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Pr="0073562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Example: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Searching for a paper on Google Scholar.</w:t>
      </w:r>
    </w:p>
    <w:p w14:paraId="21248F4D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2CF65744">
          <v:rect id="_x0000_i1895" style="width:0;height:1.5pt" o:hralign="center" o:hrstd="t" o:hr="t" fillcolor="#a0a0a0" stroked="f"/>
        </w:pict>
      </w:r>
    </w:p>
    <w:p w14:paraId="129A4608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🧭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17. Dynamic Queries &amp; Faceted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3570"/>
        <w:gridCol w:w="3310"/>
      </w:tblGrid>
      <w:tr w:rsidR="00735624" w:rsidRPr="00735624" w14:paraId="5E866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D5834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AD9EAE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AD403F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Example</w:t>
            </w:r>
          </w:p>
        </w:tc>
      </w:tr>
      <w:tr w:rsidR="00735624" w:rsidRPr="00735624" w14:paraId="6761C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888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lastRenderedPageBreak/>
              <w:t>Dynamic Queries</w:t>
            </w:r>
          </w:p>
        </w:tc>
        <w:tc>
          <w:tcPr>
            <w:tcW w:w="0" w:type="auto"/>
            <w:vAlign w:val="center"/>
            <w:hideMark/>
          </w:tcPr>
          <w:p w14:paraId="0B565FF7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Instant feedback when filter changes</w:t>
            </w:r>
          </w:p>
        </w:tc>
        <w:tc>
          <w:tcPr>
            <w:tcW w:w="0" w:type="auto"/>
            <w:vAlign w:val="center"/>
            <w:hideMark/>
          </w:tcPr>
          <w:p w14:paraId="0BAC2DB2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Real-time price filter on Amazon</w:t>
            </w:r>
          </w:p>
        </w:tc>
      </w:tr>
      <w:tr w:rsidR="00735624" w:rsidRPr="00735624" w14:paraId="70DD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4DB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Faceted Search</w:t>
            </w:r>
          </w:p>
        </w:tc>
        <w:tc>
          <w:tcPr>
            <w:tcW w:w="0" w:type="auto"/>
            <w:vAlign w:val="center"/>
            <w:hideMark/>
          </w:tcPr>
          <w:p w14:paraId="6CEA74C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Multidimensional filtering</w:t>
            </w:r>
          </w:p>
        </w:tc>
        <w:tc>
          <w:tcPr>
            <w:tcW w:w="0" w:type="auto"/>
            <w:vAlign w:val="center"/>
            <w:hideMark/>
          </w:tcPr>
          <w:p w14:paraId="798EA858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Flight search by time, price, stops</w:t>
            </w:r>
          </w:p>
        </w:tc>
      </w:tr>
    </w:tbl>
    <w:p w14:paraId="6DEF6DB3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017E974F">
          <v:rect id="_x0000_i1896" style="width:0;height:1.5pt" o:hralign="center" o:hrstd="t" o:hr="t" fillcolor="#a0a0a0" stroked="f"/>
        </w:pict>
      </w:r>
    </w:p>
    <w:p w14:paraId="1550608B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📺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18. Designing for 10-Foot Interfaces (TV/Console UI)</w:t>
      </w:r>
    </w:p>
    <w:p w14:paraId="4794795B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Used for: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Smart TVs, Xbox, PlayStation.</w:t>
      </w:r>
    </w:p>
    <w:p w14:paraId="26006F21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Design Principles:</w:t>
      </w:r>
    </w:p>
    <w:p w14:paraId="79B3FB02" w14:textId="77777777" w:rsidR="00735624" w:rsidRPr="00735624" w:rsidRDefault="00735624" w:rsidP="007356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Large, readable text (for distance)</w:t>
      </w:r>
    </w:p>
    <w:p w14:paraId="08B17A82" w14:textId="77777777" w:rsidR="00735624" w:rsidRPr="00735624" w:rsidRDefault="00735624" w:rsidP="007356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Simple navigation (D-pad/remote)</w:t>
      </w:r>
    </w:p>
    <w:p w14:paraId="1BB58D98" w14:textId="77777777" w:rsidR="00735624" w:rsidRPr="00735624" w:rsidRDefault="00735624" w:rsidP="007356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High contrast visuals</w:t>
      </w:r>
    </w:p>
    <w:p w14:paraId="1F05B4D2" w14:textId="77777777" w:rsidR="00735624" w:rsidRPr="00735624" w:rsidRDefault="00735624" w:rsidP="007356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Fewer items per screen</w:t>
      </w:r>
    </w:p>
    <w:p w14:paraId="38F6A366" w14:textId="77777777" w:rsidR="00735624" w:rsidRPr="00735624" w:rsidRDefault="00735624" w:rsidP="007356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Focus on minimal interaction steps</w:t>
      </w:r>
    </w:p>
    <w:p w14:paraId="68E741FD" w14:textId="77777777" w:rsidR="00735624" w:rsidRPr="00735624" w:rsidRDefault="00735624" w:rsidP="007356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Avoid long input text fields</w:t>
      </w:r>
    </w:p>
    <w:p w14:paraId="0ADB811F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sz w:val="24"/>
          <w:szCs w:val="24"/>
          <w:lang w:val="en-IN" w:eastAsia="en-IN" w:bidi="hi-IN"/>
        </w:rPr>
        <w:t>📘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Pr="0073562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Example: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Netflix or YouTube TV interface.</w:t>
      </w:r>
    </w:p>
    <w:p w14:paraId="21F53F8E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707F6FBD">
          <v:rect id="_x0000_i1897" style="width:0;height:1.5pt" o:hralign="center" o:hrstd="t" o:hr="t" fillcolor="#a0a0a0" stroked="f"/>
        </w:pict>
      </w:r>
    </w:p>
    <w:p w14:paraId="5893F464" w14:textId="77777777" w:rsidR="00735624" w:rsidRPr="00735624" w:rsidRDefault="00735624" w:rsidP="00735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73562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✅</w:t>
      </w:r>
      <w:r w:rsidRPr="007356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Summary Table for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675"/>
      </w:tblGrid>
      <w:tr w:rsidR="00735624" w:rsidRPr="00735624" w14:paraId="34926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376F2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8C6FADA" w14:textId="77777777" w:rsidR="00735624" w:rsidRPr="00735624" w:rsidRDefault="00735624" w:rsidP="007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Keywords</w:t>
            </w:r>
          </w:p>
        </w:tc>
      </w:tr>
      <w:tr w:rsidR="00735624" w:rsidRPr="00735624" w14:paraId="5B286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BDB8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Real-time HCI Apps</w:t>
            </w:r>
          </w:p>
        </w:tc>
        <w:tc>
          <w:tcPr>
            <w:tcW w:w="0" w:type="auto"/>
            <w:vAlign w:val="center"/>
            <w:hideMark/>
          </w:tcPr>
          <w:p w14:paraId="3B3E2BF0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Voice, AR/VR, Gesture</w:t>
            </w:r>
          </w:p>
        </w:tc>
      </w:tr>
      <w:tr w:rsidR="00735624" w:rsidRPr="00735624" w14:paraId="1EB74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9FCE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Memory Types</w:t>
            </w:r>
          </w:p>
        </w:tc>
        <w:tc>
          <w:tcPr>
            <w:tcW w:w="0" w:type="auto"/>
            <w:vAlign w:val="center"/>
            <w:hideMark/>
          </w:tcPr>
          <w:p w14:paraId="661A6C3D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Short-term, Long-term, Recognition</w:t>
            </w:r>
          </w:p>
        </w:tc>
      </w:tr>
      <w:tr w:rsidR="00735624" w:rsidRPr="00735624" w14:paraId="52689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2B3A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Good vs Bad Design</w:t>
            </w:r>
          </w:p>
        </w:tc>
        <w:tc>
          <w:tcPr>
            <w:tcW w:w="0" w:type="auto"/>
            <w:vAlign w:val="center"/>
            <w:hideMark/>
          </w:tcPr>
          <w:p w14:paraId="697F4435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Simplicity vs Complexity</w:t>
            </w:r>
          </w:p>
        </w:tc>
      </w:tr>
      <w:tr w:rsidR="00735624" w:rsidRPr="00735624" w14:paraId="11C2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692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Miller’s Law</w:t>
            </w:r>
          </w:p>
        </w:tc>
        <w:tc>
          <w:tcPr>
            <w:tcW w:w="0" w:type="auto"/>
            <w:vAlign w:val="center"/>
            <w:hideMark/>
          </w:tcPr>
          <w:p w14:paraId="17A0E01B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7 ± 2 rule</w:t>
            </w:r>
          </w:p>
        </w:tc>
      </w:tr>
      <w:tr w:rsidR="00735624" w:rsidRPr="00735624" w14:paraId="65751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489C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Interaction Styles</w:t>
            </w:r>
          </w:p>
        </w:tc>
        <w:tc>
          <w:tcPr>
            <w:tcW w:w="0" w:type="auto"/>
            <w:vAlign w:val="center"/>
            <w:hideMark/>
          </w:tcPr>
          <w:p w14:paraId="0F986C08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CLI, Menu, Gesture, Natural</w:t>
            </w:r>
          </w:p>
        </w:tc>
      </w:tr>
      <w:tr w:rsidR="00735624" w:rsidRPr="00735624" w14:paraId="4F0A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24D8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Ergonomics</w:t>
            </w:r>
          </w:p>
        </w:tc>
        <w:tc>
          <w:tcPr>
            <w:tcW w:w="0" w:type="auto"/>
            <w:vAlign w:val="center"/>
            <w:hideMark/>
          </w:tcPr>
          <w:p w14:paraId="29F249E9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Comfort, Safety, Readability</w:t>
            </w:r>
          </w:p>
        </w:tc>
      </w:tr>
      <w:tr w:rsidR="00735624" w:rsidRPr="00735624" w14:paraId="211D7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8D6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8 Golden Rules</w:t>
            </w:r>
          </w:p>
        </w:tc>
        <w:tc>
          <w:tcPr>
            <w:tcW w:w="0" w:type="auto"/>
            <w:vAlign w:val="center"/>
            <w:hideMark/>
          </w:tcPr>
          <w:p w14:paraId="23196AA8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Consistency, Feedback, Undo</w:t>
            </w:r>
          </w:p>
        </w:tc>
      </w:tr>
      <w:tr w:rsidR="00735624" w:rsidRPr="00735624" w14:paraId="7CE73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412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8EFA70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Heuristic, Cognitive Walkthrough</w:t>
            </w:r>
          </w:p>
        </w:tc>
      </w:tr>
      <w:tr w:rsidR="00735624" w:rsidRPr="00735624" w14:paraId="2F67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C794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GOMS</w:t>
            </w:r>
          </w:p>
        </w:tc>
        <w:tc>
          <w:tcPr>
            <w:tcW w:w="0" w:type="auto"/>
            <w:vAlign w:val="center"/>
            <w:hideMark/>
          </w:tcPr>
          <w:p w14:paraId="285A687C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Goals, Operators, Methods, Selection</w:t>
            </w:r>
          </w:p>
        </w:tc>
      </w:tr>
      <w:tr w:rsidR="00735624" w:rsidRPr="00735624" w14:paraId="21A3C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9FA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Paradigms</w:t>
            </w:r>
          </w:p>
        </w:tc>
        <w:tc>
          <w:tcPr>
            <w:tcW w:w="0" w:type="auto"/>
            <w:vAlign w:val="center"/>
            <w:hideMark/>
          </w:tcPr>
          <w:p w14:paraId="4D466BD6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WIMP, VR/AR, Wearable</w:t>
            </w:r>
          </w:p>
        </w:tc>
      </w:tr>
      <w:tr w:rsidR="00735624" w:rsidRPr="00735624" w14:paraId="47380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932F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10-foot UI</w:t>
            </w:r>
          </w:p>
        </w:tc>
        <w:tc>
          <w:tcPr>
            <w:tcW w:w="0" w:type="auto"/>
            <w:vAlign w:val="center"/>
            <w:hideMark/>
          </w:tcPr>
          <w:p w14:paraId="51F5367C" w14:textId="77777777" w:rsidR="00735624" w:rsidRPr="00735624" w:rsidRDefault="00735624" w:rsidP="00735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356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Large, simple, high contrast</w:t>
            </w:r>
          </w:p>
        </w:tc>
      </w:tr>
    </w:tbl>
    <w:p w14:paraId="4B649CDF" w14:textId="77777777" w:rsidR="00735624" w:rsidRPr="00735624" w:rsidRDefault="00735624" w:rsidP="0073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63EE8EC9">
          <v:rect id="_x0000_i1898" style="width:0;height:1.5pt" o:hralign="center" o:hrstd="t" o:hr="t" fillcolor="#a0a0a0" stroked="f"/>
        </w:pict>
      </w:r>
    </w:p>
    <w:p w14:paraId="6DE2ED2D" w14:textId="77777777" w:rsidR="00735624" w:rsidRPr="00735624" w:rsidRDefault="00735624" w:rsidP="0073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lastRenderedPageBreak/>
        <w:t xml:space="preserve">Would you like me to make this into a </w:t>
      </w:r>
      <w:r w:rsidRPr="007356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visually appealing summarized PDF / 2-page study sheet (HCI Notes)</w:t>
      </w:r>
      <w:r w:rsidRPr="0073562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that you can print or keep for quick revision?</w:t>
      </w:r>
    </w:p>
    <w:p w14:paraId="7874E248" w14:textId="77777777" w:rsidR="00735624" w:rsidRDefault="00735624" w:rsidP="00735624">
      <w:pPr>
        <w:pStyle w:val="ListNumber"/>
        <w:numPr>
          <w:ilvl w:val="0"/>
          <w:numId w:val="0"/>
        </w:numPr>
        <w:ind w:left="360" w:hanging="360"/>
      </w:pPr>
    </w:p>
    <w:sectPr w:rsidR="007356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25A60"/>
    <w:multiLevelType w:val="multilevel"/>
    <w:tmpl w:val="D1EE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B63C8"/>
    <w:multiLevelType w:val="multilevel"/>
    <w:tmpl w:val="5522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D1DAE"/>
    <w:multiLevelType w:val="multilevel"/>
    <w:tmpl w:val="C64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215DE"/>
    <w:multiLevelType w:val="multilevel"/>
    <w:tmpl w:val="26F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65E19"/>
    <w:multiLevelType w:val="multilevel"/>
    <w:tmpl w:val="612C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0F5F22"/>
    <w:multiLevelType w:val="multilevel"/>
    <w:tmpl w:val="D394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F05F7"/>
    <w:multiLevelType w:val="multilevel"/>
    <w:tmpl w:val="14E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330010">
    <w:abstractNumId w:val="8"/>
  </w:num>
  <w:num w:numId="2" w16cid:durableId="597104084">
    <w:abstractNumId w:val="6"/>
  </w:num>
  <w:num w:numId="3" w16cid:durableId="1619409993">
    <w:abstractNumId w:val="5"/>
  </w:num>
  <w:num w:numId="4" w16cid:durableId="201284100">
    <w:abstractNumId w:val="4"/>
  </w:num>
  <w:num w:numId="5" w16cid:durableId="928856507">
    <w:abstractNumId w:val="7"/>
  </w:num>
  <w:num w:numId="6" w16cid:durableId="941454104">
    <w:abstractNumId w:val="3"/>
  </w:num>
  <w:num w:numId="7" w16cid:durableId="711152910">
    <w:abstractNumId w:val="2"/>
  </w:num>
  <w:num w:numId="8" w16cid:durableId="528614333">
    <w:abstractNumId w:val="1"/>
  </w:num>
  <w:num w:numId="9" w16cid:durableId="746273075">
    <w:abstractNumId w:val="0"/>
  </w:num>
  <w:num w:numId="10" w16cid:durableId="1978341518">
    <w:abstractNumId w:val="11"/>
  </w:num>
  <w:num w:numId="11" w16cid:durableId="583421716">
    <w:abstractNumId w:val="12"/>
  </w:num>
  <w:num w:numId="12" w16cid:durableId="217981030">
    <w:abstractNumId w:val="9"/>
  </w:num>
  <w:num w:numId="13" w16cid:durableId="2067143801">
    <w:abstractNumId w:val="13"/>
  </w:num>
  <w:num w:numId="14" w16cid:durableId="1489519022">
    <w:abstractNumId w:val="10"/>
  </w:num>
  <w:num w:numId="15" w16cid:durableId="688682984">
    <w:abstractNumId w:val="14"/>
  </w:num>
  <w:num w:numId="16" w16cid:durableId="1217704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4A8"/>
    <w:rsid w:val="00735624"/>
    <w:rsid w:val="00AA1D8D"/>
    <w:rsid w:val="00B47730"/>
    <w:rsid w:val="00CB0664"/>
    <w:rsid w:val="00E43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C3730"/>
  <w14:defaultImageDpi w14:val="300"/>
  <w15:docId w15:val="{A7888999-0335-4358-AAB1-7BC2D2D4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Kalyani Kolpe</cp:lastModifiedBy>
  <cp:revision>2</cp:revision>
  <dcterms:created xsi:type="dcterms:W3CDTF">2013-12-23T23:15:00Z</dcterms:created>
  <dcterms:modified xsi:type="dcterms:W3CDTF">2025-11-06T02:08:00Z</dcterms:modified>
  <cp:category/>
</cp:coreProperties>
</file>