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DD6D3" w14:textId="77777777" w:rsidR="00DA7DD4" w:rsidRDefault="00DA7DD4" w:rsidP="00DA7DD4">
      <w:pPr>
        <w:pStyle w:val="NormalWeb"/>
        <w:spacing w:before="0" w:beforeAutospacing="0" w:after="240" w:afterAutospacing="0" w:line="276" w:lineRule="auto"/>
        <w:ind w:left="-426" w:right="-421" w:firstLine="426"/>
        <w:jc w:val="both"/>
      </w:pPr>
      <w:r>
        <w:rPr>
          <w:rStyle w:val="Strong"/>
        </w:rPr>
        <w:t>Creativity and Arts: Unleashing the Power of Imagination</w:t>
      </w:r>
    </w:p>
    <w:p w14:paraId="4EC750F1" w14:textId="77777777" w:rsidR="00DA7DD4" w:rsidRDefault="00DA7DD4" w:rsidP="00DA7DD4">
      <w:pPr>
        <w:pStyle w:val="NormalWeb"/>
        <w:spacing w:before="0" w:beforeAutospacing="0" w:after="240" w:afterAutospacing="0" w:line="276" w:lineRule="auto"/>
        <w:ind w:left="-426" w:right="-421" w:firstLine="426"/>
        <w:jc w:val="both"/>
      </w:pPr>
      <w:r>
        <w:t xml:space="preserve">Creativity and arts are deeply intertwined elements of human expression, influencing and enhancing the way we perceive and interact with the world. They are essential components of cultural identity, individual </w:t>
      </w:r>
      <w:proofErr w:type="spellStart"/>
      <w:r>
        <w:t>fulfillment</w:t>
      </w:r>
      <w:proofErr w:type="spellEnd"/>
      <w:r>
        <w:t>, and societal progress. Exploring their relationship offers insight into their transformative power and the profound impact they have on our lives.</w:t>
      </w:r>
    </w:p>
    <w:p w14:paraId="4F7903CB" w14:textId="77777777" w:rsidR="00DA7DD4" w:rsidRDefault="00DA7DD4" w:rsidP="00DA7DD4">
      <w:pPr>
        <w:pStyle w:val="NormalWeb"/>
        <w:spacing w:before="0" w:beforeAutospacing="0" w:after="240" w:afterAutospacing="0" w:line="276" w:lineRule="auto"/>
        <w:ind w:left="-426" w:right="-421" w:firstLine="426"/>
        <w:jc w:val="both"/>
      </w:pPr>
      <w:r>
        <w:rPr>
          <w:rStyle w:val="Strong"/>
        </w:rPr>
        <w:t>The Essence of Creativity</w:t>
      </w:r>
    </w:p>
    <w:p w14:paraId="70935F34" w14:textId="77777777" w:rsidR="00DA7DD4" w:rsidRDefault="00DA7DD4" w:rsidP="00DA7DD4">
      <w:pPr>
        <w:pStyle w:val="NormalWeb"/>
        <w:spacing w:before="0" w:beforeAutospacing="0" w:after="240" w:afterAutospacing="0" w:line="276" w:lineRule="auto"/>
        <w:ind w:left="-426" w:right="-421" w:firstLine="426"/>
        <w:jc w:val="both"/>
      </w:pPr>
      <w:r>
        <w:t xml:space="preserve">Creativity is the ability to generate new ideas, perspectives, or solutions that break away from conventional thinking. It is a fundamental human trait that fuels innovation and drives progress across various fields. Creativity is not confined to artistic </w:t>
      </w:r>
      <w:proofErr w:type="spellStart"/>
      <w:r>
        <w:t>endeavors</w:t>
      </w:r>
      <w:proofErr w:type="spellEnd"/>
      <w:r>
        <w:t>; it permeates all aspects of life, from scientific discoveries to everyday problem-solving. At its core, creativity involves the imagination—the ability to envision possibilities beyond the immediate reality.</w:t>
      </w:r>
    </w:p>
    <w:p w14:paraId="60B853A3" w14:textId="77777777" w:rsidR="00DA7DD4" w:rsidRDefault="00DA7DD4" w:rsidP="00DA7DD4">
      <w:pPr>
        <w:pStyle w:val="NormalWeb"/>
        <w:spacing w:before="0" w:beforeAutospacing="0" w:after="240" w:afterAutospacing="0" w:line="276" w:lineRule="auto"/>
        <w:ind w:left="-426" w:right="-421" w:firstLine="426"/>
        <w:jc w:val="both"/>
      </w:pPr>
      <w:r>
        <w:rPr>
          <w:rStyle w:val="Strong"/>
        </w:rPr>
        <w:t>The Role of Arts</w:t>
      </w:r>
    </w:p>
    <w:p w14:paraId="1A6D76E6" w14:textId="77777777" w:rsidR="00DA7DD4" w:rsidRDefault="00DA7DD4" w:rsidP="00DA7DD4">
      <w:pPr>
        <w:pStyle w:val="NormalWeb"/>
        <w:spacing w:before="0" w:beforeAutospacing="0" w:after="240" w:afterAutospacing="0" w:line="276" w:lineRule="auto"/>
        <w:ind w:left="-426" w:right="-421" w:firstLine="426"/>
        <w:jc w:val="both"/>
      </w:pPr>
      <w:r>
        <w:t xml:space="preserve">The arts encompass a wide range of creative expressions, including visual arts, music, dance, </w:t>
      </w:r>
      <w:proofErr w:type="spellStart"/>
      <w:r>
        <w:t>theater</w:t>
      </w:r>
      <w:proofErr w:type="spellEnd"/>
      <w:r>
        <w:t>, and literature. These forms of art serve as a medium for individuals to convey their emotions, ideas, and experiences. The arts provide a unique platform for exploring and communicating complex concepts that may be difficult to express through conventional language.</w:t>
      </w:r>
    </w:p>
    <w:p w14:paraId="7477117F" w14:textId="77777777" w:rsidR="00DA7DD4" w:rsidRDefault="00DA7DD4" w:rsidP="00DA7DD4">
      <w:pPr>
        <w:pStyle w:val="NormalWeb"/>
        <w:spacing w:before="0" w:beforeAutospacing="0" w:after="240" w:afterAutospacing="0" w:line="276" w:lineRule="auto"/>
        <w:ind w:left="-426" w:right="-421" w:firstLine="426"/>
        <w:jc w:val="both"/>
      </w:pPr>
      <w:r>
        <w:t xml:space="preserve">Visual arts, such as painting and sculpture, capture the essence of human experience through </w:t>
      </w:r>
      <w:proofErr w:type="spellStart"/>
      <w:r>
        <w:t>color</w:t>
      </w:r>
      <w:proofErr w:type="spellEnd"/>
      <w:r>
        <w:t xml:space="preserve">, form, and texture. Music resonates with our emotions and can evoke powerful responses, whether through the soothing melodies of classical compositions or the energetic rhythms of contemporary genres. Dance and </w:t>
      </w:r>
      <w:proofErr w:type="spellStart"/>
      <w:r>
        <w:t>theater</w:t>
      </w:r>
      <w:proofErr w:type="spellEnd"/>
      <w:r>
        <w:t xml:space="preserve"> bring stories to life, allowing audiences to experience narratives and emotions in a visceral way. Literature offers a window into different worlds and perspectives through storytelling.</w:t>
      </w:r>
    </w:p>
    <w:p w14:paraId="16E71AF8" w14:textId="77777777" w:rsidR="00DA7DD4" w:rsidRDefault="00DA7DD4" w:rsidP="00DA7DD4">
      <w:pPr>
        <w:pStyle w:val="NormalWeb"/>
        <w:spacing w:before="0" w:beforeAutospacing="0" w:after="240" w:afterAutospacing="0" w:line="276" w:lineRule="auto"/>
        <w:ind w:left="-426" w:right="-421" w:firstLine="426"/>
        <w:jc w:val="both"/>
      </w:pPr>
      <w:r>
        <w:rPr>
          <w:rStyle w:val="Strong"/>
        </w:rPr>
        <w:t>The Impact of Creativity and Arts</w:t>
      </w:r>
    </w:p>
    <w:p w14:paraId="3B0249E0" w14:textId="77777777" w:rsidR="00DA7DD4" w:rsidRDefault="00DA7DD4" w:rsidP="00DA7DD4">
      <w:pPr>
        <w:pStyle w:val="NormalWeb"/>
        <w:spacing w:before="0" w:beforeAutospacing="0" w:after="240" w:afterAutospacing="0" w:line="276" w:lineRule="auto"/>
        <w:ind w:left="-426" w:right="-421" w:firstLine="426"/>
        <w:jc w:val="both"/>
      </w:pPr>
      <w:r>
        <w:t>The impact of creativity and the arts is profound and multifaceted. On an individual level, engaging in artistic activities can lead to personal growth, self-discovery, and emotional well-being. The process of creating art allows individuals to explore their inner thoughts and feelings, providing a therapeutic outlet for expression. Additionally, the arts foster critical thinking and problem-solving skills, as artists often navigate complex challenges in their work.</w:t>
      </w:r>
    </w:p>
    <w:p w14:paraId="61D8EF8A" w14:textId="77777777" w:rsidR="00DA7DD4" w:rsidRDefault="00DA7DD4" w:rsidP="00DA7DD4">
      <w:pPr>
        <w:pStyle w:val="NormalWeb"/>
        <w:spacing w:before="0" w:beforeAutospacing="0" w:after="240" w:afterAutospacing="0" w:line="276" w:lineRule="auto"/>
        <w:ind w:left="-426" w:right="-421" w:firstLine="426"/>
        <w:jc w:val="both"/>
      </w:pPr>
      <w:r>
        <w:t>On a societal level, creativity and the arts play a crucial role in cultural development and preservation. Artistic expressions reflect the values, beliefs, and traditions of different communities, contributing to a rich and diverse cultural tapestry. Public art, performances, and literary works can also serve as catalysts for social change, raising awareness about important issues and encouraging dialogue.</w:t>
      </w:r>
    </w:p>
    <w:p w14:paraId="5A6A60D1" w14:textId="77777777" w:rsidR="00DA7DD4" w:rsidRDefault="00DA7DD4" w:rsidP="00DA7DD4">
      <w:pPr>
        <w:pStyle w:val="NormalWeb"/>
        <w:spacing w:before="0" w:beforeAutospacing="0" w:after="240" w:afterAutospacing="0" w:line="276" w:lineRule="auto"/>
        <w:ind w:left="-426" w:right="-421" w:firstLine="426"/>
        <w:jc w:val="both"/>
      </w:pPr>
      <w:r>
        <w:lastRenderedPageBreak/>
        <w:t>Furthermore, the arts have significant economic implications. The creative industries contribute to job creation, tourism, and economic growth. Cultural events, exhibitions, and performances attract visitors and generate revenue, supporting local economies and enhancing quality of life.</w:t>
      </w:r>
    </w:p>
    <w:p w14:paraId="3E110A0B" w14:textId="77777777" w:rsidR="00DA7DD4" w:rsidRDefault="00DA7DD4" w:rsidP="00DA7DD4">
      <w:pPr>
        <w:pStyle w:val="NormalWeb"/>
        <w:spacing w:before="0" w:beforeAutospacing="0" w:after="240" w:afterAutospacing="0" w:line="276" w:lineRule="auto"/>
        <w:ind w:left="-426" w:right="-421" w:firstLine="426"/>
        <w:jc w:val="both"/>
      </w:pPr>
      <w:r>
        <w:rPr>
          <w:rStyle w:val="Strong"/>
        </w:rPr>
        <w:t>Fostering Creativity and Supporting the Arts</w:t>
      </w:r>
    </w:p>
    <w:p w14:paraId="2EBB12DA" w14:textId="77777777" w:rsidR="00DA7DD4" w:rsidRDefault="00DA7DD4" w:rsidP="00DA7DD4">
      <w:pPr>
        <w:pStyle w:val="NormalWeb"/>
        <w:spacing w:before="0" w:beforeAutospacing="0" w:after="240" w:afterAutospacing="0" w:line="276" w:lineRule="auto"/>
        <w:ind w:left="-426" w:right="-421" w:firstLine="426"/>
        <w:jc w:val="both"/>
      </w:pPr>
      <w:r>
        <w:t>Encouraging creativity and supporting the arts are essential for fostering a vibrant and innovative society. Educational programs that emphasize creative thinking and artistic expression can inspire the next generation of artists and innovators. Providing access to art education, resources, and opportunities for creative exploration ensures that individuals from all backgrounds can engage with and benefit from the arts.</w:t>
      </w:r>
    </w:p>
    <w:p w14:paraId="59CEFA47" w14:textId="77777777" w:rsidR="00DA7DD4" w:rsidRDefault="00DA7DD4" w:rsidP="00DA7DD4">
      <w:pPr>
        <w:pStyle w:val="NormalWeb"/>
        <w:spacing w:before="0" w:beforeAutospacing="0" w:after="240" w:afterAutospacing="0" w:line="276" w:lineRule="auto"/>
        <w:ind w:left="-426" w:right="-421" w:firstLine="426"/>
        <w:jc w:val="both"/>
      </w:pPr>
      <w:r>
        <w:t>Additionally, investing in public art initiatives and supporting local artists enriches communities and enhances public spaces. Collaboration between artists, educators, policymakers, and communities can lead to meaningful and impactful projects that address societal needs and promote cultural enrichment.</w:t>
      </w:r>
    </w:p>
    <w:p w14:paraId="746461C3" w14:textId="77777777" w:rsidR="00DA7DD4" w:rsidRDefault="00DA7DD4" w:rsidP="00DA7DD4">
      <w:pPr>
        <w:pStyle w:val="NormalWeb"/>
        <w:spacing w:before="0" w:beforeAutospacing="0" w:after="240" w:afterAutospacing="0" w:line="276" w:lineRule="auto"/>
        <w:ind w:left="-426" w:right="-421" w:firstLine="426"/>
        <w:jc w:val="both"/>
      </w:pPr>
      <w:r>
        <w:rPr>
          <w:rStyle w:val="Strong"/>
        </w:rPr>
        <w:t>Conclusion</w:t>
      </w:r>
    </w:p>
    <w:p w14:paraId="4A076C3A" w14:textId="77777777" w:rsidR="00DA7DD4" w:rsidRDefault="00DA7DD4" w:rsidP="00DA7DD4">
      <w:pPr>
        <w:pStyle w:val="NormalWeb"/>
        <w:spacing w:before="0" w:beforeAutospacing="0" w:after="240" w:afterAutospacing="0" w:line="276" w:lineRule="auto"/>
        <w:ind w:left="-426" w:right="-421" w:firstLine="426"/>
        <w:jc w:val="both"/>
      </w:pPr>
      <w:r>
        <w:t xml:space="preserve">Creativity and the arts are integral to the human experience, offering avenues for self-expression, cultural connection, and societal advancement. By nurturing creativity and supporting artistic </w:t>
      </w:r>
      <w:proofErr w:type="spellStart"/>
      <w:r>
        <w:t>endeavors</w:t>
      </w:r>
      <w:proofErr w:type="spellEnd"/>
      <w:r>
        <w:t>, we can unlock the full potential of human imagination and contribute to a more vibrant and connected world. Embracing the power of creativity and the arts not only enriches our lives but also paves the way for a more innovative and compassionate society.</w:t>
      </w:r>
    </w:p>
    <w:p w14:paraId="51A049B2" w14:textId="77777777" w:rsidR="00C158A8" w:rsidRDefault="00C158A8" w:rsidP="00DA7DD4">
      <w:pPr>
        <w:spacing w:after="240" w:line="276" w:lineRule="auto"/>
        <w:ind w:left="-426" w:right="-421" w:firstLine="426"/>
        <w:jc w:val="both"/>
      </w:pPr>
    </w:p>
    <w:sectPr w:rsidR="00C158A8" w:rsidSect="00315160">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D4"/>
    <w:rsid w:val="00315160"/>
    <w:rsid w:val="00906C26"/>
    <w:rsid w:val="00A035F3"/>
    <w:rsid w:val="00C158A8"/>
    <w:rsid w:val="00DA7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1A50"/>
  <w15:chartTrackingRefBased/>
  <w15:docId w15:val="{CA219164-FD39-4039-A62B-E4D0B50A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D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A7D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34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Pothu</dc:creator>
  <cp:keywords/>
  <dc:description/>
  <cp:lastModifiedBy>kalyani Pothu</cp:lastModifiedBy>
  <cp:revision>1</cp:revision>
  <dcterms:created xsi:type="dcterms:W3CDTF">2024-07-24T06:40:00Z</dcterms:created>
  <dcterms:modified xsi:type="dcterms:W3CDTF">2024-07-24T06:41:00Z</dcterms:modified>
</cp:coreProperties>
</file>