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5EC" w:rsidRDefault="006135EC" w:rsidP="00777DF2">
      <w:pPr>
        <w:pStyle w:val="Heading1"/>
        <w:jc w:val="center"/>
      </w:pPr>
      <w:bookmarkStart w:id="0" w:name="_GoBack"/>
      <w:bookmarkEnd w:id="0"/>
    </w:p>
    <w:p w:rsidR="006135EC" w:rsidRDefault="006135EC" w:rsidP="006135EC">
      <w:pPr>
        <w:pStyle w:val="Heading1"/>
        <w:jc w:val="center"/>
      </w:pPr>
    </w:p>
    <w:p w:rsidR="006135EC" w:rsidRPr="006135EC" w:rsidRDefault="006135EC" w:rsidP="006135EC"/>
    <w:p w:rsidR="006135EC" w:rsidRPr="006135EC" w:rsidRDefault="006135EC" w:rsidP="006135EC"/>
    <w:p w:rsidR="006135EC" w:rsidRPr="006135EC" w:rsidRDefault="006135EC" w:rsidP="006135EC"/>
    <w:p w:rsidR="006135EC" w:rsidRDefault="006135EC" w:rsidP="006135EC">
      <w:pPr>
        <w:pStyle w:val="Heading1"/>
        <w:jc w:val="center"/>
      </w:pPr>
    </w:p>
    <w:p w:rsidR="006135EC" w:rsidRDefault="006135EC" w:rsidP="006135EC">
      <w:pPr>
        <w:pStyle w:val="Heading1"/>
        <w:jc w:val="center"/>
      </w:pPr>
      <w:r>
        <w:tab/>
      </w:r>
    </w:p>
    <w:p w:rsidR="00AD0DB3" w:rsidRDefault="00AD0DB3" w:rsidP="00752135">
      <w:pPr>
        <w:pStyle w:val="Heading1"/>
        <w:shd w:val="clear" w:color="auto" w:fill="FFFFFF" w:themeFill="background1"/>
        <w:jc w:val="center"/>
      </w:pPr>
    </w:p>
    <w:p w:rsidR="00752135" w:rsidRDefault="00752135" w:rsidP="00752135">
      <w:pPr>
        <w:pStyle w:val="Heading1"/>
        <w:shd w:val="clear" w:color="auto" w:fill="00B0F0"/>
        <w:spacing w:before="0"/>
        <w:jc w:val="center"/>
        <w:rPr>
          <w:rFonts w:ascii="Georgia" w:hAnsi="Georgia"/>
          <w:color w:val="404040"/>
          <w:sz w:val="42"/>
          <w:szCs w:val="42"/>
        </w:rPr>
      </w:pPr>
    </w:p>
    <w:p w:rsidR="00AD0DB3" w:rsidRDefault="00AD0DB3" w:rsidP="00752135">
      <w:pPr>
        <w:pStyle w:val="Heading1"/>
        <w:shd w:val="clear" w:color="auto" w:fill="00B0F0"/>
        <w:spacing w:before="0"/>
        <w:jc w:val="center"/>
        <w:rPr>
          <w:rFonts w:ascii="Georgia" w:hAnsi="Georgia"/>
          <w:color w:val="404040"/>
          <w:sz w:val="42"/>
          <w:szCs w:val="42"/>
        </w:rPr>
      </w:pPr>
      <w:r>
        <w:rPr>
          <w:rFonts w:ascii="Georgia" w:hAnsi="Georgia"/>
          <w:color w:val="404040"/>
          <w:sz w:val="42"/>
          <w:szCs w:val="42"/>
        </w:rPr>
        <w:t>Building a CI/CD Pipeline</w:t>
      </w:r>
    </w:p>
    <w:p w:rsidR="00AD0DB3" w:rsidRDefault="00AD0DB3" w:rsidP="00752135">
      <w:pPr>
        <w:pStyle w:val="Heading1"/>
        <w:shd w:val="clear" w:color="auto" w:fill="00B0F0"/>
        <w:tabs>
          <w:tab w:val="left" w:pos="4215"/>
        </w:tabs>
        <w:jc w:val="center"/>
      </w:pPr>
    </w:p>
    <w:p w:rsidR="00452066" w:rsidRDefault="00452066" w:rsidP="00532B9F">
      <w:pPr>
        <w:pStyle w:val="Heading2"/>
        <w:jc w:val="center"/>
      </w:pPr>
    </w:p>
    <w:p w:rsidR="00452066" w:rsidRDefault="00452066" w:rsidP="00452066">
      <w:pPr>
        <w:rPr>
          <w:rFonts w:asciiTheme="majorHAnsi" w:eastAsiaTheme="majorEastAsia" w:hAnsiTheme="majorHAnsi" w:cstheme="majorBidi"/>
          <w:color w:val="2E74B5" w:themeColor="accent1" w:themeShade="BF"/>
          <w:sz w:val="26"/>
          <w:szCs w:val="26"/>
        </w:rPr>
      </w:pPr>
      <w:r>
        <w:br w:type="page"/>
      </w:r>
    </w:p>
    <w:p w:rsidR="00452066" w:rsidRDefault="00452066" w:rsidP="00245ADE">
      <w:pPr>
        <w:pStyle w:val="Heading1"/>
        <w:ind w:left="360"/>
        <w:jc w:val="center"/>
      </w:pPr>
      <w:r>
        <w:lastRenderedPageBreak/>
        <w:t>Table Contents</w:t>
      </w:r>
    </w:p>
    <w:p w:rsidR="00245ADE" w:rsidRPr="00245ADE" w:rsidRDefault="00245ADE" w:rsidP="00245ADE"/>
    <w:p w:rsidR="00452066" w:rsidRDefault="00452066" w:rsidP="00CA3114">
      <w:pPr>
        <w:pStyle w:val="ListParagraph"/>
        <w:numPr>
          <w:ilvl w:val="0"/>
          <w:numId w:val="5"/>
        </w:numPr>
      </w:pPr>
      <w:r>
        <w:t>Overview</w:t>
      </w:r>
    </w:p>
    <w:p w:rsidR="00B22308" w:rsidRDefault="00B22308" w:rsidP="00CA3114">
      <w:pPr>
        <w:pStyle w:val="ListParagraph"/>
        <w:numPr>
          <w:ilvl w:val="0"/>
          <w:numId w:val="5"/>
        </w:numPr>
      </w:pPr>
      <w:r>
        <w:t xml:space="preserve">Continuous Integration Set Up </w:t>
      </w:r>
    </w:p>
    <w:p w:rsidR="00452066" w:rsidRDefault="00452066" w:rsidP="00CA3114">
      <w:pPr>
        <w:pStyle w:val="ListParagraph"/>
        <w:numPr>
          <w:ilvl w:val="0"/>
          <w:numId w:val="5"/>
        </w:numPr>
      </w:pPr>
      <w:r>
        <w:t>Creating and scheduling Jobs</w:t>
      </w:r>
    </w:p>
    <w:p w:rsidR="00452066" w:rsidRDefault="00452066" w:rsidP="00CA3114">
      <w:pPr>
        <w:pStyle w:val="ListParagraph"/>
        <w:numPr>
          <w:ilvl w:val="0"/>
          <w:numId w:val="6"/>
        </w:numPr>
      </w:pPr>
      <w:r>
        <w:t>Git Configuration</w:t>
      </w:r>
    </w:p>
    <w:p w:rsidR="00452066" w:rsidRDefault="00452066" w:rsidP="00CA3114">
      <w:pPr>
        <w:pStyle w:val="ListParagraph"/>
        <w:numPr>
          <w:ilvl w:val="0"/>
          <w:numId w:val="6"/>
        </w:numPr>
      </w:pPr>
      <w:r>
        <w:t>Maven Configuration</w:t>
      </w:r>
    </w:p>
    <w:p w:rsidR="00452066" w:rsidRDefault="00452066" w:rsidP="00CA3114">
      <w:pPr>
        <w:pStyle w:val="ListParagraph"/>
        <w:numPr>
          <w:ilvl w:val="0"/>
          <w:numId w:val="6"/>
        </w:numPr>
      </w:pPr>
      <w:r>
        <w:t>Sonar Configuration</w:t>
      </w:r>
    </w:p>
    <w:p w:rsidR="00452066" w:rsidRDefault="00452066" w:rsidP="00CA3114">
      <w:pPr>
        <w:pStyle w:val="ListParagraph"/>
        <w:numPr>
          <w:ilvl w:val="0"/>
          <w:numId w:val="6"/>
        </w:numPr>
      </w:pPr>
      <w:r>
        <w:t xml:space="preserve">Nexus </w:t>
      </w:r>
      <w:r w:rsidR="00245ADE">
        <w:t>Configuration</w:t>
      </w:r>
    </w:p>
    <w:p w:rsidR="00452066" w:rsidRDefault="00452066" w:rsidP="00CA3114">
      <w:pPr>
        <w:pStyle w:val="ListParagraph"/>
        <w:numPr>
          <w:ilvl w:val="0"/>
          <w:numId w:val="6"/>
        </w:numPr>
      </w:pPr>
      <w:r>
        <w:t>Tomcat Job Configuration</w:t>
      </w:r>
    </w:p>
    <w:p w:rsidR="00452066" w:rsidRDefault="00452066" w:rsidP="00CA3114">
      <w:pPr>
        <w:pStyle w:val="ListParagraph"/>
        <w:numPr>
          <w:ilvl w:val="0"/>
          <w:numId w:val="6"/>
        </w:numPr>
      </w:pPr>
      <w:r>
        <w:t>Splunk Job Configuration</w:t>
      </w:r>
    </w:p>
    <w:p w:rsidR="00452066" w:rsidRDefault="00452066" w:rsidP="00CA3114">
      <w:pPr>
        <w:pStyle w:val="ListParagraph"/>
        <w:numPr>
          <w:ilvl w:val="0"/>
          <w:numId w:val="5"/>
        </w:numPr>
      </w:pPr>
      <w:r>
        <w:t>Creating Pipeline</w:t>
      </w:r>
    </w:p>
    <w:p w:rsidR="00452066" w:rsidRPr="00452066" w:rsidRDefault="00452066" w:rsidP="00452066"/>
    <w:p w:rsidR="00752135" w:rsidRPr="00452066" w:rsidRDefault="006135EC" w:rsidP="00452066">
      <w:pPr>
        <w:pStyle w:val="Heading1"/>
      </w:pPr>
      <w:r w:rsidRPr="00AD0DB3">
        <w:br w:type="page"/>
      </w:r>
      <w:r w:rsidR="00752135" w:rsidRPr="00452066">
        <w:lastRenderedPageBreak/>
        <w:t>Overview</w:t>
      </w:r>
    </w:p>
    <w:p w:rsidR="00752135" w:rsidRDefault="00752135" w:rsidP="00BF3812">
      <w:r>
        <w:t>This tutorial walks through the setup of a CI/CD pipeline, with the following key components:</w:t>
      </w:r>
    </w:p>
    <w:p w:rsidR="00752135" w:rsidRDefault="00752135" w:rsidP="00BF3812">
      <w:pPr>
        <w:pStyle w:val="ListParagraph"/>
        <w:numPr>
          <w:ilvl w:val="0"/>
          <w:numId w:val="2"/>
        </w:numPr>
      </w:pPr>
      <w:r>
        <w:t>Jenkins</w:t>
      </w:r>
    </w:p>
    <w:p w:rsidR="00752135" w:rsidRDefault="00752135" w:rsidP="00BF3812">
      <w:pPr>
        <w:pStyle w:val="ListParagraph"/>
        <w:numPr>
          <w:ilvl w:val="0"/>
          <w:numId w:val="2"/>
        </w:numPr>
      </w:pPr>
      <w:r>
        <w:t>GitHub</w:t>
      </w:r>
    </w:p>
    <w:p w:rsidR="00752135" w:rsidRDefault="00752135" w:rsidP="00BF3812">
      <w:pPr>
        <w:pStyle w:val="ListParagraph"/>
        <w:numPr>
          <w:ilvl w:val="0"/>
          <w:numId w:val="2"/>
        </w:numPr>
      </w:pPr>
      <w:r>
        <w:t>Maven</w:t>
      </w:r>
    </w:p>
    <w:p w:rsidR="00752135" w:rsidRDefault="00752135" w:rsidP="00BF3812">
      <w:pPr>
        <w:pStyle w:val="ListParagraph"/>
        <w:numPr>
          <w:ilvl w:val="0"/>
          <w:numId w:val="2"/>
        </w:numPr>
      </w:pPr>
      <w:r>
        <w:t>Sonarqube</w:t>
      </w:r>
    </w:p>
    <w:p w:rsidR="00752135" w:rsidRDefault="00752135" w:rsidP="00BF3812">
      <w:pPr>
        <w:pStyle w:val="ListParagraph"/>
        <w:numPr>
          <w:ilvl w:val="0"/>
          <w:numId w:val="2"/>
        </w:numPr>
      </w:pPr>
      <w:r>
        <w:t>Nexus</w:t>
      </w:r>
    </w:p>
    <w:p w:rsidR="00752135" w:rsidRDefault="00752135" w:rsidP="00BF3812">
      <w:pPr>
        <w:pStyle w:val="ListParagraph"/>
        <w:numPr>
          <w:ilvl w:val="0"/>
          <w:numId w:val="2"/>
        </w:numPr>
      </w:pPr>
      <w:r>
        <w:t>Tomcat</w:t>
      </w:r>
    </w:p>
    <w:p w:rsidR="00752135" w:rsidRDefault="00752135" w:rsidP="00BF3812">
      <w:pPr>
        <w:pStyle w:val="ListParagraph"/>
        <w:numPr>
          <w:ilvl w:val="0"/>
          <w:numId w:val="2"/>
        </w:numPr>
      </w:pPr>
      <w:r>
        <w:t>Splunk</w:t>
      </w:r>
    </w:p>
    <w:p w:rsidR="00752135" w:rsidRDefault="00752135" w:rsidP="00BF3812">
      <w:pPr>
        <w:rPr>
          <w:shd w:val="clear" w:color="auto" w:fill="FCFCFC"/>
        </w:rPr>
      </w:pPr>
      <w:r w:rsidRPr="00752135">
        <w:rPr>
          <w:shd w:val="clear" w:color="auto" w:fill="FFFFFF" w:themeFill="background1"/>
        </w:rPr>
        <w:t>Once configured, Pipeline may be used to automate GitHub project and Jenkins build project creation. While</w:t>
      </w:r>
      <w:r w:rsidRPr="00752135">
        <w:rPr>
          <w:rStyle w:val="apple-converted-space"/>
          <w:rFonts w:ascii="Arial" w:hAnsi="Arial" w:cs="Arial"/>
          <w:color w:val="404040"/>
          <w:shd w:val="clear" w:color="auto" w:fill="FFFFFF" w:themeFill="background1"/>
        </w:rPr>
        <w:t xml:space="preserve"> Pipeline </w:t>
      </w:r>
      <w:r w:rsidRPr="00752135">
        <w:rPr>
          <w:shd w:val="clear" w:color="auto" w:fill="FFFFFF" w:themeFill="background1"/>
        </w:rPr>
        <w:t>only works with GitHub and Jenkins at this time, is written in a way that it is easily pluggable, however, some refactoring of the argument parsing will be necessary as additional plugins are incorporated</w:t>
      </w:r>
      <w:r>
        <w:rPr>
          <w:shd w:val="clear" w:color="auto" w:fill="FCFCFC"/>
        </w:rPr>
        <w:t>.</w:t>
      </w:r>
    </w:p>
    <w:p w:rsidR="00752135" w:rsidRDefault="00B22308" w:rsidP="00B22308">
      <w:pPr>
        <w:pStyle w:val="Heading1"/>
      </w:pPr>
      <w:r>
        <w:t>Continuous Integration Set Up</w:t>
      </w:r>
    </w:p>
    <w:p w:rsidR="00BF3812" w:rsidRPr="00BF3812" w:rsidRDefault="00A11A44" w:rsidP="001D37BE">
      <w:hyperlink r:id="rId7" w:tgtFrame="_blank" w:history="1">
        <w:r w:rsidR="001D37BE" w:rsidRPr="00532B9F">
          <w:t>Continuous integration</w:t>
        </w:r>
      </w:hyperlink>
      <w:r w:rsidR="001D37BE">
        <w:rPr>
          <w:rStyle w:val="apple-converted-space"/>
          <w:color w:val="454545"/>
          <w:sz w:val="30"/>
          <w:szCs w:val="30"/>
          <w:shd w:val="clear" w:color="auto" w:fill="FFFFFF"/>
        </w:rPr>
        <w:t> </w:t>
      </w:r>
      <w:r w:rsidR="001D37BE">
        <w:rPr>
          <w:shd w:val="clear" w:color="auto" w:fill="FFFFFF"/>
        </w:rPr>
        <w:t>(CI) servers coordinate a wide variety of activities, such as checking out and building new versions of code, running tests, and deploying software. These integrations are handled by automated build and testing systems, which means that your developers are alerted to issues such as code clashes or broken unit tests as early as possible.</w:t>
      </w:r>
    </w:p>
    <w:p w:rsidR="001D37BE" w:rsidRDefault="001D37BE" w:rsidP="001D37BE">
      <w:r w:rsidRPr="001D37BE">
        <w:t>The most popular CI tool today is </w:t>
      </w:r>
      <w:hyperlink r:id="rId8" w:tgtFrame="_blank" w:history="1">
        <w:r w:rsidRPr="00532B9F">
          <w:t>Jenkins</w:t>
        </w:r>
      </w:hyperlink>
      <w:r w:rsidRPr="00532B9F">
        <w:t>.</w:t>
      </w:r>
      <w:r w:rsidRPr="001D37BE">
        <w:t xml:space="preserve"> Jenkins is an open-source, server-based system that provides a straightforward platform for automating </w:t>
      </w:r>
      <w:r w:rsidR="00F175F4" w:rsidRPr="001D37BE">
        <w:t>build,</w:t>
      </w:r>
      <w:r w:rsidR="00F175F4">
        <w:t xml:space="preserve"> testing, integration and supports </w:t>
      </w:r>
      <w:r w:rsidRPr="001D37BE">
        <w:t>a wide selection of version control systems.</w:t>
      </w:r>
    </w:p>
    <w:p w:rsidR="00FE1B1B" w:rsidRDefault="005D2727" w:rsidP="001D37BE">
      <w:r>
        <w:rPr>
          <w:noProof/>
        </w:rPr>
        <w:drawing>
          <wp:inline distT="0" distB="0" distL="0" distR="0" wp14:anchorId="7024175A" wp14:editId="79ECFAD4">
            <wp:extent cx="5943600" cy="3188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970"/>
                    </a:xfrm>
                    <a:prstGeom prst="rect">
                      <a:avLst/>
                    </a:prstGeom>
                  </pic:spPr>
                </pic:pic>
              </a:graphicData>
            </a:graphic>
          </wp:inline>
        </w:drawing>
      </w:r>
    </w:p>
    <w:p w:rsidR="00FE1B1B" w:rsidRPr="001D37BE" w:rsidRDefault="00FE1B1B" w:rsidP="001D37BE"/>
    <w:p w:rsidR="00532B9F" w:rsidRDefault="00F175F4" w:rsidP="00532B9F">
      <w:r>
        <w:lastRenderedPageBreak/>
        <w:t>I woul</w:t>
      </w:r>
      <w:r w:rsidR="001D37BE" w:rsidRPr="001D37BE">
        <w:t>d like to share some practical guidance for building and deploying applications using Jenkins, including plugins, which support and extend Jenkins capabilities, making them </w:t>
      </w:r>
      <w:hyperlink r:id="rId10" w:tgtFrame="_blank" w:history="1">
        <w:r w:rsidR="001D37BE" w:rsidRPr="00532B9F">
          <w:t>a vital tool</w:t>
        </w:r>
      </w:hyperlink>
      <w:r w:rsidR="001D37BE" w:rsidRPr="00532B9F">
        <w:t> </w:t>
      </w:r>
      <w:r w:rsidR="001D37BE" w:rsidRPr="001D37BE">
        <w:t>when building your integration and delivery processes.</w:t>
      </w:r>
    </w:p>
    <w:p w:rsidR="005F163C" w:rsidRDefault="005F163C" w:rsidP="005F163C">
      <w:pPr>
        <w:pStyle w:val="ListParagraph"/>
        <w:numPr>
          <w:ilvl w:val="0"/>
          <w:numId w:val="3"/>
        </w:numPr>
      </w:pPr>
      <w:r>
        <w:t xml:space="preserve">Go to Jenkins Portal. </w:t>
      </w:r>
      <w:r w:rsidRPr="00363CF2">
        <w:rPr>
          <w:highlight w:val="lightGray"/>
        </w:rPr>
        <w:t>https://localhost:portnumber</w:t>
      </w:r>
    </w:p>
    <w:p w:rsidR="005F163C" w:rsidRDefault="005F163C" w:rsidP="005F163C">
      <w:pPr>
        <w:pStyle w:val="ListParagraph"/>
        <w:numPr>
          <w:ilvl w:val="0"/>
          <w:numId w:val="3"/>
        </w:numPr>
      </w:pPr>
      <w:r>
        <w:t>Login to Jenkins with your Credentials.</w:t>
      </w:r>
    </w:p>
    <w:p w:rsidR="005F163C" w:rsidRDefault="005F163C" w:rsidP="005F163C">
      <w:pPr>
        <w:pStyle w:val="ListParagraph"/>
        <w:numPr>
          <w:ilvl w:val="0"/>
          <w:numId w:val="3"/>
        </w:numPr>
      </w:pPr>
      <w:r>
        <w:t xml:space="preserve">Go to Manage Jenkins </w:t>
      </w:r>
    </w:p>
    <w:p w:rsidR="00686258" w:rsidRDefault="00686258" w:rsidP="005F163C">
      <w:pPr>
        <w:pStyle w:val="ListParagraph"/>
        <w:numPr>
          <w:ilvl w:val="0"/>
          <w:numId w:val="3"/>
        </w:numPr>
      </w:pPr>
      <w:r>
        <w:t>Select “Global Tool Configuration”</w:t>
      </w:r>
    </w:p>
    <w:p w:rsidR="00686258" w:rsidRDefault="00686258" w:rsidP="00686258">
      <w:pPr>
        <w:pStyle w:val="ListParagraph"/>
      </w:pPr>
    </w:p>
    <w:p w:rsidR="005F163C" w:rsidRDefault="005F163C" w:rsidP="005F163C">
      <w:pPr>
        <w:pStyle w:val="ListParagraph"/>
        <w:numPr>
          <w:ilvl w:val="0"/>
          <w:numId w:val="3"/>
        </w:numPr>
      </w:pPr>
      <w:r>
        <w:rPr>
          <w:noProof/>
        </w:rPr>
        <w:drawing>
          <wp:inline distT="0" distB="0" distL="0" distR="0" wp14:anchorId="7514E124" wp14:editId="14A4E55E">
            <wp:extent cx="5943600" cy="4076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6065"/>
                    </a:xfrm>
                    <a:prstGeom prst="rect">
                      <a:avLst/>
                    </a:prstGeom>
                  </pic:spPr>
                </pic:pic>
              </a:graphicData>
            </a:graphic>
          </wp:inline>
        </w:drawing>
      </w:r>
    </w:p>
    <w:p w:rsidR="00686258" w:rsidRDefault="00686258" w:rsidP="00686258">
      <w:pPr>
        <w:pStyle w:val="ListParagraph"/>
      </w:pPr>
    </w:p>
    <w:p w:rsidR="00686258" w:rsidRDefault="00686258" w:rsidP="005F163C">
      <w:pPr>
        <w:pStyle w:val="ListParagraph"/>
        <w:numPr>
          <w:ilvl w:val="0"/>
          <w:numId w:val="3"/>
        </w:numPr>
      </w:pPr>
      <w:r>
        <w:t xml:space="preserve">Update the Configurations of GIT, </w:t>
      </w:r>
      <w:r w:rsidR="009E796D">
        <w:t>Maven, JAVA, Sonar</w:t>
      </w:r>
      <w:r>
        <w:t xml:space="preserve"> etc</w:t>
      </w:r>
      <w:r w:rsidR="009E796D">
        <w:t>...</w:t>
      </w:r>
    </w:p>
    <w:p w:rsidR="00686258" w:rsidRDefault="00686258" w:rsidP="00686258">
      <w:pPr>
        <w:pStyle w:val="ListParagraph"/>
      </w:pPr>
    </w:p>
    <w:p w:rsidR="00686258" w:rsidRDefault="00686258" w:rsidP="005F163C">
      <w:pPr>
        <w:pStyle w:val="ListParagraph"/>
        <w:numPr>
          <w:ilvl w:val="0"/>
          <w:numId w:val="3"/>
        </w:numPr>
      </w:pPr>
      <w:r>
        <w:t>Click Apply and save.</w:t>
      </w:r>
    </w:p>
    <w:p w:rsidR="00686258" w:rsidRDefault="00686258" w:rsidP="00686258">
      <w:pPr>
        <w:pStyle w:val="ListParagraph"/>
      </w:pPr>
    </w:p>
    <w:p w:rsidR="00686258" w:rsidRDefault="00686258" w:rsidP="00686258">
      <w:pPr>
        <w:pStyle w:val="ListParagraph"/>
      </w:pPr>
      <w:r>
        <w:rPr>
          <w:noProof/>
        </w:rPr>
        <w:lastRenderedPageBreak/>
        <w:drawing>
          <wp:inline distT="0" distB="0" distL="0" distR="0" wp14:anchorId="7C17CC87" wp14:editId="34B7BF56">
            <wp:extent cx="5943600" cy="4158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58615"/>
                    </a:xfrm>
                    <a:prstGeom prst="rect">
                      <a:avLst/>
                    </a:prstGeom>
                  </pic:spPr>
                </pic:pic>
              </a:graphicData>
            </a:graphic>
          </wp:inline>
        </w:drawing>
      </w:r>
    </w:p>
    <w:p w:rsidR="00686258" w:rsidRDefault="00686258" w:rsidP="00686258">
      <w:pPr>
        <w:pStyle w:val="ListParagraph"/>
        <w:numPr>
          <w:ilvl w:val="0"/>
          <w:numId w:val="3"/>
        </w:numPr>
      </w:pPr>
      <w:r>
        <w:t>Go back to Manage Jenkins.</w:t>
      </w:r>
    </w:p>
    <w:p w:rsidR="00686258" w:rsidRDefault="00686258" w:rsidP="00686258">
      <w:pPr>
        <w:pStyle w:val="ListParagraph"/>
        <w:numPr>
          <w:ilvl w:val="0"/>
          <w:numId w:val="3"/>
        </w:numPr>
      </w:pPr>
      <w:r>
        <w:t>Select Configuration System</w:t>
      </w:r>
    </w:p>
    <w:p w:rsidR="00686258" w:rsidRDefault="00686258" w:rsidP="00686258">
      <w:pPr>
        <w:pStyle w:val="ListParagraph"/>
        <w:numPr>
          <w:ilvl w:val="0"/>
          <w:numId w:val="3"/>
        </w:numPr>
      </w:pPr>
      <w:r>
        <w:t>Update the configuration details of tools like sonar, splunk, Nexus etc</w:t>
      </w:r>
      <w:r w:rsidR="009E796D">
        <w:t>...</w:t>
      </w:r>
    </w:p>
    <w:p w:rsidR="00686258" w:rsidRDefault="00686258" w:rsidP="00686258">
      <w:pPr>
        <w:pStyle w:val="ListParagraph"/>
        <w:numPr>
          <w:ilvl w:val="0"/>
          <w:numId w:val="3"/>
        </w:numPr>
      </w:pPr>
      <w:r>
        <w:t>Click Apply and save.</w:t>
      </w:r>
    </w:p>
    <w:p w:rsidR="00686258" w:rsidRDefault="00233E8C" w:rsidP="00686258">
      <w:pPr>
        <w:pStyle w:val="ListParagraph"/>
      </w:pPr>
      <w:r>
        <w:rPr>
          <w:noProof/>
        </w:rPr>
        <w:lastRenderedPageBreak/>
        <w:drawing>
          <wp:inline distT="0" distB="0" distL="0" distR="0" wp14:anchorId="6251C498" wp14:editId="521B449F">
            <wp:extent cx="5943600" cy="4080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80510"/>
                    </a:xfrm>
                    <a:prstGeom prst="rect">
                      <a:avLst/>
                    </a:prstGeom>
                  </pic:spPr>
                </pic:pic>
              </a:graphicData>
            </a:graphic>
          </wp:inline>
        </w:drawing>
      </w:r>
    </w:p>
    <w:p w:rsidR="00233E8C" w:rsidRDefault="00233E8C" w:rsidP="00B04DB9">
      <w:pPr>
        <w:pStyle w:val="ListParagraph"/>
      </w:pPr>
      <w:r>
        <w:rPr>
          <w:noProof/>
        </w:rPr>
        <w:drawing>
          <wp:inline distT="0" distB="0" distL="0" distR="0" wp14:anchorId="1E0C4723" wp14:editId="742FDDD4">
            <wp:extent cx="5943600" cy="3977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7005"/>
                    </a:xfrm>
                    <a:prstGeom prst="rect">
                      <a:avLst/>
                    </a:prstGeom>
                  </pic:spPr>
                </pic:pic>
              </a:graphicData>
            </a:graphic>
          </wp:inline>
        </w:drawing>
      </w:r>
    </w:p>
    <w:p w:rsidR="006A1900" w:rsidRDefault="006A1900" w:rsidP="00686258">
      <w:pPr>
        <w:pStyle w:val="ListParagraph"/>
      </w:pPr>
    </w:p>
    <w:p w:rsidR="005F163C" w:rsidRDefault="005F163C" w:rsidP="00532B9F"/>
    <w:p w:rsidR="005F163C" w:rsidRDefault="005F163C" w:rsidP="00532B9F"/>
    <w:p w:rsidR="001D37BE" w:rsidRPr="00532B9F" w:rsidRDefault="001D37BE" w:rsidP="00B22308">
      <w:pPr>
        <w:pStyle w:val="Heading2"/>
      </w:pPr>
      <w:r w:rsidRPr="00532B9F">
        <w:t>Creating and scheduling jobs</w:t>
      </w:r>
    </w:p>
    <w:p w:rsidR="001D37BE" w:rsidRDefault="001D37BE" w:rsidP="00532B9F">
      <w:pPr>
        <w:rPr>
          <w:rFonts w:ascii="Times New Roman" w:hAnsi="Times New Roman" w:cs="Times New Roman"/>
        </w:rPr>
      </w:pPr>
      <w:r>
        <w:t>Jobs are the runnable tasks that are controlled and monitored by Jenkins. Examples of jobs include compiling source code, running tests, provisioning a test environment, deploying, archiving, posting build jobs such as reporting, and executing arbitrary scripts.</w:t>
      </w:r>
    </w:p>
    <w:p w:rsidR="001D37BE" w:rsidRDefault="001D37BE" w:rsidP="00532B9F">
      <w:r>
        <w:t>In a few steps, I will create a job that builds a Java project using the</w:t>
      </w:r>
      <w:r>
        <w:rPr>
          <w:rStyle w:val="apple-converted-space"/>
          <w:color w:val="454545"/>
          <w:sz w:val="30"/>
          <w:szCs w:val="30"/>
        </w:rPr>
        <w:t> </w:t>
      </w:r>
      <w:hyperlink r:id="rId15" w:tgtFrame="_blank" w:history="1">
        <w:r w:rsidRPr="00532B9F">
          <w:t>Maven</w:t>
        </w:r>
      </w:hyperlink>
      <w:r>
        <w:rPr>
          <w:rStyle w:val="apple-converted-space"/>
          <w:color w:val="454545"/>
          <w:sz w:val="30"/>
          <w:szCs w:val="30"/>
        </w:rPr>
        <w:t> </w:t>
      </w:r>
      <w:r>
        <w:t>build automation tool. Maven allows developers to automate the process of creating an initial folder structure for a Java application and performs the compilation, testing, and deployment of the final product. </w:t>
      </w:r>
    </w:p>
    <w:p w:rsidR="00532B9F" w:rsidRDefault="00532B9F" w:rsidP="00532B9F">
      <w:r>
        <w:t>Step-</w:t>
      </w:r>
      <w:r w:rsidR="00363CF2">
        <w:t>1:</w:t>
      </w:r>
    </w:p>
    <w:p w:rsidR="00532B9F" w:rsidRDefault="00532B9F" w:rsidP="00363CF2">
      <w:pPr>
        <w:pStyle w:val="ListParagraph"/>
        <w:numPr>
          <w:ilvl w:val="0"/>
          <w:numId w:val="3"/>
        </w:numPr>
      </w:pPr>
      <w:r>
        <w:t>Go to Jenkins Portal.</w:t>
      </w:r>
      <w:r w:rsidR="00363CF2">
        <w:t xml:space="preserve"> </w:t>
      </w:r>
      <w:r w:rsidR="00363CF2" w:rsidRPr="00363CF2">
        <w:rPr>
          <w:highlight w:val="lightGray"/>
        </w:rPr>
        <w:t>https://localhost:portnumber</w:t>
      </w:r>
    </w:p>
    <w:p w:rsidR="00532B9F" w:rsidRDefault="00532B9F" w:rsidP="00363CF2">
      <w:pPr>
        <w:pStyle w:val="ListParagraph"/>
        <w:numPr>
          <w:ilvl w:val="0"/>
          <w:numId w:val="3"/>
        </w:numPr>
      </w:pPr>
      <w:r>
        <w:t>Login to Jenkins with your Credentials.</w:t>
      </w:r>
    </w:p>
    <w:p w:rsidR="00363CF2" w:rsidRDefault="00363CF2" w:rsidP="00363CF2">
      <w:pPr>
        <w:pStyle w:val="ListParagraph"/>
      </w:pPr>
      <w:r>
        <w:rPr>
          <w:noProof/>
        </w:rPr>
        <w:drawing>
          <wp:inline distT="0" distB="0" distL="0" distR="0" wp14:anchorId="71443A75" wp14:editId="5B4229A9">
            <wp:extent cx="5943600" cy="3428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8365"/>
                    </a:xfrm>
                    <a:prstGeom prst="rect">
                      <a:avLst/>
                    </a:prstGeom>
                  </pic:spPr>
                </pic:pic>
              </a:graphicData>
            </a:graphic>
          </wp:inline>
        </w:drawing>
      </w:r>
    </w:p>
    <w:p w:rsidR="00363CF2" w:rsidRDefault="00363CF2" w:rsidP="00363CF2">
      <w:pPr>
        <w:pStyle w:val="ListParagraph"/>
      </w:pPr>
    </w:p>
    <w:p w:rsidR="00363CF2" w:rsidRDefault="005F163C" w:rsidP="005F163C">
      <w:pPr>
        <w:pStyle w:val="ListParagraph"/>
        <w:numPr>
          <w:ilvl w:val="0"/>
          <w:numId w:val="3"/>
        </w:numPr>
      </w:pPr>
      <w:r>
        <w:t>Go</w:t>
      </w:r>
      <w:r w:rsidR="00363CF2">
        <w:t xml:space="preserve"> to New Item</w:t>
      </w:r>
    </w:p>
    <w:p w:rsidR="005F163C" w:rsidRDefault="005F163C" w:rsidP="005F163C">
      <w:pPr>
        <w:pStyle w:val="ListParagraph"/>
        <w:numPr>
          <w:ilvl w:val="0"/>
          <w:numId w:val="3"/>
        </w:numPr>
      </w:pPr>
      <w:r>
        <w:t>Give your Job name</w:t>
      </w:r>
    </w:p>
    <w:p w:rsidR="005F163C" w:rsidRDefault="005F163C" w:rsidP="005F163C">
      <w:pPr>
        <w:pStyle w:val="ListParagraph"/>
        <w:numPr>
          <w:ilvl w:val="0"/>
          <w:numId w:val="3"/>
        </w:numPr>
      </w:pPr>
      <w:r>
        <w:t>Select your job type. Click  OK</w:t>
      </w:r>
    </w:p>
    <w:p w:rsidR="006A1900" w:rsidRDefault="006A1900" w:rsidP="006A1900">
      <w:pPr>
        <w:pStyle w:val="ListParagraph"/>
      </w:pPr>
    </w:p>
    <w:p w:rsidR="00363CF2" w:rsidRDefault="005F163C" w:rsidP="005F163C">
      <w:pPr>
        <w:pStyle w:val="ListParagraph"/>
      </w:pPr>
      <w:r>
        <w:rPr>
          <w:noProof/>
        </w:rPr>
        <w:lastRenderedPageBreak/>
        <w:drawing>
          <wp:inline distT="0" distB="0" distL="0" distR="0" wp14:anchorId="7890AD17" wp14:editId="5B29B70F">
            <wp:extent cx="5943600" cy="4291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91965"/>
                    </a:xfrm>
                    <a:prstGeom prst="rect">
                      <a:avLst/>
                    </a:prstGeom>
                  </pic:spPr>
                </pic:pic>
              </a:graphicData>
            </a:graphic>
          </wp:inline>
        </w:drawing>
      </w:r>
    </w:p>
    <w:p w:rsidR="00532B9F" w:rsidRDefault="00532B9F" w:rsidP="00532B9F"/>
    <w:p w:rsidR="006135EC" w:rsidRDefault="00CA7EB6" w:rsidP="0055174B">
      <w:pPr>
        <w:pStyle w:val="Heading3"/>
        <w:rPr>
          <w:color w:val="2E74B5" w:themeColor="accent1" w:themeShade="BF"/>
          <w:sz w:val="32"/>
          <w:szCs w:val="32"/>
        </w:rPr>
      </w:pPr>
      <w:r w:rsidRPr="00CA7EB6">
        <w:rPr>
          <w:rStyle w:val="Heading3Char"/>
        </w:rPr>
        <w:t>Git Job configuration</w:t>
      </w:r>
      <w:r w:rsidR="009564CA">
        <w:rPr>
          <w:rStyle w:val="Heading3Char"/>
        </w:rPr>
        <w:t xml:space="preserve"> </w:t>
      </w:r>
    </w:p>
    <w:p w:rsidR="00CA7EB6" w:rsidRDefault="00CA7EB6" w:rsidP="00CA7EB6">
      <w:r>
        <w:t>Pull the code from GitHub repository by configuring the job with that git repository URL</w:t>
      </w:r>
    </w:p>
    <w:p w:rsidR="00CA7EB6" w:rsidRDefault="00CA7EB6" w:rsidP="00CA7EB6">
      <w:r>
        <w:t>Click Apply and SAVE.</w:t>
      </w:r>
    </w:p>
    <w:p w:rsidR="00CA7EB6" w:rsidRDefault="00CA7EB6" w:rsidP="00CA7EB6">
      <w:r>
        <w:rPr>
          <w:noProof/>
        </w:rPr>
        <w:lastRenderedPageBreak/>
        <w:drawing>
          <wp:inline distT="0" distB="0" distL="0" distR="0" wp14:anchorId="6B2085EC" wp14:editId="746C693F">
            <wp:extent cx="5943600" cy="4035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5425"/>
                    </a:xfrm>
                    <a:prstGeom prst="rect">
                      <a:avLst/>
                    </a:prstGeom>
                  </pic:spPr>
                </pic:pic>
              </a:graphicData>
            </a:graphic>
          </wp:inline>
        </w:drawing>
      </w:r>
      <w:r>
        <w:t xml:space="preserve"> </w:t>
      </w:r>
    </w:p>
    <w:p w:rsidR="0055174B" w:rsidRDefault="0055174B" w:rsidP="00CA7EB6"/>
    <w:p w:rsidR="0055174B" w:rsidRDefault="0055174B" w:rsidP="00CA7EB6">
      <w:r>
        <w:t xml:space="preserve">In Build </w:t>
      </w:r>
      <w:r w:rsidR="009E796D">
        <w:t>triggers,</w:t>
      </w:r>
      <w:r>
        <w:t xml:space="preserve"> select Poll SCM. Then the job will triggered according to the time given.</w:t>
      </w:r>
    </w:p>
    <w:p w:rsidR="0055174B" w:rsidRDefault="0055174B" w:rsidP="00CA7EB6"/>
    <w:p w:rsidR="0055174B" w:rsidRDefault="0055174B" w:rsidP="00CA7EB6">
      <w:r>
        <w:rPr>
          <w:noProof/>
        </w:rPr>
        <w:lastRenderedPageBreak/>
        <w:drawing>
          <wp:inline distT="0" distB="0" distL="0" distR="0" wp14:anchorId="3FD41ACF" wp14:editId="071706E2">
            <wp:extent cx="5943600" cy="4015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15105"/>
                    </a:xfrm>
                    <a:prstGeom prst="rect">
                      <a:avLst/>
                    </a:prstGeom>
                  </pic:spPr>
                </pic:pic>
              </a:graphicData>
            </a:graphic>
          </wp:inline>
        </w:drawing>
      </w:r>
    </w:p>
    <w:p w:rsidR="0055174B" w:rsidRDefault="0055174B" w:rsidP="0055174B">
      <w:r>
        <w:t>Then Click Build now.</w:t>
      </w:r>
    </w:p>
    <w:p w:rsidR="0055174B" w:rsidRDefault="0055174B" w:rsidP="0055174B">
      <w:r>
        <w:t>The job will execute.</w:t>
      </w:r>
    </w:p>
    <w:p w:rsidR="0055174B" w:rsidRDefault="0055174B" w:rsidP="0055174B">
      <w:r>
        <w:t>If the job is success</w:t>
      </w:r>
      <w:r w:rsidR="001762A1">
        <w:t>ful</w:t>
      </w:r>
      <w:r>
        <w:t xml:space="preserve"> you will get the data in Job workspace.</w:t>
      </w:r>
    </w:p>
    <w:p w:rsidR="00CA7EB6" w:rsidRDefault="0055174B" w:rsidP="0055174B">
      <w:r>
        <w:t>T</w:t>
      </w:r>
      <w:r w:rsidR="001762A1">
        <w:t>he job workspace is looks like as in given below snapshot:-</w:t>
      </w:r>
    </w:p>
    <w:p w:rsidR="0055174B" w:rsidRDefault="0055174B" w:rsidP="0055174B">
      <w:r>
        <w:rPr>
          <w:noProof/>
        </w:rPr>
        <w:lastRenderedPageBreak/>
        <w:drawing>
          <wp:inline distT="0" distB="0" distL="0" distR="0" wp14:anchorId="45672416" wp14:editId="22CB7A38">
            <wp:extent cx="5943600" cy="4149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49090"/>
                    </a:xfrm>
                    <a:prstGeom prst="rect">
                      <a:avLst/>
                    </a:prstGeom>
                  </pic:spPr>
                </pic:pic>
              </a:graphicData>
            </a:graphic>
          </wp:inline>
        </w:drawing>
      </w:r>
    </w:p>
    <w:p w:rsidR="0055174B" w:rsidRDefault="0055174B" w:rsidP="0055174B">
      <w:pPr>
        <w:pStyle w:val="Heading3"/>
      </w:pPr>
      <w:r>
        <w:t>Configuration for Maven Job</w:t>
      </w:r>
      <w:r w:rsidR="009564CA">
        <w:t>:</w:t>
      </w:r>
    </w:p>
    <w:p w:rsidR="009564CA" w:rsidRDefault="009564CA" w:rsidP="009564CA">
      <w:r>
        <w:t>Maven is using for verification of the code.</w:t>
      </w:r>
    </w:p>
    <w:p w:rsidR="009564CA" w:rsidRDefault="009564CA" w:rsidP="009564CA">
      <w:r>
        <w:t>Note: When you create your job for Maven , Then you have to create the job select Maven Project</w:t>
      </w:r>
    </w:p>
    <w:p w:rsidR="009564CA" w:rsidRDefault="009564CA" w:rsidP="009564CA">
      <w:r>
        <w:t>Go to Job configurations</w:t>
      </w:r>
    </w:p>
    <w:p w:rsidR="009564CA" w:rsidRDefault="009564CA" w:rsidP="009564CA">
      <w:r>
        <w:t xml:space="preserve">Give your Pom.xml details and goal </w:t>
      </w:r>
    </w:p>
    <w:p w:rsidR="009564CA" w:rsidRPr="009564CA" w:rsidRDefault="009564CA" w:rsidP="009564CA">
      <w:r>
        <w:rPr>
          <w:noProof/>
        </w:rPr>
        <w:lastRenderedPageBreak/>
        <w:drawing>
          <wp:inline distT="0" distB="0" distL="0" distR="0" wp14:anchorId="260E2CF3" wp14:editId="3FB77A3A">
            <wp:extent cx="5943600" cy="409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98925"/>
                    </a:xfrm>
                    <a:prstGeom prst="rect">
                      <a:avLst/>
                    </a:prstGeom>
                  </pic:spPr>
                </pic:pic>
              </a:graphicData>
            </a:graphic>
          </wp:inline>
        </w:drawing>
      </w:r>
    </w:p>
    <w:p w:rsidR="0055174B" w:rsidRDefault="0055174B" w:rsidP="0055174B"/>
    <w:p w:rsidR="00777DF2" w:rsidRDefault="009564CA" w:rsidP="009564CA">
      <w:pPr>
        <w:pStyle w:val="Heading3"/>
      </w:pPr>
      <w:r>
        <w:t>Sonar Job configuration:</w:t>
      </w:r>
    </w:p>
    <w:p w:rsidR="009564CA" w:rsidRPr="009564CA" w:rsidRDefault="009564CA" w:rsidP="009564CA"/>
    <w:p w:rsidR="009564CA" w:rsidRDefault="009564CA" w:rsidP="009564CA">
      <w:r>
        <w:t>Go to Job Configurations</w:t>
      </w:r>
    </w:p>
    <w:p w:rsidR="009564CA" w:rsidRDefault="00607148" w:rsidP="009564CA">
      <w:r>
        <w:t xml:space="preserve">In </w:t>
      </w:r>
      <w:r w:rsidR="009E796D">
        <w:t>Build,</w:t>
      </w:r>
      <w:r w:rsidR="009564CA">
        <w:t xml:space="preserve"> select </w:t>
      </w:r>
      <w:r>
        <w:t>Execute sonarqube scanner</w:t>
      </w:r>
    </w:p>
    <w:p w:rsidR="00607148" w:rsidRDefault="00607148" w:rsidP="009564CA">
      <w:r>
        <w:t>Mention the sonar properties as below</w:t>
      </w:r>
    </w:p>
    <w:p w:rsidR="00607148" w:rsidRDefault="00607148" w:rsidP="00607148">
      <w:r>
        <w:t>sonar.projectKey=sonar_job</w:t>
      </w:r>
    </w:p>
    <w:p w:rsidR="00607148" w:rsidRDefault="00607148" w:rsidP="00607148">
      <w:r>
        <w:t>sonar.projectName=sonar_job</w:t>
      </w:r>
    </w:p>
    <w:p w:rsidR="00607148" w:rsidRDefault="00607148" w:rsidP="00607148">
      <w:r>
        <w:t>sonar.projectVersion=1.0</w:t>
      </w:r>
    </w:p>
    <w:p w:rsidR="00607148" w:rsidRDefault="00607148" w:rsidP="00607148">
      <w:r>
        <w:t xml:space="preserve">#Path to the source </w:t>
      </w:r>
    </w:p>
    <w:p w:rsidR="00607148" w:rsidRDefault="00607148" w:rsidP="00607148">
      <w:r>
        <w:t>sonar.sources = C:/Program Files (x86)/Jenkins/workspace/sonar_job</w:t>
      </w:r>
    </w:p>
    <w:p w:rsidR="00607148" w:rsidRDefault="00607148" w:rsidP="00607148">
      <w:r>
        <w:rPr>
          <w:noProof/>
        </w:rPr>
        <w:lastRenderedPageBreak/>
        <w:drawing>
          <wp:inline distT="0" distB="0" distL="0" distR="0" wp14:anchorId="021D067D" wp14:editId="3FCDCE8B">
            <wp:extent cx="5943600" cy="3744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4595"/>
                    </a:xfrm>
                    <a:prstGeom prst="rect">
                      <a:avLst/>
                    </a:prstGeom>
                  </pic:spPr>
                </pic:pic>
              </a:graphicData>
            </a:graphic>
          </wp:inline>
        </w:drawing>
      </w:r>
    </w:p>
    <w:p w:rsidR="00607148" w:rsidRDefault="00607148" w:rsidP="00607148">
      <w:r>
        <w:t>Click Build now.</w:t>
      </w:r>
    </w:p>
    <w:p w:rsidR="00607148" w:rsidRDefault="00607148" w:rsidP="00607148">
      <w:r>
        <w:t>You will see the report in sonar as</w:t>
      </w:r>
    </w:p>
    <w:p w:rsidR="00607148" w:rsidRDefault="00607148" w:rsidP="00607148">
      <w:r>
        <w:rPr>
          <w:noProof/>
        </w:rPr>
        <w:drawing>
          <wp:inline distT="0" distB="0" distL="0" distR="0" wp14:anchorId="5D056688" wp14:editId="437FC589">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7975"/>
                    </a:xfrm>
                    <a:prstGeom prst="rect">
                      <a:avLst/>
                    </a:prstGeom>
                  </pic:spPr>
                </pic:pic>
              </a:graphicData>
            </a:graphic>
          </wp:inline>
        </w:drawing>
      </w:r>
    </w:p>
    <w:p w:rsidR="00607148" w:rsidRDefault="00607148" w:rsidP="00D46009">
      <w:pPr>
        <w:pStyle w:val="Heading3"/>
      </w:pPr>
      <w:r w:rsidRPr="00607148">
        <w:rPr>
          <w:rStyle w:val="Heading3Char"/>
        </w:rPr>
        <w:t>Nexus Job configuration</w:t>
      </w:r>
      <w:r>
        <w:t>:</w:t>
      </w:r>
    </w:p>
    <w:p w:rsidR="00607148" w:rsidRDefault="00607148" w:rsidP="00607148">
      <w:r>
        <w:t>Go to Job configurations</w:t>
      </w:r>
    </w:p>
    <w:p w:rsidR="00607148" w:rsidRDefault="00607148" w:rsidP="00607148">
      <w:r>
        <w:t>In Build, Select Nexus Repository Manager Publisher</w:t>
      </w:r>
    </w:p>
    <w:p w:rsidR="00607148" w:rsidRDefault="00607148" w:rsidP="00607148">
      <w:r>
        <w:rPr>
          <w:noProof/>
        </w:rPr>
        <w:lastRenderedPageBreak/>
        <w:drawing>
          <wp:inline distT="0" distB="0" distL="0" distR="0" wp14:anchorId="39742DAB" wp14:editId="6D374584">
            <wp:extent cx="5943600" cy="3820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0160"/>
                    </a:xfrm>
                    <a:prstGeom prst="rect">
                      <a:avLst/>
                    </a:prstGeom>
                  </pic:spPr>
                </pic:pic>
              </a:graphicData>
            </a:graphic>
          </wp:inline>
        </w:drawing>
      </w:r>
    </w:p>
    <w:p w:rsidR="00B04DB9" w:rsidRDefault="00A4144E" w:rsidP="00607148">
      <w:r>
        <w:t>Go to Configuration System and Update with the Nexus Configuration</w:t>
      </w:r>
    </w:p>
    <w:p w:rsidR="00A4144E" w:rsidRDefault="00A4144E" w:rsidP="00607148">
      <w:r>
        <w:rPr>
          <w:noProof/>
        </w:rPr>
        <w:drawing>
          <wp:inline distT="0" distB="0" distL="0" distR="0" wp14:anchorId="34FA37AC" wp14:editId="74748932">
            <wp:extent cx="5943600" cy="2802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2255"/>
                    </a:xfrm>
                    <a:prstGeom prst="rect">
                      <a:avLst/>
                    </a:prstGeom>
                  </pic:spPr>
                </pic:pic>
              </a:graphicData>
            </a:graphic>
          </wp:inline>
        </w:drawing>
      </w:r>
    </w:p>
    <w:p w:rsidR="00A4144E" w:rsidRDefault="00A4144E" w:rsidP="00607148"/>
    <w:p w:rsidR="00607148" w:rsidRDefault="00D46009" w:rsidP="00607148">
      <w:r>
        <w:t>Click Build now.</w:t>
      </w:r>
    </w:p>
    <w:p w:rsidR="00D46009" w:rsidRDefault="00D46009" w:rsidP="00607148">
      <w:r>
        <w:t>The artifact is deployed to Nexus repository. You can see the artifact in Nexus repository.</w:t>
      </w:r>
    </w:p>
    <w:p w:rsidR="00D46009" w:rsidRDefault="00D46009" w:rsidP="00607148">
      <w:r>
        <w:rPr>
          <w:noProof/>
        </w:rPr>
        <w:lastRenderedPageBreak/>
        <w:drawing>
          <wp:inline distT="0" distB="0" distL="0" distR="0" wp14:anchorId="3CAB6B36" wp14:editId="3B1204CD">
            <wp:extent cx="5943600" cy="3532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32505"/>
                    </a:xfrm>
                    <a:prstGeom prst="rect">
                      <a:avLst/>
                    </a:prstGeom>
                  </pic:spPr>
                </pic:pic>
              </a:graphicData>
            </a:graphic>
          </wp:inline>
        </w:drawing>
      </w:r>
    </w:p>
    <w:p w:rsidR="00D46009" w:rsidRDefault="00D46009" w:rsidP="00607148">
      <w:r w:rsidRPr="00D46009">
        <w:rPr>
          <w:rStyle w:val="Heading4Char"/>
        </w:rPr>
        <w:t>Create Repository in Nexus</w:t>
      </w:r>
      <w:r>
        <w:t>:</w:t>
      </w:r>
    </w:p>
    <w:p w:rsidR="00D46009" w:rsidRDefault="00D46009" w:rsidP="00607148">
      <w:r>
        <w:t>Login to Nexus.</w:t>
      </w:r>
    </w:p>
    <w:p w:rsidR="00D46009" w:rsidRDefault="00D46009" w:rsidP="00607148">
      <w:r>
        <w:t>Go to Repositories--</w:t>
      </w:r>
      <w:r>
        <w:sym w:font="Wingdings" w:char="F0E0"/>
      </w:r>
      <w:r>
        <w:t xml:space="preserve"> select Add option--</w:t>
      </w:r>
      <w:r>
        <w:sym w:font="Wingdings" w:char="F0E0"/>
      </w:r>
      <w:r>
        <w:t xml:space="preserve"> select host/proxy/virtual Repository</w:t>
      </w:r>
    </w:p>
    <w:p w:rsidR="00D46009" w:rsidRDefault="00D46009" w:rsidP="00607148">
      <w:r>
        <w:t>Configure Repository as shown</w:t>
      </w:r>
    </w:p>
    <w:p w:rsidR="00D46009" w:rsidRDefault="00D46009" w:rsidP="00607148">
      <w:r>
        <w:rPr>
          <w:noProof/>
        </w:rPr>
        <w:lastRenderedPageBreak/>
        <w:drawing>
          <wp:inline distT="0" distB="0" distL="0" distR="0" wp14:anchorId="3422D033" wp14:editId="3CA05F2E">
            <wp:extent cx="5943600" cy="4011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1930"/>
                    </a:xfrm>
                    <a:prstGeom prst="rect">
                      <a:avLst/>
                    </a:prstGeom>
                  </pic:spPr>
                </pic:pic>
              </a:graphicData>
            </a:graphic>
          </wp:inline>
        </w:drawing>
      </w:r>
    </w:p>
    <w:p w:rsidR="00D46009" w:rsidRDefault="00D46009" w:rsidP="00D46009">
      <w:pPr>
        <w:pStyle w:val="Heading3"/>
      </w:pPr>
      <w:r>
        <w:t>Tomcat Job configuration:</w:t>
      </w:r>
    </w:p>
    <w:p w:rsidR="00D46009" w:rsidRDefault="00490060" w:rsidP="00D46009">
      <w:r>
        <w:t>Go to Job configurations</w:t>
      </w:r>
    </w:p>
    <w:p w:rsidR="00490060" w:rsidRDefault="00490060" w:rsidP="00D46009">
      <w:r>
        <w:t>Option-1:</w:t>
      </w:r>
    </w:p>
    <w:p w:rsidR="00490060" w:rsidRDefault="00490060" w:rsidP="00D46009">
      <w:r>
        <w:t>In Build , select Execute Windows Batch command</w:t>
      </w:r>
    </w:p>
    <w:p w:rsidR="00490060" w:rsidRDefault="00490060" w:rsidP="00D46009">
      <w:r>
        <w:t>Give the command to deploy artifacts to Tomcat .</w:t>
      </w:r>
    </w:p>
    <w:p w:rsidR="00490060" w:rsidRDefault="00490060" w:rsidP="00D46009">
      <w:r>
        <w:rPr>
          <w:noProof/>
        </w:rPr>
        <w:lastRenderedPageBreak/>
        <w:drawing>
          <wp:inline distT="0" distB="0" distL="0" distR="0" wp14:anchorId="5D3DE067" wp14:editId="45F682E8">
            <wp:extent cx="5943600" cy="332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2955"/>
                    </a:xfrm>
                    <a:prstGeom prst="rect">
                      <a:avLst/>
                    </a:prstGeom>
                  </pic:spPr>
                </pic:pic>
              </a:graphicData>
            </a:graphic>
          </wp:inline>
        </w:drawing>
      </w:r>
    </w:p>
    <w:p w:rsidR="00490060" w:rsidRDefault="00490060" w:rsidP="00D46009">
      <w:r>
        <w:t>Option-2:</w:t>
      </w:r>
    </w:p>
    <w:p w:rsidR="00490060" w:rsidRDefault="00490060" w:rsidP="00D46009">
      <w:r>
        <w:t>In Post-Build actions, select Deploy to war/ear container</w:t>
      </w:r>
    </w:p>
    <w:p w:rsidR="00490060" w:rsidRDefault="00490060" w:rsidP="00D46009">
      <w:r>
        <w:rPr>
          <w:noProof/>
        </w:rPr>
        <w:drawing>
          <wp:inline distT="0" distB="0" distL="0" distR="0" wp14:anchorId="7D75159B" wp14:editId="4E70EA52">
            <wp:extent cx="5943600" cy="3108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8960"/>
                    </a:xfrm>
                    <a:prstGeom prst="rect">
                      <a:avLst/>
                    </a:prstGeom>
                  </pic:spPr>
                </pic:pic>
              </a:graphicData>
            </a:graphic>
          </wp:inline>
        </w:drawing>
      </w:r>
    </w:p>
    <w:p w:rsidR="00B04DB9" w:rsidRDefault="00B04DB9" w:rsidP="00D46009">
      <w:r>
        <w:t>The data deployed to tomcat .You can see that in Tomcat Manager.</w:t>
      </w:r>
    </w:p>
    <w:p w:rsidR="00B04DB9" w:rsidRDefault="00B04DB9" w:rsidP="00D46009">
      <w:r>
        <w:rPr>
          <w:noProof/>
        </w:rPr>
        <w:lastRenderedPageBreak/>
        <w:drawing>
          <wp:inline distT="0" distB="0" distL="0" distR="0" wp14:anchorId="51A83B21" wp14:editId="61C29AEF">
            <wp:extent cx="5943600" cy="3699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9510"/>
                    </a:xfrm>
                    <a:prstGeom prst="rect">
                      <a:avLst/>
                    </a:prstGeom>
                  </pic:spPr>
                </pic:pic>
              </a:graphicData>
            </a:graphic>
          </wp:inline>
        </w:drawing>
      </w:r>
    </w:p>
    <w:p w:rsidR="00B04DB9" w:rsidRDefault="00B04DB9" w:rsidP="00D46009"/>
    <w:p w:rsidR="00490060" w:rsidRDefault="00490060" w:rsidP="00490060">
      <w:pPr>
        <w:pStyle w:val="Heading3"/>
      </w:pPr>
      <w:r>
        <w:t>Splunk Job configuration:</w:t>
      </w:r>
    </w:p>
    <w:p w:rsidR="00B04DB9" w:rsidRDefault="00B04DB9" w:rsidP="00B04DB9">
      <w:r>
        <w:t xml:space="preserve">Go to Splunk Portal: </w:t>
      </w:r>
      <w:hyperlink r:id="rId31" w:history="1">
        <w:r w:rsidRPr="000A398A">
          <w:rPr>
            <w:rStyle w:val="Hyperlink"/>
          </w:rPr>
          <w:t>https://localhost:8000</w:t>
        </w:r>
      </w:hyperlink>
    </w:p>
    <w:p w:rsidR="00B04DB9" w:rsidRPr="00B04DB9" w:rsidRDefault="00B04DB9" w:rsidP="00B04DB9">
      <w:r>
        <w:t>Create Http Input Token in Splunk.</w:t>
      </w:r>
    </w:p>
    <w:p w:rsidR="00490060" w:rsidRDefault="00490060" w:rsidP="00D46009">
      <w:r>
        <w:t>Go to Job configuration:</w:t>
      </w:r>
    </w:p>
    <w:p w:rsidR="00490060" w:rsidRDefault="00490060" w:rsidP="00D46009">
      <w:r>
        <w:t>In Post-build actions, select send files to splunk</w:t>
      </w:r>
    </w:p>
    <w:p w:rsidR="00490060" w:rsidRDefault="00490060" w:rsidP="00D46009">
      <w:r>
        <w:rPr>
          <w:noProof/>
        </w:rPr>
        <w:drawing>
          <wp:inline distT="0" distB="0" distL="0" distR="0" wp14:anchorId="13802DFA" wp14:editId="72D3A82F">
            <wp:extent cx="5943600" cy="1888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88490"/>
                    </a:xfrm>
                    <a:prstGeom prst="rect">
                      <a:avLst/>
                    </a:prstGeom>
                  </pic:spPr>
                </pic:pic>
              </a:graphicData>
            </a:graphic>
          </wp:inline>
        </w:drawing>
      </w:r>
    </w:p>
    <w:p w:rsidR="00490060" w:rsidRDefault="00B04DB9" w:rsidP="00D46009">
      <w:r>
        <w:t>Go to configuration system in Manage Jenkins</w:t>
      </w:r>
    </w:p>
    <w:p w:rsidR="00B04DB9" w:rsidRDefault="00B04DB9" w:rsidP="00D46009">
      <w:r>
        <w:t xml:space="preserve">Add the splunk configuration </w:t>
      </w:r>
    </w:p>
    <w:p w:rsidR="00B04DB9" w:rsidRDefault="00A4144E" w:rsidP="00D46009">
      <w:r>
        <w:rPr>
          <w:noProof/>
        </w:rPr>
        <w:lastRenderedPageBreak/>
        <w:drawing>
          <wp:inline distT="0" distB="0" distL="0" distR="0" wp14:anchorId="1022FB27" wp14:editId="7621537F">
            <wp:extent cx="5943600" cy="2416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16175"/>
                    </a:xfrm>
                    <a:prstGeom prst="rect">
                      <a:avLst/>
                    </a:prstGeom>
                  </pic:spPr>
                </pic:pic>
              </a:graphicData>
            </a:graphic>
          </wp:inline>
        </w:drawing>
      </w:r>
    </w:p>
    <w:p w:rsidR="00B04DB9" w:rsidRDefault="00B04DB9" w:rsidP="00D46009">
      <w:r>
        <w:t>The Job send logs to Splunk.</w:t>
      </w:r>
    </w:p>
    <w:p w:rsidR="00B04DB9" w:rsidRDefault="00B04DB9" w:rsidP="00D46009">
      <w:r>
        <w:t>You can see the Dashbard in Splunk</w:t>
      </w:r>
    </w:p>
    <w:p w:rsidR="00A4144E" w:rsidRDefault="00A4144E" w:rsidP="00D46009">
      <w:r>
        <w:rPr>
          <w:noProof/>
        </w:rPr>
        <w:drawing>
          <wp:inline distT="0" distB="0" distL="0" distR="0" wp14:anchorId="76FF8D7B" wp14:editId="4137DB52">
            <wp:extent cx="5943600" cy="398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81450"/>
                    </a:xfrm>
                    <a:prstGeom prst="rect">
                      <a:avLst/>
                    </a:prstGeom>
                  </pic:spPr>
                </pic:pic>
              </a:graphicData>
            </a:graphic>
          </wp:inline>
        </w:drawing>
      </w:r>
    </w:p>
    <w:p w:rsidR="00A4144E" w:rsidRDefault="00A4144E" w:rsidP="00D46009">
      <w:r>
        <w:rPr>
          <w:noProof/>
        </w:rPr>
        <w:lastRenderedPageBreak/>
        <w:drawing>
          <wp:inline distT="0" distB="0" distL="0" distR="0" wp14:anchorId="411F755B" wp14:editId="7E21A56B">
            <wp:extent cx="5943600" cy="3526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26790"/>
                    </a:xfrm>
                    <a:prstGeom prst="rect">
                      <a:avLst/>
                    </a:prstGeom>
                  </pic:spPr>
                </pic:pic>
              </a:graphicData>
            </a:graphic>
          </wp:inline>
        </w:drawing>
      </w:r>
    </w:p>
    <w:p w:rsidR="00A4144E" w:rsidRDefault="00A4144E" w:rsidP="00D46009">
      <w:r>
        <w:rPr>
          <w:noProof/>
        </w:rPr>
        <w:drawing>
          <wp:inline distT="0" distB="0" distL="0" distR="0" wp14:anchorId="2826F500" wp14:editId="04D381CD">
            <wp:extent cx="5943600" cy="3466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66465"/>
                    </a:xfrm>
                    <a:prstGeom prst="rect">
                      <a:avLst/>
                    </a:prstGeom>
                  </pic:spPr>
                </pic:pic>
              </a:graphicData>
            </a:graphic>
          </wp:inline>
        </w:drawing>
      </w:r>
    </w:p>
    <w:p w:rsidR="00B04DB9" w:rsidRDefault="00B04DB9" w:rsidP="00D46009"/>
    <w:p w:rsidR="00490060" w:rsidRPr="00D46009" w:rsidRDefault="00490060" w:rsidP="00D46009"/>
    <w:p w:rsidR="00D46009" w:rsidRDefault="00D46009" w:rsidP="00607148"/>
    <w:p w:rsidR="00D46009" w:rsidRDefault="009E796D" w:rsidP="00B22308">
      <w:pPr>
        <w:pStyle w:val="Heading2"/>
      </w:pPr>
      <w:r w:rsidRPr="00B22308">
        <w:rPr>
          <w:rStyle w:val="Heading2Char"/>
        </w:rPr>
        <w:lastRenderedPageBreak/>
        <w:t>Creating Pipeline</w:t>
      </w:r>
      <w:r>
        <w:t>:</w:t>
      </w:r>
    </w:p>
    <w:p w:rsidR="009E796D" w:rsidRPr="009E796D" w:rsidRDefault="009E796D" w:rsidP="009E796D">
      <w:r>
        <w:t>Go to Jenkins Home Page and Click on “+” button.</w:t>
      </w:r>
    </w:p>
    <w:p w:rsidR="009E796D" w:rsidRDefault="009E796D" w:rsidP="009E796D">
      <w:r>
        <w:rPr>
          <w:noProof/>
        </w:rPr>
        <w:drawing>
          <wp:inline distT="0" distB="0" distL="0" distR="0" wp14:anchorId="31BBEA5D" wp14:editId="4B9B318C">
            <wp:extent cx="5943600" cy="3129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rsidR="009E796D" w:rsidRDefault="009E796D" w:rsidP="009E796D">
      <w:r>
        <w:t>Give your Pipeline name</w:t>
      </w:r>
    </w:p>
    <w:p w:rsidR="00B065ED" w:rsidRDefault="00B065ED" w:rsidP="009E796D">
      <w:r>
        <w:t>Select Build Pipeline view</w:t>
      </w:r>
    </w:p>
    <w:p w:rsidR="009E796D" w:rsidRDefault="009E796D" w:rsidP="009E796D">
      <w:r>
        <w:rPr>
          <w:noProof/>
        </w:rPr>
        <w:drawing>
          <wp:inline distT="0" distB="0" distL="0" distR="0" wp14:anchorId="27633901" wp14:editId="4B68C144">
            <wp:extent cx="5943600" cy="3162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2935"/>
                    </a:xfrm>
                    <a:prstGeom prst="rect">
                      <a:avLst/>
                    </a:prstGeom>
                  </pic:spPr>
                </pic:pic>
              </a:graphicData>
            </a:graphic>
          </wp:inline>
        </w:drawing>
      </w:r>
    </w:p>
    <w:p w:rsidR="009E796D" w:rsidRDefault="00B065ED" w:rsidP="009E796D">
      <w:r>
        <w:t>Go to Configurations of Build Pipeline view</w:t>
      </w:r>
    </w:p>
    <w:p w:rsidR="00B065ED" w:rsidRDefault="00B065ED" w:rsidP="009E796D">
      <w:r>
        <w:t>Select your first Job in “Pipeline Flow”</w:t>
      </w:r>
    </w:p>
    <w:p w:rsidR="00B065ED" w:rsidRDefault="00B065ED" w:rsidP="009E796D">
      <w:r>
        <w:rPr>
          <w:noProof/>
        </w:rPr>
        <w:lastRenderedPageBreak/>
        <w:drawing>
          <wp:inline distT="0" distB="0" distL="0" distR="0" wp14:anchorId="4B3A9C4B" wp14:editId="11D02A65">
            <wp:extent cx="5943600" cy="389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92550"/>
                    </a:xfrm>
                    <a:prstGeom prst="rect">
                      <a:avLst/>
                    </a:prstGeom>
                  </pic:spPr>
                </pic:pic>
              </a:graphicData>
            </a:graphic>
          </wp:inline>
        </w:drawing>
      </w:r>
    </w:p>
    <w:p w:rsidR="00B065ED" w:rsidRDefault="00B065ED" w:rsidP="009E796D">
      <w:r>
        <w:t>The pipeline looks like:</w:t>
      </w:r>
    </w:p>
    <w:p w:rsidR="00B065ED" w:rsidRDefault="00B065ED" w:rsidP="009E796D">
      <w:r>
        <w:rPr>
          <w:noProof/>
        </w:rPr>
        <w:drawing>
          <wp:inline distT="0" distB="0" distL="0" distR="0" wp14:anchorId="0E0EBA15" wp14:editId="67AAEA1D">
            <wp:extent cx="5943600" cy="2593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93975"/>
                    </a:xfrm>
                    <a:prstGeom prst="rect">
                      <a:avLst/>
                    </a:prstGeom>
                  </pic:spPr>
                </pic:pic>
              </a:graphicData>
            </a:graphic>
          </wp:inline>
        </w:drawing>
      </w:r>
    </w:p>
    <w:p w:rsidR="00B065ED" w:rsidRDefault="00B065ED" w:rsidP="009E796D">
      <w:r>
        <w:t>If you select View name is Delivery Pipeline</w:t>
      </w:r>
    </w:p>
    <w:p w:rsidR="00B065ED" w:rsidRDefault="00B065ED" w:rsidP="009E796D">
      <w:r>
        <w:t>The Pipeline looks like:</w:t>
      </w:r>
    </w:p>
    <w:p w:rsidR="00B065ED" w:rsidRDefault="00B065ED" w:rsidP="009E796D">
      <w:r>
        <w:rPr>
          <w:noProof/>
        </w:rPr>
        <w:lastRenderedPageBreak/>
        <w:drawing>
          <wp:inline distT="0" distB="0" distL="0" distR="0" wp14:anchorId="71E96867" wp14:editId="6CDA3468">
            <wp:extent cx="5943600" cy="3632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32835"/>
                    </a:xfrm>
                    <a:prstGeom prst="rect">
                      <a:avLst/>
                    </a:prstGeom>
                  </pic:spPr>
                </pic:pic>
              </a:graphicData>
            </a:graphic>
          </wp:inline>
        </w:drawing>
      </w:r>
    </w:p>
    <w:p w:rsidR="00DC0315" w:rsidRDefault="00DC0315" w:rsidP="009E796D"/>
    <w:p w:rsidR="00B065ED" w:rsidRPr="009E796D" w:rsidRDefault="00B065ED" w:rsidP="009E796D"/>
    <w:p w:rsidR="009564CA" w:rsidRPr="009564CA" w:rsidRDefault="009564CA" w:rsidP="009564CA"/>
    <w:p w:rsidR="00777DF2" w:rsidRDefault="00777DF2" w:rsidP="00CA7EB6">
      <w:pPr>
        <w:pStyle w:val="Heading1"/>
      </w:pPr>
    </w:p>
    <w:p w:rsidR="00777DF2" w:rsidRDefault="00777DF2" w:rsidP="00777DF2">
      <w:pPr>
        <w:pStyle w:val="Heading1"/>
        <w:jc w:val="center"/>
      </w:pPr>
    </w:p>
    <w:p w:rsidR="00777DF2" w:rsidRDefault="00777DF2" w:rsidP="00777DF2">
      <w:pPr>
        <w:pStyle w:val="Heading1"/>
        <w:jc w:val="center"/>
      </w:pPr>
    </w:p>
    <w:p w:rsidR="00777DF2" w:rsidRDefault="00777DF2" w:rsidP="00777DF2">
      <w:pPr>
        <w:pStyle w:val="Heading1"/>
        <w:jc w:val="center"/>
      </w:pPr>
    </w:p>
    <w:p w:rsidR="00777DF2" w:rsidRDefault="00777DF2" w:rsidP="00777DF2">
      <w:pPr>
        <w:pStyle w:val="Heading1"/>
        <w:jc w:val="center"/>
      </w:pPr>
    </w:p>
    <w:p w:rsidR="00777DF2" w:rsidRDefault="00777DF2" w:rsidP="00777DF2">
      <w:pPr>
        <w:pStyle w:val="Heading1"/>
        <w:jc w:val="center"/>
      </w:pPr>
    </w:p>
    <w:p w:rsidR="00777DF2" w:rsidRDefault="00777DF2" w:rsidP="00777DF2">
      <w:pPr>
        <w:pStyle w:val="Heading1"/>
        <w:jc w:val="center"/>
      </w:pPr>
    </w:p>
    <w:p w:rsidR="00777DF2" w:rsidRDefault="00777DF2" w:rsidP="00777DF2"/>
    <w:p w:rsidR="00777DF2" w:rsidRPr="00777DF2" w:rsidRDefault="00777DF2" w:rsidP="00777DF2"/>
    <w:sectPr w:rsidR="00777DF2" w:rsidRPr="00777D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1A44" w:rsidRDefault="00A11A44" w:rsidP="005F163C">
      <w:pPr>
        <w:spacing w:after="0" w:line="240" w:lineRule="auto"/>
      </w:pPr>
      <w:r>
        <w:separator/>
      </w:r>
    </w:p>
  </w:endnote>
  <w:endnote w:type="continuationSeparator" w:id="0">
    <w:p w:rsidR="00A11A44" w:rsidRDefault="00A11A44" w:rsidP="005F1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1A44" w:rsidRDefault="00A11A44" w:rsidP="005F163C">
      <w:pPr>
        <w:spacing w:after="0" w:line="240" w:lineRule="auto"/>
      </w:pPr>
      <w:r>
        <w:separator/>
      </w:r>
    </w:p>
  </w:footnote>
  <w:footnote w:type="continuationSeparator" w:id="0">
    <w:p w:rsidR="00A11A44" w:rsidRDefault="00A11A44" w:rsidP="005F16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B0256"/>
    <w:multiLevelType w:val="hybridMultilevel"/>
    <w:tmpl w:val="786E8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6C25AC"/>
    <w:multiLevelType w:val="hybridMultilevel"/>
    <w:tmpl w:val="106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A086F"/>
    <w:multiLevelType w:val="hybridMultilevel"/>
    <w:tmpl w:val="9328FD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B81FDB"/>
    <w:multiLevelType w:val="multilevel"/>
    <w:tmpl w:val="9CE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110C16"/>
    <w:multiLevelType w:val="hybridMultilevel"/>
    <w:tmpl w:val="BAE20F9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2B23B0"/>
    <w:multiLevelType w:val="hybridMultilevel"/>
    <w:tmpl w:val="A3440B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DF2"/>
    <w:rsid w:val="001762A1"/>
    <w:rsid w:val="001D37BE"/>
    <w:rsid w:val="00233E8C"/>
    <w:rsid w:val="00245ADE"/>
    <w:rsid w:val="00363CF2"/>
    <w:rsid w:val="003A7AC7"/>
    <w:rsid w:val="00452066"/>
    <w:rsid w:val="00490060"/>
    <w:rsid w:val="00532B9F"/>
    <w:rsid w:val="0054200D"/>
    <w:rsid w:val="0055174B"/>
    <w:rsid w:val="005D2727"/>
    <w:rsid w:val="005F163C"/>
    <w:rsid w:val="006068AE"/>
    <w:rsid w:val="00607148"/>
    <w:rsid w:val="006135EC"/>
    <w:rsid w:val="00686258"/>
    <w:rsid w:val="006A1900"/>
    <w:rsid w:val="006B63D5"/>
    <w:rsid w:val="00731CFB"/>
    <w:rsid w:val="00752135"/>
    <w:rsid w:val="00777DF2"/>
    <w:rsid w:val="008A1544"/>
    <w:rsid w:val="009564CA"/>
    <w:rsid w:val="009B61F5"/>
    <w:rsid w:val="009E796D"/>
    <w:rsid w:val="00A11A44"/>
    <w:rsid w:val="00A4144E"/>
    <w:rsid w:val="00AD0DB3"/>
    <w:rsid w:val="00B04DB9"/>
    <w:rsid w:val="00B065ED"/>
    <w:rsid w:val="00B22308"/>
    <w:rsid w:val="00BA3849"/>
    <w:rsid w:val="00BF3812"/>
    <w:rsid w:val="00C04809"/>
    <w:rsid w:val="00CA3114"/>
    <w:rsid w:val="00CA7EB6"/>
    <w:rsid w:val="00CF50F4"/>
    <w:rsid w:val="00D46009"/>
    <w:rsid w:val="00DC0315"/>
    <w:rsid w:val="00E57580"/>
    <w:rsid w:val="00F175F4"/>
    <w:rsid w:val="00FE1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E6D5B2-52AB-4ADA-AF04-2F609CDDE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21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7E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60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D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5213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521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52135"/>
  </w:style>
  <w:style w:type="character" w:customStyle="1" w:styleId="pre">
    <w:name w:val="pre"/>
    <w:basedOn w:val="DefaultParagraphFont"/>
    <w:rsid w:val="00752135"/>
  </w:style>
  <w:style w:type="paragraph" w:styleId="ListParagraph">
    <w:name w:val="List Paragraph"/>
    <w:basedOn w:val="Normal"/>
    <w:uiPriority w:val="34"/>
    <w:qFormat/>
    <w:rsid w:val="00BF3812"/>
    <w:pPr>
      <w:ind w:left="720"/>
      <w:contextualSpacing/>
    </w:pPr>
  </w:style>
  <w:style w:type="character" w:styleId="Hyperlink">
    <w:name w:val="Hyperlink"/>
    <w:basedOn w:val="DefaultParagraphFont"/>
    <w:uiPriority w:val="99"/>
    <w:unhideWhenUsed/>
    <w:rsid w:val="001D37BE"/>
    <w:rPr>
      <w:color w:val="0000FF"/>
      <w:u w:val="single"/>
    </w:rPr>
  </w:style>
  <w:style w:type="paragraph" w:styleId="Header">
    <w:name w:val="header"/>
    <w:basedOn w:val="Normal"/>
    <w:link w:val="HeaderChar"/>
    <w:uiPriority w:val="99"/>
    <w:unhideWhenUsed/>
    <w:rsid w:val="005F1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63C"/>
  </w:style>
  <w:style w:type="paragraph" w:styleId="Footer">
    <w:name w:val="footer"/>
    <w:basedOn w:val="Normal"/>
    <w:link w:val="FooterChar"/>
    <w:uiPriority w:val="99"/>
    <w:unhideWhenUsed/>
    <w:rsid w:val="005F1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63C"/>
  </w:style>
  <w:style w:type="character" w:customStyle="1" w:styleId="Heading3Char">
    <w:name w:val="Heading 3 Char"/>
    <w:basedOn w:val="DefaultParagraphFont"/>
    <w:link w:val="Heading3"/>
    <w:uiPriority w:val="9"/>
    <w:rsid w:val="00CA7EB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4600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286081">
      <w:bodyDiv w:val="1"/>
      <w:marLeft w:val="0"/>
      <w:marRight w:val="0"/>
      <w:marTop w:val="0"/>
      <w:marBottom w:val="0"/>
      <w:divBdr>
        <w:top w:val="none" w:sz="0" w:space="0" w:color="auto"/>
        <w:left w:val="none" w:sz="0" w:space="0" w:color="auto"/>
        <w:bottom w:val="none" w:sz="0" w:space="0" w:color="auto"/>
        <w:right w:val="none" w:sz="0" w:space="0" w:color="auto"/>
      </w:divBdr>
    </w:div>
    <w:div w:id="1003774473">
      <w:bodyDiv w:val="1"/>
      <w:marLeft w:val="0"/>
      <w:marRight w:val="0"/>
      <w:marTop w:val="0"/>
      <w:marBottom w:val="0"/>
      <w:divBdr>
        <w:top w:val="none" w:sz="0" w:space="0" w:color="auto"/>
        <w:left w:val="none" w:sz="0" w:space="0" w:color="auto"/>
        <w:bottom w:val="none" w:sz="0" w:space="0" w:color="auto"/>
        <w:right w:val="none" w:sz="0" w:space="0" w:color="auto"/>
      </w:divBdr>
    </w:div>
    <w:div w:id="1679967938">
      <w:bodyDiv w:val="1"/>
      <w:marLeft w:val="0"/>
      <w:marRight w:val="0"/>
      <w:marTop w:val="0"/>
      <w:marBottom w:val="0"/>
      <w:divBdr>
        <w:top w:val="none" w:sz="0" w:space="0" w:color="auto"/>
        <w:left w:val="none" w:sz="0" w:space="0" w:color="auto"/>
        <w:bottom w:val="none" w:sz="0" w:space="0" w:color="auto"/>
        <w:right w:val="none" w:sz="0" w:space="0" w:color="auto"/>
      </w:divBdr>
    </w:div>
    <w:div w:id="1812288625">
      <w:bodyDiv w:val="1"/>
      <w:marLeft w:val="0"/>
      <w:marRight w:val="0"/>
      <w:marTop w:val="0"/>
      <w:marBottom w:val="0"/>
      <w:divBdr>
        <w:top w:val="none" w:sz="0" w:space="0" w:color="auto"/>
        <w:left w:val="none" w:sz="0" w:space="0" w:color="auto"/>
        <w:bottom w:val="none" w:sz="0" w:space="0" w:color="auto"/>
        <w:right w:val="none" w:sz="0" w:space="0" w:color="auto"/>
      </w:divBdr>
    </w:div>
    <w:div w:id="191555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techbeacon.com/continuous-integration-answer-life-universe-everyth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s://maven.apache.or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techbeacon.com/top-agile-tools-keep-software-engineers-productive" TargetMode="External"/><Relationship Id="rId19" Type="http://schemas.openxmlformats.org/officeDocument/2006/relationships/image" Target="media/image9.png"/><Relationship Id="rId31" Type="http://schemas.openxmlformats.org/officeDocument/2006/relationships/hyperlink" Target="https://localhost:800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jenkins.io/"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Guduru, Nagalalithadevi (Cognizant)</dc:creator>
  <cp:keywords/>
  <dc:description/>
  <cp:lastModifiedBy>Landge, Kalyani Kishor (Cognizant)</cp:lastModifiedBy>
  <cp:revision>2</cp:revision>
  <dcterms:created xsi:type="dcterms:W3CDTF">2018-03-26T06:11:00Z</dcterms:created>
  <dcterms:modified xsi:type="dcterms:W3CDTF">2018-03-26T06:11:00Z</dcterms:modified>
</cp:coreProperties>
</file>