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48F0E" w14:textId="77777777" w:rsidR="009151A6" w:rsidRPr="009151A6" w:rsidRDefault="009151A6" w:rsidP="009151A6">
      <w:pPr>
        <w:rPr>
          <w:b/>
          <w:bCs/>
        </w:rPr>
      </w:pPr>
      <w:r w:rsidRPr="009151A6">
        <w:rPr>
          <w:b/>
          <w:bCs/>
        </w:rPr>
        <w:t>1. Research Procedure</w:t>
      </w:r>
    </w:p>
    <w:p w14:paraId="6D010159" w14:textId="77777777" w:rsidR="009151A6" w:rsidRPr="009151A6" w:rsidRDefault="009151A6" w:rsidP="009151A6">
      <w:r w:rsidRPr="009151A6">
        <w:t>The research procedure was structured into several phases, including data collection, data pre-processing, feature extraction, model training, evaluation, and analysis of results.</w:t>
      </w:r>
    </w:p>
    <w:p w14:paraId="5A9D976F" w14:textId="77777777" w:rsidR="009151A6" w:rsidRPr="009151A6" w:rsidRDefault="009151A6" w:rsidP="009151A6">
      <w:pPr>
        <w:rPr>
          <w:b/>
          <w:bCs/>
        </w:rPr>
      </w:pPr>
      <w:r w:rsidRPr="009151A6">
        <w:rPr>
          <w:b/>
          <w:bCs/>
        </w:rPr>
        <w:t>1.1 Data Collection</w:t>
      </w:r>
    </w:p>
    <w:p w14:paraId="6AC770F0" w14:textId="77777777" w:rsidR="009151A6" w:rsidRPr="009151A6" w:rsidRDefault="009151A6" w:rsidP="009151A6">
      <w:r w:rsidRPr="009151A6">
        <w:t xml:space="preserve">The dataset used for this project was obtained from the Kaggle dataset "Infant Cry Audio Corpus" (https://www.kaggle.com/datasets/warcoder/infant-cry-audio-corpus), which consists of multiple baby cry recordings </w:t>
      </w:r>
      <w:proofErr w:type="spellStart"/>
      <w:r w:rsidRPr="009151A6">
        <w:t>labeled</w:t>
      </w:r>
      <w:proofErr w:type="spellEnd"/>
      <w:r w:rsidRPr="009151A6">
        <w:t xml:space="preserve"> with different types of cries such as hunger, discomfort, and pain. Additionally, data from Google </w:t>
      </w:r>
      <w:proofErr w:type="spellStart"/>
      <w:r w:rsidRPr="009151A6">
        <w:t>AudioSet</w:t>
      </w:r>
      <w:proofErr w:type="spellEnd"/>
      <w:r w:rsidRPr="009151A6">
        <w:t xml:space="preserve"> and other publicly accessible baby cry datasets were used to supplement the dataset. These datasets contained audio clips </w:t>
      </w:r>
      <w:proofErr w:type="spellStart"/>
      <w:r w:rsidRPr="009151A6">
        <w:t>labeled</w:t>
      </w:r>
      <w:proofErr w:type="spellEnd"/>
      <w:r w:rsidRPr="009151A6">
        <w:t xml:space="preserve"> with different types of baby cries such as hunger, discomfort, and pain. Additionally, synthetic data augmentation techniques, such as pitch-shifting and time-stretching, were used to address the issue of limited data availability.</w:t>
      </w:r>
    </w:p>
    <w:p w14:paraId="00448B72" w14:textId="77777777" w:rsidR="009151A6" w:rsidRPr="009151A6" w:rsidRDefault="009151A6" w:rsidP="009151A6">
      <w:pPr>
        <w:rPr>
          <w:b/>
          <w:bCs/>
        </w:rPr>
      </w:pPr>
      <w:r w:rsidRPr="009151A6">
        <w:rPr>
          <w:b/>
          <w:bCs/>
        </w:rPr>
        <w:t>1.2 Data Pre-Processing</w:t>
      </w:r>
    </w:p>
    <w:p w14:paraId="60A64963" w14:textId="77777777" w:rsidR="009151A6" w:rsidRPr="009151A6" w:rsidRDefault="009151A6" w:rsidP="009151A6">
      <w:r w:rsidRPr="009151A6">
        <w:t>The raw cry audio recordings were pre-processed to reduce noise and standardize audio formats. Pre-processing steps included noise reduction using spectral gating, trimming silent sections, and normalizing the audio to ensure consistency. The data was further divided into training, validation, and test sets in a ratio of 70:15:15 to ensure robust model training and evaluation.</w:t>
      </w:r>
    </w:p>
    <w:p w14:paraId="665A44EA" w14:textId="77777777" w:rsidR="009151A6" w:rsidRPr="009151A6" w:rsidRDefault="009151A6" w:rsidP="009151A6">
      <w:pPr>
        <w:rPr>
          <w:b/>
          <w:bCs/>
        </w:rPr>
      </w:pPr>
      <w:r w:rsidRPr="009151A6">
        <w:rPr>
          <w:b/>
          <w:bCs/>
        </w:rPr>
        <w:t>1.3 Feature Extraction</w:t>
      </w:r>
    </w:p>
    <w:p w14:paraId="3012A717" w14:textId="77777777" w:rsidR="009151A6" w:rsidRPr="009151A6" w:rsidRDefault="009151A6" w:rsidP="009151A6">
      <w:r w:rsidRPr="009151A6">
        <w:t>Feature extraction is a crucial step in audio classification tasks. For this study, Mel Frequency Cepstral Coefficients (MFCC) were the primary feature extraction method used, as they have been shown to effectively capture relevant characteristics of audio signals. In addition, spectral features, such as spectrograms, were also used for training deep learning models, including Convolutional Neural Networks (CNNs). The extracted features were standardized and normalized to ensure uniformity across different recordings.</w:t>
      </w:r>
    </w:p>
    <w:p w14:paraId="56A0EE47" w14:textId="77777777" w:rsidR="009151A6" w:rsidRPr="009151A6" w:rsidRDefault="009151A6" w:rsidP="009151A6">
      <w:pPr>
        <w:rPr>
          <w:b/>
          <w:bCs/>
        </w:rPr>
      </w:pPr>
      <w:r w:rsidRPr="009151A6">
        <w:rPr>
          <w:b/>
          <w:bCs/>
        </w:rPr>
        <w:t>1.4 Model Training</w:t>
      </w:r>
    </w:p>
    <w:p w14:paraId="76E1FA39" w14:textId="77777777" w:rsidR="009151A6" w:rsidRPr="009151A6" w:rsidRDefault="009151A6" w:rsidP="009151A6">
      <w:r w:rsidRPr="009151A6">
        <w:t>The study employed a combination of machine learning and deep learning models for the classification task, inspired by approaches discussed in the related literature. The models used in the experiment included:</w:t>
      </w:r>
    </w:p>
    <w:p w14:paraId="56495424" w14:textId="77777777" w:rsidR="009151A6" w:rsidRPr="009151A6" w:rsidRDefault="009151A6" w:rsidP="009151A6">
      <w:pPr>
        <w:numPr>
          <w:ilvl w:val="0"/>
          <w:numId w:val="1"/>
        </w:numPr>
      </w:pPr>
      <w:r w:rsidRPr="009151A6">
        <w:rPr>
          <w:b/>
          <w:bCs/>
        </w:rPr>
        <w:t>Support Vector Machine (SVM)</w:t>
      </w:r>
      <w:r w:rsidRPr="009151A6">
        <w:t xml:space="preserve"> (5-fold cross-validation)</w:t>
      </w:r>
    </w:p>
    <w:p w14:paraId="562DD799" w14:textId="77777777" w:rsidR="009151A6" w:rsidRPr="009151A6" w:rsidRDefault="009151A6" w:rsidP="009151A6">
      <w:pPr>
        <w:numPr>
          <w:ilvl w:val="0"/>
          <w:numId w:val="1"/>
        </w:numPr>
      </w:pPr>
      <w:r w:rsidRPr="009151A6">
        <w:rPr>
          <w:b/>
          <w:bCs/>
        </w:rPr>
        <w:t xml:space="preserve">K-Nearest </w:t>
      </w:r>
      <w:proofErr w:type="spellStart"/>
      <w:r w:rsidRPr="009151A6">
        <w:rPr>
          <w:b/>
          <w:bCs/>
        </w:rPr>
        <w:t>Neighbor</w:t>
      </w:r>
      <w:proofErr w:type="spellEnd"/>
      <w:r w:rsidRPr="009151A6">
        <w:rPr>
          <w:b/>
          <w:bCs/>
        </w:rPr>
        <w:t xml:space="preserve"> (KNN)</w:t>
      </w:r>
      <w:r w:rsidRPr="009151A6">
        <w:t xml:space="preserve"> (5-fold cross-validation)</w:t>
      </w:r>
    </w:p>
    <w:p w14:paraId="37B4DF5A" w14:textId="77777777" w:rsidR="009151A6" w:rsidRPr="009151A6" w:rsidRDefault="009151A6" w:rsidP="009151A6">
      <w:pPr>
        <w:numPr>
          <w:ilvl w:val="0"/>
          <w:numId w:val="1"/>
        </w:numPr>
      </w:pPr>
      <w:r w:rsidRPr="009151A6">
        <w:rPr>
          <w:b/>
          <w:bCs/>
        </w:rPr>
        <w:t>Random Forest</w:t>
      </w:r>
      <w:r w:rsidRPr="009151A6">
        <w:t xml:space="preserve"> (5-fold cross-validation)</w:t>
      </w:r>
    </w:p>
    <w:p w14:paraId="30E94036" w14:textId="77777777" w:rsidR="009151A6" w:rsidRPr="009151A6" w:rsidRDefault="009151A6" w:rsidP="009151A6">
      <w:pPr>
        <w:numPr>
          <w:ilvl w:val="0"/>
          <w:numId w:val="1"/>
        </w:numPr>
      </w:pPr>
      <w:r w:rsidRPr="009151A6">
        <w:rPr>
          <w:b/>
          <w:bCs/>
        </w:rPr>
        <w:lastRenderedPageBreak/>
        <w:t>AdaBoost</w:t>
      </w:r>
      <w:r w:rsidRPr="009151A6">
        <w:t xml:space="preserve"> (5-fold cross-validation)</w:t>
      </w:r>
    </w:p>
    <w:p w14:paraId="7F511A26" w14:textId="77777777" w:rsidR="009151A6" w:rsidRPr="009151A6" w:rsidRDefault="009151A6" w:rsidP="009151A6">
      <w:pPr>
        <w:numPr>
          <w:ilvl w:val="0"/>
          <w:numId w:val="1"/>
        </w:numPr>
      </w:pPr>
      <w:proofErr w:type="spellStart"/>
      <w:r w:rsidRPr="009151A6">
        <w:rPr>
          <w:b/>
          <w:bCs/>
        </w:rPr>
        <w:t>XGBoost</w:t>
      </w:r>
      <w:proofErr w:type="spellEnd"/>
      <w:r w:rsidRPr="009151A6">
        <w:t xml:space="preserve"> (5-fold cross-validation)</w:t>
      </w:r>
    </w:p>
    <w:p w14:paraId="65652F65" w14:textId="77777777" w:rsidR="009151A6" w:rsidRPr="009151A6" w:rsidRDefault="009151A6" w:rsidP="009151A6">
      <w:pPr>
        <w:numPr>
          <w:ilvl w:val="0"/>
          <w:numId w:val="1"/>
        </w:numPr>
      </w:pPr>
      <w:r w:rsidRPr="009151A6">
        <w:rPr>
          <w:b/>
          <w:bCs/>
        </w:rPr>
        <w:t>Long Short-Term Memory (LSTM)</w:t>
      </w:r>
    </w:p>
    <w:p w14:paraId="75D81ED0" w14:textId="77777777" w:rsidR="009151A6" w:rsidRPr="009151A6" w:rsidRDefault="009151A6" w:rsidP="009151A6">
      <w:pPr>
        <w:numPr>
          <w:ilvl w:val="0"/>
          <w:numId w:val="1"/>
        </w:numPr>
      </w:pPr>
      <w:r w:rsidRPr="009151A6">
        <w:rPr>
          <w:b/>
          <w:bCs/>
        </w:rPr>
        <w:t>Recurrent Neural Network (RNN)</w:t>
      </w:r>
    </w:p>
    <w:p w14:paraId="7F230BB1" w14:textId="77777777" w:rsidR="009151A6" w:rsidRPr="009151A6" w:rsidRDefault="009151A6" w:rsidP="009151A6">
      <w:pPr>
        <w:numPr>
          <w:ilvl w:val="0"/>
          <w:numId w:val="1"/>
        </w:numPr>
      </w:pPr>
      <w:r w:rsidRPr="009151A6">
        <w:rPr>
          <w:b/>
          <w:bCs/>
        </w:rPr>
        <w:t>Convolutional Neural Network (CNN)</w:t>
      </w:r>
    </w:p>
    <w:p w14:paraId="7E84887F" w14:textId="77777777" w:rsidR="009151A6" w:rsidRPr="009151A6" w:rsidRDefault="009151A6" w:rsidP="009151A6">
      <w:pPr>
        <w:numPr>
          <w:ilvl w:val="0"/>
          <w:numId w:val="1"/>
        </w:numPr>
      </w:pPr>
      <w:r w:rsidRPr="009151A6">
        <w:rPr>
          <w:b/>
          <w:bCs/>
        </w:rPr>
        <w:t>CNN-</w:t>
      </w:r>
      <w:proofErr w:type="spellStart"/>
      <w:r w:rsidRPr="009151A6">
        <w:rPr>
          <w:b/>
          <w:bCs/>
        </w:rPr>
        <w:t>XGBoost</w:t>
      </w:r>
      <w:proofErr w:type="spellEnd"/>
    </w:p>
    <w:p w14:paraId="3D757270" w14:textId="77777777" w:rsidR="009151A6" w:rsidRPr="009151A6" w:rsidRDefault="009151A6" w:rsidP="009151A6">
      <w:pPr>
        <w:numPr>
          <w:ilvl w:val="0"/>
          <w:numId w:val="1"/>
        </w:numPr>
      </w:pPr>
      <w:r w:rsidRPr="009151A6">
        <w:rPr>
          <w:b/>
          <w:bCs/>
        </w:rPr>
        <w:t>CNN-LSTM</w:t>
      </w:r>
    </w:p>
    <w:p w14:paraId="5DB407BB" w14:textId="77777777" w:rsidR="009151A6" w:rsidRPr="009151A6" w:rsidRDefault="009151A6" w:rsidP="009151A6">
      <w:pPr>
        <w:numPr>
          <w:ilvl w:val="0"/>
          <w:numId w:val="1"/>
        </w:numPr>
      </w:pPr>
      <w:r w:rsidRPr="009151A6">
        <w:rPr>
          <w:b/>
          <w:bCs/>
        </w:rPr>
        <w:t xml:space="preserve">Ensemble Model (CNN, Random Forest, </w:t>
      </w:r>
      <w:proofErr w:type="spellStart"/>
      <w:r w:rsidRPr="009151A6">
        <w:rPr>
          <w:b/>
          <w:bCs/>
        </w:rPr>
        <w:t>XGBoost</w:t>
      </w:r>
      <w:proofErr w:type="spellEnd"/>
      <w:r w:rsidRPr="009151A6">
        <w:rPr>
          <w:b/>
          <w:bCs/>
        </w:rPr>
        <w:t>, SVM, KNN)</w:t>
      </w:r>
    </w:p>
    <w:p w14:paraId="5E9970FD" w14:textId="77777777" w:rsidR="009151A6" w:rsidRPr="009151A6" w:rsidRDefault="009151A6" w:rsidP="009151A6">
      <w:r w:rsidRPr="009151A6">
        <w:t>To address the class imbalance issue, SMOTE was applied to generate synthetic samples for the underrepresented classes. The models trained with SMOTE applied only to the training data included:</w:t>
      </w:r>
    </w:p>
    <w:p w14:paraId="3F9094DE" w14:textId="77777777" w:rsidR="009151A6" w:rsidRPr="009151A6" w:rsidRDefault="009151A6" w:rsidP="009151A6">
      <w:pPr>
        <w:numPr>
          <w:ilvl w:val="0"/>
          <w:numId w:val="2"/>
        </w:numPr>
      </w:pPr>
      <w:r w:rsidRPr="009151A6">
        <w:rPr>
          <w:b/>
          <w:bCs/>
        </w:rPr>
        <w:t>Support Vector Machine (SVM) with SMOTE</w:t>
      </w:r>
    </w:p>
    <w:p w14:paraId="28ABE543" w14:textId="77777777" w:rsidR="009151A6" w:rsidRPr="009151A6" w:rsidRDefault="009151A6" w:rsidP="009151A6">
      <w:pPr>
        <w:numPr>
          <w:ilvl w:val="0"/>
          <w:numId w:val="2"/>
        </w:numPr>
      </w:pPr>
      <w:r w:rsidRPr="009151A6">
        <w:rPr>
          <w:b/>
          <w:bCs/>
        </w:rPr>
        <w:t xml:space="preserve">K-Nearest </w:t>
      </w:r>
      <w:proofErr w:type="spellStart"/>
      <w:r w:rsidRPr="009151A6">
        <w:rPr>
          <w:b/>
          <w:bCs/>
        </w:rPr>
        <w:t>Neighbor</w:t>
      </w:r>
      <w:proofErr w:type="spellEnd"/>
      <w:r w:rsidRPr="009151A6">
        <w:rPr>
          <w:b/>
          <w:bCs/>
        </w:rPr>
        <w:t xml:space="preserve"> (KNN) with SMOTE</w:t>
      </w:r>
    </w:p>
    <w:p w14:paraId="6587024C" w14:textId="77777777" w:rsidR="009151A6" w:rsidRPr="009151A6" w:rsidRDefault="009151A6" w:rsidP="009151A6">
      <w:pPr>
        <w:numPr>
          <w:ilvl w:val="0"/>
          <w:numId w:val="2"/>
        </w:numPr>
      </w:pPr>
      <w:r w:rsidRPr="009151A6">
        <w:rPr>
          <w:b/>
          <w:bCs/>
        </w:rPr>
        <w:t>Random Forest with SMOTE</w:t>
      </w:r>
    </w:p>
    <w:p w14:paraId="076FF7FA" w14:textId="77777777" w:rsidR="009151A6" w:rsidRPr="009151A6" w:rsidRDefault="009151A6" w:rsidP="009151A6">
      <w:pPr>
        <w:numPr>
          <w:ilvl w:val="0"/>
          <w:numId w:val="2"/>
        </w:numPr>
      </w:pPr>
      <w:r w:rsidRPr="009151A6">
        <w:rPr>
          <w:b/>
          <w:bCs/>
        </w:rPr>
        <w:t>AdaBoost with SMOTE</w:t>
      </w:r>
    </w:p>
    <w:p w14:paraId="6D88E78B" w14:textId="77777777" w:rsidR="009151A6" w:rsidRPr="009151A6" w:rsidRDefault="009151A6" w:rsidP="009151A6">
      <w:pPr>
        <w:numPr>
          <w:ilvl w:val="0"/>
          <w:numId w:val="2"/>
        </w:numPr>
      </w:pPr>
      <w:proofErr w:type="spellStart"/>
      <w:r w:rsidRPr="009151A6">
        <w:rPr>
          <w:b/>
          <w:bCs/>
        </w:rPr>
        <w:t>XGBoost</w:t>
      </w:r>
      <w:proofErr w:type="spellEnd"/>
      <w:r w:rsidRPr="009151A6">
        <w:rPr>
          <w:b/>
          <w:bCs/>
        </w:rPr>
        <w:t xml:space="preserve"> with SMOTE</w:t>
      </w:r>
    </w:p>
    <w:p w14:paraId="3827A267" w14:textId="77777777" w:rsidR="009151A6" w:rsidRPr="009151A6" w:rsidRDefault="009151A6" w:rsidP="009151A6">
      <w:pPr>
        <w:numPr>
          <w:ilvl w:val="0"/>
          <w:numId w:val="2"/>
        </w:numPr>
      </w:pPr>
      <w:r w:rsidRPr="009151A6">
        <w:rPr>
          <w:b/>
          <w:bCs/>
        </w:rPr>
        <w:t>Long Short-Term Memory (LSTM) with SMOTE</w:t>
      </w:r>
    </w:p>
    <w:p w14:paraId="638E1A44" w14:textId="77777777" w:rsidR="009151A6" w:rsidRPr="009151A6" w:rsidRDefault="009151A6" w:rsidP="009151A6">
      <w:pPr>
        <w:numPr>
          <w:ilvl w:val="0"/>
          <w:numId w:val="2"/>
        </w:numPr>
      </w:pPr>
      <w:r w:rsidRPr="009151A6">
        <w:rPr>
          <w:b/>
          <w:bCs/>
        </w:rPr>
        <w:t>Recurrent Neural Network (RNN) with SMOTE</w:t>
      </w:r>
    </w:p>
    <w:p w14:paraId="5D927C2B" w14:textId="77777777" w:rsidR="009151A6" w:rsidRPr="009151A6" w:rsidRDefault="009151A6" w:rsidP="009151A6">
      <w:pPr>
        <w:numPr>
          <w:ilvl w:val="0"/>
          <w:numId w:val="2"/>
        </w:numPr>
      </w:pPr>
      <w:r w:rsidRPr="009151A6">
        <w:rPr>
          <w:b/>
          <w:bCs/>
        </w:rPr>
        <w:t>Convolutional Neural Network (CNN) with SMOTE</w:t>
      </w:r>
    </w:p>
    <w:p w14:paraId="57B252D0" w14:textId="77777777" w:rsidR="009151A6" w:rsidRPr="009151A6" w:rsidRDefault="009151A6" w:rsidP="009151A6">
      <w:pPr>
        <w:numPr>
          <w:ilvl w:val="0"/>
          <w:numId w:val="2"/>
        </w:numPr>
      </w:pPr>
      <w:r w:rsidRPr="009151A6">
        <w:rPr>
          <w:b/>
          <w:bCs/>
        </w:rPr>
        <w:t>CNN-</w:t>
      </w:r>
      <w:proofErr w:type="spellStart"/>
      <w:r w:rsidRPr="009151A6">
        <w:rPr>
          <w:b/>
          <w:bCs/>
        </w:rPr>
        <w:t>XGBoost</w:t>
      </w:r>
      <w:proofErr w:type="spellEnd"/>
      <w:r w:rsidRPr="009151A6">
        <w:rPr>
          <w:b/>
          <w:bCs/>
        </w:rPr>
        <w:t xml:space="preserve"> with SMOTE</w:t>
      </w:r>
    </w:p>
    <w:p w14:paraId="6F1FE38E" w14:textId="77777777" w:rsidR="009151A6" w:rsidRPr="009151A6" w:rsidRDefault="009151A6" w:rsidP="009151A6">
      <w:pPr>
        <w:numPr>
          <w:ilvl w:val="0"/>
          <w:numId w:val="2"/>
        </w:numPr>
      </w:pPr>
      <w:r w:rsidRPr="009151A6">
        <w:rPr>
          <w:b/>
          <w:bCs/>
        </w:rPr>
        <w:t>CNN-LSTM with SMOTE</w:t>
      </w:r>
    </w:p>
    <w:p w14:paraId="3569B14D" w14:textId="77777777" w:rsidR="009151A6" w:rsidRPr="009151A6" w:rsidRDefault="009151A6" w:rsidP="009151A6">
      <w:pPr>
        <w:numPr>
          <w:ilvl w:val="0"/>
          <w:numId w:val="2"/>
        </w:numPr>
      </w:pPr>
      <w:r w:rsidRPr="009151A6">
        <w:rPr>
          <w:b/>
          <w:bCs/>
        </w:rPr>
        <w:t xml:space="preserve">Ensemble Model (CNN, Random Forest, </w:t>
      </w:r>
      <w:proofErr w:type="spellStart"/>
      <w:r w:rsidRPr="009151A6">
        <w:rPr>
          <w:b/>
          <w:bCs/>
        </w:rPr>
        <w:t>XGBoost</w:t>
      </w:r>
      <w:proofErr w:type="spellEnd"/>
      <w:r w:rsidRPr="009151A6">
        <w:rPr>
          <w:b/>
          <w:bCs/>
        </w:rPr>
        <w:t>, SVM, KNN with SMOTE)</w:t>
      </w:r>
    </w:p>
    <w:p w14:paraId="32C3B469" w14:textId="77777777" w:rsidR="009151A6" w:rsidRPr="009151A6" w:rsidRDefault="009151A6" w:rsidP="009151A6">
      <w:r w:rsidRPr="009151A6">
        <w:t>To ensure better model stability, dropout regularization and batch normalization were implemented in the deep learning models, reducing the risk of overfitting.</w:t>
      </w:r>
    </w:p>
    <w:p w14:paraId="18ECE708" w14:textId="77777777" w:rsidR="009151A6" w:rsidRPr="009151A6" w:rsidRDefault="009151A6" w:rsidP="009151A6">
      <w:pPr>
        <w:rPr>
          <w:b/>
          <w:bCs/>
        </w:rPr>
      </w:pPr>
      <w:r w:rsidRPr="009151A6">
        <w:rPr>
          <w:b/>
          <w:bCs/>
        </w:rPr>
        <w:t>1.5 Evaluation Methodology</w:t>
      </w:r>
    </w:p>
    <w:p w14:paraId="5367CAF0" w14:textId="77777777" w:rsidR="009151A6" w:rsidRPr="009151A6" w:rsidRDefault="009151A6" w:rsidP="009151A6">
      <w:r w:rsidRPr="009151A6">
        <w:t xml:space="preserve">The evaluation of model performance was conducted using metrics such as accuracy, precision, recall, and F1-score. Cross-validation was used to ensure the reliability of the results, with k-fold cross-validation (k=5) being applied to validate the robustness of the machine learning models. Additionally, confusion matrices were generated to </w:t>
      </w:r>
      <w:proofErr w:type="spellStart"/>
      <w:r w:rsidRPr="009151A6">
        <w:t>analyze</w:t>
      </w:r>
      <w:proofErr w:type="spellEnd"/>
      <w:r w:rsidRPr="009151A6">
        <w:t xml:space="preserve"> misclassification rates and to gain insights into the types of errors made by the models.</w:t>
      </w:r>
    </w:p>
    <w:p w14:paraId="4FE13965" w14:textId="77777777" w:rsidR="009151A6" w:rsidRPr="009151A6" w:rsidRDefault="009151A6" w:rsidP="009151A6">
      <w:r w:rsidRPr="009151A6">
        <w:lastRenderedPageBreak/>
        <w:t>The deep learning models were evaluated using both the validation dataset and a separate test dataset. The area under the Receiver Operating Characteristic (ROC-AUC) curve was used to assess the models' ability to distinguish between different classes of cries. Furthermore, the evaluation also included real-time testing to simulate practical conditions and assess the robustness of the models against background noise and other environmental factors.</w:t>
      </w:r>
    </w:p>
    <w:p w14:paraId="0E63BA3A" w14:textId="77777777" w:rsidR="009151A6" w:rsidRPr="009151A6" w:rsidRDefault="009151A6" w:rsidP="009151A6">
      <w:pPr>
        <w:rPr>
          <w:b/>
          <w:bCs/>
        </w:rPr>
      </w:pPr>
      <w:r w:rsidRPr="009151A6">
        <w:rPr>
          <w:b/>
          <w:bCs/>
        </w:rPr>
        <w:t>2. Equipment and Tools Used</w:t>
      </w:r>
    </w:p>
    <w:p w14:paraId="22EBF114" w14:textId="77777777" w:rsidR="009151A6" w:rsidRPr="009151A6" w:rsidRDefault="009151A6" w:rsidP="009151A6">
      <w:r w:rsidRPr="009151A6">
        <w:t xml:space="preserve">The research was conducted using Python as the primary programming language, with </w:t>
      </w:r>
      <w:proofErr w:type="spellStart"/>
      <w:r w:rsidRPr="009151A6">
        <w:t>Jupyter</w:t>
      </w:r>
      <w:proofErr w:type="spellEnd"/>
      <w:r w:rsidRPr="009151A6">
        <w:t xml:space="preserve"> Notebook being the environment for development and testing. The following libraries and tools were used:</w:t>
      </w:r>
    </w:p>
    <w:p w14:paraId="508C53F9" w14:textId="77777777" w:rsidR="009151A6" w:rsidRPr="009151A6" w:rsidRDefault="009151A6" w:rsidP="009151A6">
      <w:pPr>
        <w:numPr>
          <w:ilvl w:val="0"/>
          <w:numId w:val="3"/>
        </w:numPr>
      </w:pPr>
      <w:proofErr w:type="spellStart"/>
      <w:r w:rsidRPr="009151A6">
        <w:rPr>
          <w:b/>
          <w:bCs/>
        </w:rPr>
        <w:t>Librosa</w:t>
      </w:r>
      <w:proofErr w:type="spellEnd"/>
      <w:r w:rsidRPr="009151A6">
        <w:t>: For audio analysis, feature extraction (MFCC, spectrograms), and pre-processing.</w:t>
      </w:r>
    </w:p>
    <w:p w14:paraId="327E4AC7" w14:textId="77777777" w:rsidR="009151A6" w:rsidRPr="009151A6" w:rsidRDefault="009151A6" w:rsidP="009151A6">
      <w:pPr>
        <w:numPr>
          <w:ilvl w:val="0"/>
          <w:numId w:val="3"/>
        </w:numPr>
      </w:pPr>
      <w:r w:rsidRPr="009151A6">
        <w:rPr>
          <w:b/>
          <w:bCs/>
        </w:rPr>
        <w:t>Scikit-learn</w:t>
      </w:r>
      <w:r w:rsidRPr="009151A6">
        <w:t>: For implementing machine learning models such as SVM, Random Forest, and KNN, as well as feature scaling and evaluation metrics.</w:t>
      </w:r>
    </w:p>
    <w:p w14:paraId="32078D89" w14:textId="77777777" w:rsidR="009151A6" w:rsidRPr="009151A6" w:rsidRDefault="009151A6" w:rsidP="009151A6">
      <w:pPr>
        <w:numPr>
          <w:ilvl w:val="0"/>
          <w:numId w:val="3"/>
        </w:numPr>
      </w:pPr>
      <w:r w:rsidRPr="009151A6">
        <w:rPr>
          <w:b/>
          <w:bCs/>
        </w:rPr>
        <w:t>TensorFlow/</w:t>
      </w:r>
      <w:proofErr w:type="spellStart"/>
      <w:r w:rsidRPr="009151A6">
        <w:rPr>
          <w:b/>
          <w:bCs/>
        </w:rPr>
        <w:t>Keras</w:t>
      </w:r>
      <w:proofErr w:type="spellEnd"/>
      <w:r w:rsidRPr="009151A6">
        <w:t>: For building, training, and evaluating deep learning models, including CNN, LSTM, and hybrid models.</w:t>
      </w:r>
    </w:p>
    <w:p w14:paraId="66CD810E" w14:textId="77777777" w:rsidR="009151A6" w:rsidRPr="009151A6" w:rsidRDefault="009151A6" w:rsidP="009151A6">
      <w:pPr>
        <w:numPr>
          <w:ilvl w:val="0"/>
          <w:numId w:val="3"/>
        </w:numPr>
      </w:pPr>
      <w:r w:rsidRPr="009151A6">
        <w:rPr>
          <w:b/>
          <w:bCs/>
        </w:rPr>
        <w:t>NumPy and Pandas</w:t>
      </w:r>
      <w:r w:rsidRPr="009151A6">
        <w:t>: For data manipulation, storage, and processing.</w:t>
      </w:r>
    </w:p>
    <w:p w14:paraId="74DCF071" w14:textId="77777777" w:rsidR="009151A6" w:rsidRPr="009151A6" w:rsidRDefault="009151A6" w:rsidP="009151A6">
      <w:pPr>
        <w:numPr>
          <w:ilvl w:val="0"/>
          <w:numId w:val="3"/>
        </w:numPr>
      </w:pPr>
      <w:r w:rsidRPr="009151A6">
        <w:rPr>
          <w:b/>
          <w:bCs/>
        </w:rPr>
        <w:t>Matplotlib and Seaborn</w:t>
      </w:r>
      <w:r w:rsidRPr="009151A6">
        <w:t>: For visualizing data distributions, model performance, and confusion matrices.</w:t>
      </w:r>
    </w:p>
    <w:p w14:paraId="5B0110A4" w14:textId="77777777" w:rsidR="009151A6" w:rsidRPr="009151A6" w:rsidRDefault="009151A6" w:rsidP="009151A6">
      <w:pPr>
        <w:numPr>
          <w:ilvl w:val="0"/>
          <w:numId w:val="3"/>
        </w:numPr>
      </w:pPr>
      <w:proofErr w:type="spellStart"/>
      <w:r w:rsidRPr="009151A6">
        <w:rPr>
          <w:b/>
          <w:bCs/>
        </w:rPr>
        <w:t>Jupyter</w:t>
      </w:r>
      <w:proofErr w:type="spellEnd"/>
      <w:r w:rsidRPr="009151A6">
        <w:rPr>
          <w:b/>
          <w:bCs/>
        </w:rPr>
        <w:t xml:space="preserve"> Notebook</w:t>
      </w:r>
      <w:r w:rsidRPr="009151A6">
        <w:t>: Used for model training, particularly for deep learning models that required significant computational resources.</w:t>
      </w:r>
    </w:p>
    <w:p w14:paraId="52E84B81" w14:textId="77777777" w:rsidR="009151A6" w:rsidRPr="009151A6" w:rsidRDefault="009151A6" w:rsidP="009151A6">
      <w:pPr>
        <w:rPr>
          <w:b/>
          <w:bCs/>
        </w:rPr>
      </w:pPr>
      <w:r w:rsidRPr="009151A6">
        <w:rPr>
          <w:b/>
          <w:bCs/>
        </w:rPr>
        <w:t>3. Experimental Setup</w:t>
      </w:r>
    </w:p>
    <w:p w14:paraId="34A56B3B" w14:textId="77777777" w:rsidR="009151A6" w:rsidRPr="009151A6" w:rsidRDefault="009151A6" w:rsidP="009151A6">
      <w:r w:rsidRPr="009151A6">
        <w:t xml:space="preserve">The experimental setup included training models on a dataset consisting of different types of baby cries. The models were trained using </w:t>
      </w:r>
      <w:proofErr w:type="spellStart"/>
      <w:r w:rsidRPr="009151A6">
        <w:t>Jupyter</w:t>
      </w:r>
      <w:proofErr w:type="spellEnd"/>
      <w:r w:rsidRPr="009151A6">
        <w:t xml:space="preserve"> Notebook, leveraging local GPU resources for training deep learning models. The scenarios included both ideal (clean audio data) and real-world (noisy environments) setups to evaluate the robustness of the models in practical conditions. Data augmentation techniques were extensively used to expand the dataset and simulate diverse conditions.</w:t>
      </w:r>
    </w:p>
    <w:p w14:paraId="490F8854" w14:textId="77777777" w:rsidR="009151A6" w:rsidRPr="009151A6" w:rsidRDefault="009151A6" w:rsidP="009151A6">
      <w:r w:rsidRPr="009151A6">
        <w:t>To simulate real-world conditions, background noise such as household sounds and environmental noise was added to a subset of the data to assess the models' noise robustness. This was particularly important for evaluating the applicability of the models in real-time baby monitoring systems.</w:t>
      </w:r>
    </w:p>
    <w:p w14:paraId="73EDECCF" w14:textId="77777777" w:rsidR="009151A6" w:rsidRPr="009151A6" w:rsidRDefault="009151A6" w:rsidP="009151A6">
      <w:pPr>
        <w:rPr>
          <w:b/>
          <w:bCs/>
        </w:rPr>
      </w:pPr>
      <w:r w:rsidRPr="009151A6">
        <w:rPr>
          <w:b/>
          <w:bCs/>
        </w:rPr>
        <w:t>4. Data Analysis</w:t>
      </w:r>
    </w:p>
    <w:p w14:paraId="09A2A96E" w14:textId="77777777" w:rsidR="009151A6" w:rsidRPr="009151A6" w:rsidRDefault="009151A6" w:rsidP="009151A6">
      <w:r w:rsidRPr="009151A6">
        <w:t xml:space="preserve">The gathered data, after pre-processing and feature extraction, was </w:t>
      </w:r>
      <w:proofErr w:type="spellStart"/>
      <w:r w:rsidRPr="009151A6">
        <w:t>analyzed</w:t>
      </w:r>
      <w:proofErr w:type="spellEnd"/>
      <w:r w:rsidRPr="009151A6">
        <w:t xml:space="preserve"> using both statistical and machine learning techniques. The statistical analysis included </w:t>
      </w:r>
      <w:r w:rsidRPr="009151A6">
        <w:lastRenderedPageBreak/>
        <w:t>calculating mean, variance, and standard deviation of the features, which helped in understanding the variability within the dataset.</w:t>
      </w:r>
    </w:p>
    <w:p w14:paraId="404A878D" w14:textId="77777777" w:rsidR="009151A6" w:rsidRPr="009151A6" w:rsidRDefault="009151A6" w:rsidP="009151A6">
      <w:r w:rsidRPr="009151A6">
        <w:t>During model training, loss functions (categorical cross-entropy for deep learning models) and performance metrics were monitored to track the learning progress. Early stopping was employed to prevent overfitting by halting training once the validation loss stopped improving.</w:t>
      </w:r>
    </w:p>
    <w:p w14:paraId="063EF49B" w14:textId="77777777" w:rsidR="009151A6" w:rsidRPr="009151A6" w:rsidRDefault="009151A6" w:rsidP="009151A6">
      <w:r w:rsidRPr="009151A6">
        <w:t xml:space="preserve">The </w:t>
      </w:r>
      <w:proofErr w:type="gramStart"/>
      <w:r w:rsidRPr="009151A6">
        <w:t>final results</w:t>
      </w:r>
      <w:proofErr w:type="gramEnd"/>
      <w:r w:rsidRPr="009151A6">
        <w:t xml:space="preserve"> were obtained by testing the models on the test dataset, followed by a comparison of performance across different models. The following table summarizes the performance metrics for each model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1074"/>
        <w:gridCol w:w="1026"/>
        <w:gridCol w:w="1084"/>
        <w:gridCol w:w="1041"/>
      </w:tblGrid>
      <w:tr w:rsidR="009151A6" w:rsidRPr="009151A6" w14:paraId="5D5A7B8F" w14:textId="77777777" w:rsidTr="009151A6">
        <w:trPr>
          <w:tblCellSpacing w:w="15" w:type="dxa"/>
        </w:trPr>
        <w:tc>
          <w:tcPr>
            <w:tcW w:w="0" w:type="auto"/>
            <w:vAlign w:val="center"/>
            <w:hideMark/>
          </w:tcPr>
          <w:p w14:paraId="383AA39E" w14:textId="77777777" w:rsidR="009151A6" w:rsidRPr="009151A6" w:rsidRDefault="009151A6" w:rsidP="009151A6">
            <w:pPr>
              <w:rPr>
                <w:b/>
                <w:bCs/>
              </w:rPr>
            </w:pPr>
            <w:r w:rsidRPr="009151A6">
              <w:rPr>
                <w:b/>
                <w:bCs/>
              </w:rPr>
              <w:t>Model</w:t>
            </w:r>
          </w:p>
        </w:tc>
        <w:tc>
          <w:tcPr>
            <w:tcW w:w="0" w:type="auto"/>
            <w:vAlign w:val="center"/>
            <w:hideMark/>
          </w:tcPr>
          <w:p w14:paraId="3CA3BEEA" w14:textId="77777777" w:rsidR="009151A6" w:rsidRPr="009151A6" w:rsidRDefault="009151A6" w:rsidP="009151A6">
            <w:pPr>
              <w:rPr>
                <w:b/>
                <w:bCs/>
              </w:rPr>
            </w:pPr>
            <w:r w:rsidRPr="009151A6">
              <w:rPr>
                <w:b/>
                <w:bCs/>
              </w:rPr>
              <w:t>Accuracy</w:t>
            </w:r>
          </w:p>
        </w:tc>
        <w:tc>
          <w:tcPr>
            <w:tcW w:w="0" w:type="auto"/>
            <w:vAlign w:val="center"/>
            <w:hideMark/>
          </w:tcPr>
          <w:p w14:paraId="70DFDAAA" w14:textId="77777777" w:rsidR="009151A6" w:rsidRPr="009151A6" w:rsidRDefault="009151A6" w:rsidP="009151A6">
            <w:pPr>
              <w:rPr>
                <w:b/>
                <w:bCs/>
              </w:rPr>
            </w:pPr>
            <w:r w:rsidRPr="009151A6">
              <w:rPr>
                <w:b/>
                <w:bCs/>
              </w:rPr>
              <w:t>F1 Score</w:t>
            </w:r>
          </w:p>
        </w:tc>
        <w:tc>
          <w:tcPr>
            <w:tcW w:w="0" w:type="auto"/>
            <w:vAlign w:val="center"/>
            <w:hideMark/>
          </w:tcPr>
          <w:p w14:paraId="56D4ACC9" w14:textId="77777777" w:rsidR="009151A6" w:rsidRPr="009151A6" w:rsidRDefault="009151A6" w:rsidP="009151A6">
            <w:pPr>
              <w:rPr>
                <w:b/>
                <w:bCs/>
              </w:rPr>
            </w:pPr>
            <w:r w:rsidRPr="009151A6">
              <w:rPr>
                <w:b/>
                <w:bCs/>
              </w:rPr>
              <w:t>Precision</w:t>
            </w:r>
          </w:p>
        </w:tc>
        <w:tc>
          <w:tcPr>
            <w:tcW w:w="0" w:type="auto"/>
            <w:vAlign w:val="center"/>
            <w:hideMark/>
          </w:tcPr>
          <w:p w14:paraId="37F56CC4" w14:textId="77777777" w:rsidR="009151A6" w:rsidRPr="009151A6" w:rsidRDefault="009151A6" w:rsidP="009151A6">
            <w:pPr>
              <w:rPr>
                <w:b/>
                <w:bCs/>
              </w:rPr>
            </w:pPr>
            <w:r w:rsidRPr="009151A6">
              <w:rPr>
                <w:b/>
                <w:bCs/>
              </w:rPr>
              <w:t>Recall</w:t>
            </w:r>
          </w:p>
        </w:tc>
      </w:tr>
      <w:tr w:rsidR="009151A6" w:rsidRPr="009151A6" w14:paraId="1DCEFD85" w14:textId="77777777" w:rsidTr="009151A6">
        <w:trPr>
          <w:tblCellSpacing w:w="15" w:type="dxa"/>
        </w:trPr>
        <w:tc>
          <w:tcPr>
            <w:tcW w:w="0" w:type="auto"/>
            <w:vAlign w:val="center"/>
            <w:hideMark/>
          </w:tcPr>
          <w:p w14:paraId="73430D6A" w14:textId="77777777" w:rsidR="009151A6" w:rsidRPr="009151A6" w:rsidRDefault="009151A6" w:rsidP="009151A6">
            <w:r w:rsidRPr="009151A6">
              <w:t>SVM (5-fold CV)</w:t>
            </w:r>
          </w:p>
        </w:tc>
        <w:tc>
          <w:tcPr>
            <w:tcW w:w="0" w:type="auto"/>
            <w:vAlign w:val="center"/>
            <w:hideMark/>
          </w:tcPr>
          <w:p w14:paraId="6E668DFF" w14:textId="77777777" w:rsidR="009151A6" w:rsidRPr="009151A6" w:rsidRDefault="009151A6" w:rsidP="009151A6">
            <w:r w:rsidRPr="009151A6">
              <w:t>0.767123</w:t>
            </w:r>
          </w:p>
        </w:tc>
        <w:tc>
          <w:tcPr>
            <w:tcW w:w="0" w:type="auto"/>
            <w:vAlign w:val="center"/>
            <w:hideMark/>
          </w:tcPr>
          <w:p w14:paraId="6F625E74" w14:textId="77777777" w:rsidR="009151A6" w:rsidRPr="009151A6" w:rsidRDefault="009151A6" w:rsidP="009151A6">
            <w:r w:rsidRPr="009151A6">
              <w:t>0.748734</w:t>
            </w:r>
          </w:p>
        </w:tc>
        <w:tc>
          <w:tcPr>
            <w:tcW w:w="0" w:type="auto"/>
            <w:vAlign w:val="center"/>
            <w:hideMark/>
          </w:tcPr>
          <w:p w14:paraId="2BCE7ADB" w14:textId="77777777" w:rsidR="009151A6" w:rsidRPr="009151A6" w:rsidRDefault="009151A6" w:rsidP="009151A6">
            <w:r w:rsidRPr="009151A6">
              <w:t>0.731613</w:t>
            </w:r>
          </w:p>
        </w:tc>
        <w:tc>
          <w:tcPr>
            <w:tcW w:w="0" w:type="auto"/>
            <w:vAlign w:val="center"/>
            <w:hideMark/>
          </w:tcPr>
          <w:p w14:paraId="2B4C00FF" w14:textId="77777777" w:rsidR="009151A6" w:rsidRPr="009151A6" w:rsidRDefault="009151A6" w:rsidP="009151A6">
            <w:r w:rsidRPr="009151A6">
              <w:t>0.767123</w:t>
            </w:r>
          </w:p>
        </w:tc>
      </w:tr>
      <w:tr w:rsidR="009151A6" w:rsidRPr="009151A6" w14:paraId="764EDD27" w14:textId="77777777" w:rsidTr="009151A6">
        <w:trPr>
          <w:tblCellSpacing w:w="15" w:type="dxa"/>
        </w:trPr>
        <w:tc>
          <w:tcPr>
            <w:tcW w:w="0" w:type="auto"/>
            <w:vAlign w:val="center"/>
            <w:hideMark/>
          </w:tcPr>
          <w:p w14:paraId="28E0AAB7" w14:textId="77777777" w:rsidR="009151A6" w:rsidRPr="009151A6" w:rsidRDefault="009151A6" w:rsidP="009151A6">
            <w:r w:rsidRPr="009151A6">
              <w:t>KNN (5-fold CV)</w:t>
            </w:r>
          </w:p>
        </w:tc>
        <w:tc>
          <w:tcPr>
            <w:tcW w:w="0" w:type="auto"/>
            <w:vAlign w:val="center"/>
            <w:hideMark/>
          </w:tcPr>
          <w:p w14:paraId="4E01E853" w14:textId="77777777" w:rsidR="009151A6" w:rsidRPr="009151A6" w:rsidRDefault="009151A6" w:rsidP="009151A6">
            <w:r w:rsidRPr="009151A6">
              <w:t>0.838356</w:t>
            </w:r>
          </w:p>
        </w:tc>
        <w:tc>
          <w:tcPr>
            <w:tcW w:w="0" w:type="auto"/>
            <w:vAlign w:val="center"/>
            <w:hideMark/>
          </w:tcPr>
          <w:p w14:paraId="3A3A9AAF" w14:textId="77777777" w:rsidR="009151A6" w:rsidRPr="009151A6" w:rsidRDefault="009151A6" w:rsidP="009151A6">
            <w:r w:rsidRPr="009151A6">
              <w:t>0.774607</w:t>
            </w:r>
          </w:p>
        </w:tc>
        <w:tc>
          <w:tcPr>
            <w:tcW w:w="0" w:type="auto"/>
            <w:vAlign w:val="center"/>
            <w:hideMark/>
          </w:tcPr>
          <w:p w14:paraId="754CFFF1" w14:textId="77777777" w:rsidR="009151A6" w:rsidRPr="009151A6" w:rsidRDefault="009151A6" w:rsidP="009151A6">
            <w:r w:rsidRPr="009151A6">
              <w:t>0.719904</w:t>
            </w:r>
          </w:p>
        </w:tc>
        <w:tc>
          <w:tcPr>
            <w:tcW w:w="0" w:type="auto"/>
            <w:vAlign w:val="center"/>
            <w:hideMark/>
          </w:tcPr>
          <w:p w14:paraId="2603AE9F" w14:textId="77777777" w:rsidR="009151A6" w:rsidRPr="009151A6" w:rsidRDefault="009151A6" w:rsidP="009151A6">
            <w:r w:rsidRPr="009151A6">
              <w:t>0.838356</w:t>
            </w:r>
          </w:p>
        </w:tc>
      </w:tr>
      <w:tr w:rsidR="009151A6" w:rsidRPr="009151A6" w14:paraId="7080B4DF" w14:textId="77777777" w:rsidTr="009151A6">
        <w:trPr>
          <w:tblCellSpacing w:w="15" w:type="dxa"/>
        </w:trPr>
        <w:tc>
          <w:tcPr>
            <w:tcW w:w="0" w:type="auto"/>
            <w:vAlign w:val="center"/>
            <w:hideMark/>
          </w:tcPr>
          <w:p w14:paraId="4A8727BD" w14:textId="77777777" w:rsidR="009151A6" w:rsidRPr="009151A6" w:rsidRDefault="009151A6" w:rsidP="009151A6">
            <w:r w:rsidRPr="009151A6">
              <w:t>Random Forest (5-fold CV)</w:t>
            </w:r>
          </w:p>
        </w:tc>
        <w:tc>
          <w:tcPr>
            <w:tcW w:w="0" w:type="auto"/>
            <w:vAlign w:val="center"/>
            <w:hideMark/>
          </w:tcPr>
          <w:p w14:paraId="3E0C6031" w14:textId="77777777" w:rsidR="009151A6" w:rsidRPr="009151A6" w:rsidRDefault="009151A6" w:rsidP="009151A6">
            <w:r w:rsidRPr="009151A6">
              <w:t>0.849315</w:t>
            </w:r>
          </w:p>
        </w:tc>
        <w:tc>
          <w:tcPr>
            <w:tcW w:w="0" w:type="auto"/>
            <w:vAlign w:val="center"/>
            <w:hideMark/>
          </w:tcPr>
          <w:p w14:paraId="7BD30C2B" w14:textId="77777777" w:rsidR="009151A6" w:rsidRPr="009151A6" w:rsidRDefault="009151A6" w:rsidP="009151A6">
            <w:r w:rsidRPr="009151A6">
              <w:t>0.780112</w:t>
            </w:r>
          </w:p>
        </w:tc>
        <w:tc>
          <w:tcPr>
            <w:tcW w:w="0" w:type="auto"/>
            <w:vAlign w:val="center"/>
            <w:hideMark/>
          </w:tcPr>
          <w:p w14:paraId="6A86BBB0" w14:textId="77777777" w:rsidR="009151A6" w:rsidRPr="009151A6" w:rsidRDefault="009151A6" w:rsidP="009151A6">
            <w:r w:rsidRPr="009151A6">
              <w:t>0.721336</w:t>
            </w:r>
          </w:p>
        </w:tc>
        <w:tc>
          <w:tcPr>
            <w:tcW w:w="0" w:type="auto"/>
            <w:vAlign w:val="center"/>
            <w:hideMark/>
          </w:tcPr>
          <w:p w14:paraId="4DDB48B2" w14:textId="77777777" w:rsidR="009151A6" w:rsidRPr="009151A6" w:rsidRDefault="009151A6" w:rsidP="009151A6">
            <w:r w:rsidRPr="009151A6">
              <w:t>0.849315</w:t>
            </w:r>
          </w:p>
        </w:tc>
      </w:tr>
      <w:tr w:rsidR="009151A6" w:rsidRPr="009151A6" w14:paraId="11DE1288" w14:textId="77777777" w:rsidTr="009151A6">
        <w:trPr>
          <w:tblCellSpacing w:w="15" w:type="dxa"/>
        </w:trPr>
        <w:tc>
          <w:tcPr>
            <w:tcW w:w="0" w:type="auto"/>
            <w:vAlign w:val="center"/>
            <w:hideMark/>
          </w:tcPr>
          <w:p w14:paraId="14A7B18C" w14:textId="77777777" w:rsidR="009151A6" w:rsidRPr="009151A6" w:rsidRDefault="009151A6" w:rsidP="009151A6">
            <w:r w:rsidRPr="009151A6">
              <w:t>AdaBoost (5-fold CV)</w:t>
            </w:r>
          </w:p>
        </w:tc>
        <w:tc>
          <w:tcPr>
            <w:tcW w:w="0" w:type="auto"/>
            <w:vAlign w:val="center"/>
            <w:hideMark/>
          </w:tcPr>
          <w:p w14:paraId="0052F5F2" w14:textId="77777777" w:rsidR="009151A6" w:rsidRPr="009151A6" w:rsidRDefault="009151A6" w:rsidP="009151A6">
            <w:r w:rsidRPr="009151A6">
              <w:t>0.758904</w:t>
            </w:r>
          </w:p>
        </w:tc>
        <w:tc>
          <w:tcPr>
            <w:tcW w:w="0" w:type="auto"/>
            <w:vAlign w:val="center"/>
            <w:hideMark/>
          </w:tcPr>
          <w:p w14:paraId="09B1ED3B" w14:textId="77777777" w:rsidR="009151A6" w:rsidRPr="009151A6" w:rsidRDefault="009151A6" w:rsidP="009151A6">
            <w:r w:rsidRPr="009151A6">
              <w:t>0.736453</w:t>
            </w:r>
          </w:p>
        </w:tc>
        <w:tc>
          <w:tcPr>
            <w:tcW w:w="0" w:type="auto"/>
            <w:vAlign w:val="center"/>
            <w:hideMark/>
          </w:tcPr>
          <w:p w14:paraId="09E69946" w14:textId="77777777" w:rsidR="009151A6" w:rsidRPr="009151A6" w:rsidRDefault="009151A6" w:rsidP="009151A6">
            <w:r w:rsidRPr="009151A6">
              <w:t>0.738580</w:t>
            </w:r>
          </w:p>
        </w:tc>
        <w:tc>
          <w:tcPr>
            <w:tcW w:w="0" w:type="auto"/>
            <w:vAlign w:val="center"/>
            <w:hideMark/>
          </w:tcPr>
          <w:p w14:paraId="6E92D40E" w14:textId="77777777" w:rsidR="009151A6" w:rsidRPr="009151A6" w:rsidRDefault="009151A6" w:rsidP="009151A6">
            <w:r w:rsidRPr="009151A6">
              <w:t>0.758904</w:t>
            </w:r>
          </w:p>
        </w:tc>
      </w:tr>
      <w:tr w:rsidR="009151A6" w:rsidRPr="009151A6" w14:paraId="6D503E64" w14:textId="77777777" w:rsidTr="009151A6">
        <w:trPr>
          <w:tblCellSpacing w:w="15" w:type="dxa"/>
        </w:trPr>
        <w:tc>
          <w:tcPr>
            <w:tcW w:w="0" w:type="auto"/>
            <w:vAlign w:val="center"/>
            <w:hideMark/>
          </w:tcPr>
          <w:p w14:paraId="0F799824" w14:textId="77777777" w:rsidR="009151A6" w:rsidRPr="009151A6" w:rsidRDefault="009151A6" w:rsidP="009151A6">
            <w:proofErr w:type="spellStart"/>
            <w:r w:rsidRPr="009151A6">
              <w:t>XGBoost</w:t>
            </w:r>
            <w:proofErr w:type="spellEnd"/>
            <w:r w:rsidRPr="009151A6">
              <w:t xml:space="preserve"> (5-fold CV)</w:t>
            </w:r>
          </w:p>
        </w:tc>
        <w:tc>
          <w:tcPr>
            <w:tcW w:w="0" w:type="auto"/>
            <w:vAlign w:val="center"/>
            <w:hideMark/>
          </w:tcPr>
          <w:p w14:paraId="46CE616A" w14:textId="77777777" w:rsidR="009151A6" w:rsidRPr="009151A6" w:rsidRDefault="009151A6" w:rsidP="009151A6">
            <w:r w:rsidRPr="009151A6">
              <w:t>0.843836</w:t>
            </w:r>
          </w:p>
        </w:tc>
        <w:tc>
          <w:tcPr>
            <w:tcW w:w="0" w:type="auto"/>
            <w:vAlign w:val="center"/>
            <w:hideMark/>
          </w:tcPr>
          <w:p w14:paraId="767BEC28" w14:textId="77777777" w:rsidR="009151A6" w:rsidRPr="009151A6" w:rsidRDefault="009151A6" w:rsidP="009151A6">
            <w:r w:rsidRPr="009151A6">
              <w:t>0.777370</w:t>
            </w:r>
          </w:p>
        </w:tc>
        <w:tc>
          <w:tcPr>
            <w:tcW w:w="0" w:type="auto"/>
            <w:vAlign w:val="center"/>
            <w:hideMark/>
          </w:tcPr>
          <w:p w14:paraId="0B1FB3C5" w14:textId="77777777" w:rsidR="009151A6" w:rsidRPr="009151A6" w:rsidRDefault="009151A6" w:rsidP="009151A6">
            <w:r w:rsidRPr="009151A6">
              <w:t>0.720625</w:t>
            </w:r>
          </w:p>
        </w:tc>
        <w:tc>
          <w:tcPr>
            <w:tcW w:w="0" w:type="auto"/>
            <w:vAlign w:val="center"/>
            <w:hideMark/>
          </w:tcPr>
          <w:p w14:paraId="5A403C25" w14:textId="77777777" w:rsidR="009151A6" w:rsidRPr="009151A6" w:rsidRDefault="009151A6" w:rsidP="009151A6">
            <w:r w:rsidRPr="009151A6">
              <w:t>0.843836</w:t>
            </w:r>
          </w:p>
        </w:tc>
      </w:tr>
      <w:tr w:rsidR="009151A6" w:rsidRPr="009151A6" w14:paraId="24EA8AAE" w14:textId="77777777" w:rsidTr="009151A6">
        <w:trPr>
          <w:tblCellSpacing w:w="15" w:type="dxa"/>
        </w:trPr>
        <w:tc>
          <w:tcPr>
            <w:tcW w:w="0" w:type="auto"/>
            <w:vAlign w:val="center"/>
            <w:hideMark/>
          </w:tcPr>
          <w:p w14:paraId="3A767232" w14:textId="77777777" w:rsidR="009151A6" w:rsidRPr="009151A6" w:rsidRDefault="009151A6" w:rsidP="009151A6">
            <w:r w:rsidRPr="009151A6">
              <w:t>LSTM</w:t>
            </w:r>
          </w:p>
        </w:tc>
        <w:tc>
          <w:tcPr>
            <w:tcW w:w="0" w:type="auto"/>
            <w:vAlign w:val="center"/>
            <w:hideMark/>
          </w:tcPr>
          <w:p w14:paraId="6D07C958" w14:textId="77777777" w:rsidR="009151A6" w:rsidRPr="009151A6" w:rsidRDefault="009151A6" w:rsidP="009151A6">
            <w:r w:rsidRPr="009151A6">
              <w:t>0.789855</w:t>
            </w:r>
          </w:p>
        </w:tc>
        <w:tc>
          <w:tcPr>
            <w:tcW w:w="0" w:type="auto"/>
            <w:vAlign w:val="center"/>
            <w:hideMark/>
          </w:tcPr>
          <w:p w14:paraId="5EC4255C" w14:textId="77777777" w:rsidR="009151A6" w:rsidRPr="009151A6" w:rsidRDefault="009151A6" w:rsidP="009151A6">
            <w:r w:rsidRPr="009151A6">
              <w:t>0.741497</w:t>
            </w:r>
          </w:p>
        </w:tc>
        <w:tc>
          <w:tcPr>
            <w:tcW w:w="0" w:type="auto"/>
            <w:vAlign w:val="center"/>
            <w:hideMark/>
          </w:tcPr>
          <w:p w14:paraId="25DA25F2" w14:textId="77777777" w:rsidR="009151A6" w:rsidRPr="009151A6" w:rsidRDefault="009151A6" w:rsidP="009151A6">
            <w:r w:rsidRPr="009151A6">
              <w:t>0.698718</w:t>
            </w:r>
          </w:p>
        </w:tc>
        <w:tc>
          <w:tcPr>
            <w:tcW w:w="0" w:type="auto"/>
            <w:vAlign w:val="center"/>
            <w:hideMark/>
          </w:tcPr>
          <w:p w14:paraId="3CEE817E" w14:textId="77777777" w:rsidR="009151A6" w:rsidRPr="009151A6" w:rsidRDefault="009151A6" w:rsidP="009151A6">
            <w:r w:rsidRPr="009151A6">
              <w:t>0.789855</w:t>
            </w:r>
          </w:p>
        </w:tc>
      </w:tr>
      <w:tr w:rsidR="009151A6" w:rsidRPr="009151A6" w14:paraId="5B38E2D9" w14:textId="77777777" w:rsidTr="009151A6">
        <w:trPr>
          <w:tblCellSpacing w:w="15" w:type="dxa"/>
        </w:trPr>
        <w:tc>
          <w:tcPr>
            <w:tcW w:w="0" w:type="auto"/>
            <w:vAlign w:val="center"/>
            <w:hideMark/>
          </w:tcPr>
          <w:p w14:paraId="54D6E8C3" w14:textId="77777777" w:rsidR="009151A6" w:rsidRPr="009151A6" w:rsidRDefault="009151A6" w:rsidP="009151A6">
            <w:r w:rsidRPr="009151A6">
              <w:t>RNN</w:t>
            </w:r>
          </w:p>
        </w:tc>
        <w:tc>
          <w:tcPr>
            <w:tcW w:w="0" w:type="auto"/>
            <w:vAlign w:val="center"/>
            <w:hideMark/>
          </w:tcPr>
          <w:p w14:paraId="53AC597B" w14:textId="77777777" w:rsidR="009151A6" w:rsidRPr="009151A6" w:rsidRDefault="009151A6" w:rsidP="009151A6">
            <w:r w:rsidRPr="009151A6">
              <w:t>0.826087</w:t>
            </w:r>
          </w:p>
        </w:tc>
        <w:tc>
          <w:tcPr>
            <w:tcW w:w="0" w:type="auto"/>
            <w:vAlign w:val="center"/>
            <w:hideMark/>
          </w:tcPr>
          <w:p w14:paraId="15F198F4" w14:textId="77777777" w:rsidR="009151A6" w:rsidRPr="009151A6" w:rsidRDefault="009151A6" w:rsidP="009151A6">
            <w:r w:rsidRPr="009151A6">
              <w:t>0.756972</w:t>
            </w:r>
          </w:p>
        </w:tc>
        <w:tc>
          <w:tcPr>
            <w:tcW w:w="0" w:type="auto"/>
            <w:vAlign w:val="center"/>
            <w:hideMark/>
          </w:tcPr>
          <w:p w14:paraId="7085973D" w14:textId="77777777" w:rsidR="009151A6" w:rsidRPr="009151A6" w:rsidRDefault="009151A6" w:rsidP="009151A6">
            <w:r w:rsidRPr="009151A6">
              <w:t>0.698529</w:t>
            </w:r>
          </w:p>
        </w:tc>
        <w:tc>
          <w:tcPr>
            <w:tcW w:w="0" w:type="auto"/>
            <w:vAlign w:val="center"/>
            <w:hideMark/>
          </w:tcPr>
          <w:p w14:paraId="5007EDC1" w14:textId="77777777" w:rsidR="009151A6" w:rsidRPr="009151A6" w:rsidRDefault="009151A6" w:rsidP="009151A6">
            <w:r w:rsidRPr="009151A6">
              <w:t>0.826087</w:t>
            </w:r>
          </w:p>
        </w:tc>
      </w:tr>
      <w:tr w:rsidR="009151A6" w:rsidRPr="009151A6" w14:paraId="0E84F5FB" w14:textId="77777777" w:rsidTr="009151A6">
        <w:trPr>
          <w:tblCellSpacing w:w="15" w:type="dxa"/>
        </w:trPr>
        <w:tc>
          <w:tcPr>
            <w:tcW w:w="0" w:type="auto"/>
            <w:vAlign w:val="center"/>
            <w:hideMark/>
          </w:tcPr>
          <w:p w14:paraId="30638197" w14:textId="77777777" w:rsidR="009151A6" w:rsidRPr="009151A6" w:rsidRDefault="009151A6" w:rsidP="009151A6">
            <w:r w:rsidRPr="009151A6">
              <w:t>CNN</w:t>
            </w:r>
          </w:p>
        </w:tc>
        <w:tc>
          <w:tcPr>
            <w:tcW w:w="0" w:type="auto"/>
            <w:vAlign w:val="center"/>
            <w:hideMark/>
          </w:tcPr>
          <w:p w14:paraId="746F40C3" w14:textId="77777777" w:rsidR="009151A6" w:rsidRPr="009151A6" w:rsidRDefault="009151A6" w:rsidP="009151A6">
            <w:r w:rsidRPr="009151A6">
              <w:t>0.793478</w:t>
            </w:r>
          </w:p>
        </w:tc>
        <w:tc>
          <w:tcPr>
            <w:tcW w:w="0" w:type="auto"/>
            <w:vAlign w:val="center"/>
            <w:hideMark/>
          </w:tcPr>
          <w:p w14:paraId="6B1480E8" w14:textId="77777777" w:rsidR="009151A6" w:rsidRPr="009151A6" w:rsidRDefault="009151A6" w:rsidP="009151A6">
            <w:r w:rsidRPr="009151A6">
              <w:t>0.740621</w:t>
            </w:r>
          </w:p>
        </w:tc>
        <w:tc>
          <w:tcPr>
            <w:tcW w:w="0" w:type="auto"/>
            <w:vAlign w:val="center"/>
            <w:hideMark/>
          </w:tcPr>
          <w:p w14:paraId="0CA23F18" w14:textId="77777777" w:rsidR="009151A6" w:rsidRPr="009151A6" w:rsidRDefault="009151A6" w:rsidP="009151A6">
            <w:r w:rsidRPr="009151A6">
              <w:t>0.718414</w:t>
            </w:r>
          </w:p>
        </w:tc>
        <w:tc>
          <w:tcPr>
            <w:tcW w:w="0" w:type="auto"/>
            <w:vAlign w:val="center"/>
            <w:hideMark/>
          </w:tcPr>
          <w:p w14:paraId="475B241B" w14:textId="77777777" w:rsidR="009151A6" w:rsidRPr="009151A6" w:rsidRDefault="009151A6" w:rsidP="009151A6">
            <w:r w:rsidRPr="009151A6">
              <w:t>0.793478</w:t>
            </w:r>
          </w:p>
        </w:tc>
      </w:tr>
      <w:tr w:rsidR="009151A6" w:rsidRPr="009151A6" w14:paraId="0DF141A2" w14:textId="77777777" w:rsidTr="009151A6">
        <w:trPr>
          <w:tblCellSpacing w:w="15" w:type="dxa"/>
        </w:trPr>
        <w:tc>
          <w:tcPr>
            <w:tcW w:w="0" w:type="auto"/>
            <w:vAlign w:val="center"/>
            <w:hideMark/>
          </w:tcPr>
          <w:p w14:paraId="1DDD4D51" w14:textId="77777777" w:rsidR="009151A6" w:rsidRPr="009151A6" w:rsidRDefault="009151A6" w:rsidP="009151A6">
            <w:r w:rsidRPr="009151A6">
              <w:t>CNN-</w:t>
            </w:r>
            <w:proofErr w:type="spellStart"/>
            <w:r w:rsidRPr="009151A6">
              <w:t>XGBoost</w:t>
            </w:r>
            <w:proofErr w:type="spellEnd"/>
          </w:p>
        </w:tc>
        <w:tc>
          <w:tcPr>
            <w:tcW w:w="0" w:type="auto"/>
            <w:vAlign w:val="center"/>
            <w:hideMark/>
          </w:tcPr>
          <w:p w14:paraId="4DEBD991" w14:textId="77777777" w:rsidR="009151A6" w:rsidRPr="009151A6" w:rsidRDefault="009151A6" w:rsidP="009151A6">
            <w:r w:rsidRPr="009151A6">
              <w:t>0.793478</w:t>
            </w:r>
          </w:p>
        </w:tc>
        <w:tc>
          <w:tcPr>
            <w:tcW w:w="0" w:type="auto"/>
            <w:vAlign w:val="center"/>
            <w:hideMark/>
          </w:tcPr>
          <w:p w14:paraId="6C0671E8" w14:textId="77777777" w:rsidR="009151A6" w:rsidRPr="009151A6" w:rsidRDefault="009151A6" w:rsidP="009151A6">
            <w:r w:rsidRPr="009151A6">
              <w:t>0.740621</w:t>
            </w:r>
          </w:p>
        </w:tc>
        <w:tc>
          <w:tcPr>
            <w:tcW w:w="0" w:type="auto"/>
            <w:vAlign w:val="center"/>
            <w:hideMark/>
          </w:tcPr>
          <w:p w14:paraId="4E4CB024" w14:textId="77777777" w:rsidR="009151A6" w:rsidRPr="009151A6" w:rsidRDefault="009151A6" w:rsidP="009151A6">
            <w:r w:rsidRPr="009151A6">
              <w:t>0.718414</w:t>
            </w:r>
          </w:p>
        </w:tc>
        <w:tc>
          <w:tcPr>
            <w:tcW w:w="0" w:type="auto"/>
            <w:vAlign w:val="center"/>
            <w:hideMark/>
          </w:tcPr>
          <w:p w14:paraId="6F0E2D6B" w14:textId="77777777" w:rsidR="009151A6" w:rsidRPr="009151A6" w:rsidRDefault="009151A6" w:rsidP="009151A6">
            <w:r w:rsidRPr="009151A6">
              <w:t>0.793478</w:t>
            </w:r>
          </w:p>
        </w:tc>
      </w:tr>
      <w:tr w:rsidR="009151A6" w:rsidRPr="009151A6" w14:paraId="29402F71" w14:textId="77777777" w:rsidTr="009151A6">
        <w:trPr>
          <w:tblCellSpacing w:w="15" w:type="dxa"/>
        </w:trPr>
        <w:tc>
          <w:tcPr>
            <w:tcW w:w="0" w:type="auto"/>
            <w:vAlign w:val="center"/>
            <w:hideMark/>
          </w:tcPr>
          <w:p w14:paraId="7B6F9CB8" w14:textId="77777777" w:rsidR="009151A6" w:rsidRPr="009151A6" w:rsidRDefault="009151A6" w:rsidP="009151A6">
            <w:r w:rsidRPr="009151A6">
              <w:t>CNN-LSTM</w:t>
            </w:r>
          </w:p>
        </w:tc>
        <w:tc>
          <w:tcPr>
            <w:tcW w:w="0" w:type="auto"/>
            <w:vAlign w:val="center"/>
            <w:hideMark/>
          </w:tcPr>
          <w:p w14:paraId="03DC39E1" w14:textId="77777777" w:rsidR="009151A6" w:rsidRPr="009151A6" w:rsidRDefault="009151A6" w:rsidP="009151A6">
            <w:r w:rsidRPr="009151A6">
              <w:t>0.782609</w:t>
            </w:r>
          </w:p>
        </w:tc>
        <w:tc>
          <w:tcPr>
            <w:tcW w:w="0" w:type="auto"/>
            <w:vAlign w:val="center"/>
            <w:hideMark/>
          </w:tcPr>
          <w:p w14:paraId="32A52A1B" w14:textId="77777777" w:rsidR="009151A6" w:rsidRPr="009151A6" w:rsidRDefault="009151A6" w:rsidP="009151A6">
            <w:r w:rsidRPr="009151A6">
              <w:t>0.687169</w:t>
            </w:r>
          </w:p>
        </w:tc>
        <w:tc>
          <w:tcPr>
            <w:tcW w:w="0" w:type="auto"/>
            <w:vAlign w:val="center"/>
            <w:hideMark/>
          </w:tcPr>
          <w:p w14:paraId="054D1E96" w14:textId="77777777" w:rsidR="009151A6" w:rsidRPr="009151A6" w:rsidRDefault="009151A6" w:rsidP="009151A6">
            <w:r w:rsidRPr="009151A6">
              <w:t>0.612476</w:t>
            </w:r>
          </w:p>
        </w:tc>
        <w:tc>
          <w:tcPr>
            <w:tcW w:w="0" w:type="auto"/>
            <w:vAlign w:val="center"/>
            <w:hideMark/>
          </w:tcPr>
          <w:p w14:paraId="7A9B0C9F" w14:textId="77777777" w:rsidR="009151A6" w:rsidRPr="009151A6" w:rsidRDefault="009151A6" w:rsidP="009151A6">
            <w:r w:rsidRPr="009151A6">
              <w:t>0.782609</w:t>
            </w:r>
          </w:p>
        </w:tc>
      </w:tr>
      <w:tr w:rsidR="009151A6" w:rsidRPr="009151A6" w14:paraId="3BD22649" w14:textId="77777777" w:rsidTr="009151A6">
        <w:trPr>
          <w:tblCellSpacing w:w="15" w:type="dxa"/>
        </w:trPr>
        <w:tc>
          <w:tcPr>
            <w:tcW w:w="0" w:type="auto"/>
            <w:vAlign w:val="center"/>
            <w:hideMark/>
          </w:tcPr>
          <w:p w14:paraId="1E68C94F" w14:textId="77777777" w:rsidR="009151A6" w:rsidRPr="009151A6" w:rsidRDefault="009151A6" w:rsidP="009151A6">
            <w:r w:rsidRPr="009151A6">
              <w:t xml:space="preserve">Ensemble Model (CNN, Random Forest, </w:t>
            </w:r>
            <w:proofErr w:type="spellStart"/>
            <w:r w:rsidRPr="009151A6">
              <w:t>XGBoost</w:t>
            </w:r>
            <w:proofErr w:type="spellEnd"/>
            <w:r w:rsidRPr="009151A6">
              <w:t>, SVM, KNN)</w:t>
            </w:r>
          </w:p>
        </w:tc>
        <w:tc>
          <w:tcPr>
            <w:tcW w:w="0" w:type="auto"/>
            <w:vAlign w:val="center"/>
            <w:hideMark/>
          </w:tcPr>
          <w:p w14:paraId="34FFAB93" w14:textId="77777777" w:rsidR="009151A6" w:rsidRPr="009151A6" w:rsidRDefault="009151A6" w:rsidP="009151A6">
            <w:r w:rsidRPr="009151A6">
              <w:t>0.728261</w:t>
            </w:r>
          </w:p>
        </w:tc>
        <w:tc>
          <w:tcPr>
            <w:tcW w:w="0" w:type="auto"/>
            <w:vAlign w:val="center"/>
            <w:hideMark/>
          </w:tcPr>
          <w:p w14:paraId="4F65F201" w14:textId="77777777" w:rsidR="009151A6" w:rsidRPr="009151A6" w:rsidRDefault="009151A6" w:rsidP="009151A6">
            <w:r w:rsidRPr="009151A6">
              <w:t>0.669695</w:t>
            </w:r>
          </w:p>
        </w:tc>
        <w:tc>
          <w:tcPr>
            <w:tcW w:w="0" w:type="auto"/>
            <w:vAlign w:val="center"/>
            <w:hideMark/>
          </w:tcPr>
          <w:p w14:paraId="1501F4C5" w14:textId="77777777" w:rsidR="009151A6" w:rsidRPr="009151A6" w:rsidRDefault="009151A6" w:rsidP="009151A6">
            <w:r w:rsidRPr="009151A6">
              <w:t>0.620354</w:t>
            </w:r>
          </w:p>
        </w:tc>
        <w:tc>
          <w:tcPr>
            <w:tcW w:w="0" w:type="auto"/>
            <w:vAlign w:val="center"/>
            <w:hideMark/>
          </w:tcPr>
          <w:p w14:paraId="0717EC55" w14:textId="77777777" w:rsidR="009151A6" w:rsidRPr="009151A6" w:rsidRDefault="009151A6" w:rsidP="009151A6">
            <w:r w:rsidRPr="009151A6">
              <w:t>0.728261</w:t>
            </w:r>
          </w:p>
        </w:tc>
      </w:tr>
      <w:tr w:rsidR="009151A6" w:rsidRPr="009151A6" w14:paraId="5362CA62" w14:textId="77777777" w:rsidTr="009151A6">
        <w:trPr>
          <w:tblCellSpacing w:w="15" w:type="dxa"/>
        </w:trPr>
        <w:tc>
          <w:tcPr>
            <w:tcW w:w="0" w:type="auto"/>
            <w:vAlign w:val="center"/>
            <w:hideMark/>
          </w:tcPr>
          <w:p w14:paraId="08139B36" w14:textId="77777777" w:rsidR="009151A6" w:rsidRPr="009151A6" w:rsidRDefault="009151A6" w:rsidP="009151A6">
            <w:r w:rsidRPr="009151A6">
              <w:t>SVM (SMOTE on training data only)</w:t>
            </w:r>
          </w:p>
        </w:tc>
        <w:tc>
          <w:tcPr>
            <w:tcW w:w="0" w:type="auto"/>
            <w:vAlign w:val="center"/>
            <w:hideMark/>
          </w:tcPr>
          <w:p w14:paraId="73360E2D" w14:textId="77777777" w:rsidR="009151A6" w:rsidRPr="009151A6" w:rsidRDefault="009151A6" w:rsidP="009151A6">
            <w:r w:rsidRPr="009151A6">
              <w:t>0.976774</w:t>
            </w:r>
          </w:p>
        </w:tc>
        <w:tc>
          <w:tcPr>
            <w:tcW w:w="0" w:type="auto"/>
            <w:vAlign w:val="center"/>
            <w:hideMark/>
          </w:tcPr>
          <w:p w14:paraId="7BCAD0F3" w14:textId="77777777" w:rsidR="009151A6" w:rsidRPr="009151A6" w:rsidRDefault="009151A6" w:rsidP="009151A6">
            <w:r w:rsidRPr="009151A6">
              <w:t>0.976218</w:t>
            </w:r>
          </w:p>
        </w:tc>
        <w:tc>
          <w:tcPr>
            <w:tcW w:w="0" w:type="auto"/>
            <w:vAlign w:val="center"/>
            <w:hideMark/>
          </w:tcPr>
          <w:p w14:paraId="2EBEFD2E" w14:textId="77777777" w:rsidR="009151A6" w:rsidRPr="009151A6" w:rsidRDefault="009151A6" w:rsidP="009151A6">
            <w:r w:rsidRPr="009151A6">
              <w:t>0.977727</w:t>
            </w:r>
          </w:p>
        </w:tc>
        <w:tc>
          <w:tcPr>
            <w:tcW w:w="0" w:type="auto"/>
            <w:vAlign w:val="center"/>
            <w:hideMark/>
          </w:tcPr>
          <w:p w14:paraId="70038DC6" w14:textId="77777777" w:rsidR="009151A6" w:rsidRPr="009151A6" w:rsidRDefault="009151A6" w:rsidP="009151A6">
            <w:r w:rsidRPr="009151A6">
              <w:t>0.976774</w:t>
            </w:r>
          </w:p>
        </w:tc>
      </w:tr>
      <w:tr w:rsidR="009151A6" w:rsidRPr="009151A6" w14:paraId="3A2D973D" w14:textId="77777777" w:rsidTr="009151A6">
        <w:trPr>
          <w:tblCellSpacing w:w="15" w:type="dxa"/>
        </w:trPr>
        <w:tc>
          <w:tcPr>
            <w:tcW w:w="0" w:type="auto"/>
            <w:vAlign w:val="center"/>
            <w:hideMark/>
          </w:tcPr>
          <w:p w14:paraId="0FFAE959" w14:textId="77777777" w:rsidR="009151A6" w:rsidRPr="009151A6" w:rsidRDefault="009151A6" w:rsidP="009151A6">
            <w:r w:rsidRPr="009151A6">
              <w:t>KNN (SMOTE on training data only)</w:t>
            </w:r>
          </w:p>
        </w:tc>
        <w:tc>
          <w:tcPr>
            <w:tcW w:w="0" w:type="auto"/>
            <w:vAlign w:val="center"/>
            <w:hideMark/>
          </w:tcPr>
          <w:p w14:paraId="27D6A358" w14:textId="77777777" w:rsidR="009151A6" w:rsidRPr="009151A6" w:rsidRDefault="009151A6" w:rsidP="009151A6">
            <w:r w:rsidRPr="009151A6">
              <w:t>0.843871</w:t>
            </w:r>
          </w:p>
        </w:tc>
        <w:tc>
          <w:tcPr>
            <w:tcW w:w="0" w:type="auto"/>
            <w:vAlign w:val="center"/>
            <w:hideMark/>
          </w:tcPr>
          <w:p w14:paraId="704540A8" w14:textId="77777777" w:rsidR="009151A6" w:rsidRPr="009151A6" w:rsidRDefault="009151A6" w:rsidP="009151A6">
            <w:r w:rsidRPr="009151A6">
              <w:t>0.802571</w:t>
            </w:r>
          </w:p>
        </w:tc>
        <w:tc>
          <w:tcPr>
            <w:tcW w:w="0" w:type="auto"/>
            <w:vAlign w:val="center"/>
            <w:hideMark/>
          </w:tcPr>
          <w:p w14:paraId="2BCE5722" w14:textId="77777777" w:rsidR="009151A6" w:rsidRPr="009151A6" w:rsidRDefault="009151A6" w:rsidP="009151A6">
            <w:r w:rsidRPr="009151A6">
              <w:t>0.869970</w:t>
            </w:r>
          </w:p>
        </w:tc>
        <w:tc>
          <w:tcPr>
            <w:tcW w:w="0" w:type="auto"/>
            <w:vAlign w:val="center"/>
            <w:hideMark/>
          </w:tcPr>
          <w:p w14:paraId="25F16E9F" w14:textId="77777777" w:rsidR="009151A6" w:rsidRPr="009151A6" w:rsidRDefault="009151A6" w:rsidP="009151A6">
            <w:r w:rsidRPr="009151A6">
              <w:t>0.843871</w:t>
            </w:r>
          </w:p>
        </w:tc>
      </w:tr>
      <w:tr w:rsidR="009151A6" w:rsidRPr="009151A6" w14:paraId="1048453C" w14:textId="77777777" w:rsidTr="009151A6">
        <w:trPr>
          <w:tblCellSpacing w:w="15" w:type="dxa"/>
        </w:trPr>
        <w:tc>
          <w:tcPr>
            <w:tcW w:w="0" w:type="auto"/>
            <w:vAlign w:val="center"/>
            <w:hideMark/>
          </w:tcPr>
          <w:p w14:paraId="020FD1F6" w14:textId="77777777" w:rsidR="009151A6" w:rsidRPr="009151A6" w:rsidRDefault="009151A6" w:rsidP="009151A6">
            <w:r w:rsidRPr="009151A6">
              <w:t>Random Forest (SMOTE on training data only)</w:t>
            </w:r>
          </w:p>
        </w:tc>
        <w:tc>
          <w:tcPr>
            <w:tcW w:w="0" w:type="auto"/>
            <w:vAlign w:val="center"/>
            <w:hideMark/>
          </w:tcPr>
          <w:p w14:paraId="33F672D4" w14:textId="77777777" w:rsidR="009151A6" w:rsidRPr="009151A6" w:rsidRDefault="009151A6" w:rsidP="009151A6">
            <w:r w:rsidRPr="009151A6">
              <w:t>0.996129</w:t>
            </w:r>
          </w:p>
        </w:tc>
        <w:tc>
          <w:tcPr>
            <w:tcW w:w="0" w:type="auto"/>
            <w:vAlign w:val="center"/>
            <w:hideMark/>
          </w:tcPr>
          <w:p w14:paraId="10A00C28" w14:textId="77777777" w:rsidR="009151A6" w:rsidRPr="009151A6" w:rsidRDefault="009151A6" w:rsidP="009151A6">
            <w:r w:rsidRPr="009151A6">
              <w:t>0.996123</w:t>
            </w:r>
          </w:p>
        </w:tc>
        <w:tc>
          <w:tcPr>
            <w:tcW w:w="0" w:type="auto"/>
            <w:vAlign w:val="center"/>
            <w:hideMark/>
          </w:tcPr>
          <w:p w14:paraId="66FF1C8B" w14:textId="77777777" w:rsidR="009151A6" w:rsidRPr="009151A6" w:rsidRDefault="009151A6" w:rsidP="009151A6">
            <w:r w:rsidRPr="009151A6">
              <w:t>0.996210</w:t>
            </w:r>
          </w:p>
        </w:tc>
        <w:tc>
          <w:tcPr>
            <w:tcW w:w="0" w:type="auto"/>
            <w:vAlign w:val="center"/>
            <w:hideMark/>
          </w:tcPr>
          <w:p w14:paraId="63F6DB4F" w14:textId="77777777" w:rsidR="009151A6" w:rsidRPr="009151A6" w:rsidRDefault="009151A6" w:rsidP="009151A6">
            <w:r w:rsidRPr="009151A6">
              <w:t>0.996129</w:t>
            </w:r>
          </w:p>
        </w:tc>
      </w:tr>
      <w:tr w:rsidR="009151A6" w:rsidRPr="009151A6" w14:paraId="7B5C6875" w14:textId="77777777" w:rsidTr="009151A6">
        <w:trPr>
          <w:tblCellSpacing w:w="15" w:type="dxa"/>
        </w:trPr>
        <w:tc>
          <w:tcPr>
            <w:tcW w:w="0" w:type="auto"/>
            <w:vAlign w:val="center"/>
            <w:hideMark/>
          </w:tcPr>
          <w:p w14:paraId="3F94D8FA" w14:textId="77777777" w:rsidR="009151A6" w:rsidRPr="009151A6" w:rsidRDefault="009151A6" w:rsidP="009151A6">
            <w:r w:rsidRPr="009151A6">
              <w:t>AdaBoost (SMOTE on training data only)</w:t>
            </w:r>
          </w:p>
        </w:tc>
        <w:tc>
          <w:tcPr>
            <w:tcW w:w="0" w:type="auto"/>
            <w:vAlign w:val="center"/>
            <w:hideMark/>
          </w:tcPr>
          <w:p w14:paraId="4C54C1EA" w14:textId="77777777" w:rsidR="009151A6" w:rsidRPr="009151A6" w:rsidRDefault="009151A6" w:rsidP="009151A6">
            <w:r w:rsidRPr="009151A6">
              <w:t>0.293548</w:t>
            </w:r>
          </w:p>
        </w:tc>
        <w:tc>
          <w:tcPr>
            <w:tcW w:w="0" w:type="auto"/>
            <w:vAlign w:val="center"/>
            <w:hideMark/>
          </w:tcPr>
          <w:p w14:paraId="6AA018B4" w14:textId="77777777" w:rsidR="009151A6" w:rsidRPr="009151A6" w:rsidRDefault="009151A6" w:rsidP="009151A6">
            <w:r w:rsidRPr="009151A6">
              <w:t>0.207859</w:t>
            </w:r>
          </w:p>
        </w:tc>
        <w:tc>
          <w:tcPr>
            <w:tcW w:w="0" w:type="auto"/>
            <w:vAlign w:val="center"/>
            <w:hideMark/>
          </w:tcPr>
          <w:p w14:paraId="1AE0A468" w14:textId="77777777" w:rsidR="009151A6" w:rsidRPr="009151A6" w:rsidRDefault="009151A6" w:rsidP="009151A6">
            <w:r w:rsidRPr="009151A6">
              <w:t>0.258981</w:t>
            </w:r>
          </w:p>
        </w:tc>
        <w:tc>
          <w:tcPr>
            <w:tcW w:w="0" w:type="auto"/>
            <w:vAlign w:val="center"/>
            <w:hideMark/>
          </w:tcPr>
          <w:p w14:paraId="370FFCA7" w14:textId="77777777" w:rsidR="009151A6" w:rsidRPr="009151A6" w:rsidRDefault="009151A6" w:rsidP="009151A6">
            <w:r w:rsidRPr="009151A6">
              <w:t>0.293548</w:t>
            </w:r>
          </w:p>
        </w:tc>
      </w:tr>
      <w:tr w:rsidR="009151A6" w:rsidRPr="009151A6" w14:paraId="512CB899" w14:textId="77777777" w:rsidTr="009151A6">
        <w:trPr>
          <w:tblCellSpacing w:w="15" w:type="dxa"/>
        </w:trPr>
        <w:tc>
          <w:tcPr>
            <w:tcW w:w="0" w:type="auto"/>
            <w:vAlign w:val="center"/>
            <w:hideMark/>
          </w:tcPr>
          <w:p w14:paraId="23204FE2" w14:textId="77777777" w:rsidR="009151A6" w:rsidRPr="009151A6" w:rsidRDefault="009151A6" w:rsidP="009151A6">
            <w:proofErr w:type="spellStart"/>
            <w:r w:rsidRPr="009151A6">
              <w:t>XGBoost</w:t>
            </w:r>
            <w:proofErr w:type="spellEnd"/>
            <w:r w:rsidRPr="009151A6">
              <w:t xml:space="preserve"> (SMOTE on training data only)</w:t>
            </w:r>
          </w:p>
        </w:tc>
        <w:tc>
          <w:tcPr>
            <w:tcW w:w="0" w:type="auto"/>
            <w:vAlign w:val="center"/>
            <w:hideMark/>
          </w:tcPr>
          <w:p w14:paraId="29A562DA" w14:textId="77777777" w:rsidR="009151A6" w:rsidRPr="009151A6" w:rsidRDefault="009151A6" w:rsidP="009151A6">
            <w:r w:rsidRPr="009151A6">
              <w:t>0.989032</w:t>
            </w:r>
          </w:p>
        </w:tc>
        <w:tc>
          <w:tcPr>
            <w:tcW w:w="0" w:type="auto"/>
            <w:vAlign w:val="center"/>
            <w:hideMark/>
          </w:tcPr>
          <w:p w14:paraId="48CDFF31" w14:textId="77777777" w:rsidR="009151A6" w:rsidRPr="009151A6" w:rsidRDefault="009151A6" w:rsidP="009151A6">
            <w:r w:rsidRPr="009151A6">
              <w:t>0.988965</w:t>
            </w:r>
          </w:p>
        </w:tc>
        <w:tc>
          <w:tcPr>
            <w:tcW w:w="0" w:type="auto"/>
            <w:vAlign w:val="center"/>
            <w:hideMark/>
          </w:tcPr>
          <w:p w14:paraId="21C3C4E8" w14:textId="77777777" w:rsidR="009151A6" w:rsidRPr="009151A6" w:rsidRDefault="009151A6" w:rsidP="009151A6">
            <w:r w:rsidRPr="009151A6">
              <w:t>0.989228</w:t>
            </w:r>
          </w:p>
        </w:tc>
        <w:tc>
          <w:tcPr>
            <w:tcW w:w="0" w:type="auto"/>
            <w:vAlign w:val="center"/>
            <w:hideMark/>
          </w:tcPr>
          <w:p w14:paraId="6E65C468" w14:textId="77777777" w:rsidR="009151A6" w:rsidRPr="009151A6" w:rsidRDefault="009151A6" w:rsidP="009151A6">
            <w:r w:rsidRPr="009151A6">
              <w:t>0.989032</w:t>
            </w:r>
          </w:p>
        </w:tc>
      </w:tr>
      <w:tr w:rsidR="009151A6" w:rsidRPr="009151A6" w14:paraId="7AD3A0ED" w14:textId="77777777" w:rsidTr="009151A6">
        <w:trPr>
          <w:tblCellSpacing w:w="15" w:type="dxa"/>
        </w:trPr>
        <w:tc>
          <w:tcPr>
            <w:tcW w:w="0" w:type="auto"/>
            <w:vAlign w:val="center"/>
            <w:hideMark/>
          </w:tcPr>
          <w:p w14:paraId="3BB2B84C" w14:textId="77777777" w:rsidR="009151A6" w:rsidRPr="009151A6" w:rsidRDefault="009151A6" w:rsidP="009151A6">
            <w:r w:rsidRPr="009151A6">
              <w:t>LSTM with SMOTE</w:t>
            </w:r>
          </w:p>
        </w:tc>
        <w:tc>
          <w:tcPr>
            <w:tcW w:w="0" w:type="auto"/>
            <w:vAlign w:val="center"/>
            <w:hideMark/>
          </w:tcPr>
          <w:p w14:paraId="525518F8" w14:textId="77777777" w:rsidR="009151A6" w:rsidRPr="009151A6" w:rsidRDefault="009151A6" w:rsidP="009151A6">
            <w:r w:rsidRPr="009151A6">
              <w:t>0.753623</w:t>
            </w:r>
          </w:p>
        </w:tc>
        <w:tc>
          <w:tcPr>
            <w:tcW w:w="0" w:type="auto"/>
            <w:vAlign w:val="center"/>
            <w:hideMark/>
          </w:tcPr>
          <w:p w14:paraId="25ABC85F" w14:textId="77777777" w:rsidR="009151A6" w:rsidRPr="009151A6" w:rsidRDefault="009151A6" w:rsidP="009151A6">
            <w:r w:rsidRPr="009151A6">
              <w:t>0.730920</w:t>
            </w:r>
          </w:p>
        </w:tc>
        <w:tc>
          <w:tcPr>
            <w:tcW w:w="0" w:type="auto"/>
            <w:vAlign w:val="center"/>
            <w:hideMark/>
          </w:tcPr>
          <w:p w14:paraId="4A32BC07" w14:textId="77777777" w:rsidR="009151A6" w:rsidRPr="009151A6" w:rsidRDefault="009151A6" w:rsidP="009151A6">
            <w:r w:rsidRPr="009151A6">
              <w:t>0.709591</w:t>
            </w:r>
          </w:p>
        </w:tc>
        <w:tc>
          <w:tcPr>
            <w:tcW w:w="0" w:type="auto"/>
            <w:vAlign w:val="center"/>
            <w:hideMark/>
          </w:tcPr>
          <w:p w14:paraId="17643861" w14:textId="77777777" w:rsidR="009151A6" w:rsidRPr="009151A6" w:rsidRDefault="009151A6" w:rsidP="009151A6">
            <w:r w:rsidRPr="009151A6">
              <w:t>0.753623</w:t>
            </w:r>
          </w:p>
        </w:tc>
      </w:tr>
      <w:tr w:rsidR="009151A6" w:rsidRPr="009151A6" w14:paraId="0F3B6EAA" w14:textId="77777777" w:rsidTr="009151A6">
        <w:trPr>
          <w:tblCellSpacing w:w="15" w:type="dxa"/>
        </w:trPr>
        <w:tc>
          <w:tcPr>
            <w:tcW w:w="0" w:type="auto"/>
            <w:vAlign w:val="center"/>
            <w:hideMark/>
          </w:tcPr>
          <w:p w14:paraId="23D18D13" w14:textId="77777777" w:rsidR="009151A6" w:rsidRPr="009151A6" w:rsidRDefault="009151A6" w:rsidP="009151A6">
            <w:r w:rsidRPr="009151A6">
              <w:lastRenderedPageBreak/>
              <w:t>RNN with SMOTE</w:t>
            </w:r>
          </w:p>
        </w:tc>
        <w:tc>
          <w:tcPr>
            <w:tcW w:w="0" w:type="auto"/>
            <w:vAlign w:val="center"/>
            <w:hideMark/>
          </w:tcPr>
          <w:p w14:paraId="391DD7D0" w14:textId="77777777" w:rsidR="009151A6" w:rsidRPr="009151A6" w:rsidRDefault="009151A6" w:rsidP="009151A6">
            <w:r w:rsidRPr="009151A6">
              <w:t>0.717391</w:t>
            </w:r>
          </w:p>
        </w:tc>
        <w:tc>
          <w:tcPr>
            <w:tcW w:w="0" w:type="auto"/>
            <w:vAlign w:val="center"/>
            <w:hideMark/>
          </w:tcPr>
          <w:p w14:paraId="48ED0C19" w14:textId="77777777" w:rsidR="009151A6" w:rsidRPr="009151A6" w:rsidRDefault="009151A6" w:rsidP="009151A6">
            <w:r w:rsidRPr="009151A6">
              <w:t>0.702128</w:t>
            </w:r>
          </w:p>
        </w:tc>
        <w:tc>
          <w:tcPr>
            <w:tcW w:w="0" w:type="auto"/>
            <w:vAlign w:val="center"/>
            <w:hideMark/>
          </w:tcPr>
          <w:p w14:paraId="48F5E423" w14:textId="77777777" w:rsidR="009151A6" w:rsidRPr="009151A6" w:rsidRDefault="009151A6" w:rsidP="009151A6">
            <w:r w:rsidRPr="009151A6">
              <w:t>0.687500</w:t>
            </w:r>
          </w:p>
        </w:tc>
        <w:tc>
          <w:tcPr>
            <w:tcW w:w="0" w:type="auto"/>
            <w:vAlign w:val="center"/>
            <w:hideMark/>
          </w:tcPr>
          <w:p w14:paraId="1C3DF061" w14:textId="77777777" w:rsidR="009151A6" w:rsidRPr="009151A6" w:rsidRDefault="009151A6" w:rsidP="009151A6">
            <w:r w:rsidRPr="009151A6">
              <w:t>0.717391</w:t>
            </w:r>
          </w:p>
        </w:tc>
      </w:tr>
      <w:tr w:rsidR="009151A6" w:rsidRPr="009151A6" w14:paraId="43702A56" w14:textId="77777777" w:rsidTr="009151A6">
        <w:trPr>
          <w:tblCellSpacing w:w="15" w:type="dxa"/>
        </w:trPr>
        <w:tc>
          <w:tcPr>
            <w:tcW w:w="0" w:type="auto"/>
            <w:vAlign w:val="center"/>
            <w:hideMark/>
          </w:tcPr>
          <w:p w14:paraId="761136C9" w14:textId="77777777" w:rsidR="009151A6" w:rsidRPr="009151A6" w:rsidRDefault="009151A6" w:rsidP="009151A6">
            <w:r w:rsidRPr="009151A6">
              <w:t>CNN with SMOTE</w:t>
            </w:r>
          </w:p>
        </w:tc>
        <w:tc>
          <w:tcPr>
            <w:tcW w:w="0" w:type="auto"/>
            <w:vAlign w:val="center"/>
            <w:hideMark/>
          </w:tcPr>
          <w:p w14:paraId="0D6FC4B8" w14:textId="77777777" w:rsidR="009151A6" w:rsidRPr="009151A6" w:rsidRDefault="009151A6" w:rsidP="009151A6">
            <w:r w:rsidRPr="009151A6">
              <w:t>0.684783</w:t>
            </w:r>
          </w:p>
        </w:tc>
        <w:tc>
          <w:tcPr>
            <w:tcW w:w="0" w:type="auto"/>
            <w:vAlign w:val="center"/>
            <w:hideMark/>
          </w:tcPr>
          <w:p w14:paraId="13DA7886" w14:textId="77777777" w:rsidR="009151A6" w:rsidRPr="009151A6" w:rsidRDefault="009151A6" w:rsidP="009151A6">
            <w:r w:rsidRPr="009151A6">
              <w:t>0.657889</w:t>
            </w:r>
          </w:p>
        </w:tc>
        <w:tc>
          <w:tcPr>
            <w:tcW w:w="0" w:type="auto"/>
            <w:vAlign w:val="center"/>
            <w:hideMark/>
          </w:tcPr>
          <w:p w14:paraId="3F4E7091" w14:textId="77777777" w:rsidR="009151A6" w:rsidRPr="009151A6" w:rsidRDefault="009151A6" w:rsidP="009151A6">
            <w:r w:rsidRPr="009151A6">
              <w:t>0.639562</w:t>
            </w:r>
          </w:p>
        </w:tc>
        <w:tc>
          <w:tcPr>
            <w:tcW w:w="0" w:type="auto"/>
            <w:vAlign w:val="center"/>
            <w:hideMark/>
          </w:tcPr>
          <w:p w14:paraId="3F4133E2" w14:textId="77777777" w:rsidR="009151A6" w:rsidRPr="009151A6" w:rsidRDefault="009151A6" w:rsidP="009151A6">
            <w:r w:rsidRPr="009151A6">
              <w:t>0.684783</w:t>
            </w:r>
          </w:p>
        </w:tc>
      </w:tr>
      <w:tr w:rsidR="009151A6" w:rsidRPr="009151A6" w14:paraId="7CD7934D" w14:textId="77777777" w:rsidTr="009151A6">
        <w:trPr>
          <w:tblCellSpacing w:w="15" w:type="dxa"/>
        </w:trPr>
        <w:tc>
          <w:tcPr>
            <w:tcW w:w="0" w:type="auto"/>
            <w:vAlign w:val="center"/>
            <w:hideMark/>
          </w:tcPr>
          <w:p w14:paraId="4114F8CA" w14:textId="77777777" w:rsidR="009151A6" w:rsidRPr="009151A6" w:rsidRDefault="009151A6" w:rsidP="009151A6">
            <w:r w:rsidRPr="009151A6">
              <w:t>CNN-</w:t>
            </w:r>
            <w:proofErr w:type="spellStart"/>
            <w:r w:rsidRPr="009151A6">
              <w:t>XGBoost</w:t>
            </w:r>
            <w:proofErr w:type="spellEnd"/>
            <w:r w:rsidRPr="009151A6">
              <w:t xml:space="preserve"> with SMOTE</w:t>
            </w:r>
          </w:p>
        </w:tc>
        <w:tc>
          <w:tcPr>
            <w:tcW w:w="0" w:type="auto"/>
            <w:vAlign w:val="center"/>
            <w:hideMark/>
          </w:tcPr>
          <w:p w14:paraId="5C99252A" w14:textId="77777777" w:rsidR="009151A6" w:rsidRPr="009151A6" w:rsidRDefault="009151A6" w:rsidP="009151A6">
            <w:r w:rsidRPr="009151A6">
              <w:t>0.983226</w:t>
            </w:r>
          </w:p>
        </w:tc>
        <w:tc>
          <w:tcPr>
            <w:tcW w:w="0" w:type="auto"/>
            <w:vAlign w:val="center"/>
            <w:hideMark/>
          </w:tcPr>
          <w:p w14:paraId="7A33968B" w14:textId="77777777" w:rsidR="009151A6" w:rsidRPr="009151A6" w:rsidRDefault="009151A6" w:rsidP="009151A6">
            <w:r w:rsidRPr="009151A6">
              <w:t>0.982981</w:t>
            </w:r>
          </w:p>
        </w:tc>
        <w:tc>
          <w:tcPr>
            <w:tcW w:w="0" w:type="auto"/>
            <w:vAlign w:val="center"/>
            <w:hideMark/>
          </w:tcPr>
          <w:p w14:paraId="28234DFB" w14:textId="77777777" w:rsidR="009151A6" w:rsidRPr="009151A6" w:rsidRDefault="009151A6" w:rsidP="009151A6">
            <w:r w:rsidRPr="009151A6">
              <w:t>0.983915</w:t>
            </w:r>
          </w:p>
        </w:tc>
        <w:tc>
          <w:tcPr>
            <w:tcW w:w="0" w:type="auto"/>
            <w:vAlign w:val="center"/>
            <w:hideMark/>
          </w:tcPr>
          <w:p w14:paraId="6D7356D8" w14:textId="77777777" w:rsidR="009151A6" w:rsidRPr="009151A6" w:rsidRDefault="009151A6" w:rsidP="009151A6">
            <w:r w:rsidRPr="009151A6">
              <w:t>0.983226</w:t>
            </w:r>
          </w:p>
        </w:tc>
      </w:tr>
      <w:tr w:rsidR="009151A6" w:rsidRPr="009151A6" w14:paraId="71675902" w14:textId="77777777" w:rsidTr="009151A6">
        <w:trPr>
          <w:tblCellSpacing w:w="15" w:type="dxa"/>
        </w:trPr>
        <w:tc>
          <w:tcPr>
            <w:tcW w:w="0" w:type="auto"/>
            <w:vAlign w:val="center"/>
            <w:hideMark/>
          </w:tcPr>
          <w:p w14:paraId="753AF478" w14:textId="77777777" w:rsidR="009151A6" w:rsidRPr="009151A6" w:rsidRDefault="009151A6" w:rsidP="009151A6">
            <w:r w:rsidRPr="009151A6">
              <w:t>CNN-LSTM with SMOTE</w:t>
            </w:r>
          </w:p>
        </w:tc>
        <w:tc>
          <w:tcPr>
            <w:tcW w:w="0" w:type="auto"/>
            <w:vAlign w:val="center"/>
            <w:hideMark/>
          </w:tcPr>
          <w:p w14:paraId="71C19767" w14:textId="77777777" w:rsidR="009151A6" w:rsidRPr="009151A6" w:rsidRDefault="009151A6" w:rsidP="009151A6">
            <w:r w:rsidRPr="009151A6">
              <w:t>0.369565</w:t>
            </w:r>
          </w:p>
        </w:tc>
        <w:tc>
          <w:tcPr>
            <w:tcW w:w="0" w:type="auto"/>
            <w:vAlign w:val="center"/>
            <w:hideMark/>
          </w:tcPr>
          <w:p w14:paraId="2ADA3558" w14:textId="77777777" w:rsidR="009151A6" w:rsidRPr="009151A6" w:rsidRDefault="009151A6" w:rsidP="009151A6">
            <w:r w:rsidRPr="009151A6">
              <w:t>0.432545</w:t>
            </w:r>
          </w:p>
        </w:tc>
        <w:tc>
          <w:tcPr>
            <w:tcW w:w="0" w:type="auto"/>
            <w:vAlign w:val="center"/>
            <w:hideMark/>
          </w:tcPr>
          <w:p w14:paraId="103D2C3E" w14:textId="77777777" w:rsidR="009151A6" w:rsidRPr="009151A6" w:rsidRDefault="009151A6" w:rsidP="009151A6">
            <w:r w:rsidRPr="009151A6">
              <w:t>0.570547</w:t>
            </w:r>
          </w:p>
        </w:tc>
        <w:tc>
          <w:tcPr>
            <w:tcW w:w="0" w:type="auto"/>
            <w:vAlign w:val="center"/>
            <w:hideMark/>
          </w:tcPr>
          <w:p w14:paraId="15D6EDA4" w14:textId="77777777" w:rsidR="009151A6" w:rsidRPr="009151A6" w:rsidRDefault="009151A6" w:rsidP="009151A6">
            <w:r w:rsidRPr="009151A6">
              <w:t>0.369565</w:t>
            </w:r>
          </w:p>
        </w:tc>
      </w:tr>
      <w:tr w:rsidR="009151A6" w:rsidRPr="009151A6" w14:paraId="1AA11AF8" w14:textId="77777777" w:rsidTr="009151A6">
        <w:trPr>
          <w:tblCellSpacing w:w="15" w:type="dxa"/>
        </w:trPr>
        <w:tc>
          <w:tcPr>
            <w:tcW w:w="0" w:type="auto"/>
            <w:vAlign w:val="center"/>
            <w:hideMark/>
          </w:tcPr>
          <w:p w14:paraId="24CE96EB" w14:textId="77777777" w:rsidR="009151A6" w:rsidRPr="009151A6" w:rsidRDefault="009151A6" w:rsidP="009151A6">
            <w:r w:rsidRPr="009151A6">
              <w:t xml:space="preserve">Ensemble Model (CNN, Random Forest, </w:t>
            </w:r>
            <w:proofErr w:type="spellStart"/>
            <w:r w:rsidRPr="009151A6">
              <w:t>XGBoost</w:t>
            </w:r>
            <w:proofErr w:type="spellEnd"/>
            <w:r w:rsidRPr="009151A6">
              <w:t>, SVM, KNN with SMOTE)</w:t>
            </w:r>
          </w:p>
        </w:tc>
        <w:tc>
          <w:tcPr>
            <w:tcW w:w="0" w:type="auto"/>
            <w:vAlign w:val="center"/>
            <w:hideMark/>
          </w:tcPr>
          <w:p w14:paraId="24806C25" w14:textId="77777777" w:rsidR="009151A6" w:rsidRPr="009151A6" w:rsidRDefault="009151A6" w:rsidP="009151A6">
            <w:r w:rsidRPr="009151A6">
              <w:t>0.706522</w:t>
            </w:r>
          </w:p>
        </w:tc>
        <w:tc>
          <w:tcPr>
            <w:tcW w:w="0" w:type="auto"/>
            <w:vAlign w:val="center"/>
            <w:hideMark/>
          </w:tcPr>
          <w:p w14:paraId="6DC198D0" w14:textId="77777777" w:rsidR="009151A6" w:rsidRPr="009151A6" w:rsidRDefault="009151A6" w:rsidP="009151A6">
            <w:r w:rsidRPr="009151A6">
              <w:t>0.684155</w:t>
            </w:r>
          </w:p>
        </w:tc>
        <w:tc>
          <w:tcPr>
            <w:tcW w:w="0" w:type="auto"/>
            <w:vAlign w:val="center"/>
            <w:hideMark/>
          </w:tcPr>
          <w:p w14:paraId="37104771" w14:textId="77777777" w:rsidR="009151A6" w:rsidRPr="009151A6" w:rsidRDefault="009151A6" w:rsidP="009151A6">
            <w:r w:rsidRPr="009151A6">
              <w:t>0.679139</w:t>
            </w:r>
          </w:p>
        </w:tc>
        <w:tc>
          <w:tcPr>
            <w:tcW w:w="0" w:type="auto"/>
            <w:vAlign w:val="center"/>
            <w:hideMark/>
          </w:tcPr>
          <w:p w14:paraId="069198D7" w14:textId="77777777" w:rsidR="009151A6" w:rsidRPr="009151A6" w:rsidRDefault="009151A6" w:rsidP="009151A6">
            <w:r w:rsidRPr="009151A6">
              <w:t>0.706522</w:t>
            </w:r>
          </w:p>
        </w:tc>
      </w:tr>
    </w:tbl>
    <w:p w14:paraId="31944BAD" w14:textId="77777777" w:rsidR="009151A6" w:rsidRPr="009151A6" w:rsidRDefault="009151A6" w:rsidP="009151A6">
      <w:pPr>
        <w:rPr>
          <w:b/>
          <w:bCs/>
        </w:rPr>
      </w:pPr>
      <w:r w:rsidRPr="009151A6">
        <w:rPr>
          <w:b/>
          <w:bCs/>
        </w:rPr>
        <w:t>5. Results and Discussion</w:t>
      </w:r>
    </w:p>
    <w:p w14:paraId="2127EC70" w14:textId="77777777" w:rsidR="009151A6" w:rsidRPr="009151A6" w:rsidRDefault="009151A6" w:rsidP="009151A6">
      <w:r w:rsidRPr="009151A6">
        <w:t>The results of the experiments demonstrated varying levels of performance across the different models. The models that were trained without SMOTE generally showed moderate levels of accuracy, with the Random Forest (5-fold CV) achieving the highest accuracy of 0.849315 among these models. The CNN and LSTM hybrid model also performed well in distinguishing between subtle differences in cry types, with an accuracy of 0.782609.</w:t>
      </w:r>
    </w:p>
    <w:p w14:paraId="13A64E32" w14:textId="77777777" w:rsidR="009151A6" w:rsidRPr="009151A6" w:rsidRDefault="009151A6" w:rsidP="009151A6">
      <w:r w:rsidRPr="009151A6">
        <w:t>The models that used SMOTE for addressing class imbalance showed significantly improved results for the underrepresented classes. The Random Forest model with SMOTE achieved the highest accuracy overall, with a value of 0.996129, followed closely by the CNN-</w:t>
      </w:r>
      <w:proofErr w:type="spellStart"/>
      <w:r w:rsidRPr="009151A6">
        <w:t>XGBoost</w:t>
      </w:r>
      <w:proofErr w:type="spellEnd"/>
      <w:r w:rsidRPr="009151A6">
        <w:t xml:space="preserve"> model with SMOTE (accuracy of 0.983226) and the </w:t>
      </w:r>
      <w:proofErr w:type="spellStart"/>
      <w:r w:rsidRPr="009151A6">
        <w:t>XGBoost</w:t>
      </w:r>
      <w:proofErr w:type="spellEnd"/>
      <w:r w:rsidRPr="009151A6">
        <w:t xml:space="preserve"> model with SMOTE (accuracy of 0.989032). These results highlight the effectiveness of SMOTE in improving the performance of models by generating synthetic samples for the underrepresented classes, thus allowing for better generalization.</w:t>
      </w:r>
    </w:p>
    <w:p w14:paraId="6E128EE8" w14:textId="77777777" w:rsidR="009151A6" w:rsidRPr="009151A6" w:rsidRDefault="009151A6" w:rsidP="009151A6">
      <w:r w:rsidRPr="009151A6">
        <w:t xml:space="preserve">However, some models, such as AdaBoost with SMOTE, showed poor performance, with an accuracy of only 0.293548. This could be attributed to the inability of AdaBoost to handle the complex nature of the synthetic data generated by SMOTE, leading to overfitting or poor generalization. The ensemble model that combined CNN, Random Forest, </w:t>
      </w:r>
      <w:proofErr w:type="spellStart"/>
      <w:r w:rsidRPr="009151A6">
        <w:t>XGBoost</w:t>
      </w:r>
      <w:proofErr w:type="spellEnd"/>
      <w:r w:rsidRPr="009151A6">
        <w:t>, SVM, and KNN with SMOTE also did not perform as well as expected, achieving an accuracy of 0.706522, which suggests that combining multiple models does not always lead to improved performance, especially when dealing with imbalanced data.</w:t>
      </w:r>
    </w:p>
    <w:p w14:paraId="590143B4" w14:textId="77777777" w:rsidR="009151A6" w:rsidRPr="009151A6" w:rsidRDefault="009151A6" w:rsidP="009151A6">
      <w:r w:rsidRPr="009151A6">
        <w:t xml:space="preserve">The results also showed that deep learning models, such as LSTM, RNN, and CNN, were generally more sensitive to the imbalance in the dataset, as reflected in their lower accuracy scores when trained without SMOTE. The use of SMOTE improved the performance of these models, but they still did not outperform the traditional machine learning models like Random Forest and </w:t>
      </w:r>
      <w:proofErr w:type="spellStart"/>
      <w:r w:rsidRPr="009151A6">
        <w:t>XGBoost</w:t>
      </w:r>
      <w:proofErr w:type="spellEnd"/>
      <w:r w:rsidRPr="009151A6">
        <w:t xml:space="preserve"> when SMOTE was applied.</w:t>
      </w:r>
    </w:p>
    <w:p w14:paraId="208F401C" w14:textId="77777777" w:rsidR="009151A6" w:rsidRPr="009151A6" w:rsidRDefault="009151A6" w:rsidP="009151A6">
      <w:r w:rsidRPr="009151A6">
        <w:t xml:space="preserve">In conclusion, the results indicate that addressing class imbalance using techniques like SMOTE is crucial for improving model performance, especially for underrepresented </w:t>
      </w:r>
      <w:r w:rsidRPr="009151A6">
        <w:lastRenderedPageBreak/>
        <w:t xml:space="preserve">classes. Traditional machine learning models, particularly Random Forest and </w:t>
      </w:r>
      <w:proofErr w:type="spellStart"/>
      <w:r w:rsidRPr="009151A6">
        <w:t>XGBoost</w:t>
      </w:r>
      <w:proofErr w:type="spellEnd"/>
      <w:r w:rsidRPr="009151A6">
        <w:t>, showed the most significant improvement when SMOTE was applied, achieving high accuracy and F1 scores. However, not all models benefited equally from SMOTE, and in some cases, the use of SMOTE led to reduced performance, as seen with AdaBoost. The findings highlight the importance of selecting appropriate models and techniques based on the nature of the dataset and the problem at hand.</w:t>
      </w:r>
    </w:p>
    <w:p w14:paraId="329B4558" w14:textId="77777777" w:rsidR="009151A6" w:rsidRPr="009151A6" w:rsidRDefault="009151A6" w:rsidP="009151A6">
      <w:pPr>
        <w:rPr>
          <w:b/>
          <w:bCs/>
        </w:rPr>
      </w:pPr>
      <w:r w:rsidRPr="009151A6">
        <w:rPr>
          <w:b/>
          <w:bCs/>
        </w:rPr>
        <w:t>6. Conclusion</w:t>
      </w:r>
    </w:p>
    <w:p w14:paraId="09C00C46" w14:textId="77777777" w:rsidR="009151A6" w:rsidRPr="009151A6" w:rsidRDefault="009151A6" w:rsidP="009151A6">
      <w:r w:rsidRPr="009151A6">
        <w:t xml:space="preserve">The results of this study indicate that machine learning and deep learning models can be effectively used for classifying baby cries into different categories such as hunger, discomfort, and pain. Among the models evaluated, traditional machine learning models like Random Forest and </w:t>
      </w:r>
      <w:proofErr w:type="spellStart"/>
      <w:r w:rsidRPr="009151A6">
        <w:t>XGBoost</w:t>
      </w:r>
      <w:proofErr w:type="spellEnd"/>
      <w:r w:rsidRPr="009151A6">
        <w:t>, particularly when combined with SMOTE, showed the best overall performance, achieving high accuracy, precision, recall, and F1 scores. The use of SMOTE proved to be crucial in addressing the class imbalance issue, significantly improving the classification of underrepresented cry types.</w:t>
      </w:r>
    </w:p>
    <w:p w14:paraId="27A3A1F6" w14:textId="77777777" w:rsidR="009151A6" w:rsidRPr="009151A6" w:rsidRDefault="009151A6" w:rsidP="009151A6">
      <w:r w:rsidRPr="009151A6">
        <w:t>Deep learning models, while more complex, did not always outperform traditional methods, especially when dealing with limited and imbalanced datasets. Hybrid models, such as CNN-LSTM, and ensemble models provided promising results but were not consistently better than the standalone models, highlighting the importance of careful model selection and evaluation.</w:t>
      </w:r>
    </w:p>
    <w:p w14:paraId="4B892D9D" w14:textId="77777777" w:rsidR="009151A6" w:rsidRPr="009151A6" w:rsidRDefault="009151A6" w:rsidP="009151A6">
      <w:r w:rsidRPr="009151A6">
        <w:t>The findings suggest that while deep learning approaches are promising, traditional machine learning models, especially when supported by data augmentation techniques like SMOTE, can provide strong baseline performances for baby cry classification tasks. Future research could focus on further optimizing model architectures and exploring advanced data augmentation techniques to improve performance in noisy, real-world environments.</w:t>
      </w:r>
    </w:p>
    <w:p w14:paraId="68A7B24E" w14:textId="77777777" w:rsidR="009151A6" w:rsidRPr="009151A6" w:rsidRDefault="009151A6" w:rsidP="009151A6">
      <w:pPr>
        <w:rPr>
          <w:b/>
          <w:bCs/>
        </w:rPr>
      </w:pPr>
      <w:r w:rsidRPr="009151A6">
        <w:rPr>
          <w:b/>
          <w:bCs/>
        </w:rPr>
        <w:t>5. Summary</w:t>
      </w:r>
    </w:p>
    <w:p w14:paraId="0470451D" w14:textId="77777777" w:rsidR="009151A6" w:rsidRDefault="009151A6" w:rsidP="009151A6">
      <w:pPr>
        <w:pBdr>
          <w:bottom w:val="single" w:sz="6" w:space="1" w:color="auto"/>
        </w:pBdr>
      </w:pPr>
      <w:r w:rsidRPr="009151A6">
        <w:t xml:space="preserve">The research methodology followed a systematic process of data collection, pre-processing, feature extraction, model training, and evaluation. Both traditional machine learning and deep learning models were explored, with a particular focus on hybrid models to enhance classification accuracy. The methodology was heavily informed by previous work in the field, as discussed in the related work section, and employed a range of tools and techniques to ensure robust analysis and evaluation. The combination of multiple approaches, including data augmentation, transfer learning, and hybrid </w:t>
      </w:r>
      <w:proofErr w:type="spellStart"/>
      <w:r w:rsidRPr="009151A6">
        <w:t>modeling</w:t>
      </w:r>
      <w:proofErr w:type="spellEnd"/>
      <w:r w:rsidRPr="009151A6">
        <w:t>, proved effective in addressing the challenges of limited dataset size and noisy environments.</w:t>
      </w:r>
    </w:p>
    <w:p w14:paraId="5BFFB0CF" w14:textId="77777777" w:rsidR="00CF7B1D" w:rsidRDefault="00CF7B1D" w:rsidP="009151A6">
      <w:pPr>
        <w:pBdr>
          <w:bottom w:val="single" w:sz="6" w:space="1" w:color="auto"/>
        </w:pBdr>
      </w:pPr>
    </w:p>
    <w:p w14:paraId="4EE337A1" w14:textId="77777777" w:rsidR="00CF7B1D" w:rsidRPr="009151A6" w:rsidRDefault="00CF7B1D" w:rsidP="009151A6">
      <w:pPr>
        <w:pBdr>
          <w:bottom w:val="single" w:sz="6" w:space="1" w:color="auto"/>
        </w:pBdr>
      </w:pPr>
    </w:p>
    <w:p w14:paraId="0DC45E5D" w14:textId="77777777" w:rsidR="00CF7B1D" w:rsidRPr="00CF7B1D" w:rsidRDefault="00CF7B1D" w:rsidP="00CF7B1D">
      <w:pPr>
        <w:rPr>
          <w:b/>
          <w:bCs/>
        </w:rPr>
      </w:pPr>
      <w:r w:rsidRPr="00CF7B1D">
        <w:rPr>
          <w:b/>
          <w:bCs/>
        </w:rPr>
        <w:lastRenderedPageBreak/>
        <w:t>Methodology</w:t>
      </w:r>
    </w:p>
    <w:p w14:paraId="4164DA58" w14:textId="77777777" w:rsidR="00CF7B1D" w:rsidRPr="00CF7B1D" w:rsidRDefault="00CF7B1D" w:rsidP="00CF7B1D">
      <w:r w:rsidRPr="00CF7B1D">
        <w:t>The methodology section provides a detailed account of the research process, including the rationale behind the chosen methods, data collection techniques, data analysis, and the overall approach taken to address the research question. This study combines both machine learning and deep learning techniques to classify infant cries, leveraging the research gap identified in the literature review regarding noise robustness and classification accuracy.</w:t>
      </w:r>
    </w:p>
    <w:p w14:paraId="55194386" w14:textId="77777777" w:rsidR="00CF7B1D" w:rsidRPr="00CF7B1D" w:rsidRDefault="00CF7B1D" w:rsidP="00CF7B1D">
      <w:pPr>
        <w:rPr>
          <w:b/>
          <w:bCs/>
        </w:rPr>
      </w:pPr>
      <w:r w:rsidRPr="00CF7B1D">
        <w:rPr>
          <w:b/>
          <w:bCs/>
        </w:rPr>
        <w:t>1. Research Process</w:t>
      </w:r>
    </w:p>
    <w:p w14:paraId="4540588D" w14:textId="77777777" w:rsidR="00CF7B1D" w:rsidRPr="00CF7B1D" w:rsidRDefault="00CF7B1D" w:rsidP="00CF7B1D">
      <w:r w:rsidRPr="00CF7B1D">
        <w:t>This research follows a quantitative approach, structured into several phases: data collection, data pre-processing, feature extraction, model training, and evaluation. These phases are intended to explore different algorithms for classifying baby cries into various categories such as hunger, pain, and discomfort, and to determine the most effective approach.</w:t>
      </w:r>
    </w:p>
    <w:p w14:paraId="5091F024" w14:textId="77777777" w:rsidR="00CF7B1D" w:rsidRPr="00CF7B1D" w:rsidRDefault="00CF7B1D" w:rsidP="00CF7B1D">
      <w:pPr>
        <w:rPr>
          <w:b/>
          <w:bCs/>
        </w:rPr>
      </w:pPr>
      <w:r w:rsidRPr="00CF7B1D">
        <w:rPr>
          <w:b/>
          <w:bCs/>
        </w:rPr>
        <w:t>1.1 Data Collection</w:t>
      </w:r>
    </w:p>
    <w:p w14:paraId="09B66388" w14:textId="77777777" w:rsidR="00CF7B1D" w:rsidRPr="00CF7B1D" w:rsidRDefault="00CF7B1D" w:rsidP="00CF7B1D">
      <w:r w:rsidRPr="00CF7B1D">
        <w:t xml:space="preserve">The dataset was sourced from Kaggle, specifically the "Infant Cry Audio Corpus" (https://www.kaggle.com/datasets/warcoder/infant-cry-audio-corpus). The dataset comprises baby cry recordings with labels for different types of cries, such as hunger, discomfort, and pain. Additionally, data augmentation techniques were applied to expand the dataset, ensuring diverse conditions that mimic real-life scenarios. The dataset was imbalanced, with a class distribution of: </w:t>
      </w:r>
      <w:proofErr w:type="gramStart"/>
      <w:r w:rsidRPr="00CF7B1D">
        <w:t>Counter(</w:t>
      </w:r>
      <w:proofErr w:type="gramEnd"/>
      <w:r w:rsidRPr="00CF7B1D">
        <w:t>{3: 310, 2: 20, 4: 17, 0: 12, 1: 6}). To address this imbalance, the Synthetic Minority Over-sampling Technique (SMOTE) was employed to generate additional samples for the underrepresented classes (Bella &amp; Sanjaya, 2024; Jindal et al., 2024). This approach has been effective in improving classification for models dealing with imbalanced datasets, as supported by related studies (Kumari &amp; Mahto, 2024; Zhang et al., 2024).</w:t>
      </w:r>
    </w:p>
    <w:p w14:paraId="351512B4" w14:textId="77777777" w:rsidR="00CF7B1D" w:rsidRPr="00CF7B1D" w:rsidRDefault="00CF7B1D" w:rsidP="00CF7B1D">
      <w:pPr>
        <w:rPr>
          <w:b/>
          <w:bCs/>
        </w:rPr>
      </w:pPr>
      <w:r w:rsidRPr="00CF7B1D">
        <w:rPr>
          <w:b/>
          <w:bCs/>
        </w:rPr>
        <w:t>1.2 Data Pre-Processing</w:t>
      </w:r>
    </w:p>
    <w:p w14:paraId="047B4302" w14:textId="77777777" w:rsidR="00CF7B1D" w:rsidRPr="00CF7B1D" w:rsidRDefault="00CF7B1D" w:rsidP="00CF7B1D">
      <w:r w:rsidRPr="00CF7B1D">
        <w:t>Data pre-processing included noise reduction, normalization, and feature standardization to prepare the audio recordings for analysis. Noise reduction was performed using spectral gating techniques to remove background noise, while silent sections were trimmed from each audio file. Finally, the audio files were normalized to have a consistent amplitude, and they were split into training, validation, and test sets in a ratio of 70:15:15.</w:t>
      </w:r>
    </w:p>
    <w:p w14:paraId="07C65F60" w14:textId="77777777" w:rsidR="00CF7B1D" w:rsidRPr="00CF7B1D" w:rsidRDefault="00CF7B1D" w:rsidP="00CF7B1D">
      <w:pPr>
        <w:rPr>
          <w:b/>
          <w:bCs/>
        </w:rPr>
      </w:pPr>
      <w:r w:rsidRPr="00CF7B1D">
        <w:rPr>
          <w:b/>
          <w:bCs/>
        </w:rPr>
        <w:t>1.3 Feature Extraction</w:t>
      </w:r>
    </w:p>
    <w:p w14:paraId="60458977" w14:textId="77777777" w:rsidR="00CF7B1D" w:rsidRPr="00CF7B1D" w:rsidRDefault="00CF7B1D" w:rsidP="00CF7B1D">
      <w:r w:rsidRPr="00CF7B1D">
        <w:t xml:space="preserve">Feature extraction was performed using Mel Frequency Cepstral Coefficients (MFCC), as MFCCs are effective in capturing the characteristics of audio signals relevant to infant cries. Spectrograms were also used, particularly for deep learning models like Convolutional Neural Networks (CNNs), to provide a visual representation of frequency </w:t>
      </w:r>
      <w:r w:rsidRPr="00CF7B1D">
        <w:lastRenderedPageBreak/>
        <w:t xml:space="preserve">distribution over time. Features were extracted using the </w:t>
      </w:r>
      <w:proofErr w:type="spellStart"/>
      <w:r w:rsidRPr="00CF7B1D">
        <w:t>Librosa</w:t>
      </w:r>
      <w:proofErr w:type="spellEnd"/>
      <w:r w:rsidRPr="00CF7B1D">
        <w:t xml:space="preserve"> library and standardized to maintain uniformity across different recordings.</w:t>
      </w:r>
    </w:p>
    <w:p w14:paraId="66B77EC8" w14:textId="77777777" w:rsidR="00CF7B1D" w:rsidRPr="00CF7B1D" w:rsidRDefault="00CF7B1D" w:rsidP="00CF7B1D">
      <w:pPr>
        <w:rPr>
          <w:b/>
          <w:bCs/>
        </w:rPr>
      </w:pPr>
      <w:r w:rsidRPr="00CF7B1D">
        <w:rPr>
          <w:b/>
          <w:bCs/>
        </w:rPr>
        <w:t>1.4 Model Selection and Training</w:t>
      </w:r>
    </w:p>
    <w:p w14:paraId="2887B5B8" w14:textId="77777777" w:rsidR="00CF7B1D" w:rsidRPr="00CF7B1D" w:rsidRDefault="00CF7B1D" w:rsidP="00CF7B1D">
      <w:r w:rsidRPr="00CF7B1D">
        <w:t>The models chosen for this study were based on a combination of machine learning and deep learning techniques, inspired by approaches discussed in the literature (Aggarwal et al., 2023; Narayanan et al., 2024; Reddy et al., 2024; Gülmez et al., 2024; Senthil et al., 2024). The following models were used in the experiment:</w:t>
      </w:r>
    </w:p>
    <w:p w14:paraId="79531F5E" w14:textId="77777777" w:rsidR="00CF7B1D" w:rsidRPr="00CF7B1D" w:rsidRDefault="00CF7B1D" w:rsidP="00CF7B1D">
      <w:pPr>
        <w:numPr>
          <w:ilvl w:val="0"/>
          <w:numId w:val="4"/>
        </w:numPr>
      </w:pPr>
      <w:r w:rsidRPr="00CF7B1D">
        <w:rPr>
          <w:b/>
          <w:bCs/>
        </w:rPr>
        <w:t>Support Vector Machine (SVM)</w:t>
      </w:r>
      <w:r w:rsidRPr="00CF7B1D">
        <w:t xml:space="preserve"> (5-fold cross-validation)</w:t>
      </w:r>
    </w:p>
    <w:p w14:paraId="04E75CF4" w14:textId="77777777" w:rsidR="00CF7B1D" w:rsidRPr="00CF7B1D" w:rsidRDefault="00CF7B1D" w:rsidP="00CF7B1D">
      <w:pPr>
        <w:numPr>
          <w:ilvl w:val="0"/>
          <w:numId w:val="4"/>
        </w:numPr>
      </w:pPr>
      <w:r w:rsidRPr="00CF7B1D">
        <w:rPr>
          <w:b/>
          <w:bCs/>
        </w:rPr>
        <w:t xml:space="preserve">K-Nearest </w:t>
      </w:r>
      <w:proofErr w:type="spellStart"/>
      <w:r w:rsidRPr="00CF7B1D">
        <w:rPr>
          <w:b/>
          <w:bCs/>
        </w:rPr>
        <w:t>Neighbor</w:t>
      </w:r>
      <w:proofErr w:type="spellEnd"/>
      <w:r w:rsidRPr="00CF7B1D">
        <w:rPr>
          <w:b/>
          <w:bCs/>
        </w:rPr>
        <w:t xml:space="preserve"> (KNN)</w:t>
      </w:r>
      <w:r w:rsidRPr="00CF7B1D">
        <w:t xml:space="preserve"> (5-fold cross-validation)</w:t>
      </w:r>
    </w:p>
    <w:p w14:paraId="3AE59D3C" w14:textId="77777777" w:rsidR="00CF7B1D" w:rsidRPr="00CF7B1D" w:rsidRDefault="00CF7B1D" w:rsidP="00CF7B1D">
      <w:pPr>
        <w:numPr>
          <w:ilvl w:val="0"/>
          <w:numId w:val="4"/>
        </w:numPr>
      </w:pPr>
      <w:r w:rsidRPr="00CF7B1D">
        <w:rPr>
          <w:b/>
          <w:bCs/>
        </w:rPr>
        <w:t>Random Forest</w:t>
      </w:r>
      <w:r w:rsidRPr="00CF7B1D">
        <w:t xml:space="preserve"> (5-fold cross-validation)</w:t>
      </w:r>
    </w:p>
    <w:p w14:paraId="15CDE12A" w14:textId="77777777" w:rsidR="00CF7B1D" w:rsidRPr="00CF7B1D" w:rsidRDefault="00CF7B1D" w:rsidP="00CF7B1D">
      <w:pPr>
        <w:numPr>
          <w:ilvl w:val="0"/>
          <w:numId w:val="4"/>
        </w:numPr>
      </w:pPr>
      <w:r w:rsidRPr="00CF7B1D">
        <w:rPr>
          <w:b/>
          <w:bCs/>
        </w:rPr>
        <w:t>AdaBoost</w:t>
      </w:r>
      <w:r w:rsidRPr="00CF7B1D">
        <w:t xml:space="preserve"> (5-fold cross-validation)</w:t>
      </w:r>
    </w:p>
    <w:p w14:paraId="1643BDFC" w14:textId="77777777" w:rsidR="00CF7B1D" w:rsidRPr="00CF7B1D" w:rsidRDefault="00CF7B1D" w:rsidP="00CF7B1D">
      <w:pPr>
        <w:numPr>
          <w:ilvl w:val="0"/>
          <w:numId w:val="4"/>
        </w:numPr>
      </w:pPr>
      <w:proofErr w:type="spellStart"/>
      <w:r w:rsidRPr="00CF7B1D">
        <w:rPr>
          <w:b/>
          <w:bCs/>
        </w:rPr>
        <w:t>XGBoost</w:t>
      </w:r>
      <w:proofErr w:type="spellEnd"/>
      <w:r w:rsidRPr="00CF7B1D">
        <w:t xml:space="preserve"> (5-fold cross-validation)</w:t>
      </w:r>
    </w:p>
    <w:p w14:paraId="3FDC2917" w14:textId="77777777" w:rsidR="00CF7B1D" w:rsidRPr="00CF7B1D" w:rsidRDefault="00CF7B1D" w:rsidP="00CF7B1D">
      <w:pPr>
        <w:numPr>
          <w:ilvl w:val="0"/>
          <w:numId w:val="4"/>
        </w:numPr>
      </w:pPr>
      <w:r w:rsidRPr="00CF7B1D">
        <w:rPr>
          <w:b/>
          <w:bCs/>
        </w:rPr>
        <w:t>Long Short-Term Memory (LSTM)</w:t>
      </w:r>
    </w:p>
    <w:p w14:paraId="7C212833" w14:textId="77777777" w:rsidR="00CF7B1D" w:rsidRPr="00CF7B1D" w:rsidRDefault="00CF7B1D" w:rsidP="00CF7B1D">
      <w:pPr>
        <w:numPr>
          <w:ilvl w:val="0"/>
          <w:numId w:val="4"/>
        </w:numPr>
      </w:pPr>
      <w:r w:rsidRPr="00CF7B1D">
        <w:rPr>
          <w:b/>
          <w:bCs/>
        </w:rPr>
        <w:t>Recurrent Neural Network (RNN)</w:t>
      </w:r>
    </w:p>
    <w:p w14:paraId="1F102C5B" w14:textId="77777777" w:rsidR="00CF7B1D" w:rsidRPr="00CF7B1D" w:rsidRDefault="00CF7B1D" w:rsidP="00CF7B1D">
      <w:pPr>
        <w:numPr>
          <w:ilvl w:val="0"/>
          <w:numId w:val="4"/>
        </w:numPr>
      </w:pPr>
      <w:r w:rsidRPr="00CF7B1D">
        <w:rPr>
          <w:b/>
          <w:bCs/>
        </w:rPr>
        <w:t>Convolutional Neural Network (CNN)</w:t>
      </w:r>
    </w:p>
    <w:p w14:paraId="4A827467" w14:textId="77777777" w:rsidR="00CF7B1D" w:rsidRPr="00CF7B1D" w:rsidRDefault="00CF7B1D" w:rsidP="00CF7B1D">
      <w:pPr>
        <w:numPr>
          <w:ilvl w:val="0"/>
          <w:numId w:val="4"/>
        </w:numPr>
      </w:pPr>
      <w:r w:rsidRPr="00CF7B1D">
        <w:rPr>
          <w:b/>
          <w:bCs/>
        </w:rPr>
        <w:t>CNN-</w:t>
      </w:r>
      <w:proofErr w:type="spellStart"/>
      <w:r w:rsidRPr="00CF7B1D">
        <w:rPr>
          <w:b/>
          <w:bCs/>
        </w:rPr>
        <w:t>XGBoost</w:t>
      </w:r>
      <w:proofErr w:type="spellEnd"/>
    </w:p>
    <w:p w14:paraId="09B868FD" w14:textId="77777777" w:rsidR="00CF7B1D" w:rsidRPr="00CF7B1D" w:rsidRDefault="00CF7B1D" w:rsidP="00CF7B1D">
      <w:pPr>
        <w:numPr>
          <w:ilvl w:val="0"/>
          <w:numId w:val="4"/>
        </w:numPr>
      </w:pPr>
      <w:r w:rsidRPr="00CF7B1D">
        <w:rPr>
          <w:b/>
          <w:bCs/>
        </w:rPr>
        <w:t>CNN-LSTM</w:t>
      </w:r>
    </w:p>
    <w:p w14:paraId="02A07606" w14:textId="77777777" w:rsidR="00CF7B1D" w:rsidRPr="00CF7B1D" w:rsidRDefault="00CF7B1D" w:rsidP="00CF7B1D">
      <w:pPr>
        <w:numPr>
          <w:ilvl w:val="0"/>
          <w:numId w:val="4"/>
        </w:numPr>
      </w:pPr>
      <w:r w:rsidRPr="00CF7B1D">
        <w:rPr>
          <w:b/>
          <w:bCs/>
        </w:rPr>
        <w:t xml:space="preserve">Ensemble Model (CNN, Random Forest, </w:t>
      </w:r>
      <w:proofErr w:type="spellStart"/>
      <w:r w:rsidRPr="00CF7B1D">
        <w:rPr>
          <w:b/>
          <w:bCs/>
        </w:rPr>
        <w:t>XGBoost</w:t>
      </w:r>
      <w:proofErr w:type="spellEnd"/>
      <w:r w:rsidRPr="00CF7B1D">
        <w:rPr>
          <w:b/>
          <w:bCs/>
        </w:rPr>
        <w:t>, SVM, KNN)</w:t>
      </w:r>
    </w:p>
    <w:p w14:paraId="60DC7BED" w14:textId="77777777" w:rsidR="00CF7B1D" w:rsidRPr="00CF7B1D" w:rsidRDefault="00CF7B1D" w:rsidP="00CF7B1D">
      <w:r w:rsidRPr="00CF7B1D">
        <w:t>To mitigate class imbalance, SMOTE was applied to generate synthetic samples for the training data only. The models were retrained with this augmented data, and the models trained with SMOTE included:</w:t>
      </w:r>
    </w:p>
    <w:p w14:paraId="058B1256" w14:textId="77777777" w:rsidR="00CF7B1D" w:rsidRPr="00CF7B1D" w:rsidRDefault="00CF7B1D" w:rsidP="00CF7B1D">
      <w:pPr>
        <w:numPr>
          <w:ilvl w:val="0"/>
          <w:numId w:val="5"/>
        </w:numPr>
      </w:pPr>
      <w:r w:rsidRPr="00CF7B1D">
        <w:rPr>
          <w:b/>
          <w:bCs/>
        </w:rPr>
        <w:t>SVM with SMOTE</w:t>
      </w:r>
    </w:p>
    <w:p w14:paraId="434B328D" w14:textId="77777777" w:rsidR="00CF7B1D" w:rsidRPr="00CF7B1D" w:rsidRDefault="00CF7B1D" w:rsidP="00CF7B1D">
      <w:pPr>
        <w:numPr>
          <w:ilvl w:val="0"/>
          <w:numId w:val="5"/>
        </w:numPr>
      </w:pPr>
      <w:r w:rsidRPr="00CF7B1D">
        <w:rPr>
          <w:b/>
          <w:bCs/>
        </w:rPr>
        <w:t>KNN with SMOTE</w:t>
      </w:r>
    </w:p>
    <w:p w14:paraId="36DF25BD" w14:textId="77777777" w:rsidR="00CF7B1D" w:rsidRPr="00CF7B1D" w:rsidRDefault="00CF7B1D" w:rsidP="00CF7B1D">
      <w:pPr>
        <w:numPr>
          <w:ilvl w:val="0"/>
          <w:numId w:val="5"/>
        </w:numPr>
      </w:pPr>
      <w:r w:rsidRPr="00CF7B1D">
        <w:rPr>
          <w:b/>
          <w:bCs/>
        </w:rPr>
        <w:t>Random Forest with SMOTE</w:t>
      </w:r>
    </w:p>
    <w:p w14:paraId="29B78752" w14:textId="77777777" w:rsidR="00CF7B1D" w:rsidRPr="00CF7B1D" w:rsidRDefault="00CF7B1D" w:rsidP="00CF7B1D">
      <w:pPr>
        <w:numPr>
          <w:ilvl w:val="0"/>
          <w:numId w:val="5"/>
        </w:numPr>
      </w:pPr>
      <w:r w:rsidRPr="00CF7B1D">
        <w:rPr>
          <w:b/>
          <w:bCs/>
        </w:rPr>
        <w:t>AdaBoost with SMOTE</w:t>
      </w:r>
    </w:p>
    <w:p w14:paraId="00CF2F75" w14:textId="77777777" w:rsidR="00CF7B1D" w:rsidRPr="00CF7B1D" w:rsidRDefault="00CF7B1D" w:rsidP="00CF7B1D">
      <w:pPr>
        <w:numPr>
          <w:ilvl w:val="0"/>
          <w:numId w:val="5"/>
        </w:numPr>
      </w:pPr>
      <w:proofErr w:type="spellStart"/>
      <w:r w:rsidRPr="00CF7B1D">
        <w:rPr>
          <w:b/>
          <w:bCs/>
        </w:rPr>
        <w:t>XGBoost</w:t>
      </w:r>
      <w:proofErr w:type="spellEnd"/>
      <w:r w:rsidRPr="00CF7B1D">
        <w:rPr>
          <w:b/>
          <w:bCs/>
        </w:rPr>
        <w:t xml:space="preserve"> with SMOTE</w:t>
      </w:r>
    </w:p>
    <w:p w14:paraId="275C46BD" w14:textId="77777777" w:rsidR="00CF7B1D" w:rsidRPr="00CF7B1D" w:rsidRDefault="00CF7B1D" w:rsidP="00CF7B1D">
      <w:pPr>
        <w:numPr>
          <w:ilvl w:val="0"/>
          <w:numId w:val="5"/>
        </w:numPr>
      </w:pPr>
      <w:r w:rsidRPr="00CF7B1D">
        <w:rPr>
          <w:b/>
          <w:bCs/>
        </w:rPr>
        <w:t>LSTM with SMOTE</w:t>
      </w:r>
    </w:p>
    <w:p w14:paraId="1A129316" w14:textId="77777777" w:rsidR="00CF7B1D" w:rsidRPr="00CF7B1D" w:rsidRDefault="00CF7B1D" w:rsidP="00CF7B1D">
      <w:pPr>
        <w:numPr>
          <w:ilvl w:val="0"/>
          <w:numId w:val="5"/>
        </w:numPr>
      </w:pPr>
      <w:r w:rsidRPr="00CF7B1D">
        <w:rPr>
          <w:b/>
          <w:bCs/>
        </w:rPr>
        <w:t>RNN with SMOTE</w:t>
      </w:r>
    </w:p>
    <w:p w14:paraId="55A16A7A" w14:textId="77777777" w:rsidR="00CF7B1D" w:rsidRPr="00CF7B1D" w:rsidRDefault="00CF7B1D" w:rsidP="00CF7B1D">
      <w:pPr>
        <w:numPr>
          <w:ilvl w:val="0"/>
          <w:numId w:val="5"/>
        </w:numPr>
      </w:pPr>
      <w:r w:rsidRPr="00CF7B1D">
        <w:rPr>
          <w:b/>
          <w:bCs/>
        </w:rPr>
        <w:t>CNN with SMOTE</w:t>
      </w:r>
    </w:p>
    <w:p w14:paraId="2C7EA459" w14:textId="77777777" w:rsidR="00CF7B1D" w:rsidRPr="00CF7B1D" w:rsidRDefault="00CF7B1D" w:rsidP="00CF7B1D">
      <w:pPr>
        <w:numPr>
          <w:ilvl w:val="0"/>
          <w:numId w:val="5"/>
        </w:numPr>
      </w:pPr>
      <w:r w:rsidRPr="00CF7B1D">
        <w:rPr>
          <w:b/>
          <w:bCs/>
        </w:rPr>
        <w:t>CNN-</w:t>
      </w:r>
      <w:proofErr w:type="spellStart"/>
      <w:r w:rsidRPr="00CF7B1D">
        <w:rPr>
          <w:b/>
          <w:bCs/>
        </w:rPr>
        <w:t>XGBoost</w:t>
      </w:r>
      <w:proofErr w:type="spellEnd"/>
      <w:r w:rsidRPr="00CF7B1D">
        <w:rPr>
          <w:b/>
          <w:bCs/>
        </w:rPr>
        <w:t xml:space="preserve"> with SMOTE</w:t>
      </w:r>
    </w:p>
    <w:p w14:paraId="1173BA35" w14:textId="77777777" w:rsidR="00CF7B1D" w:rsidRPr="00CF7B1D" w:rsidRDefault="00CF7B1D" w:rsidP="00CF7B1D">
      <w:pPr>
        <w:numPr>
          <w:ilvl w:val="0"/>
          <w:numId w:val="5"/>
        </w:numPr>
      </w:pPr>
      <w:r w:rsidRPr="00CF7B1D">
        <w:rPr>
          <w:b/>
          <w:bCs/>
        </w:rPr>
        <w:lastRenderedPageBreak/>
        <w:t>CNN-LSTM with SMOTE</w:t>
      </w:r>
    </w:p>
    <w:p w14:paraId="1FBB4EDC" w14:textId="77777777" w:rsidR="00CF7B1D" w:rsidRPr="00CF7B1D" w:rsidRDefault="00CF7B1D" w:rsidP="00CF7B1D">
      <w:pPr>
        <w:numPr>
          <w:ilvl w:val="0"/>
          <w:numId w:val="5"/>
        </w:numPr>
      </w:pPr>
      <w:r w:rsidRPr="00CF7B1D">
        <w:rPr>
          <w:b/>
          <w:bCs/>
        </w:rPr>
        <w:t xml:space="preserve">Ensemble Model (CNN, Random Forest, </w:t>
      </w:r>
      <w:proofErr w:type="spellStart"/>
      <w:r w:rsidRPr="00CF7B1D">
        <w:rPr>
          <w:b/>
          <w:bCs/>
        </w:rPr>
        <w:t>XGBoost</w:t>
      </w:r>
      <w:proofErr w:type="spellEnd"/>
      <w:r w:rsidRPr="00CF7B1D">
        <w:rPr>
          <w:b/>
          <w:bCs/>
        </w:rPr>
        <w:t>, SVM, KNN with SMOTE)</w:t>
      </w:r>
    </w:p>
    <w:p w14:paraId="6FCD0BF6" w14:textId="77777777" w:rsidR="00CF7B1D" w:rsidRPr="00CF7B1D" w:rsidRDefault="00CF7B1D" w:rsidP="00CF7B1D">
      <w:r w:rsidRPr="00CF7B1D">
        <w:t>Regularization techniques like dropout and batch normalization were implemented in deep learning models to reduce overfitting, as recommended in literature (Younis et al., 2024; Narayanan et al., 2024; Aggarwal et al., 2023).</w:t>
      </w:r>
    </w:p>
    <w:p w14:paraId="2850C57E" w14:textId="77777777" w:rsidR="00CF7B1D" w:rsidRPr="00CF7B1D" w:rsidRDefault="00CF7B1D" w:rsidP="00CF7B1D">
      <w:pPr>
        <w:rPr>
          <w:b/>
          <w:bCs/>
        </w:rPr>
      </w:pPr>
      <w:r w:rsidRPr="00CF7B1D">
        <w:rPr>
          <w:b/>
          <w:bCs/>
        </w:rPr>
        <w:t>1.5 Evaluation Methodology</w:t>
      </w:r>
    </w:p>
    <w:p w14:paraId="3DB5469E" w14:textId="77777777" w:rsidR="00CF7B1D" w:rsidRPr="00CF7B1D" w:rsidRDefault="00CF7B1D" w:rsidP="00CF7B1D">
      <w:r w:rsidRPr="00CF7B1D">
        <w:t xml:space="preserve">Model performance was evaluated using various metrics, including accuracy, precision, recall, and F1-score. Cross-validation was used to validate the robustness of the machine learning models, with 5-fold cross-validation employed for all models to ensure reliable results. Confusion matrices were generated to </w:t>
      </w:r>
      <w:proofErr w:type="spellStart"/>
      <w:r w:rsidRPr="00CF7B1D">
        <w:t>analyze</w:t>
      </w:r>
      <w:proofErr w:type="spellEnd"/>
      <w:r w:rsidRPr="00CF7B1D">
        <w:t xml:space="preserve"> misclassification rates and gain insights into the types of errors made by each model.</w:t>
      </w:r>
    </w:p>
    <w:p w14:paraId="6E62FF0D" w14:textId="77777777" w:rsidR="00CF7B1D" w:rsidRPr="00CF7B1D" w:rsidRDefault="00CF7B1D" w:rsidP="00CF7B1D">
      <w:r w:rsidRPr="00CF7B1D">
        <w:t>Deep learning models were evaluated using validation datasets, and their performance was tracked using metrics such as the area under the Receiver Operating Characteristic (ROC-AUC) curve. In addition to these metrics, real-time testing was conducted by adding background noise to simulate practical conditions, evaluating the robustness of the models.</w:t>
      </w:r>
    </w:p>
    <w:p w14:paraId="66DF85E3" w14:textId="77777777" w:rsidR="00CF7B1D" w:rsidRPr="00CF7B1D" w:rsidRDefault="00CF7B1D" w:rsidP="00CF7B1D">
      <w:pPr>
        <w:rPr>
          <w:b/>
          <w:bCs/>
        </w:rPr>
      </w:pPr>
      <w:r w:rsidRPr="00CF7B1D">
        <w:rPr>
          <w:b/>
          <w:bCs/>
        </w:rPr>
        <w:t>2. Techniques and Tools</w:t>
      </w:r>
    </w:p>
    <w:p w14:paraId="28205286" w14:textId="77777777" w:rsidR="00CF7B1D" w:rsidRPr="00CF7B1D" w:rsidRDefault="00CF7B1D" w:rsidP="00CF7B1D">
      <w:r w:rsidRPr="00CF7B1D">
        <w:t xml:space="preserve">The study utilized </w:t>
      </w:r>
      <w:proofErr w:type="spellStart"/>
      <w:r w:rsidRPr="00CF7B1D">
        <w:t>Jupyter</w:t>
      </w:r>
      <w:proofErr w:type="spellEnd"/>
      <w:r w:rsidRPr="00CF7B1D">
        <w:t xml:space="preserve"> Notebook as the development environment, which allowed for efficient experimentation and visualization of results. The following tools and libraries were used:</w:t>
      </w:r>
    </w:p>
    <w:p w14:paraId="7B0A9839" w14:textId="77777777" w:rsidR="00CF7B1D" w:rsidRPr="00CF7B1D" w:rsidRDefault="00CF7B1D" w:rsidP="00CF7B1D">
      <w:pPr>
        <w:numPr>
          <w:ilvl w:val="0"/>
          <w:numId w:val="6"/>
        </w:numPr>
      </w:pPr>
      <w:proofErr w:type="spellStart"/>
      <w:r w:rsidRPr="00CF7B1D">
        <w:rPr>
          <w:b/>
          <w:bCs/>
        </w:rPr>
        <w:t>Librosa</w:t>
      </w:r>
      <w:proofErr w:type="spellEnd"/>
      <w:r w:rsidRPr="00CF7B1D">
        <w:t>: For feature extraction (MFCCs, spectrograms) and audio processing.</w:t>
      </w:r>
    </w:p>
    <w:p w14:paraId="607EAFBA" w14:textId="77777777" w:rsidR="00CF7B1D" w:rsidRPr="00CF7B1D" w:rsidRDefault="00CF7B1D" w:rsidP="00CF7B1D">
      <w:pPr>
        <w:numPr>
          <w:ilvl w:val="0"/>
          <w:numId w:val="6"/>
        </w:numPr>
      </w:pPr>
      <w:r w:rsidRPr="00CF7B1D">
        <w:rPr>
          <w:b/>
          <w:bCs/>
        </w:rPr>
        <w:t>Scikit-learn</w:t>
      </w:r>
      <w:r w:rsidRPr="00CF7B1D">
        <w:t>: For implementing machine learning models, data scaling, SMOTE, and evaluation metrics.</w:t>
      </w:r>
    </w:p>
    <w:p w14:paraId="7728577F" w14:textId="77777777" w:rsidR="00CF7B1D" w:rsidRPr="00CF7B1D" w:rsidRDefault="00CF7B1D" w:rsidP="00CF7B1D">
      <w:pPr>
        <w:numPr>
          <w:ilvl w:val="0"/>
          <w:numId w:val="6"/>
        </w:numPr>
      </w:pPr>
      <w:r w:rsidRPr="00CF7B1D">
        <w:rPr>
          <w:b/>
          <w:bCs/>
        </w:rPr>
        <w:t>TensorFlow/</w:t>
      </w:r>
      <w:proofErr w:type="spellStart"/>
      <w:r w:rsidRPr="00CF7B1D">
        <w:rPr>
          <w:b/>
          <w:bCs/>
        </w:rPr>
        <w:t>Keras</w:t>
      </w:r>
      <w:proofErr w:type="spellEnd"/>
      <w:r w:rsidRPr="00CF7B1D">
        <w:t>: For building and training deep learning models, such as CNNs, RNNs, and LSTMs.</w:t>
      </w:r>
    </w:p>
    <w:p w14:paraId="61B196AD" w14:textId="77777777" w:rsidR="00CF7B1D" w:rsidRPr="00CF7B1D" w:rsidRDefault="00CF7B1D" w:rsidP="00CF7B1D">
      <w:pPr>
        <w:numPr>
          <w:ilvl w:val="0"/>
          <w:numId w:val="6"/>
        </w:numPr>
      </w:pPr>
      <w:r w:rsidRPr="00CF7B1D">
        <w:rPr>
          <w:b/>
          <w:bCs/>
        </w:rPr>
        <w:t>NumPy and Pandas</w:t>
      </w:r>
      <w:r w:rsidRPr="00CF7B1D">
        <w:t>: For data manipulation and management.</w:t>
      </w:r>
    </w:p>
    <w:p w14:paraId="74EE4848" w14:textId="77777777" w:rsidR="00CF7B1D" w:rsidRPr="00CF7B1D" w:rsidRDefault="00CF7B1D" w:rsidP="00CF7B1D">
      <w:pPr>
        <w:numPr>
          <w:ilvl w:val="0"/>
          <w:numId w:val="6"/>
        </w:numPr>
      </w:pPr>
      <w:r w:rsidRPr="00CF7B1D">
        <w:rPr>
          <w:b/>
          <w:bCs/>
        </w:rPr>
        <w:t>Matplotlib and Seaborn</w:t>
      </w:r>
      <w:r w:rsidRPr="00CF7B1D">
        <w:t>: For visualizing model performance, data distribution, and confusion matrices.</w:t>
      </w:r>
    </w:p>
    <w:p w14:paraId="7457DF66" w14:textId="77777777" w:rsidR="00CF7B1D" w:rsidRPr="00CF7B1D" w:rsidRDefault="00CF7B1D" w:rsidP="00CF7B1D">
      <w:pPr>
        <w:rPr>
          <w:b/>
          <w:bCs/>
        </w:rPr>
      </w:pPr>
      <w:r w:rsidRPr="00CF7B1D">
        <w:rPr>
          <w:b/>
          <w:bCs/>
        </w:rPr>
        <w:t>3. Procedure</w:t>
      </w:r>
    </w:p>
    <w:p w14:paraId="6A2245F6" w14:textId="77777777" w:rsidR="00CF7B1D" w:rsidRPr="00CF7B1D" w:rsidRDefault="00CF7B1D" w:rsidP="00CF7B1D">
      <w:r w:rsidRPr="00CF7B1D">
        <w:t>The procedure followed in this research can be summarized as follows:</w:t>
      </w:r>
    </w:p>
    <w:p w14:paraId="3FE2DC96" w14:textId="77777777" w:rsidR="00CF7B1D" w:rsidRPr="00CF7B1D" w:rsidRDefault="00CF7B1D" w:rsidP="00CF7B1D">
      <w:pPr>
        <w:numPr>
          <w:ilvl w:val="0"/>
          <w:numId w:val="7"/>
        </w:numPr>
      </w:pPr>
      <w:r w:rsidRPr="00CF7B1D">
        <w:rPr>
          <w:b/>
          <w:bCs/>
        </w:rPr>
        <w:t>Data Collection</w:t>
      </w:r>
      <w:r w:rsidRPr="00CF7B1D">
        <w:t>: Gathered audio recordings from Kaggle and other publicly accessible datasets. Applied data augmentation techniques to increase dataset diversity.</w:t>
      </w:r>
    </w:p>
    <w:p w14:paraId="7D3547BF" w14:textId="77777777" w:rsidR="00CF7B1D" w:rsidRPr="00CF7B1D" w:rsidRDefault="00CF7B1D" w:rsidP="00CF7B1D">
      <w:pPr>
        <w:numPr>
          <w:ilvl w:val="0"/>
          <w:numId w:val="7"/>
        </w:numPr>
      </w:pPr>
      <w:r w:rsidRPr="00CF7B1D">
        <w:rPr>
          <w:b/>
          <w:bCs/>
        </w:rPr>
        <w:lastRenderedPageBreak/>
        <w:t>Data Pre-Processing</w:t>
      </w:r>
      <w:r w:rsidRPr="00CF7B1D">
        <w:t>: Reduced noise, normalized amplitude, trimmed silent sections, and divided the dataset into training, validation, and test sets.</w:t>
      </w:r>
    </w:p>
    <w:p w14:paraId="000E61C0" w14:textId="77777777" w:rsidR="00CF7B1D" w:rsidRPr="00CF7B1D" w:rsidRDefault="00CF7B1D" w:rsidP="00CF7B1D">
      <w:pPr>
        <w:numPr>
          <w:ilvl w:val="0"/>
          <w:numId w:val="7"/>
        </w:numPr>
      </w:pPr>
      <w:r w:rsidRPr="00CF7B1D">
        <w:rPr>
          <w:b/>
          <w:bCs/>
        </w:rPr>
        <w:t>Feature Extraction</w:t>
      </w:r>
      <w:r w:rsidRPr="00CF7B1D">
        <w:t xml:space="preserve">: Extracted MFCCs and spectrograms using the </w:t>
      </w:r>
      <w:proofErr w:type="spellStart"/>
      <w:r w:rsidRPr="00CF7B1D">
        <w:t>Librosa</w:t>
      </w:r>
      <w:proofErr w:type="spellEnd"/>
      <w:r w:rsidRPr="00CF7B1D">
        <w:t xml:space="preserve"> library to prepare features for machine learning and deep learning models.</w:t>
      </w:r>
    </w:p>
    <w:p w14:paraId="42C8C3DD" w14:textId="77777777" w:rsidR="00CF7B1D" w:rsidRPr="00CF7B1D" w:rsidRDefault="00CF7B1D" w:rsidP="00CF7B1D">
      <w:pPr>
        <w:numPr>
          <w:ilvl w:val="0"/>
          <w:numId w:val="7"/>
        </w:numPr>
      </w:pPr>
      <w:r w:rsidRPr="00CF7B1D">
        <w:rPr>
          <w:b/>
          <w:bCs/>
        </w:rPr>
        <w:t>Model Training</w:t>
      </w:r>
      <w:r w:rsidRPr="00CF7B1D">
        <w:t>: Trained various machine learning and deep learning models using both original and SMOTE-augmented datasets. Implemented 5-fold cross-validation for evaluation.</w:t>
      </w:r>
    </w:p>
    <w:p w14:paraId="2B0EC935" w14:textId="77777777" w:rsidR="00CF7B1D" w:rsidRPr="00CF7B1D" w:rsidRDefault="00CF7B1D" w:rsidP="00CF7B1D">
      <w:pPr>
        <w:numPr>
          <w:ilvl w:val="0"/>
          <w:numId w:val="7"/>
        </w:numPr>
      </w:pPr>
      <w:r w:rsidRPr="00CF7B1D">
        <w:rPr>
          <w:b/>
          <w:bCs/>
        </w:rPr>
        <w:t>Evaluation</w:t>
      </w:r>
      <w:r w:rsidRPr="00CF7B1D">
        <w:t xml:space="preserve">: Assessed model performance using accuracy, F1-score, precision, recall, and ROC-AUC. </w:t>
      </w:r>
      <w:proofErr w:type="spellStart"/>
      <w:r w:rsidRPr="00CF7B1D">
        <w:t>Analyzed</w:t>
      </w:r>
      <w:proofErr w:type="spellEnd"/>
      <w:r w:rsidRPr="00CF7B1D">
        <w:t xml:space="preserve"> confusion matrices and tested models under real-world noisy conditions.</w:t>
      </w:r>
    </w:p>
    <w:p w14:paraId="7149C826" w14:textId="77777777" w:rsidR="00CF7B1D" w:rsidRDefault="00CF7B1D" w:rsidP="00CF7B1D">
      <w:pPr>
        <w:pBdr>
          <w:bottom w:val="single" w:sz="6" w:space="1" w:color="auto"/>
        </w:pBdr>
      </w:pPr>
      <w:r w:rsidRPr="00CF7B1D">
        <w:t>By employing a comprehensive approach involving multiple models and evaluation techniques, the study aimed to identify the most effective method for classifying infant cries, contributing valuable insights to the field of baby cry analysis.</w:t>
      </w:r>
    </w:p>
    <w:p w14:paraId="76DBE87B" w14:textId="77777777" w:rsidR="0023499E" w:rsidRDefault="0023499E" w:rsidP="00CF7B1D">
      <w:pPr>
        <w:pBdr>
          <w:bottom w:val="single" w:sz="6" w:space="1" w:color="auto"/>
        </w:pBdr>
      </w:pPr>
    </w:p>
    <w:p w14:paraId="7FD47A52" w14:textId="77777777" w:rsidR="0023499E" w:rsidRDefault="0023499E" w:rsidP="00CF7B1D"/>
    <w:p w14:paraId="5A8206D1" w14:textId="77777777" w:rsidR="0023499E" w:rsidRPr="0023499E" w:rsidRDefault="0023499E" w:rsidP="0023499E">
      <w:pPr>
        <w:rPr>
          <w:b/>
          <w:bCs/>
        </w:rPr>
      </w:pPr>
      <w:r w:rsidRPr="0023499E">
        <w:rPr>
          <w:b/>
          <w:bCs/>
        </w:rPr>
        <w:t>Research Methodology</w:t>
      </w:r>
    </w:p>
    <w:p w14:paraId="494C5724" w14:textId="77777777" w:rsidR="0023499E" w:rsidRPr="0023499E" w:rsidRDefault="0023499E" w:rsidP="0023499E">
      <w:r w:rsidRPr="0023499E">
        <w:t>This section provides an in-depth explanation of the research procedure, including the rationale behind chosen methods, data collection, techniques used, and evaluation methodology. The aim is to ensure clarity and transparency in the research process, demonstrating adherence to a scientific approach as highlighted in related works.</w:t>
      </w:r>
    </w:p>
    <w:p w14:paraId="10B7EA68" w14:textId="77777777" w:rsidR="0023499E" w:rsidRPr="0023499E" w:rsidRDefault="0023499E" w:rsidP="0023499E">
      <w:pPr>
        <w:rPr>
          <w:b/>
          <w:bCs/>
        </w:rPr>
      </w:pPr>
      <w:r w:rsidRPr="0023499E">
        <w:rPr>
          <w:b/>
          <w:bCs/>
        </w:rPr>
        <w:t>1. Research Process</w:t>
      </w:r>
    </w:p>
    <w:p w14:paraId="7AA84197" w14:textId="77777777" w:rsidR="0023499E" w:rsidRPr="0023499E" w:rsidRDefault="0023499E" w:rsidP="0023499E">
      <w:r w:rsidRPr="0023499E">
        <w:t xml:space="preserve">This study follows a </w:t>
      </w:r>
      <w:r w:rsidRPr="0023499E">
        <w:rPr>
          <w:b/>
          <w:bCs/>
        </w:rPr>
        <w:t>quantitative research approach</w:t>
      </w:r>
      <w:r w:rsidRPr="0023499E">
        <w:t xml:space="preserve"> designed to classify infant cries into categories such as hunger, discomfort, and pain. The research process is divided into multiple phases: data collection, data pre-processing, feature extraction, model selection, model training, and evaluation. Each phase has been implemented to address the research gaps identified in Section 2, specifically focusing on improving noise robustness and classification accuracy.</w:t>
      </w:r>
    </w:p>
    <w:p w14:paraId="23E92555" w14:textId="77777777" w:rsidR="0023499E" w:rsidRPr="0023499E" w:rsidRDefault="0023499E" w:rsidP="0023499E">
      <w:r w:rsidRPr="0023499E">
        <w:t>The research relied heavily on experimental simulations for model training and testing, which involved combining traditional machine learning with advanced deep learning models, inspired by related works (Aggarwal et al., 2023; Senthil et al., 2024; Narayanan et al., 2024).</w:t>
      </w:r>
    </w:p>
    <w:p w14:paraId="424A01E0" w14:textId="77777777" w:rsidR="0023499E" w:rsidRPr="0023499E" w:rsidRDefault="0023499E" w:rsidP="0023499E">
      <w:pPr>
        <w:rPr>
          <w:b/>
          <w:bCs/>
        </w:rPr>
      </w:pPr>
      <w:r w:rsidRPr="0023499E">
        <w:rPr>
          <w:b/>
          <w:bCs/>
        </w:rPr>
        <w:t>2. Evaluation Methodology</w:t>
      </w:r>
    </w:p>
    <w:p w14:paraId="2C36B99B" w14:textId="77777777" w:rsidR="0023499E" w:rsidRPr="0023499E" w:rsidRDefault="0023499E" w:rsidP="0023499E">
      <w:r w:rsidRPr="0023499E">
        <w:t xml:space="preserve">Evaluation metrics and methods were chosen to address the shortcomings found in existing works. Cross-validation, particularly </w:t>
      </w:r>
      <w:r w:rsidRPr="0023499E">
        <w:rPr>
          <w:b/>
          <w:bCs/>
        </w:rPr>
        <w:t>5-fold cross-validation</w:t>
      </w:r>
      <w:r w:rsidRPr="0023499E">
        <w:t xml:space="preserve">, was used to validate the consistency and robustness of machine learning models. This was inspired </w:t>
      </w:r>
      <w:r w:rsidRPr="0023499E">
        <w:lastRenderedPageBreak/>
        <w:t>by similar practices in related studies, which emphasize reducing the variability of model performance due to dataset size (</w:t>
      </w:r>
      <w:proofErr w:type="spellStart"/>
      <w:r w:rsidRPr="0023499E">
        <w:t>Riadi</w:t>
      </w:r>
      <w:proofErr w:type="spellEnd"/>
      <w:r w:rsidRPr="0023499E">
        <w:t xml:space="preserve"> et al., 2024).</w:t>
      </w:r>
    </w:p>
    <w:p w14:paraId="4A7B30DF" w14:textId="77777777" w:rsidR="0023499E" w:rsidRPr="0023499E" w:rsidRDefault="0023499E" w:rsidP="0023499E">
      <w:r w:rsidRPr="0023499E">
        <w:t xml:space="preserve">To assess the effectiveness of deep learning models, metrics such as </w:t>
      </w:r>
      <w:r w:rsidRPr="0023499E">
        <w:rPr>
          <w:b/>
          <w:bCs/>
        </w:rPr>
        <w:t>accuracy, precision, recall, F1-score</w:t>
      </w:r>
      <w:r w:rsidRPr="0023499E">
        <w:t xml:space="preserve">, and </w:t>
      </w:r>
      <w:r w:rsidRPr="0023499E">
        <w:rPr>
          <w:b/>
          <w:bCs/>
        </w:rPr>
        <w:t>ROC-AUC</w:t>
      </w:r>
      <w:r w:rsidRPr="0023499E">
        <w:t xml:space="preserve"> were used. The choice of these metrics was based on their ability to provide comprehensive insights into model performance, particularly in imbalanced data settings (Bella &amp; Sanjaya, 2024; Younis et al., 2024).</w:t>
      </w:r>
    </w:p>
    <w:p w14:paraId="730EB260" w14:textId="77777777" w:rsidR="0023499E" w:rsidRPr="0023499E" w:rsidRDefault="0023499E" w:rsidP="0023499E">
      <w:pPr>
        <w:rPr>
          <w:b/>
          <w:bCs/>
        </w:rPr>
      </w:pPr>
      <w:r w:rsidRPr="0023499E">
        <w:rPr>
          <w:b/>
          <w:bCs/>
        </w:rPr>
        <w:t>3. Data Collection</w:t>
      </w:r>
    </w:p>
    <w:p w14:paraId="15DE0523" w14:textId="77777777" w:rsidR="0023499E" w:rsidRPr="0023499E" w:rsidRDefault="0023499E" w:rsidP="0023499E">
      <w:r w:rsidRPr="0023499E">
        <w:t xml:space="preserve">The data for this study was obtained from the </w:t>
      </w:r>
      <w:r w:rsidRPr="0023499E">
        <w:rPr>
          <w:b/>
          <w:bCs/>
        </w:rPr>
        <w:t>Kaggle dataset "Infant Cry Audio Corpus"</w:t>
      </w:r>
      <w:r w:rsidRPr="0023499E">
        <w:t xml:space="preserve"> (https://www.kaggle.com/datasets/warcoder/infant-cry-audio-corpus). This dataset includes audio recordings of infant cries, classified into different categories. The class distribution was highly imbalanced: </w:t>
      </w:r>
      <w:proofErr w:type="gramStart"/>
      <w:r w:rsidRPr="0023499E">
        <w:t>Counter(</w:t>
      </w:r>
      <w:proofErr w:type="gramEnd"/>
      <w:r w:rsidRPr="0023499E">
        <w:t xml:space="preserve">{3: 310, 2: 20, 4: 17, 0: 12, 1: 6}). </w:t>
      </w:r>
      <w:r w:rsidRPr="0023499E">
        <w:rPr>
          <w:b/>
          <w:bCs/>
        </w:rPr>
        <w:t>Data augmentation</w:t>
      </w:r>
      <w:r w:rsidRPr="0023499E">
        <w:t xml:space="preserve"> was used to expand the dataset, simulating real-life conditions and enhancing model training. </w:t>
      </w:r>
      <w:r w:rsidRPr="0023499E">
        <w:rPr>
          <w:b/>
          <w:bCs/>
        </w:rPr>
        <w:t>SMOTE (Synthetic Minority Over-sampling Technique)</w:t>
      </w:r>
      <w:r w:rsidRPr="0023499E">
        <w:t xml:space="preserve"> was applied to the dataset to generate additional samples for the underrepresented classes (Kumari &amp; Mahto, 2024; Zhang et al., 2024).</w:t>
      </w:r>
    </w:p>
    <w:p w14:paraId="0177D7BA" w14:textId="77777777" w:rsidR="0023499E" w:rsidRPr="0023499E" w:rsidRDefault="0023499E" w:rsidP="0023499E">
      <w:pPr>
        <w:rPr>
          <w:b/>
          <w:bCs/>
        </w:rPr>
      </w:pPr>
      <w:r w:rsidRPr="0023499E">
        <w:rPr>
          <w:b/>
          <w:bCs/>
        </w:rPr>
        <w:t>4. Techniques and Equipment</w:t>
      </w:r>
    </w:p>
    <w:p w14:paraId="6D9B9D09" w14:textId="77777777" w:rsidR="0023499E" w:rsidRPr="0023499E" w:rsidRDefault="0023499E" w:rsidP="0023499E">
      <w:r w:rsidRPr="0023499E">
        <w:t>The following techniques and tools were used to implement this research:</w:t>
      </w:r>
    </w:p>
    <w:p w14:paraId="05E45165" w14:textId="77777777" w:rsidR="0023499E" w:rsidRPr="0023499E" w:rsidRDefault="0023499E" w:rsidP="0023499E">
      <w:pPr>
        <w:numPr>
          <w:ilvl w:val="0"/>
          <w:numId w:val="8"/>
        </w:numPr>
      </w:pPr>
      <w:r w:rsidRPr="0023499E">
        <w:rPr>
          <w:b/>
          <w:bCs/>
        </w:rPr>
        <w:t>Techniques</w:t>
      </w:r>
      <w:r w:rsidRPr="0023499E">
        <w:t>:</w:t>
      </w:r>
    </w:p>
    <w:p w14:paraId="231336BB" w14:textId="77777777" w:rsidR="0023499E" w:rsidRPr="0023499E" w:rsidRDefault="0023499E" w:rsidP="0023499E">
      <w:pPr>
        <w:numPr>
          <w:ilvl w:val="1"/>
          <w:numId w:val="8"/>
        </w:numPr>
      </w:pPr>
      <w:r w:rsidRPr="0023499E">
        <w:rPr>
          <w:b/>
          <w:bCs/>
        </w:rPr>
        <w:t>Noise Reduction</w:t>
      </w:r>
      <w:r w:rsidRPr="0023499E">
        <w:t>: Used spectral gating to reduce background noise in audio recordings.</w:t>
      </w:r>
    </w:p>
    <w:p w14:paraId="33276FC3" w14:textId="77777777" w:rsidR="0023499E" w:rsidRPr="0023499E" w:rsidRDefault="0023499E" w:rsidP="0023499E">
      <w:pPr>
        <w:numPr>
          <w:ilvl w:val="1"/>
          <w:numId w:val="8"/>
        </w:numPr>
      </w:pPr>
      <w:r w:rsidRPr="0023499E">
        <w:rPr>
          <w:b/>
          <w:bCs/>
        </w:rPr>
        <w:t>Feature Extraction</w:t>
      </w:r>
      <w:r w:rsidRPr="0023499E">
        <w:t xml:space="preserve">: </w:t>
      </w:r>
      <w:r w:rsidRPr="0023499E">
        <w:rPr>
          <w:b/>
          <w:bCs/>
        </w:rPr>
        <w:t>MFCC</w:t>
      </w:r>
      <w:r w:rsidRPr="0023499E">
        <w:t xml:space="preserve"> (Mel Frequency Cepstral Coefficients) and </w:t>
      </w:r>
      <w:r w:rsidRPr="0023499E">
        <w:rPr>
          <w:b/>
          <w:bCs/>
        </w:rPr>
        <w:t>Spectrograms</w:t>
      </w:r>
      <w:r w:rsidRPr="0023499E">
        <w:t xml:space="preserve"> were extracted to capture the audio characteristics (Aggarwal et al., 2023; </w:t>
      </w:r>
      <w:proofErr w:type="spellStart"/>
      <w:r w:rsidRPr="0023499E">
        <w:t>Nimbarte</w:t>
      </w:r>
      <w:proofErr w:type="spellEnd"/>
      <w:r w:rsidRPr="0023499E">
        <w:t xml:space="preserve"> et al., 2023).</w:t>
      </w:r>
    </w:p>
    <w:p w14:paraId="0AF75ECA" w14:textId="77777777" w:rsidR="0023499E" w:rsidRPr="0023499E" w:rsidRDefault="0023499E" w:rsidP="0023499E">
      <w:pPr>
        <w:numPr>
          <w:ilvl w:val="1"/>
          <w:numId w:val="8"/>
        </w:numPr>
      </w:pPr>
      <w:r w:rsidRPr="0023499E">
        <w:rPr>
          <w:b/>
          <w:bCs/>
        </w:rPr>
        <w:t>SMOTE</w:t>
      </w:r>
      <w:r w:rsidRPr="0023499E">
        <w:t>: Applied to address class imbalance by generating synthetic samples.</w:t>
      </w:r>
    </w:p>
    <w:p w14:paraId="4EFC21C8" w14:textId="77777777" w:rsidR="0023499E" w:rsidRPr="0023499E" w:rsidRDefault="0023499E" w:rsidP="0023499E">
      <w:pPr>
        <w:numPr>
          <w:ilvl w:val="0"/>
          <w:numId w:val="8"/>
        </w:numPr>
      </w:pPr>
      <w:r w:rsidRPr="0023499E">
        <w:rPr>
          <w:b/>
          <w:bCs/>
        </w:rPr>
        <w:t>Tools and Equipment</w:t>
      </w:r>
      <w:r w:rsidRPr="0023499E">
        <w:t>:</w:t>
      </w:r>
    </w:p>
    <w:p w14:paraId="39A8CA8D" w14:textId="77777777" w:rsidR="0023499E" w:rsidRPr="0023499E" w:rsidRDefault="0023499E" w:rsidP="0023499E">
      <w:pPr>
        <w:numPr>
          <w:ilvl w:val="1"/>
          <w:numId w:val="8"/>
        </w:numPr>
      </w:pPr>
      <w:proofErr w:type="spellStart"/>
      <w:r w:rsidRPr="0023499E">
        <w:rPr>
          <w:b/>
          <w:bCs/>
        </w:rPr>
        <w:t>Jupyter</w:t>
      </w:r>
      <w:proofErr w:type="spellEnd"/>
      <w:r w:rsidRPr="0023499E">
        <w:rPr>
          <w:b/>
          <w:bCs/>
        </w:rPr>
        <w:t xml:space="preserve"> Notebook</w:t>
      </w:r>
      <w:r w:rsidRPr="0023499E">
        <w:t>: The primary environment for executing code, data visualization, and experimentation.</w:t>
      </w:r>
    </w:p>
    <w:p w14:paraId="1B6F5559" w14:textId="77777777" w:rsidR="0023499E" w:rsidRPr="0023499E" w:rsidRDefault="0023499E" w:rsidP="0023499E">
      <w:pPr>
        <w:numPr>
          <w:ilvl w:val="1"/>
          <w:numId w:val="8"/>
        </w:numPr>
      </w:pPr>
      <w:proofErr w:type="spellStart"/>
      <w:r w:rsidRPr="0023499E">
        <w:rPr>
          <w:b/>
          <w:bCs/>
        </w:rPr>
        <w:t>Librosa</w:t>
      </w:r>
      <w:proofErr w:type="spellEnd"/>
      <w:r w:rsidRPr="0023499E">
        <w:t>: For audio analysis, noise reduction, and feature extraction.</w:t>
      </w:r>
    </w:p>
    <w:p w14:paraId="1929EDCF" w14:textId="77777777" w:rsidR="0023499E" w:rsidRPr="0023499E" w:rsidRDefault="0023499E" w:rsidP="0023499E">
      <w:pPr>
        <w:numPr>
          <w:ilvl w:val="1"/>
          <w:numId w:val="8"/>
        </w:numPr>
      </w:pPr>
      <w:r w:rsidRPr="0023499E">
        <w:rPr>
          <w:b/>
          <w:bCs/>
        </w:rPr>
        <w:t>Scikit-learn</w:t>
      </w:r>
      <w:r w:rsidRPr="0023499E">
        <w:t>: For implementing machine learning models, applying cross-validation, and generating evaluation metrics.</w:t>
      </w:r>
    </w:p>
    <w:p w14:paraId="7894D3B2" w14:textId="77777777" w:rsidR="0023499E" w:rsidRPr="0023499E" w:rsidRDefault="0023499E" w:rsidP="0023499E">
      <w:pPr>
        <w:numPr>
          <w:ilvl w:val="1"/>
          <w:numId w:val="8"/>
        </w:numPr>
      </w:pPr>
      <w:r w:rsidRPr="0023499E">
        <w:rPr>
          <w:b/>
          <w:bCs/>
        </w:rPr>
        <w:t>TensorFlow/</w:t>
      </w:r>
      <w:proofErr w:type="spellStart"/>
      <w:r w:rsidRPr="0023499E">
        <w:rPr>
          <w:b/>
          <w:bCs/>
        </w:rPr>
        <w:t>Keras</w:t>
      </w:r>
      <w:proofErr w:type="spellEnd"/>
      <w:r w:rsidRPr="0023499E">
        <w:t>: For designing, training, and validating deep learning models.</w:t>
      </w:r>
    </w:p>
    <w:p w14:paraId="008A4808" w14:textId="77777777" w:rsidR="0023499E" w:rsidRPr="0023499E" w:rsidRDefault="0023499E" w:rsidP="0023499E">
      <w:pPr>
        <w:numPr>
          <w:ilvl w:val="1"/>
          <w:numId w:val="8"/>
        </w:numPr>
      </w:pPr>
      <w:r w:rsidRPr="0023499E">
        <w:rPr>
          <w:b/>
          <w:bCs/>
        </w:rPr>
        <w:t>NumPy and Pandas</w:t>
      </w:r>
      <w:r w:rsidRPr="0023499E">
        <w:t>: For data manipulation and storage.</w:t>
      </w:r>
    </w:p>
    <w:p w14:paraId="53FA11D4" w14:textId="77777777" w:rsidR="0023499E" w:rsidRPr="0023499E" w:rsidRDefault="0023499E" w:rsidP="0023499E">
      <w:pPr>
        <w:numPr>
          <w:ilvl w:val="1"/>
          <w:numId w:val="8"/>
        </w:numPr>
      </w:pPr>
      <w:r w:rsidRPr="0023499E">
        <w:rPr>
          <w:b/>
          <w:bCs/>
        </w:rPr>
        <w:lastRenderedPageBreak/>
        <w:t>Matplotlib and Seaborn</w:t>
      </w:r>
      <w:r w:rsidRPr="0023499E">
        <w:t>: For visualization of data and model performance.</w:t>
      </w:r>
    </w:p>
    <w:p w14:paraId="3B8AD154" w14:textId="77777777" w:rsidR="0023499E" w:rsidRPr="0023499E" w:rsidRDefault="0023499E" w:rsidP="0023499E">
      <w:r w:rsidRPr="0023499E">
        <w:t>The rationale for using these tools is that they are well-established in the field of machine learning and provide comprehensive functionality for audio analysis and model evaluation.</w:t>
      </w:r>
    </w:p>
    <w:p w14:paraId="578D4441" w14:textId="77777777" w:rsidR="0023499E" w:rsidRPr="0023499E" w:rsidRDefault="0023499E" w:rsidP="0023499E">
      <w:pPr>
        <w:rPr>
          <w:b/>
          <w:bCs/>
        </w:rPr>
      </w:pPr>
      <w:r w:rsidRPr="0023499E">
        <w:rPr>
          <w:b/>
          <w:bCs/>
        </w:rPr>
        <w:t>5. Data Analysis</w:t>
      </w:r>
    </w:p>
    <w:p w14:paraId="6180490E" w14:textId="77777777" w:rsidR="0023499E" w:rsidRPr="0023499E" w:rsidRDefault="0023499E" w:rsidP="0023499E">
      <w:r w:rsidRPr="0023499E">
        <w:rPr>
          <w:b/>
          <w:bCs/>
        </w:rPr>
        <w:t>Data analysis</w:t>
      </w:r>
      <w:r w:rsidRPr="0023499E">
        <w:t xml:space="preserve"> involved both statistical and machine learning techniques. The </w:t>
      </w:r>
      <w:r w:rsidRPr="0023499E">
        <w:rPr>
          <w:b/>
          <w:bCs/>
        </w:rPr>
        <w:t>raw audio data</w:t>
      </w:r>
      <w:r w:rsidRPr="0023499E">
        <w:t xml:space="preserve"> was processed to extract meaningful features using MFCC and spectrograms. These features were then standardized and normalized to ensure uniformity across the dataset. Statistical analysis included calculating </w:t>
      </w:r>
      <w:r w:rsidRPr="0023499E">
        <w:rPr>
          <w:b/>
          <w:bCs/>
        </w:rPr>
        <w:t>mean, variance, and standard deviation</w:t>
      </w:r>
      <w:r w:rsidRPr="0023499E">
        <w:t>, which helped in understanding the variability in the dataset.</w:t>
      </w:r>
    </w:p>
    <w:p w14:paraId="117F76F4" w14:textId="77777777" w:rsidR="0023499E" w:rsidRPr="0023499E" w:rsidRDefault="0023499E" w:rsidP="0023499E">
      <w:r w:rsidRPr="0023499E">
        <w:t xml:space="preserve">Machine learning models were trained using the extracted features. </w:t>
      </w:r>
      <w:r w:rsidRPr="0023499E">
        <w:rPr>
          <w:b/>
          <w:bCs/>
        </w:rPr>
        <w:t>Cross-validation</w:t>
      </w:r>
      <w:r w:rsidRPr="0023499E">
        <w:t xml:space="preserve"> was employed to evaluate model consistency, while </w:t>
      </w:r>
      <w:r w:rsidRPr="0023499E">
        <w:rPr>
          <w:b/>
          <w:bCs/>
        </w:rPr>
        <w:t>confusion matrices</w:t>
      </w:r>
      <w:r w:rsidRPr="0023499E">
        <w:t xml:space="preserve"> were used to examine misclassification patterns (Senthil et al., 2024). The deep learning models were trained using </w:t>
      </w:r>
      <w:r w:rsidRPr="0023499E">
        <w:rPr>
          <w:b/>
          <w:bCs/>
        </w:rPr>
        <w:t>categorical cross-entropy</w:t>
      </w:r>
      <w:r w:rsidRPr="0023499E">
        <w:t xml:space="preserve"> as the loss function, and early stopping was implemented to prevent overfitting by halting training when the validation loss did not improve.</w:t>
      </w:r>
    </w:p>
    <w:p w14:paraId="62033273" w14:textId="77777777" w:rsidR="0023499E" w:rsidRPr="0023499E" w:rsidRDefault="0023499E" w:rsidP="0023499E">
      <w:pPr>
        <w:rPr>
          <w:b/>
          <w:bCs/>
        </w:rPr>
      </w:pPr>
      <w:r w:rsidRPr="0023499E">
        <w:rPr>
          <w:b/>
          <w:bCs/>
        </w:rPr>
        <w:t>6. Procedure</w:t>
      </w:r>
    </w:p>
    <w:p w14:paraId="2FB34E61" w14:textId="77777777" w:rsidR="0023499E" w:rsidRPr="0023499E" w:rsidRDefault="0023499E" w:rsidP="0023499E">
      <w:r w:rsidRPr="0023499E">
        <w:t>The research procedure can be summarized in the following steps:</w:t>
      </w:r>
    </w:p>
    <w:p w14:paraId="0CD2A899" w14:textId="77777777" w:rsidR="0023499E" w:rsidRPr="0023499E" w:rsidRDefault="0023499E" w:rsidP="0023499E">
      <w:pPr>
        <w:numPr>
          <w:ilvl w:val="0"/>
          <w:numId w:val="9"/>
        </w:numPr>
      </w:pPr>
      <w:r w:rsidRPr="0023499E">
        <w:rPr>
          <w:b/>
          <w:bCs/>
        </w:rPr>
        <w:t>Data Collection</w:t>
      </w:r>
      <w:r w:rsidRPr="0023499E">
        <w:t xml:space="preserve">: Audio recordings were sourced from the Kaggle dataset, which provided </w:t>
      </w:r>
      <w:proofErr w:type="spellStart"/>
      <w:r w:rsidRPr="0023499E">
        <w:t>labeled</w:t>
      </w:r>
      <w:proofErr w:type="spellEnd"/>
      <w:r w:rsidRPr="0023499E">
        <w:t xml:space="preserve"> data representing different types of baby cries. Data augmentation was applied to increase dataset diversity.</w:t>
      </w:r>
    </w:p>
    <w:p w14:paraId="089AA265" w14:textId="77777777" w:rsidR="0023499E" w:rsidRPr="0023499E" w:rsidRDefault="0023499E" w:rsidP="0023499E">
      <w:pPr>
        <w:numPr>
          <w:ilvl w:val="0"/>
          <w:numId w:val="9"/>
        </w:numPr>
      </w:pPr>
      <w:r w:rsidRPr="0023499E">
        <w:rPr>
          <w:b/>
          <w:bCs/>
        </w:rPr>
        <w:t>Data Pre-Processing</w:t>
      </w:r>
      <w:r w:rsidRPr="0023499E">
        <w:t>: Noise reduction techniques, such as spectral gating, were applied to reduce unwanted background noise. The data was then normalized, and silent sections were removed.</w:t>
      </w:r>
    </w:p>
    <w:p w14:paraId="2F54A1A2" w14:textId="77777777" w:rsidR="0023499E" w:rsidRPr="0023499E" w:rsidRDefault="0023499E" w:rsidP="0023499E">
      <w:pPr>
        <w:numPr>
          <w:ilvl w:val="0"/>
          <w:numId w:val="9"/>
        </w:numPr>
      </w:pPr>
      <w:r w:rsidRPr="0023499E">
        <w:rPr>
          <w:b/>
          <w:bCs/>
        </w:rPr>
        <w:t>Feature Extraction</w:t>
      </w:r>
      <w:r w:rsidRPr="0023499E">
        <w:t xml:space="preserve">: MFCC and spectrograms were extracted as features from the pre-processed audio data using </w:t>
      </w:r>
      <w:proofErr w:type="spellStart"/>
      <w:r w:rsidRPr="0023499E">
        <w:rPr>
          <w:b/>
          <w:bCs/>
        </w:rPr>
        <w:t>Librosa</w:t>
      </w:r>
      <w:proofErr w:type="spellEnd"/>
      <w:r w:rsidRPr="0023499E">
        <w:t>.</w:t>
      </w:r>
    </w:p>
    <w:p w14:paraId="5CC98C61" w14:textId="77777777" w:rsidR="0023499E" w:rsidRPr="0023499E" w:rsidRDefault="0023499E" w:rsidP="0023499E">
      <w:pPr>
        <w:numPr>
          <w:ilvl w:val="0"/>
          <w:numId w:val="9"/>
        </w:numPr>
      </w:pPr>
      <w:r w:rsidRPr="0023499E">
        <w:rPr>
          <w:b/>
          <w:bCs/>
        </w:rPr>
        <w:t>Model Training</w:t>
      </w:r>
      <w:r w:rsidRPr="0023499E">
        <w:t xml:space="preserve">: Machine learning and deep learning models were trained using both the original and SMOTE-augmented datasets. </w:t>
      </w:r>
      <w:r w:rsidRPr="0023499E">
        <w:rPr>
          <w:b/>
          <w:bCs/>
        </w:rPr>
        <w:t>5-fold cross-validation</w:t>
      </w:r>
      <w:r w:rsidRPr="0023499E">
        <w:t xml:space="preserve"> was implemented for traditional machine learning models to ensure robustness, while dropout regularization and batch normalization were used in deep learning models to reduce overfitting.</w:t>
      </w:r>
    </w:p>
    <w:p w14:paraId="3B1B5ED9" w14:textId="77777777" w:rsidR="0023499E" w:rsidRPr="0023499E" w:rsidRDefault="0023499E" w:rsidP="0023499E">
      <w:pPr>
        <w:numPr>
          <w:ilvl w:val="0"/>
          <w:numId w:val="9"/>
        </w:numPr>
      </w:pPr>
      <w:r w:rsidRPr="0023499E">
        <w:rPr>
          <w:b/>
          <w:bCs/>
        </w:rPr>
        <w:t>Evaluation</w:t>
      </w:r>
      <w:r w:rsidRPr="0023499E">
        <w:t xml:space="preserve">: Model performance was evaluated using metrics such as </w:t>
      </w:r>
      <w:r w:rsidRPr="0023499E">
        <w:rPr>
          <w:b/>
          <w:bCs/>
        </w:rPr>
        <w:t>accuracy, precision, recall, F1-score, and ROC-AUC</w:t>
      </w:r>
      <w:r w:rsidRPr="0023499E">
        <w:t>. Real-time testing was conducted with added background noise to simulate real-world conditions and assess model robustness.</w:t>
      </w:r>
    </w:p>
    <w:p w14:paraId="24127D1B" w14:textId="77777777" w:rsidR="0023499E" w:rsidRPr="0023499E" w:rsidRDefault="0023499E" w:rsidP="0023499E">
      <w:r w:rsidRPr="0023499E">
        <w:lastRenderedPageBreak/>
        <w:t>The entire process ensured that a systematic and well-evaluated approach was employed to address the research question of effectively classifying infant cries using computational techniques. The evaluation metrics, model training approaches, and real-world testing phases were designed to provide a comprehensive understanding of model performance under various scenarios, thus contributing significantly to the field of infant cry analysis.</w:t>
      </w:r>
    </w:p>
    <w:p w14:paraId="6554CED5" w14:textId="77777777" w:rsidR="0023499E" w:rsidRPr="00CF7B1D" w:rsidRDefault="0023499E" w:rsidP="00CF7B1D">
      <w:pPr>
        <w:pBdr>
          <w:bottom w:val="single" w:sz="6" w:space="1" w:color="auto"/>
        </w:pBdr>
      </w:pPr>
    </w:p>
    <w:p w14:paraId="3A1526D3" w14:textId="77777777" w:rsidR="00144386" w:rsidRDefault="00144386" w:rsidP="009151A6"/>
    <w:p w14:paraId="438F8039" w14:textId="77777777" w:rsidR="00144386" w:rsidRPr="00144386" w:rsidRDefault="00144386" w:rsidP="00144386">
      <w:pPr>
        <w:rPr>
          <w:b/>
          <w:bCs/>
        </w:rPr>
      </w:pPr>
      <w:r w:rsidRPr="00144386">
        <w:rPr>
          <w:b/>
          <w:bCs/>
        </w:rPr>
        <w:t>Research Methodology</w:t>
      </w:r>
    </w:p>
    <w:p w14:paraId="7336E8BD" w14:textId="77777777" w:rsidR="00144386" w:rsidRPr="00144386" w:rsidRDefault="00144386" w:rsidP="00144386">
      <w:r w:rsidRPr="00144386">
        <w:t>This section provides an in-depth explanation of the research procedure, including the rationale behind chosen methods, data collection, techniques used, and evaluation methodology. The aim is to ensure clarity and transparency in the research process, demonstrating adherence to a scientific approach as highlighted in related works.</w:t>
      </w:r>
    </w:p>
    <w:p w14:paraId="1C8B994B" w14:textId="77777777" w:rsidR="00144386" w:rsidRPr="00144386" w:rsidRDefault="00144386" w:rsidP="00144386">
      <w:pPr>
        <w:rPr>
          <w:b/>
          <w:bCs/>
        </w:rPr>
      </w:pPr>
      <w:r w:rsidRPr="00144386">
        <w:rPr>
          <w:b/>
          <w:bCs/>
        </w:rPr>
        <w:t>1. Research Process</w:t>
      </w:r>
    </w:p>
    <w:p w14:paraId="328484D3" w14:textId="77777777" w:rsidR="00144386" w:rsidRPr="00144386" w:rsidRDefault="00144386" w:rsidP="00144386">
      <w:r w:rsidRPr="00144386">
        <w:t xml:space="preserve">This study follows a </w:t>
      </w:r>
      <w:r w:rsidRPr="00144386">
        <w:rPr>
          <w:b/>
          <w:bCs/>
        </w:rPr>
        <w:t>quantitative research approach</w:t>
      </w:r>
      <w:r w:rsidRPr="00144386">
        <w:t xml:space="preserve"> designed to classify infant cries into categories such as hunger, discomfort, and pain. The research process is divided into multiple phases: data collection, data pre-processing, feature extraction, model selection, model training, and evaluation. Each phase has been implemented to address the research gaps identified in Section 2, specifically focusing on improving noise robustness and classification accuracy.</w:t>
      </w:r>
    </w:p>
    <w:p w14:paraId="20E85D6F" w14:textId="77777777" w:rsidR="00144386" w:rsidRPr="00144386" w:rsidRDefault="00144386" w:rsidP="00144386">
      <w:r w:rsidRPr="00144386">
        <w:t>The research relied heavily on experimental simulations for model training and testing, which involved combining traditional machine learning with advanced deep learning models, inspired by related works (Aggarwal et al., 2023; Senthil et al., 2024; Narayanan et al., 2024).</w:t>
      </w:r>
    </w:p>
    <w:p w14:paraId="0D552971" w14:textId="77777777" w:rsidR="00144386" w:rsidRPr="00144386" w:rsidRDefault="00144386" w:rsidP="00144386">
      <w:pPr>
        <w:rPr>
          <w:b/>
          <w:bCs/>
        </w:rPr>
      </w:pPr>
      <w:r w:rsidRPr="00144386">
        <w:rPr>
          <w:b/>
          <w:bCs/>
        </w:rPr>
        <w:t>2. Evaluation Methodology</w:t>
      </w:r>
    </w:p>
    <w:p w14:paraId="17239DC8" w14:textId="77777777" w:rsidR="00144386" w:rsidRPr="00144386" w:rsidRDefault="00144386" w:rsidP="00144386">
      <w:r w:rsidRPr="00144386">
        <w:t xml:space="preserve">Evaluation metrics and methods were chosen to address the shortcomings found in existing works. Cross-validation, particularly </w:t>
      </w:r>
      <w:r w:rsidRPr="00144386">
        <w:rPr>
          <w:b/>
          <w:bCs/>
        </w:rPr>
        <w:t>5-fold cross-validation</w:t>
      </w:r>
      <w:r w:rsidRPr="00144386">
        <w:t>, was used to validate the consistency and robustness of machine learning models. This was inspired by similar practices in related studies, which emphasize reducing the variability of model performance due to dataset size (</w:t>
      </w:r>
      <w:proofErr w:type="spellStart"/>
      <w:r w:rsidRPr="00144386">
        <w:t>Riadi</w:t>
      </w:r>
      <w:proofErr w:type="spellEnd"/>
      <w:r w:rsidRPr="00144386">
        <w:t xml:space="preserve"> et al., 2024).</w:t>
      </w:r>
    </w:p>
    <w:p w14:paraId="4C68D14E" w14:textId="77777777" w:rsidR="00144386" w:rsidRPr="00144386" w:rsidRDefault="00144386" w:rsidP="00144386">
      <w:r w:rsidRPr="00144386">
        <w:t xml:space="preserve">To assess the effectiveness of deep learning models, metrics such as </w:t>
      </w:r>
      <w:r w:rsidRPr="00144386">
        <w:rPr>
          <w:b/>
          <w:bCs/>
        </w:rPr>
        <w:t>accuracy, precision, recall, F1-score</w:t>
      </w:r>
      <w:r w:rsidRPr="00144386">
        <w:t xml:space="preserve">, and </w:t>
      </w:r>
      <w:r w:rsidRPr="00144386">
        <w:rPr>
          <w:b/>
          <w:bCs/>
        </w:rPr>
        <w:t>ROC-AUC</w:t>
      </w:r>
      <w:r w:rsidRPr="00144386">
        <w:t xml:space="preserve"> were used. The choice of these metrics was based on their ability to provide comprehensive insights into model performance, particularly in imbalanced data settings (Bella &amp; Sanjaya, 2024; Younis et al., 2024).</w:t>
      </w:r>
    </w:p>
    <w:p w14:paraId="6C327A65" w14:textId="77777777" w:rsidR="00144386" w:rsidRPr="00144386" w:rsidRDefault="00144386" w:rsidP="00144386">
      <w:pPr>
        <w:rPr>
          <w:b/>
          <w:bCs/>
        </w:rPr>
      </w:pPr>
      <w:r w:rsidRPr="00144386">
        <w:rPr>
          <w:b/>
          <w:bCs/>
        </w:rPr>
        <w:t>3. Data Collection</w:t>
      </w:r>
    </w:p>
    <w:p w14:paraId="678E6575" w14:textId="77777777" w:rsidR="00144386" w:rsidRPr="00144386" w:rsidRDefault="00144386" w:rsidP="00144386">
      <w:r w:rsidRPr="00144386">
        <w:lastRenderedPageBreak/>
        <w:t xml:space="preserve">The data for this study was obtained from the </w:t>
      </w:r>
      <w:r w:rsidRPr="00144386">
        <w:rPr>
          <w:b/>
          <w:bCs/>
        </w:rPr>
        <w:t>Kaggle dataset "Infant Cry Audio Corpus"</w:t>
      </w:r>
      <w:r w:rsidRPr="00144386">
        <w:t xml:space="preserve"> (https://www.kaggle.com/datasets/warcoder/infant-cry-audio-corpus). This dataset includes audio recordings of infant cries, classified into different categories. The class distribution was highly imbalanced: </w:t>
      </w:r>
      <w:proofErr w:type="gramStart"/>
      <w:r w:rsidRPr="00144386">
        <w:t>Counter(</w:t>
      </w:r>
      <w:proofErr w:type="gramEnd"/>
      <w:r w:rsidRPr="00144386">
        <w:t xml:space="preserve">{3: 310, 2: 20, 4: 17, 0: 12, 1: 6}). </w:t>
      </w:r>
      <w:r w:rsidRPr="00144386">
        <w:rPr>
          <w:b/>
          <w:bCs/>
        </w:rPr>
        <w:t>Data augmentation</w:t>
      </w:r>
      <w:r w:rsidRPr="00144386">
        <w:t xml:space="preserve"> was used to expand the dataset, simulating real-life conditions and enhancing model training. </w:t>
      </w:r>
      <w:r w:rsidRPr="00144386">
        <w:rPr>
          <w:b/>
          <w:bCs/>
        </w:rPr>
        <w:t>SMOTE (Synthetic Minority Over-sampling Technique)</w:t>
      </w:r>
      <w:r w:rsidRPr="00144386">
        <w:t xml:space="preserve"> was applied to the dataset to generate additional samples for the underrepresented classes (Kumari &amp; Mahto, 2024; Zhang et al., 2024).</w:t>
      </w:r>
    </w:p>
    <w:p w14:paraId="5CD72194" w14:textId="77777777" w:rsidR="00144386" w:rsidRPr="00144386" w:rsidRDefault="00144386" w:rsidP="00144386">
      <w:pPr>
        <w:rPr>
          <w:b/>
          <w:bCs/>
        </w:rPr>
      </w:pPr>
      <w:r w:rsidRPr="00144386">
        <w:rPr>
          <w:b/>
          <w:bCs/>
        </w:rPr>
        <w:t>4. Techniques and Equipment</w:t>
      </w:r>
    </w:p>
    <w:p w14:paraId="44301012" w14:textId="77777777" w:rsidR="00144386" w:rsidRPr="00144386" w:rsidRDefault="00144386" w:rsidP="00144386">
      <w:r w:rsidRPr="00144386">
        <w:t xml:space="preserve">The code used for this research was implemented in </w:t>
      </w:r>
      <w:proofErr w:type="spellStart"/>
      <w:r w:rsidRPr="00144386">
        <w:rPr>
          <w:b/>
          <w:bCs/>
        </w:rPr>
        <w:t>Jupyter</w:t>
      </w:r>
      <w:proofErr w:type="spellEnd"/>
      <w:r w:rsidRPr="00144386">
        <w:rPr>
          <w:b/>
          <w:bCs/>
        </w:rPr>
        <w:t xml:space="preserve"> Notebook</w:t>
      </w:r>
      <w:r w:rsidRPr="00144386">
        <w:t>, as referenced in the provided code file. Exploratory Data Analysis (EDA) steps were also carried out to visualize and understand data distributions, helping identify key issues such as class imbalance.</w:t>
      </w:r>
    </w:p>
    <w:p w14:paraId="02E54C33" w14:textId="77777777" w:rsidR="00144386" w:rsidRPr="00144386" w:rsidRDefault="00144386" w:rsidP="00144386">
      <w:r w:rsidRPr="00144386">
        <w:t>The following techniques and tools were used to implement this research:</w:t>
      </w:r>
    </w:p>
    <w:p w14:paraId="31A8E2D9" w14:textId="77777777" w:rsidR="00144386" w:rsidRPr="00144386" w:rsidRDefault="00144386" w:rsidP="00144386">
      <w:pPr>
        <w:numPr>
          <w:ilvl w:val="0"/>
          <w:numId w:val="10"/>
        </w:numPr>
      </w:pPr>
      <w:r w:rsidRPr="00144386">
        <w:rPr>
          <w:b/>
          <w:bCs/>
        </w:rPr>
        <w:t>Techniques</w:t>
      </w:r>
      <w:r w:rsidRPr="00144386">
        <w:t>:</w:t>
      </w:r>
    </w:p>
    <w:p w14:paraId="371359A7" w14:textId="77777777" w:rsidR="00144386" w:rsidRPr="00144386" w:rsidRDefault="00144386" w:rsidP="00144386">
      <w:pPr>
        <w:numPr>
          <w:ilvl w:val="1"/>
          <w:numId w:val="10"/>
        </w:numPr>
      </w:pPr>
      <w:r w:rsidRPr="00144386">
        <w:rPr>
          <w:b/>
          <w:bCs/>
        </w:rPr>
        <w:t>Noise Reduction</w:t>
      </w:r>
      <w:r w:rsidRPr="00144386">
        <w:t>: Used spectral gating to reduce background noise in audio recordings.</w:t>
      </w:r>
    </w:p>
    <w:p w14:paraId="7C633CB2" w14:textId="77777777" w:rsidR="00144386" w:rsidRPr="00144386" w:rsidRDefault="00144386" w:rsidP="00144386">
      <w:pPr>
        <w:numPr>
          <w:ilvl w:val="1"/>
          <w:numId w:val="10"/>
        </w:numPr>
      </w:pPr>
      <w:r w:rsidRPr="00144386">
        <w:rPr>
          <w:b/>
          <w:bCs/>
        </w:rPr>
        <w:t>Feature Extraction</w:t>
      </w:r>
      <w:r w:rsidRPr="00144386">
        <w:t xml:space="preserve">: </w:t>
      </w:r>
      <w:r w:rsidRPr="00144386">
        <w:rPr>
          <w:b/>
          <w:bCs/>
        </w:rPr>
        <w:t>MFCC</w:t>
      </w:r>
      <w:r w:rsidRPr="00144386">
        <w:t xml:space="preserve"> (Mel Frequency Cepstral Coefficients) and </w:t>
      </w:r>
      <w:r w:rsidRPr="00144386">
        <w:rPr>
          <w:b/>
          <w:bCs/>
        </w:rPr>
        <w:t>Spectrograms</w:t>
      </w:r>
      <w:r w:rsidRPr="00144386">
        <w:t xml:space="preserve"> were extracted to capture the audio characteristics (Aggarwal et al., 2023; </w:t>
      </w:r>
      <w:proofErr w:type="spellStart"/>
      <w:r w:rsidRPr="00144386">
        <w:t>Nimbarte</w:t>
      </w:r>
      <w:proofErr w:type="spellEnd"/>
      <w:r w:rsidRPr="00144386">
        <w:t xml:space="preserve"> et al., 2023).</w:t>
      </w:r>
    </w:p>
    <w:p w14:paraId="061C817D" w14:textId="77777777" w:rsidR="00144386" w:rsidRPr="00144386" w:rsidRDefault="00144386" w:rsidP="00144386">
      <w:pPr>
        <w:numPr>
          <w:ilvl w:val="1"/>
          <w:numId w:val="10"/>
        </w:numPr>
      </w:pPr>
      <w:r w:rsidRPr="00144386">
        <w:rPr>
          <w:b/>
          <w:bCs/>
        </w:rPr>
        <w:t>SMOTE</w:t>
      </w:r>
      <w:r w:rsidRPr="00144386">
        <w:t>: Applied to address class imbalance by generating synthetic samples.</w:t>
      </w:r>
    </w:p>
    <w:p w14:paraId="0EA03F9A" w14:textId="77777777" w:rsidR="00144386" w:rsidRPr="00144386" w:rsidRDefault="00144386" w:rsidP="00144386">
      <w:pPr>
        <w:numPr>
          <w:ilvl w:val="0"/>
          <w:numId w:val="10"/>
        </w:numPr>
      </w:pPr>
      <w:r w:rsidRPr="00144386">
        <w:rPr>
          <w:b/>
          <w:bCs/>
        </w:rPr>
        <w:t>Tools and Equipment</w:t>
      </w:r>
      <w:r w:rsidRPr="00144386">
        <w:t>:</w:t>
      </w:r>
    </w:p>
    <w:p w14:paraId="34B4AA59" w14:textId="77777777" w:rsidR="00144386" w:rsidRPr="00144386" w:rsidRDefault="00144386" w:rsidP="00144386">
      <w:pPr>
        <w:numPr>
          <w:ilvl w:val="1"/>
          <w:numId w:val="10"/>
        </w:numPr>
      </w:pPr>
      <w:proofErr w:type="spellStart"/>
      <w:r w:rsidRPr="00144386">
        <w:rPr>
          <w:b/>
          <w:bCs/>
        </w:rPr>
        <w:t>Jupyter</w:t>
      </w:r>
      <w:proofErr w:type="spellEnd"/>
      <w:r w:rsidRPr="00144386">
        <w:rPr>
          <w:b/>
          <w:bCs/>
        </w:rPr>
        <w:t xml:space="preserve"> Notebook</w:t>
      </w:r>
      <w:r w:rsidRPr="00144386">
        <w:t>: The primary environment for executing code, data visualization, and experimentation.</w:t>
      </w:r>
    </w:p>
    <w:p w14:paraId="11F7E30A" w14:textId="77777777" w:rsidR="00144386" w:rsidRPr="00144386" w:rsidRDefault="00144386" w:rsidP="00144386">
      <w:pPr>
        <w:numPr>
          <w:ilvl w:val="1"/>
          <w:numId w:val="10"/>
        </w:numPr>
      </w:pPr>
      <w:proofErr w:type="spellStart"/>
      <w:r w:rsidRPr="00144386">
        <w:rPr>
          <w:b/>
          <w:bCs/>
        </w:rPr>
        <w:t>Librosa</w:t>
      </w:r>
      <w:proofErr w:type="spellEnd"/>
      <w:r w:rsidRPr="00144386">
        <w:t>: For audio analysis, noise reduction, and feature extraction.</w:t>
      </w:r>
    </w:p>
    <w:p w14:paraId="6DCDADC7" w14:textId="77777777" w:rsidR="00144386" w:rsidRPr="00144386" w:rsidRDefault="00144386" w:rsidP="00144386">
      <w:pPr>
        <w:numPr>
          <w:ilvl w:val="1"/>
          <w:numId w:val="10"/>
        </w:numPr>
      </w:pPr>
      <w:r w:rsidRPr="00144386">
        <w:rPr>
          <w:b/>
          <w:bCs/>
        </w:rPr>
        <w:t>Scikit-learn</w:t>
      </w:r>
      <w:r w:rsidRPr="00144386">
        <w:t>: For implementing machine learning models, applying cross-validation, and generating evaluation metrics.</w:t>
      </w:r>
    </w:p>
    <w:p w14:paraId="06909F83" w14:textId="77777777" w:rsidR="00144386" w:rsidRPr="00144386" w:rsidRDefault="00144386" w:rsidP="00144386">
      <w:pPr>
        <w:numPr>
          <w:ilvl w:val="1"/>
          <w:numId w:val="10"/>
        </w:numPr>
      </w:pPr>
      <w:r w:rsidRPr="00144386">
        <w:rPr>
          <w:b/>
          <w:bCs/>
        </w:rPr>
        <w:t>TensorFlow/</w:t>
      </w:r>
      <w:proofErr w:type="spellStart"/>
      <w:r w:rsidRPr="00144386">
        <w:rPr>
          <w:b/>
          <w:bCs/>
        </w:rPr>
        <w:t>Keras</w:t>
      </w:r>
      <w:proofErr w:type="spellEnd"/>
      <w:r w:rsidRPr="00144386">
        <w:t>: For designing, training, and validating deep learning models.</w:t>
      </w:r>
    </w:p>
    <w:p w14:paraId="75440D93" w14:textId="77777777" w:rsidR="00144386" w:rsidRPr="00144386" w:rsidRDefault="00144386" w:rsidP="00144386">
      <w:pPr>
        <w:numPr>
          <w:ilvl w:val="1"/>
          <w:numId w:val="10"/>
        </w:numPr>
      </w:pPr>
      <w:r w:rsidRPr="00144386">
        <w:rPr>
          <w:b/>
          <w:bCs/>
        </w:rPr>
        <w:t>NumPy and Pandas</w:t>
      </w:r>
      <w:r w:rsidRPr="00144386">
        <w:t>: For data manipulation and storage.</w:t>
      </w:r>
    </w:p>
    <w:p w14:paraId="4EC9A7F4" w14:textId="77777777" w:rsidR="00144386" w:rsidRPr="00144386" w:rsidRDefault="00144386" w:rsidP="00144386">
      <w:pPr>
        <w:numPr>
          <w:ilvl w:val="1"/>
          <w:numId w:val="10"/>
        </w:numPr>
      </w:pPr>
      <w:r w:rsidRPr="00144386">
        <w:rPr>
          <w:b/>
          <w:bCs/>
        </w:rPr>
        <w:t>Matplotlib and Seaborn</w:t>
      </w:r>
      <w:r w:rsidRPr="00144386">
        <w:t>: For visualization of data and model performance during EDA and result analysis.</w:t>
      </w:r>
    </w:p>
    <w:p w14:paraId="293D16AE" w14:textId="77777777" w:rsidR="00144386" w:rsidRPr="00144386" w:rsidRDefault="00144386" w:rsidP="00144386">
      <w:r w:rsidRPr="00144386">
        <w:lastRenderedPageBreak/>
        <w:t>The rationale for using these tools is that they are well-established in the field of machine learning and provide comprehensive functionality for audio analysis and model evaluation.</w:t>
      </w:r>
    </w:p>
    <w:p w14:paraId="279BDF4A" w14:textId="77777777" w:rsidR="00144386" w:rsidRPr="00144386" w:rsidRDefault="00144386" w:rsidP="00144386">
      <w:pPr>
        <w:rPr>
          <w:b/>
          <w:bCs/>
        </w:rPr>
      </w:pPr>
      <w:r w:rsidRPr="00144386">
        <w:rPr>
          <w:b/>
          <w:bCs/>
        </w:rPr>
        <w:t>5. Data Analysis</w:t>
      </w:r>
    </w:p>
    <w:p w14:paraId="21D1D7B3" w14:textId="77777777" w:rsidR="00144386" w:rsidRPr="00144386" w:rsidRDefault="00144386" w:rsidP="00144386">
      <w:r w:rsidRPr="00144386">
        <w:t xml:space="preserve">Exploratory Data Analysis (EDA) was also conducted to better understand the dataset's distribution, correlations, and potential issues such as class imbalance. Using </w:t>
      </w:r>
      <w:r w:rsidRPr="00144386">
        <w:rPr>
          <w:b/>
          <w:bCs/>
        </w:rPr>
        <w:t>Pandas</w:t>
      </w:r>
      <w:r w:rsidRPr="00144386">
        <w:t xml:space="preserve"> and </w:t>
      </w:r>
      <w:r w:rsidRPr="00144386">
        <w:rPr>
          <w:b/>
          <w:bCs/>
        </w:rPr>
        <w:t>Seaborn</w:t>
      </w:r>
      <w:r w:rsidRPr="00144386">
        <w:t>, data visualizations were created to reveal key insights:</w:t>
      </w:r>
    </w:p>
    <w:p w14:paraId="0A4CC240" w14:textId="77777777" w:rsidR="00144386" w:rsidRPr="00144386" w:rsidRDefault="00144386" w:rsidP="00144386">
      <w:pPr>
        <w:numPr>
          <w:ilvl w:val="0"/>
          <w:numId w:val="11"/>
        </w:numPr>
      </w:pPr>
      <w:r w:rsidRPr="00144386">
        <w:rPr>
          <w:b/>
          <w:bCs/>
        </w:rPr>
        <w:t>Class Distribution</w:t>
      </w:r>
      <w:r w:rsidRPr="00144386">
        <w:t xml:space="preserve">: The bar plot showed a significant class imbalance, with </w:t>
      </w:r>
      <w:proofErr w:type="gramStart"/>
      <w:r w:rsidRPr="00144386">
        <w:t>the majority of</w:t>
      </w:r>
      <w:proofErr w:type="gramEnd"/>
      <w:r w:rsidRPr="00144386">
        <w:t xml:space="preserve"> samples </w:t>
      </w:r>
      <w:proofErr w:type="spellStart"/>
      <w:r w:rsidRPr="00144386">
        <w:t>labeled</w:t>
      </w:r>
      <w:proofErr w:type="spellEnd"/>
      <w:r w:rsidRPr="00144386">
        <w:t xml:space="preserve"> as 'hungry' (382 samples), while other classes like 'burping' had only 8 samples. This necessitated the use of SMOTE for balancing the classes.</w:t>
      </w:r>
    </w:p>
    <w:p w14:paraId="3DC4CB05" w14:textId="77777777" w:rsidR="00144386" w:rsidRPr="00144386" w:rsidRDefault="00144386" w:rsidP="00144386">
      <w:pPr>
        <w:numPr>
          <w:ilvl w:val="0"/>
          <w:numId w:val="11"/>
        </w:numPr>
      </w:pPr>
      <w:r w:rsidRPr="00144386">
        <w:rPr>
          <w:b/>
          <w:bCs/>
        </w:rPr>
        <w:t>MFCC Feature Distribution</w:t>
      </w:r>
      <w:r w:rsidRPr="00144386">
        <w:t>: The distribution of the first five MFCC features was visualized using density plots, which provided insights into the feature variability across different cry types.</w:t>
      </w:r>
    </w:p>
    <w:p w14:paraId="41AD5A61" w14:textId="77777777" w:rsidR="00144386" w:rsidRPr="00144386" w:rsidRDefault="00144386" w:rsidP="00144386">
      <w:pPr>
        <w:numPr>
          <w:ilvl w:val="0"/>
          <w:numId w:val="11"/>
        </w:numPr>
      </w:pPr>
      <w:r w:rsidRPr="00144386">
        <w:rPr>
          <w:b/>
          <w:bCs/>
        </w:rPr>
        <w:t>Audio Duration Analysis</w:t>
      </w:r>
      <w:r w:rsidRPr="00144386">
        <w:t xml:space="preserve">: A boxplot was used to </w:t>
      </w:r>
      <w:proofErr w:type="spellStart"/>
      <w:r w:rsidRPr="00144386">
        <w:t>analyze</w:t>
      </w:r>
      <w:proofErr w:type="spellEnd"/>
      <w:r w:rsidRPr="00144386">
        <w:t xml:space="preserve"> the audio duration distribution for each class. This helped identify any potential outliers in the dataset and ensured that all recordings were consistent in duration.</w:t>
      </w:r>
    </w:p>
    <w:p w14:paraId="327113BB" w14:textId="77777777" w:rsidR="00144386" w:rsidRPr="00144386" w:rsidRDefault="00144386" w:rsidP="00144386">
      <w:r w:rsidRPr="00144386">
        <w:t>These visualizations highlighted the disparities in the dataset and informed our feature extraction and data balancing approach. The EDA revealed significant class imbalance, which was subsequently addressed using SMOTE (Synthetic Minority Over-sampling Technique). The EDA also allowed identification of patterns that informed feature extraction and model selection.</w:t>
      </w:r>
    </w:p>
    <w:p w14:paraId="370EB444" w14:textId="77777777" w:rsidR="00144386" w:rsidRPr="00144386" w:rsidRDefault="00144386" w:rsidP="00144386">
      <w:r w:rsidRPr="00144386">
        <w:t xml:space="preserve">Data analysis involved both statistical and machine learning techniques. The </w:t>
      </w:r>
      <w:r w:rsidRPr="00144386">
        <w:rPr>
          <w:b/>
          <w:bCs/>
        </w:rPr>
        <w:t>raw audio data</w:t>
      </w:r>
      <w:r w:rsidRPr="00144386">
        <w:t xml:space="preserve"> was processed to extract meaningful features using MFCC and spectrograms. These features were then standardized and normalized to ensure uniformity across the dataset. Statistical analysis included calculating </w:t>
      </w:r>
      <w:r w:rsidRPr="00144386">
        <w:rPr>
          <w:b/>
          <w:bCs/>
        </w:rPr>
        <w:t>mean, variance, and standard deviation</w:t>
      </w:r>
      <w:r w:rsidRPr="00144386">
        <w:t>, which helped in understanding the variability in the dataset.</w:t>
      </w:r>
    </w:p>
    <w:p w14:paraId="4A266B8B" w14:textId="77777777" w:rsidR="00144386" w:rsidRPr="00144386" w:rsidRDefault="00144386" w:rsidP="00144386">
      <w:r w:rsidRPr="00144386">
        <w:t xml:space="preserve">Machine learning models were trained using the extracted features. </w:t>
      </w:r>
      <w:r w:rsidRPr="00144386">
        <w:rPr>
          <w:b/>
          <w:bCs/>
        </w:rPr>
        <w:t>Cross-validation</w:t>
      </w:r>
      <w:r w:rsidRPr="00144386">
        <w:t xml:space="preserve"> was employed to evaluate model consistency, while </w:t>
      </w:r>
      <w:r w:rsidRPr="00144386">
        <w:rPr>
          <w:b/>
          <w:bCs/>
        </w:rPr>
        <w:t>confusion matrices</w:t>
      </w:r>
      <w:r w:rsidRPr="00144386">
        <w:t xml:space="preserve"> were used to examine misclassification patterns (Senthil et al., 2024). The deep learning models were trained using </w:t>
      </w:r>
      <w:r w:rsidRPr="00144386">
        <w:rPr>
          <w:b/>
          <w:bCs/>
        </w:rPr>
        <w:t>categorical cross-entropy</w:t>
      </w:r>
      <w:r w:rsidRPr="00144386">
        <w:t xml:space="preserve"> as the loss function, and early stopping was implemented to prevent overfitting by halting training when the validation loss did not improve.</w:t>
      </w:r>
    </w:p>
    <w:p w14:paraId="3EF8A157" w14:textId="77777777" w:rsidR="00144386" w:rsidRPr="00144386" w:rsidRDefault="00144386" w:rsidP="00144386">
      <w:r w:rsidRPr="00144386">
        <w:t xml:space="preserve">Data analysis involved both statistical and machine learning techniques. The </w:t>
      </w:r>
      <w:r w:rsidRPr="00144386">
        <w:rPr>
          <w:b/>
          <w:bCs/>
        </w:rPr>
        <w:t>raw audio data</w:t>
      </w:r>
      <w:r w:rsidRPr="00144386">
        <w:t xml:space="preserve"> was processed to extract meaningful features using MFCC and spectrograms. These features were then standardized and normalized to ensure uniformity across the </w:t>
      </w:r>
      <w:r w:rsidRPr="00144386">
        <w:lastRenderedPageBreak/>
        <w:t xml:space="preserve">dataset. Statistical analysis included calculating </w:t>
      </w:r>
      <w:r w:rsidRPr="00144386">
        <w:rPr>
          <w:b/>
          <w:bCs/>
        </w:rPr>
        <w:t>mean, variance, and standard deviation</w:t>
      </w:r>
      <w:r w:rsidRPr="00144386">
        <w:t>, which helped in understanding the variability in the dataset.</w:t>
      </w:r>
    </w:p>
    <w:p w14:paraId="63526B62" w14:textId="77777777" w:rsidR="00144386" w:rsidRPr="00144386" w:rsidRDefault="00144386" w:rsidP="00144386">
      <w:r w:rsidRPr="00144386">
        <w:t xml:space="preserve">Machine learning models were trained using the extracted features. </w:t>
      </w:r>
      <w:r w:rsidRPr="00144386">
        <w:rPr>
          <w:b/>
          <w:bCs/>
        </w:rPr>
        <w:t>Cross-validation</w:t>
      </w:r>
      <w:r w:rsidRPr="00144386">
        <w:t xml:space="preserve"> was employed to evaluate model consistency, while </w:t>
      </w:r>
      <w:r w:rsidRPr="00144386">
        <w:rPr>
          <w:b/>
          <w:bCs/>
        </w:rPr>
        <w:t>confusion matrices</w:t>
      </w:r>
      <w:r w:rsidRPr="00144386">
        <w:t xml:space="preserve"> were used to examine misclassification patterns (Senthil et al., 2024). The deep learning models were trained using </w:t>
      </w:r>
      <w:r w:rsidRPr="00144386">
        <w:rPr>
          <w:b/>
          <w:bCs/>
        </w:rPr>
        <w:t>categorical cross-entropy</w:t>
      </w:r>
      <w:r w:rsidRPr="00144386">
        <w:t xml:space="preserve"> as the loss function, and early stopping was implemented to prevent overfitting by halting training when the validation loss did not improve.</w:t>
      </w:r>
    </w:p>
    <w:p w14:paraId="6BEE7434" w14:textId="77777777" w:rsidR="00144386" w:rsidRPr="00144386" w:rsidRDefault="00144386" w:rsidP="00144386">
      <w:pPr>
        <w:rPr>
          <w:b/>
          <w:bCs/>
        </w:rPr>
      </w:pPr>
      <w:r w:rsidRPr="00144386">
        <w:rPr>
          <w:b/>
          <w:bCs/>
        </w:rPr>
        <w:t>6. Procedure</w:t>
      </w:r>
    </w:p>
    <w:p w14:paraId="35ECD46B" w14:textId="77777777" w:rsidR="00144386" w:rsidRPr="00144386" w:rsidRDefault="00144386" w:rsidP="00144386">
      <w:r w:rsidRPr="00144386">
        <w:t>The research procedure can be summarized in the following steps:</w:t>
      </w:r>
    </w:p>
    <w:p w14:paraId="599DEB81" w14:textId="77777777" w:rsidR="00144386" w:rsidRPr="00144386" w:rsidRDefault="00144386" w:rsidP="00144386">
      <w:pPr>
        <w:numPr>
          <w:ilvl w:val="0"/>
          <w:numId w:val="12"/>
        </w:numPr>
      </w:pPr>
      <w:r w:rsidRPr="00144386">
        <w:rPr>
          <w:b/>
          <w:bCs/>
        </w:rPr>
        <w:t>Data Collection</w:t>
      </w:r>
      <w:r w:rsidRPr="00144386">
        <w:t xml:space="preserve">: Audio recordings were sourced from the Kaggle dataset, which provided </w:t>
      </w:r>
      <w:proofErr w:type="spellStart"/>
      <w:r w:rsidRPr="00144386">
        <w:t>labeled</w:t>
      </w:r>
      <w:proofErr w:type="spellEnd"/>
      <w:r w:rsidRPr="00144386">
        <w:t xml:space="preserve"> data representing different types of baby cries. Data augmentation was applied to increase dataset diversity.</w:t>
      </w:r>
    </w:p>
    <w:p w14:paraId="1A609D84" w14:textId="77777777" w:rsidR="00144386" w:rsidRPr="00144386" w:rsidRDefault="00144386" w:rsidP="00144386">
      <w:pPr>
        <w:numPr>
          <w:ilvl w:val="0"/>
          <w:numId w:val="12"/>
        </w:numPr>
      </w:pPr>
      <w:r w:rsidRPr="00144386">
        <w:rPr>
          <w:b/>
          <w:bCs/>
        </w:rPr>
        <w:t>Data Pre-Processing</w:t>
      </w:r>
      <w:r w:rsidRPr="00144386">
        <w:t>: Noise reduction techniques, such as spectral gating, were applied to reduce unwanted background noise. The data was then normalized, and silent sections were removed.</w:t>
      </w:r>
    </w:p>
    <w:p w14:paraId="078788C7" w14:textId="77777777" w:rsidR="00144386" w:rsidRPr="00144386" w:rsidRDefault="00144386" w:rsidP="00144386">
      <w:pPr>
        <w:numPr>
          <w:ilvl w:val="0"/>
          <w:numId w:val="12"/>
        </w:numPr>
      </w:pPr>
      <w:r w:rsidRPr="00144386">
        <w:rPr>
          <w:b/>
          <w:bCs/>
        </w:rPr>
        <w:t>Feature Extraction</w:t>
      </w:r>
      <w:r w:rsidRPr="00144386">
        <w:t xml:space="preserve">: MFCC and spectrograms were extracted as features from the pre-processed audio data using </w:t>
      </w:r>
      <w:proofErr w:type="spellStart"/>
      <w:r w:rsidRPr="00144386">
        <w:rPr>
          <w:b/>
          <w:bCs/>
        </w:rPr>
        <w:t>Librosa</w:t>
      </w:r>
      <w:proofErr w:type="spellEnd"/>
      <w:r w:rsidRPr="00144386">
        <w:t>.</w:t>
      </w:r>
    </w:p>
    <w:p w14:paraId="7596FA21" w14:textId="77777777" w:rsidR="00144386" w:rsidRPr="00144386" w:rsidRDefault="00144386" w:rsidP="00144386">
      <w:pPr>
        <w:numPr>
          <w:ilvl w:val="0"/>
          <w:numId w:val="12"/>
        </w:numPr>
      </w:pPr>
      <w:r w:rsidRPr="00144386">
        <w:rPr>
          <w:b/>
          <w:bCs/>
        </w:rPr>
        <w:t>Model Training</w:t>
      </w:r>
      <w:r w:rsidRPr="00144386">
        <w:t xml:space="preserve">: Machine learning and deep learning models were trained using both the original and SMOTE-augmented datasets. </w:t>
      </w:r>
      <w:r w:rsidRPr="00144386">
        <w:rPr>
          <w:b/>
          <w:bCs/>
        </w:rPr>
        <w:t>5-fold cross-validation</w:t>
      </w:r>
      <w:r w:rsidRPr="00144386">
        <w:t xml:space="preserve"> was implemented for traditional machine learning models to ensure robustness, while dropout regularization and batch normalization were used in deep learning models to reduce overfitting.</w:t>
      </w:r>
    </w:p>
    <w:p w14:paraId="3C06BAE6" w14:textId="77777777" w:rsidR="00144386" w:rsidRPr="00144386" w:rsidRDefault="00144386" w:rsidP="00144386">
      <w:pPr>
        <w:numPr>
          <w:ilvl w:val="0"/>
          <w:numId w:val="12"/>
        </w:numPr>
      </w:pPr>
      <w:r w:rsidRPr="00144386">
        <w:rPr>
          <w:b/>
          <w:bCs/>
        </w:rPr>
        <w:t>Evaluation</w:t>
      </w:r>
      <w:r w:rsidRPr="00144386">
        <w:t xml:space="preserve">: Model performance was evaluated using metrics such as </w:t>
      </w:r>
      <w:r w:rsidRPr="00144386">
        <w:rPr>
          <w:b/>
          <w:bCs/>
        </w:rPr>
        <w:t>accuracy, precision, recall, F1-score, and ROC-AUC</w:t>
      </w:r>
      <w:r w:rsidRPr="00144386">
        <w:t>. Real-time testing was conducted with added background noise to simulate real-world conditions and assess model robustness.</w:t>
      </w:r>
    </w:p>
    <w:p w14:paraId="693CED95" w14:textId="77777777" w:rsidR="00144386" w:rsidRPr="00144386" w:rsidRDefault="00144386" w:rsidP="00144386">
      <w:pPr>
        <w:pBdr>
          <w:bottom w:val="single" w:sz="6" w:space="1" w:color="auto"/>
        </w:pBdr>
      </w:pPr>
      <w:r w:rsidRPr="00144386">
        <w:t>The entire process ensured that a systematic and well-evaluated approach was employed to address the research question of effectively classifying infant cries using computational techniques. The evaluation metrics, model training approaches, and real-world testing phases were designed to provide a comprehensive understanding of model performance under various scenarios, thus contributing significantly to the field of infant cry analysis.</w:t>
      </w:r>
    </w:p>
    <w:p w14:paraId="4C42A326" w14:textId="77777777" w:rsidR="004F3C92" w:rsidRDefault="004F3C92" w:rsidP="009151A6"/>
    <w:p w14:paraId="63326E55" w14:textId="77777777" w:rsidR="004F3C92" w:rsidRDefault="004F3C92" w:rsidP="009151A6"/>
    <w:p w14:paraId="37BF6F97" w14:textId="77777777" w:rsidR="004F3C92" w:rsidRPr="004F3C92" w:rsidRDefault="004F3C92" w:rsidP="004F3C92">
      <w:r w:rsidRPr="004F3C92">
        <w:lastRenderedPageBreak/>
        <w:t>Evaluation</w:t>
      </w:r>
    </w:p>
    <w:p w14:paraId="4628BA5D" w14:textId="77777777" w:rsidR="004F3C92" w:rsidRPr="004F3C92" w:rsidRDefault="004F3C92" w:rsidP="004F3C92"/>
    <w:p w14:paraId="238258B4" w14:textId="77777777" w:rsidR="004F3C92" w:rsidRPr="004F3C92" w:rsidRDefault="004F3C92" w:rsidP="004F3C92">
      <w:r w:rsidRPr="004F3C92">
        <w:t xml:space="preserve">The evaluation of the baby cry classification system aimed to comprehensively </w:t>
      </w:r>
      <w:proofErr w:type="spellStart"/>
      <w:r w:rsidRPr="004F3C92">
        <w:t>analyze</w:t>
      </w:r>
      <w:proofErr w:type="spellEnd"/>
      <w:r w:rsidRPr="004F3C92">
        <w:t xml:space="preserve"> the performance of different models developed in the study, using metrics such as accuracy, F1 score, precision, recall, and visual analysis. The </w:t>
      </w:r>
      <w:proofErr w:type="gramStart"/>
      <w:r w:rsidRPr="004F3C92">
        <w:t>main focus</w:t>
      </w:r>
      <w:proofErr w:type="gramEnd"/>
      <w:r w:rsidRPr="004F3C92">
        <w:t xml:space="preserve"> of this evaluation was to understand both academic and practical implications, relying on statistical tools and visual aids for a rigorous analysis of the results (Pradhan et al., 2022; Aggarwal et al., 2023).</w:t>
      </w:r>
    </w:p>
    <w:p w14:paraId="5A91BFD7" w14:textId="77777777" w:rsidR="004F3C92" w:rsidRPr="004F3C92" w:rsidRDefault="004F3C92" w:rsidP="004F3C92"/>
    <w:p w14:paraId="24797BC4" w14:textId="77777777" w:rsidR="004F3C92" w:rsidRPr="004F3C92" w:rsidRDefault="004F3C92" w:rsidP="004F3C92">
      <w:r w:rsidRPr="004F3C92">
        <w:t>6.1 Evaluation Metrics Used</w:t>
      </w:r>
    </w:p>
    <w:p w14:paraId="638DCDD1" w14:textId="77777777" w:rsidR="004F3C92" w:rsidRPr="004F3C92" w:rsidRDefault="004F3C92" w:rsidP="004F3C92"/>
    <w:p w14:paraId="521DACEE" w14:textId="77777777" w:rsidR="004F3C92" w:rsidRPr="004F3C92" w:rsidRDefault="004F3C92" w:rsidP="004F3C92">
      <w:r w:rsidRPr="004F3C92">
        <w:t>The following key evaluation metrics were considered:</w:t>
      </w:r>
    </w:p>
    <w:p w14:paraId="578016C7" w14:textId="77777777" w:rsidR="004F3C92" w:rsidRPr="004F3C92" w:rsidRDefault="004F3C92" w:rsidP="004F3C92"/>
    <w:p w14:paraId="67F6B4D8" w14:textId="77777777" w:rsidR="004F3C92" w:rsidRPr="004F3C92" w:rsidRDefault="004F3C92" w:rsidP="004F3C92">
      <w:r w:rsidRPr="004F3C92">
        <w:t>Accuracy: Ratio of correctly predicted instances over the total instances.</w:t>
      </w:r>
    </w:p>
    <w:p w14:paraId="7E84B987" w14:textId="77777777" w:rsidR="004F3C92" w:rsidRPr="004F3C92" w:rsidRDefault="004F3C92" w:rsidP="004F3C92"/>
    <w:p w14:paraId="44CE61EF" w14:textId="77777777" w:rsidR="004F3C92" w:rsidRPr="004F3C92" w:rsidRDefault="004F3C92" w:rsidP="004F3C92">
      <w:r w:rsidRPr="004F3C92">
        <w:t>Precision: Ratio of true positive predictions to the sum of true positive and false positive predictions.</w:t>
      </w:r>
    </w:p>
    <w:p w14:paraId="3C8FEB43" w14:textId="77777777" w:rsidR="004F3C92" w:rsidRPr="004F3C92" w:rsidRDefault="004F3C92" w:rsidP="004F3C92"/>
    <w:p w14:paraId="78413038" w14:textId="77777777" w:rsidR="004F3C92" w:rsidRPr="004F3C92" w:rsidRDefault="004F3C92" w:rsidP="004F3C92">
      <w:r w:rsidRPr="004F3C92">
        <w:t>Recall: Ratio of true positive predictions to the sum of true positive and false negative predictions.</w:t>
      </w:r>
    </w:p>
    <w:p w14:paraId="77E3CE19" w14:textId="77777777" w:rsidR="004F3C92" w:rsidRPr="004F3C92" w:rsidRDefault="004F3C92" w:rsidP="004F3C92"/>
    <w:p w14:paraId="79669BBA" w14:textId="77777777" w:rsidR="004F3C92" w:rsidRPr="004F3C92" w:rsidRDefault="004F3C92" w:rsidP="004F3C92">
      <w:r w:rsidRPr="004F3C92">
        <w:t>F1 Score: A combination of precision and recall that provides a balanced evaluation metric.</w:t>
      </w:r>
    </w:p>
    <w:p w14:paraId="70711824" w14:textId="77777777" w:rsidR="004F3C92" w:rsidRPr="004F3C92" w:rsidRDefault="004F3C92" w:rsidP="004F3C92"/>
    <w:p w14:paraId="3DB81ABC" w14:textId="77777777" w:rsidR="004F3C92" w:rsidRPr="004F3C92" w:rsidRDefault="004F3C92" w:rsidP="004F3C92">
      <w:r w:rsidRPr="004F3C92">
        <w:t>6.2 Model Evaluation Summary</w:t>
      </w:r>
    </w:p>
    <w:p w14:paraId="5AE6694C" w14:textId="77777777" w:rsidR="004F3C92" w:rsidRPr="004F3C92" w:rsidRDefault="004F3C92" w:rsidP="004F3C92"/>
    <w:p w14:paraId="546281FE" w14:textId="77777777" w:rsidR="004F3C92" w:rsidRPr="004F3C92" w:rsidRDefault="004F3C92" w:rsidP="004F3C92">
      <w:r w:rsidRPr="004F3C92">
        <w:t>A range of models was evaluated, and their respective performance metrics are summarized in the table below:</w:t>
      </w:r>
    </w:p>
    <w:p w14:paraId="6221D100" w14:textId="77777777" w:rsidR="004F3C92" w:rsidRPr="004F3C92" w:rsidRDefault="004F3C92" w:rsidP="004F3C92"/>
    <w:p w14:paraId="465BE423" w14:textId="77777777" w:rsidR="004F3C92" w:rsidRPr="004F3C92" w:rsidRDefault="004F3C92" w:rsidP="004F3C92">
      <w:r w:rsidRPr="004F3C92">
        <w:t>Model</w:t>
      </w:r>
    </w:p>
    <w:p w14:paraId="4E4BE536" w14:textId="77777777" w:rsidR="004F3C92" w:rsidRPr="004F3C92" w:rsidRDefault="004F3C92" w:rsidP="004F3C92"/>
    <w:p w14:paraId="50A521EE" w14:textId="77777777" w:rsidR="004F3C92" w:rsidRPr="004F3C92" w:rsidRDefault="004F3C92" w:rsidP="004F3C92">
      <w:r w:rsidRPr="004F3C92">
        <w:lastRenderedPageBreak/>
        <w:t>Accuracy</w:t>
      </w:r>
    </w:p>
    <w:p w14:paraId="6A139514" w14:textId="77777777" w:rsidR="004F3C92" w:rsidRPr="004F3C92" w:rsidRDefault="004F3C92" w:rsidP="004F3C92"/>
    <w:p w14:paraId="0C4B1682" w14:textId="77777777" w:rsidR="004F3C92" w:rsidRPr="004F3C92" w:rsidRDefault="004F3C92" w:rsidP="004F3C92">
      <w:r w:rsidRPr="004F3C92">
        <w:t>F1 Score</w:t>
      </w:r>
    </w:p>
    <w:p w14:paraId="37AB1E77" w14:textId="77777777" w:rsidR="004F3C92" w:rsidRPr="004F3C92" w:rsidRDefault="004F3C92" w:rsidP="004F3C92"/>
    <w:p w14:paraId="3ABC9FA3" w14:textId="77777777" w:rsidR="004F3C92" w:rsidRPr="004F3C92" w:rsidRDefault="004F3C92" w:rsidP="004F3C92">
      <w:r w:rsidRPr="004F3C92">
        <w:t>Precision</w:t>
      </w:r>
    </w:p>
    <w:p w14:paraId="7144F2F9" w14:textId="77777777" w:rsidR="004F3C92" w:rsidRPr="004F3C92" w:rsidRDefault="004F3C92" w:rsidP="004F3C92"/>
    <w:p w14:paraId="7D2A3496" w14:textId="77777777" w:rsidR="004F3C92" w:rsidRPr="004F3C92" w:rsidRDefault="004F3C92" w:rsidP="004F3C92">
      <w:r w:rsidRPr="004F3C92">
        <w:t>Recall</w:t>
      </w:r>
    </w:p>
    <w:p w14:paraId="573061B1" w14:textId="77777777" w:rsidR="004F3C92" w:rsidRPr="004F3C92" w:rsidRDefault="004F3C92" w:rsidP="004F3C92"/>
    <w:p w14:paraId="76209F3C" w14:textId="77777777" w:rsidR="004F3C92" w:rsidRPr="004F3C92" w:rsidRDefault="004F3C92" w:rsidP="004F3C92">
      <w:r w:rsidRPr="004F3C92">
        <w:t>SVM (5-fold CV)</w:t>
      </w:r>
    </w:p>
    <w:p w14:paraId="5C89BC21" w14:textId="77777777" w:rsidR="004F3C92" w:rsidRPr="004F3C92" w:rsidRDefault="004F3C92" w:rsidP="004F3C92"/>
    <w:p w14:paraId="2B03173B" w14:textId="77777777" w:rsidR="004F3C92" w:rsidRPr="004F3C92" w:rsidRDefault="004F3C92" w:rsidP="004F3C92">
      <w:r w:rsidRPr="004F3C92">
        <w:t>0.767</w:t>
      </w:r>
    </w:p>
    <w:p w14:paraId="309EF2B9" w14:textId="77777777" w:rsidR="004F3C92" w:rsidRPr="004F3C92" w:rsidRDefault="004F3C92" w:rsidP="004F3C92"/>
    <w:p w14:paraId="5CD27733" w14:textId="77777777" w:rsidR="004F3C92" w:rsidRPr="004F3C92" w:rsidRDefault="004F3C92" w:rsidP="004F3C92">
      <w:r w:rsidRPr="004F3C92">
        <w:t>0.749</w:t>
      </w:r>
    </w:p>
    <w:p w14:paraId="1133D11F" w14:textId="77777777" w:rsidR="004F3C92" w:rsidRPr="004F3C92" w:rsidRDefault="004F3C92" w:rsidP="004F3C92"/>
    <w:p w14:paraId="0BEA53D4" w14:textId="77777777" w:rsidR="004F3C92" w:rsidRPr="004F3C92" w:rsidRDefault="004F3C92" w:rsidP="004F3C92">
      <w:r w:rsidRPr="004F3C92">
        <w:t>0.732</w:t>
      </w:r>
    </w:p>
    <w:p w14:paraId="379E9D05" w14:textId="77777777" w:rsidR="004F3C92" w:rsidRPr="004F3C92" w:rsidRDefault="004F3C92" w:rsidP="004F3C92"/>
    <w:p w14:paraId="5AFA9AB6" w14:textId="77777777" w:rsidR="004F3C92" w:rsidRPr="004F3C92" w:rsidRDefault="004F3C92" w:rsidP="004F3C92">
      <w:r w:rsidRPr="004F3C92">
        <w:t>0.767</w:t>
      </w:r>
    </w:p>
    <w:p w14:paraId="5B0E2669" w14:textId="77777777" w:rsidR="004F3C92" w:rsidRPr="004F3C92" w:rsidRDefault="004F3C92" w:rsidP="004F3C92"/>
    <w:p w14:paraId="48E4725F" w14:textId="77777777" w:rsidR="004F3C92" w:rsidRPr="004F3C92" w:rsidRDefault="004F3C92" w:rsidP="004F3C92">
      <w:r w:rsidRPr="004F3C92">
        <w:t>KNN (5-fold CV)</w:t>
      </w:r>
    </w:p>
    <w:p w14:paraId="7F047362" w14:textId="77777777" w:rsidR="004F3C92" w:rsidRPr="004F3C92" w:rsidRDefault="004F3C92" w:rsidP="004F3C92"/>
    <w:p w14:paraId="68CB84BD" w14:textId="77777777" w:rsidR="004F3C92" w:rsidRPr="004F3C92" w:rsidRDefault="004F3C92" w:rsidP="004F3C92">
      <w:r w:rsidRPr="004F3C92">
        <w:t>0.838</w:t>
      </w:r>
    </w:p>
    <w:p w14:paraId="62B03687" w14:textId="77777777" w:rsidR="004F3C92" w:rsidRPr="004F3C92" w:rsidRDefault="004F3C92" w:rsidP="004F3C92"/>
    <w:p w14:paraId="1D28BA27" w14:textId="77777777" w:rsidR="004F3C92" w:rsidRPr="004F3C92" w:rsidRDefault="004F3C92" w:rsidP="004F3C92">
      <w:r w:rsidRPr="004F3C92">
        <w:t>0.775</w:t>
      </w:r>
    </w:p>
    <w:p w14:paraId="3E7A2D3B" w14:textId="77777777" w:rsidR="004F3C92" w:rsidRPr="004F3C92" w:rsidRDefault="004F3C92" w:rsidP="004F3C92"/>
    <w:p w14:paraId="7025F9B6" w14:textId="77777777" w:rsidR="004F3C92" w:rsidRPr="004F3C92" w:rsidRDefault="004F3C92" w:rsidP="004F3C92">
      <w:r w:rsidRPr="004F3C92">
        <w:t>0.720</w:t>
      </w:r>
    </w:p>
    <w:p w14:paraId="7BE9ADAE" w14:textId="77777777" w:rsidR="004F3C92" w:rsidRPr="004F3C92" w:rsidRDefault="004F3C92" w:rsidP="004F3C92"/>
    <w:p w14:paraId="4EB8E213" w14:textId="77777777" w:rsidR="004F3C92" w:rsidRPr="004F3C92" w:rsidRDefault="004F3C92" w:rsidP="004F3C92">
      <w:r w:rsidRPr="004F3C92">
        <w:t>0.838</w:t>
      </w:r>
    </w:p>
    <w:p w14:paraId="25C5C21A" w14:textId="77777777" w:rsidR="004F3C92" w:rsidRPr="004F3C92" w:rsidRDefault="004F3C92" w:rsidP="004F3C92"/>
    <w:p w14:paraId="2EB43910" w14:textId="77777777" w:rsidR="004F3C92" w:rsidRPr="004F3C92" w:rsidRDefault="004F3C92" w:rsidP="004F3C92">
      <w:r w:rsidRPr="004F3C92">
        <w:lastRenderedPageBreak/>
        <w:t>Random Forest (5-fold CV)</w:t>
      </w:r>
    </w:p>
    <w:p w14:paraId="52FDD794" w14:textId="77777777" w:rsidR="004F3C92" w:rsidRPr="004F3C92" w:rsidRDefault="004F3C92" w:rsidP="004F3C92"/>
    <w:p w14:paraId="6F442E84" w14:textId="77777777" w:rsidR="004F3C92" w:rsidRPr="004F3C92" w:rsidRDefault="004F3C92" w:rsidP="004F3C92">
      <w:r w:rsidRPr="004F3C92">
        <w:t>0.849</w:t>
      </w:r>
    </w:p>
    <w:p w14:paraId="25B9716B" w14:textId="77777777" w:rsidR="004F3C92" w:rsidRPr="004F3C92" w:rsidRDefault="004F3C92" w:rsidP="004F3C92"/>
    <w:p w14:paraId="5640EC43" w14:textId="77777777" w:rsidR="004F3C92" w:rsidRPr="004F3C92" w:rsidRDefault="004F3C92" w:rsidP="004F3C92">
      <w:r w:rsidRPr="004F3C92">
        <w:t>0.780</w:t>
      </w:r>
    </w:p>
    <w:p w14:paraId="13B4B0BE" w14:textId="77777777" w:rsidR="004F3C92" w:rsidRPr="004F3C92" w:rsidRDefault="004F3C92" w:rsidP="004F3C92"/>
    <w:p w14:paraId="15ED19CE" w14:textId="77777777" w:rsidR="004F3C92" w:rsidRPr="004F3C92" w:rsidRDefault="004F3C92" w:rsidP="004F3C92">
      <w:r w:rsidRPr="004F3C92">
        <w:t>0.721</w:t>
      </w:r>
    </w:p>
    <w:p w14:paraId="4403B0D4" w14:textId="77777777" w:rsidR="004F3C92" w:rsidRPr="004F3C92" w:rsidRDefault="004F3C92" w:rsidP="004F3C92"/>
    <w:p w14:paraId="5CA3894F" w14:textId="77777777" w:rsidR="004F3C92" w:rsidRPr="004F3C92" w:rsidRDefault="004F3C92" w:rsidP="004F3C92">
      <w:r w:rsidRPr="004F3C92">
        <w:t>0.849</w:t>
      </w:r>
    </w:p>
    <w:p w14:paraId="08D782CE" w14:textId="77777777" w:rsidR="004F3C92" w:rsidRPr="004F3C92" w:rsidRDefault="004F3C92" w:rsidP="004F3C92"/>
    <w:p w14:paraId="4EC1C9EA" w14:textId="77777777" w:rsidR="004F3C92" w:rsidRPr="004F3C92" w:rsidRDefault="004F3C92" w:rsidP="004F3C92">
      <w:proofErr w:type="spellStart"/>
      <w:r w:rsidRPr="004F3C92">
        <w:t>XGBoost</w:t>
      </w:r>
      <w:proofErr w:type="spellEnd"/>
      <w:r w:rsidRPr="004F3C92">
        <w:t xml:space="preserve"> (5-fold CV)</w:t>
      </w:r>
    </w:p>
    <w:p w14:paraId="7B6BEEDF" w14:textId="77777777" w:rsidR="004F3C92" w:rsidRPr="004F3C92" w:rsidRDefault="004F3C92" w:rsidP="004F3C92"/>
    <w:p w14:paraId="76B7CB2F" w14:textId="77777777" w:rsidR="004F3C92" w:rsidRPr="004F3C92" w:rsidRDefault="004F3C92" w:rsidP="004F3C92">
      <w:r w:rsidRPr="004F3C92">
        <w:t>0.844</w:t>
      </w:r>
    </w:p>
    <w:p w14:paraId="03FAB2C1" w14:textId="77777777" w:rsidR="004F3C92" w:rsidRPr="004F3C92" w:rsidRDefault="004F3C92" w:rsidP="004F3C92"/>
    <w:p w14:paraId="43A84026" w14:textId="77777777" w:rsidR="004F3C92" w:rsidRPr="004F3C92" w:rsidRDefault="004F3C92" w:rsidP="004F3C92">
      <w:r w:rsidRPr="004F3C92">
        <w:t>0.777</w:t>
      </w:r>
    </w:p>
    <w:p w14:paraId="28B1C7D3" w14:textId="77777777" w:rsidR="004F3C92" w:rsidRPr="004F3C92" w:rsidRDefault="004F3C92" w:rsidP="004F3C92"/>
    <w:p w14:paraId="474BB135" w14:textId="77777777" w:rsidR="004F3C92" w:rsidRPr="004F3C92" w:rsidRDefault="004F3C92" w:rsidP="004F3C92">
      <w:r w:rsidRPr="004F3C92">
        <w:t>0.721</w:t>
      </w:r>
    </w:p>
    <w:p w14:paraId="3DDA2A00" w14:textId="77777777" w:rsidR="004F3C92" w:rsidRPr="004F3C92" w:rsidRDefault="004F3C92" w:rsidP="004F3C92"/>
    <w:p w14:paraId="758A237B" w14:textId="77777777" w:rsidR="004F3C92" w:rsidRPr="004F3C92" w:rsidRDefault="004F3C92" w:rsidP="004F3C92">
      <w:r w:rsidRPr="004F3C92">
        <w:t>0.844</w:t>
      </w:r>
    </w:p>
    <w:p w14:paraId="4F800B96" w14:textId="77777777" w:rsidR="004F3C92" w:rsidRPr="004F3C92" w:rsidRDefault="004F3C92" w:rsidP="004F3C92"/>
    <w:p w14:paraId="7E495487" w14:textId="77777777" w:rsidR="004F3C92" w:rsidRPr="004F3C92" w:rsidRDefault="004F3C92" w:rsidP="004F3C92">
      <w:r w:rsidRPr="004F3C92">
        <w:t>LSTM</w:t>
      </w:r>
    </w:p>
    <w:p w14:paraId="5E3CB37B" w14:textId="77777777" w:rsidR="004F3C92" w:rsidRPr="004F3C92" w:rsidRDefault="004F3C92" w:rsidP="004F3C92"/>
    <w:p w14:paraId="59BE5A03" w14:textId="77777777" w:rsidR="004F3C92" w:rsidRPr="004F3C92" w:rsidRDefault="004F3C92" w:rsidP="004F3C92">
      <w:r w:rsidRPr="004F3C92">
        <w:t>0.790</w:t>
      </w:r>
    </w:p>
    <w:p w14:paraId="7690073E" w14:textId="77777777" w:rsidR="004F3C92" w:rsidRPr="004F3C92" w:rsidRDefault="004F3C92" w:rsidP="004F3C92"/>
    <w:p w14:paraId="0E72D3C8" w14:textId="77777777" w:rsidR="004F3C92" w:rsidRPr="004F3C92" w:rsidRDefault="004F3C92" w:rsidP="004F3C92">
      <w:r w:rsidRPr="004F3C92">
        <w:t>0.741</w:t>
      </w:r>
    </w:p>
    <w:p w14:paraId="663355AD" w14:textId="77777777" w:rsidR="004F3C92" w:rsidRPr="004F3C92" w:rsidRDefault="004F3C92" w:rsidP="004F3C92"/>
    <w:p w14:paraId="5A6ACCA0" w14:textId="77777777" w:rsidR="004F3C92" w:rsidRPr="004F3C92" w:rsidRDefault="004F3C92" w:rsidP="004F3C92">
      <w:r w:rsidRPr="004F3C92">
        <w:t>0.699</w:t>
      </w:r>
    </w:p>
    <w:p w14:paraId="4E38FCDA" w14:textId="77777777" w:rsidR="004F3C92" w:rsidRPr="004F3C92" w:rsidRDefault="004F3C92" w:rsidP="004F3C92"/>
    <w:p w14:paraId="7B491228" w14:textId="77777777" w:rsidR="004F3C92" w:rsidRPr="004F3C92" w:rsidRDefault="004F3C92" w:rsidP="004F3C92">
      <w:r w:rsidRPr="004F3C92">
        <w:lastRenderedPageBreak/>
        <w:t>0.790</w:t>
      </w:r>
    </w:p>
    <w:p w14:paraId="3D4A7601" w14:textId="77777777" w:rsidR="004F3C92" w:rsidRPr="004F3C92" w:rsidRDefault="004F3C92" w:rsidP="004F3C92"/>
    <w:p w14:paraId="6C9DC65F" w14:textId="77777777" w:rsidR="004F3C92" w:rsidRPr="004F3C92" w:rsidRDefault="004F3C92" w:rsidP="004F3C92">
      <w:r w:rsidRPr="004F3C92">
        <w:t>CNN</w:t>
      </w:r>
    </w:p>
    <w:p w14:paraId="7BD02BAF" w14:textId="77777777" w:rsidR="004F3C92" w:rsidRPr="004F3C92" w:rsidRDefault="004F3C92" w:rsidP="004F3C92"/>
    <w:p w14:paraId="7C28DE78" w14:textId="77777777" w:rsidR="004F3C92" w:rsidRPr="004F3C92" w:rsidRDefault="004F3C92" w:rsidP="004F3C92">
      <w:r w:rsidRPr="004F3C92">
        <w:t>0.793</w:t>
      </w:r>
    </w:p>
    <w:p w14:paraId="46EB9236" w14:textId="77777777" w:rsidR="004F3C92" w:rsidRPr="004F3C92" w:rsidRDefault="004F3C92" w:rsidP="004F3C92"/>
    <w:p w14:paraId="5654FBC1" w14:textId="77777777" w:rsidR="004F3C92" w:rsidRPr="004F3C92" w:rsidRDefault="004F3C92" w:rsidP="004F3C92">
      <w:r w:rsidRPr="004F3C92">
        <w:t>0.741</w:t>
      </w:r>
    </w:p>
    <w:p w14:paraId="154B08A9" w14:textId="77777777" w:rsidR="004F3C92" w:rsidRPr="004F3C92" w:rsidRDefault="004F3C92" w:rsidP="004F3C92"/>
    <w:p w14:paraId="7A98044C" w14:textId="77777777" w:rsidR="004F3C92" w:rsidRPr="004F3C92" w:rsidRDefault="004F3C92" w:rsidP="004F3C92">
      <w:r w:rsidRPr="004F3C92">
        <w:t>0.718</w:t>
      </w:r>
    </w:p>
    <w:p w14:paraId="34E9CDB3" w14:textId="77777777" w:rsidR="004F3C92" w:rsidRPr="004F3C92" w:rsidRDefault="004F3C92" w:rsidP="004F3C92"/>
    <w:p w14:paraId="088509B2" w14:textId="77777777" w:rsidR="004F3C92" w:rsidRPr="004F3C92" w:rsidRDefault="004F3C92" w:rsidP="004F3C92">
      <w:r w:rsidRPr="004F3C92">
        <w:t>0.793</w:t>
      </w:r>
    </w:p>
    <w:p w14:paraId="72D1B7F2" w14:textId="77777777" w:rsidR="004F3C92" w:rsidRPr="004F3C92" w:rsidRDefault="004F3C92" w:rsidP="004F3C92"/>
    <w:p w14:paraId="728AA749" w14:textId="77777777" w:rsidR="004F3C92" w:rsidRPr="004F3C92" w:rsidRDefault="004F3C92" w:rsidP="004F3C92">
      <w:r w:rsidRPr="004F3C92">
        <w:t>From this evaluation, it was evident that models trained on SMOTE-augmented data performed better overall, highlighting the effectiveness of oversampling techniques to mitigate class imbalance.</w:t>
      </w:r>
    </w:p>
    <w:p w14:paraId="4C409CC5" w14:textId="77777777" w:rsidR="004F3C92" w:rsidRPr="004F3C92" w:rsidRDefault="004F3C92" w:rsidP="004F3C92"/>
    <w:p w14:paraId="65CB1824" w14:textId="77777777" w:rsidR="004F3C92" w:rsidRPr="004F3C92" w:rsidRDefault="004F3C92" w:rsidP="004F3C92">
      <w:r w:rsidRPr="004F3C92">
        <w:t>6.3 Statistical Analysis and Visual Aids</w:t>
      </w:r>
    </w:p>
    <w:p w14:paraId="3B6A1078" w14:textId="77777777" w:rsidR="004F3C92" w:rsidRPr="004F3C92" w:rsidRDefault="004F3C92" w:rsidP="004F3C92"/>
    <w:p w14:paraId="6F069AF1" w14:textId="77777777" w:rsidR="004F3C92" w:rsidRPr="004F3C92" w:rsidRDefault="004F3C92" w:rsidP="004F3C92">
      <w:r w:rsidRPr="004F3C92">
        <w:t>Several visual aids and statistical analyses were employed to enhance the evaluation process:</w:t>
      </w:r>
    </w:p>
    <w:p w14:paraId="6B72F719" w14:textId="77777777" w:rsidR="004F3C92" w:rsidRPr="004F3C92" w:rsidRDefault="004F3C92" w:rsidP="004F3C92"/>
    <w:p w14:paraId="347E7B7C" w14:textId="77777777" w:rsidR="004F3C92" w:rsidRPr="004F3C92" w:rsidRDefault="004F3C92" w:rsidP="004F3C92">
      <w:r w:rsidRPr="004F3C92">
        <w:t>Class Distribution: The distribution of different cry types was heavily imbalanced, with a dominant presence of "hungry" samples. To illustrate this imbalance, a bar chart was used (see Figure 1).</w:t>
      </w:r>
    </w:p>
    <w:p w14:paraId="73541232" w14:textId="77777777" w:rsidR="004F3C92" w:rsidRPr="004F3C92" w:rsidRDefault="004F3C92" w:rsidP="004F3C92"/>
    <w:p w14:paraId="7B4AF34F" w14:textId="77777777" w:rsidR="004F3C92" w:rsidRPr="004F3C92" w:rsidRDefault="004F3C92" w:rsidP="004F3C92"/>
    <w:p w14:paraId="05651451" w14:textId="77777777" w:rsidR="004F3C92" w:rsidRPr="004F3C92" w:rsidRDefault="004F3C92" w:rsidP="004F3C92"/>
    <w:p w14:paraId="11C90939" w14:textId="77777777" w:rsidR="004F3C92" w:rsidRPr="004F3C92" w:rsidRDefault="004F3C92" w:rsidP="004F3C92">
      <w:r w:rsidRPr="004F3C92">
        <w:t>MFCC Feature Distribution: A density plot showing the first five MFCC coefficients was plotted to understand feature distributions among different cry types. This highlighted the variability in audio signal features used for classification (see Figure 2).</w:t>
      </w:r>
    </w:p>
    <w:p w14:paraId="6873801C" w14:textId="77777777" w:rsidR="004F3C92" w:rsidRPr="004F3C92" w:rsidRDefault="004F3C92" w:rsidP="004F3C92"/>
    <w:p w14:paraId="3206990D" w14:textId="77777777" w:rsidR="004F3C92" w:rsidRPr="004F3C92" w:rsidRDefault="004F3C92" w:rsidP="004F3C92"/>
    <w:p w14:paraId="422A4A42" w14:textId="77777777" w:rsidR="004F3C92" w:rsidRPr="004F3C92" w:rsidRDefault="004F3C92" w:rsidP="004F3C92"/>
    <w:p w14:paraId="6B6FAB34" w14:textId="77777777" w:rsidR="004F3C92" w:rsidRPr="004F3C92" w:rsidRDefault="004F3C92" w:rsidP="004F3C92">
      <w:r w:rsidRPr="004F3C92">
        <w:t xml:space="preserve">Audio Duration Analysis: A boxplot depicting the duration of audio samples by class showed variations in cry durations. The plots indicated that </w:t>
      </w:r>
      <w:proofErr w:type="gramStart"/>
      <w:r w:rsidRPr="004F3C92">
        <w:t>the majority of</w:t>
      </w:r>
      <w:proofErr w:type="gramEnd"/>
      <w:r w:rsidRPr="004F3C92">
        <w:t xml:space="preserve"> the cries have similar average durations, but outliers exist, especially for the minority classes (see Figure 3).</w:t>
      </w:r>
    </w:p>
    <w:p w14:paraId="3607D2F1" w14:textId="77777777" w:rsidR="004F3C92" w:rsidRPr="004F3C92" w:rsidRDefault="004F3C92" w:rsidP="004F3C92"/>
    <w:p w14:paraId="65343480" w14:textId="77777777" w:rsidR="004F3C92" w:rsidRPr="004F3C92" w:rsidRDefault="004F3C92" w:rsidP="004F3C92"/>
    <w:p w14:paraId="1ECF013F" w14:textId="77777777" w:rsidR="004F3C92" w:rsidRPr="004F3C92" w:rsidRDefault="004F3C92" w:rsidP="004F3C92"/>
    <w:p w14:paraId="066F9333" w14:textId="77777777" w:rsidR="004F3C92" w:rsidRPr="004F3C92" w:rsidRDefault="004F3C92" w:rsidP="004F3C92">
      <w:r w:rsidRPr="004F3C92">
        <w:t>Confusion Matrix for Top Models: Confusion matrices were generated to provide insight into the true and false positive rates for different models. For instance, the confusion matrix for Random Forest showed high accuracy in identifying the dominant "hungry" class but struggled with less frequent cry types such as "</w:t>
      </w:r>
      <w:proofErr w:type="spellStart"/>
      <w:r w:rsidRPr="004F3C92">
        <w:t>belly_pain</w:t>
      </w:r>
      <w:proofErr w:type="spellEnd"/>
      <w:r w:rsidRPr="004F3C92">
        <w:t>".</w:t>
      </w:r>
    </w:p>
    <w:p w14:paraId="016EBFAE" w14:textId="77777777" w:rsidR="004F3C92" w:rsidRPr="004F3C92" w:rsidRDefault="004F3C92" w:rsidP="004F3C92"/>
    <w:p w14:paraId="10BC39E0" w14:textId="77777777" w:rsidR="004F3C92" w:rsidRPr="004F3C92" w:rsidRDefault="004F3C92" w:rsidP="004F3C92"/>
    <w:p w14:paraId="2004FAAE" w14:textId="77777777" w:rsidR="004F3C92" w:rsidRPr="004F3C92" w:rsidRDefault="004F3C92" w:rsidP="004F3C92"/>
    <w:p w14:paraId="7A119BF1" w14:textId="77777777" w:rsidR="004F3C92" w:rsidRPr="004F3C92" w:rsidRDefault="004F3C92" w:rsidP="004F3C92">
      <w:r w:rsidRPr="004F3C92">
        <w:t>ROC Curve Analysis: ROC curves were also plotted for the top-performing models, showcasing the trade-off between true positive and false positive rates. The area under the ROC curve (AUC) was high for models trained on SMOTE data, indicating strong predictive capabilities.</w:t>
      </w:r>
    </w:p>
    <w:p w14:paraId="109873FD" w14:textId="77777777" w:rsidR="004F3C92" w:rsidRPr="004F3C92" w:rsidRDefault="004F3C92" w:rsidP="004F3C92"/>
    <w:p w14:paraId="43A65D58" w14:textId="77777777" w:rsidR="004F3C92" w:rsidRPr="004F3C92" w:rsidRDefault="004F3C92" w:rsidP="004F3C92">
      <w:r w:rsidRPr="004F3C92">
        <w:t>6.4 Implications of Findings</w:t>
      </w:r>
    </w:p>
    <w:p w14:paraId="6057C7CB" w14:textId="77777777" w:rsidR="004F3C92" w:rsidRPr="004F3C92" w:rsidRDefault="004F3C92" w:rsidP="004F3C92"/>
    <w:p w14:paraId="229893E2" w14:textId="77777777" w:rsidR="004F3C92" w:rsidRPr="004F3C92" w:rsidRDefault="004F3C92" w:rsidP="004F3C92">
      <w:r w:rsidRPr="004F3C92">
        <w:t>Academic Insights: This evaluation underscores the impact of data imbalance on model performance and the benefit of hybrid techniques and ensemble models in improving robustness (Gülmez et al., 2024; Senthil et al., 2024).</w:t>
      </w:r>
    </w:p>
    <w:p w14:paraId="526E1679" w14:textId="77777777" w:rsidR="004F3C92" w:rsidRPr="004F3C92" w:rsidRDefault="004F3C92" w:rsidP="004F3C92"/>
    <w:p w14:paraId="646103D6" w14:textId="77777777" w:rsidR="004F3C92" w:rsidRPr="004F3C92" w:rsidRDefault="004F3C92" w:rsidP="004F3C92">
      <w:r w:rsidRPr="004F3C92">
        <w:t>Practical Implications: In a real-world context, ensuring reliable detection of minority classes, such as "</w:t>
      </w:r>
      <w:proofErr w:type="spellStart"/>
      <w:r w:rsidRPr="004F3C92">
        <w:t>belly_pain</w:t>
      </w:r>
      <w:proofErr w:type="spellEnd"/>
      <w:r w:rsidRPr="004F3C92">
        <w:t>" and "burping," is crucial for caregivers. Oversampling techniques such as SMOTE played a significant role in enhancing the performance for these underrepresented classes, ensuring better utility for applications in infant monitoring systems (Younis et al., 2024; Zhang et al., 2024).</w:t>
      </w:r>
    </w:p>
    <w:p w14:paraId="78DD0773" w14:textId="77777777" w:rsidR="004F3C92" w:rsidRPr="004F3C92" w:rsidRDefault="004F3C92" w:rsidP="004F3C92"/>
    <w:p w14:paraId="5273B765" w14:textId="77777777" w:rsidR="004F3C92" w:rsidRPr="004F3C92" w:rsidRDefault="004F3C92" w:rsidP="004F3C92">
      <w:r w:rsidRPr="004F3C92">
        <w:t>The evaluation highlighted that, despite the use of advanced models and feature extraction methods, class imbalance remained a major factor affecting model performance. Techniques like SMOTE, along with hybrid models, offer promising paths to overcome these challenges in the future.</w:t>
      </w:r>
    </w:p>
    <w:p w14:paraId="3C4F77D5" w14:textId="77777777" w:rsidR="004F3C92" w:rsidRPr="004F3C92" w:rsidRDefault="004F3C92" w:rsidP="004F3C92"/>
    <w:p w14:paraId="4FB4ED8F" w14:textId="77777777" w:rsidR="004F3C92" w:rsidRPr="004F3C92" w:rsidRDefault="004F3C92" w:rsidP="004F3C92">
      <w:r w:rsidRPr="004F3C92">
        <w:t>6.5 Conclusion</w:t>
      </w:r>
    </w:p>
    <w:p w14:paraId="6B0A7637" w14:textId="77777777" w:rsidR="004F3C92" w:rsidRPr="004F3C92" w:rsidRDefault="004F3C92" w:rsidP="004F3C92"/>
    <w:p w14:paraId="73465551" w14:textId="0B661212" w:rsidR="004F3C92" w:rsidRDefault="004F3C92" w:rsidP="004F3C92">
      <w:r w:rsidRPr="004F3C92">
        <w:t xml:space="preserve">The evaluation process demonstrated the effectiveness of different machine learning models in classifying baby cries, with models like Random Forest and </w:t>
      </w:r>
      <w:proofErr w:type="spellStart"/>
      <w:r w:rsidRPr="004F3C92">
        <w:t>XGBoost</w:t>
      </w:r>
      <w:proofErr w:type="spellEnd"/>
      <w:r w:rsidRPr="004F3C92">
        <w:t xml:space="preserve"> providing the best balance of accuracy and generalizability. Visual aids such as ROC curves and confusion matrices were instrumental in identifying the strengths and weaknesses of each model, and the use of SMOTE proved essential in mitigating data imbalance issues. The insights derived from this study provide a foundation for further improvement in infant cry classification systems.</w:t>
      </w:r>
    </w:p>
    <w:p w14:paraId="2BFF9A1D" w14:textId="77777777" w:rsidR="00D22692" w:rsidRDefault="00D22692" w:rsidP="004F3C92">
      <w:pPr>
        <w:pBdr>
          <w:bottom w:val="single" w:sz="6" w:space="1" w:color="auto"/>
        </w:pBdr>
      </w:pPr>
    </w:p>
    <w:p w14:paraId="4EE84698" w14:textId="77777777" w:rsidR="00D22692" w:rsidRPr="00D22692" w:rsidRDefault="00D22692" w:rsidP="00D22692">
      <w:pPr>
        <w:rPr>
          <w:b/>
          <w:bCs/>
        </w:rPr>
      </w:pPr>
      <w:r w:rsidRPr="00D22692">
        <w:rPr>
          <w:b/>
          <w:bCs/>
        </w:rPr>
        <w:t>Evaluation</w:t>
      </w:r>
    </w:p>
    <w:p w14:paraId="3FE922EA" w14:textId="77777777" w:rsidR="00D22692" w:rsidRPr="00D22692" w:rsidRDefault="00D22692" w:rsidP="00D22692">
      <w:r w:rsidRPr="00D22692">
        <w:t xml:space="preserve">The evaluation of the baby cry classification system aimed to comprehensively </w:t>
      </w:r>
      <w:proofErr w:type="spellStart"/>
      <w:r w:rsidRPr="00D22692">
        <w:t>analyze</w:t>
      </w:r>
      <w:proofErr w:type="spellEnd"/>
      <w:r w:rsidRPr="00D22692">
        <w:t xml:space="preserve"> the performance of different models developed in the study, using metrics such as accuracy, F1 score, precision, recall, and visual analysis. The </w:t>
      </w:r>
      <w:proofErr w:type="gramStart"/>
      <w:r w:rsidRPr="00D22692">
        <w:t>main focus</w:t>
      </w:r>
      <w:proofErr w:type="gramEnd"/>
      <w:r w:rsidRPr="00D22692">
        <w:t xml:space="preserve"> of this evaluation was to understand both academic and practical implications, relying on statistical tools and visual aids for a rigorous analysis of the results (Pradhan et al., 2022; Aggarwal et al., 2023).</w:t>
      </w:r>
    </w:p>
    <w:p w14:paraId="6DED41D9" w14:textId="77777777" w:rsidR="00D22692" w:rsidRPr="00D22692" w:rsidRDefault="00D22692" w:rsidP="00D22692">
      <w:pPr>
        <w:rPr>
          <w:b/>
          <w:bCs/>
        </w:rPr>
      </w:pPr>
      <w:r w:rsidRPr="00D22692">
        <w:rPr>
          <w:b/>
          <w:bCs/>
        </w:rPr>
        <w:t>6.1 Evaluation Metrics Used</w:t>
      </w:r>
    </w:p>
    <w:p w14:paraId="42040FAD" w14:textId="77777777" w:rsidR="00D22692" w:rsidRPr="00D22692" w:rsidRDefault="00D22692" w:rsidP="00D22692">
      <w:r w:rsidRPr="00D22692">
        <w:t>The following key evaluation metrics were considered:</w:t>
      </w:r>
    </w:p>
    <w:p w14:paraId="30DA44C7" w14:textId="77777777" w:rsidR="00D22692" w:rsidRPr="00D22692" w:rsidRDefault="00D22692" w:rsidP="00D22692">
      <w:pPr>
        <w:numPr>
          <w:ilvl w:val="0"/>
          <w:numId w:val="13"/>
        </w:numPr>
      </w:pPr>
      <w:r w:rsidRPr="00D22692">
        <w:rPr>
          <w:b/>
          <w:bCs/>
        </w:rPr>
        <w:t>Accuracy</w:t>
      </w:r>
      <w:r w:rsidRPr="00D22692">
        <w:t>: Ratio of correctly predicted instances over the total instances.</w:t>
      </w:r>
    </w:p>
    <w:p w14:paraId="408D5378" w14:textId="77777777" w:rsidR="00D22692" w:rsidRPr="00D22692" w:rsidRDefault="00D22692" w:rsidP="00D22692">
      <w:pPr>
        <w:numPr>
          <w:ilvl w:val="0"/>
          <w:numId w:val="13"/>
        </w:numPr>
      </w:pPr>
      <w:r w:rsidRPr="00D22692">
        <w:rPr>
          <w:b/>
          <w:bCs/>
        </w:rPr>
        <w:t>Precision</w:t>
      </w:r>
      <w:r w:rsidRPr="00D22692">
        <w:t>: Ratio of true positive predictions to the sum of true positive and false positive predictions.</w:t>
      </w:r>
    </w:p>
    <w:p w14:paraId="08C7FFE2" w14:textId="77777777" w:rsidR="00D22692" w:rsidRPr="00D22692" w:rsidRDefault="00D22692" w:rsidP="00D22692">
      <w:pPr>
        <w:numPr>
          <w:ilvl w:val="0"/>
          <w:numId w:val="13"/>
        </w:numPr>
      </w:pPr>
      <w:r w:rsidRPr="00D22692">
        <w:rPr>
          <w:b/>
          <w:bCs/>
        </w:rPr>
        <w:t>Recall</w:t>
      </w:r>
      <w:r w:rsidRPr="00D22692">
        <w:t>: Ratio of true positive predictions to the sum of true positive and false negative predictions.</w:t>
      </w:r>
    </w:p>
    <w:p w14:paraId="7BB03A0B" w14:textId="77777777" w:rsidR="00D22692" w:rsidRPr="00D22692" w:rsidRDefault="00D22692" w:rsidP="00D22692">
      <w:pPr>
        <w:numPr>
          <w:ilvl w:val="0"/>
          <w:numId w:val="13"/>
        </w:numPr>
      </w:pPr>
      <w:r w:rsidRPr="00D22692">
        <w:rPr>
          <w:b/>
          <w:bCs/>
        </w:rPr>
        <w:t>F1 Score</w:t>
      </w:r>
      <w:r w:rsidRPr="00D22692">
        <w:t>: A combination of precision and recall that provides a balanced evaluation metric.</w:t>
      </w:r>
    </w:p>
    <w:p w14:paraId="32AFB9FF" w14:textId="77777777" w:rsidR="00D22692" w:rsidRPr="00D22692" w:rsidRDefault="00D22692" w:rsidP="00D22692">
      <w:pPr>
        <w:rPr>
          <w:b/>
          <w:bCs/>
        </w:rPr>
      </w:pPr>
      <w:r w:rsidRPr="00D22692">
        <w:rPr>
          <w:b/>
          <w:bCs/>
        </w:rPr>
        <w:t>6.2 Model Evaluation Summary</w:t>
      </w:r>
    </w:p>
    <w:p w14:paraId="1A7F4B2C" w14:textId="77777777" w:rsidR="00D22692" w:rsidRPr="00D22692" w:rsidRDefault="00D22692" w:rsidP="00D22692">
      <w:r w:rsidRPr="00D22692">
        <w:lastRenderedPageBreak/>
        <w:t>A range of models was evaluated, and their respective performance metrics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1074"/>
        <w:gridCol w:w="1001"/>
        <w:gridCol w:w="1084"/>
        <w:gridCol w:w="764"/>
      </w:tblGrid>
      <w:tr w:rsidR="00D22692" w:rsidRPr="00D22692" w14:paraId="053EFCE7" w14:textId="77777777" w:rsidTr="00D22692">
        <w:trPr>
          <w:tblCellSpacing w:w="15" w:type="dxa"/>
        </w:trPr>
        <w:tc>
          <w:tcPr>
            <w:tcW w:w="0" w:type="auto"/>
            <w:vAlign w:val="center"/>
            <w:hideMark/>
          </w:tcPr>
          <w:p w14:paraId="2073A12A" w14:textId="77777777" w:rsidR="00D22692" w:rsidRPr="00D22692" w:rsidRDefault="00D22692" w:rsidP="00D22692">
            <w:pPr>
              <w:rPr>
                <w:b/>
                <w:bCs/>
              </w:rPr>
            </w:pPr>
            <w:r w:rsidRPr="00D22692">
              <w:rPr>
                <w:b/>
                <w:bCs/>
              </w:rPr>
              <w:t>Model</w:t>
            </w:r>
          </w:p>
        </w:tc>
        <w:tc>
          <w:tcPr>
            <w:tcW w:w="0" w:type="auto"/>
            <w:vAlign w:val="center"/>
            <w:hideMark/>
          </w:tcPr>
          <w:p w14:paraId="0EFA9B5B" w14:textId="77777777" w:rsidR="00D22692" w:rsidRPr="00D22692" w:rsidRDefault="00D22692" w:rsidP="00D22692">
            <w:pPr>
              <w:rPr>
                <w:b/>
                <w:bCs/>
              </w:rPr>
            </w:pPr>
            <w:r w:rsidRPr="00D22692">
              <w:rPr>
                <w:b/>
                <w:bCs/>
              </w:rPr>
              <w:t>Accuracy</w:t>
            </w:r>
          </w:p>
        </w:tc>
        <w:tc>
          <w:tcPr>
            <w:tcW w:w="0" w:type="auto"/>
            <w:vAlign w:val="center"/>
            <w:hideMark/>
          </w:tcPr>
          <w:p w14:paraId="3F26B665" w14:textId="77777777" w:rsidR="00D22692" w:rsidRPr="00D22692" w:rsidRDefault="00D22692" w:rsidP="00D22692">
            <w:pPr>
              <w:rPr>
                <w:b/>
                <w:bCs/>
              </w:rPr>
            </w:pPr>
            <w:r w:rsidRPr="00D22692">
              <w:rPr>
                <w:b/>
                <w:bCs/>
              </w:rPr>
              <w:t>F1 Score</w:t>
            </w:r>
          </w:p>
        </w:tc>
        <w:tc>
          <w:tcPr>
            <w:tcW w:w="0" w:type="auto"/>
            <w:vAlign w:val="center"/>
            <w:hideMark/>
          </w:tcPr>
          <w:p w14:paraId="4B300D58" w14:textId="77777777" w:rsidR="00D22692" w:rsidRPr="00D22692" w:rsidRDefault="00D22692" w:rsidP="00D22692">
            <w:pPr>
              <w:rPr>
                <w:b/>
                <w:bCs/>
              </w:rPr>
            </w:pPr>
            <w:r w:rsidRPr="00D22692">
              <w:rPr>
                <w:b/>
                <w:bCs/>
              </w:rPr>
              <w:t>Precision</w:t>
            </w:r>
          </w:p>
        </w:tc>
        <w:tc>
          <w:tcPr>
            <w:tcW w:w="0" w:type="auto"/>
            <w:vAlign w:val="center"/>
            <w:hideMark/>
          </w:tcPr>
          <w:p w14:paraId="0D7CBBD8" w14:textId="77777777" w:rsidR="00D22692" w:rsidRPr="00D22692" w:rsidRDefault="00D22692" w:rsidP="00D22692">
            <w:pPr>
              <w:rPr>
                <w:b/>
                <w:bCs/>
              </w:rPr>
            </w:pPr>
            <w:r w:rsidRPr="00D22692">
              <w:rPr>
                <w:b/>
                <w:bCs/>
              </w:rPr>
              <w:t>Recall</w:t>
            </w:r>
          </w:p>
        </w:tc>
      </w:tr>
      <w:tr w:rsidR="00D22692" w:rsidRPr="00D22692" w14:paraId="3F18378A" w14:textId="77777777" w:rsidTr="00D22692">
        <w:trPr>
          <w:tblCellSpacing w:w="15" w:type="dxa"/>
        </w:trPr>
        <w:tc>
          <w:tcPr>
            <w:tcW w:w="0" w:type="auto"/>
            <w:vAlign w:val="center"/>
            <w:hideMark/>
          </w:tcPr>
          <w:p w14:paraId="5C78DC91" w14:textId="77777777" w:rsidR="00D22692" w:rsidRPr="00D22692" w:rsidRDefault="00D22692" w:rsidP="00D22692">
            <w:r w:rsidRPr="00D22692">
              <w:t>SVM (5-fold CV)</w:t>
            </w:r>
          </w:p>
        </w:tc>
        <w:tc>
          <w:tcPr>
            <w:tcW w:w="0" w:type="auto"/>
            <w:vAlign w:val="center"/>
            <w:hideMark/>
          </w:tcPr>
          <w:p w14:paraId="23B29ECA" w14:textId="77777777" w:rsidR="00D22692" w:rsidRPr="00D22692" w:rsidRDefault="00D22692" w:rsidP="00D22692">
            <w:r w:rsidRPr="00D22692">
              <w:t>0.767</w:t>
            </w:r>
          </w:p>
        </w:tc>
        <w:tc>
          <w:tcPr>
            <w:tcW w:w="0" w:type="auto"/>
            <w:vAlign w:val="center"/>
            <w:hideMark/>
          </w:tcPr>
          <w:p w14:paraId="16826561" w14:textId="77777777" w:rsidR="00D22692" w:rsidRPr="00D22692" w:rsidRDefault="00D22692" w:rsidP="00D22692">
            <w:r w:rsidRPr="00D22692">
              <w:t>0.749</w:t>
            </w:r>
          </w:p>
        </w:tc>
        <w:tc>
          <w:tcPr>
            <w:tcW w:w="0" w:type="auto"/>
            <w:vAlign w:val="center"/>
            <w:hideMark/>
          </w:tcPr>
          <w:p w14:paraId="23780458" w14:textId="77777777" w:rsidR="00D22692" w:rsidRPr="00D22692" w:rsidRDefault="00D22692" w:rsidP="00D22692">
            <w:r w:rsidRPr="00D22692">
              <w:t>0.732</w:t>
            </w:r>
          </w:p>
        </w:tc>
        <w:tc>
          <w:tcPr>
            <w:tcW w:w="0" w:type="auto"/>
            <w:vAlign w:val="center"/>
            <w:hideMark/>
          </w:tcPr>
          <w:p w14:paraId="4E4B7018" w14:textId="77777777" w:rsidR="00D22692" w:rsidRPr="00D22692" w:rsidRDefault="00D22692" w:rsidP="00D22692">
            <w:r w:rsidRPr="00D22692">
              <w:t>0.767</w:t>
            </w:r>
          </w:p>
        </w:tc>
      </w:tr>
      <w:tr w:rsidR="00D22692" w:rsidRPr="00D22692" w14:paraId="783FC375" w14:textId="77777777" w:rsidTr="00D22692">
        <w:trPr>
          <w:tblCellSpacing w:w="15" w:type="dxa"/>
        </w:trPr>
        <w:tc>
          <w:tcPr>
            <w:tcW w:w="0" w:type="auto"/>
            <w:vAlign w:val="center"/>
            <w:hideMark/>
          </w:tcPr>
          <w:p w14:paraId="1F17756A" w14:textId="77777777" w:rsidR="00D22692" w:rsidRPr="00D22692" w:rsidRDefault="00D22692" w:rsidP="00D22692">
            <w:r w:rsidRPr="00D22692">
              <w:t>KNN (5-fold CV)</w:t>
            </w:r>
          </w:p>
        </w:tc>
        <w:tc>
          <w:tcPr>
            <w:tcW w:w="0" w:type="auto"/>
            <w:vAlign w:val="center"/>
            <w:hideMark/>
          </w:tcPr>
          <w:p w14:paraId="62001389" w14:textId="77777777" w:rsidR="00D22692" w:rsidRPr="00D22692" w:rsidRDefault="00D22692" w:rsidP="00D22692">
            <w:r w:rsidRPr="00D22692">
              <w:t>0.838</w:t>
            </w:r>
          </w:p>
        </w:tc>
        <w:tc>
          <w:tcPr>
            <w:tcW w:w="0" w:type="auto"/>
            <w:vAlign w:val="center"/>
            <w:hideMark/>
          </w:tcPr>
          <w:p w14:paraId="37FA592B" w14:textId="77777777" w:rsidR="00D22692" w:rsidRPr="00D22692" w:rsidRDefault="00D22692" w:rsidP="00D22692">
            <w:r w:rsidRPr="00D22692">
              <w:t>0.775</w:t>
            </w:r>
          </w:p>
        </w:tc>
        <w:tc>
          <w:tcPr>
            <w:tcW w:w="0" w:type="auto"/>
            <w:vAlign w:val="center"/>
            <w:hideMark/>
          </w:tcPr>
          <w:p w14:paraId="1A3B9DC4" w14:textId="77777777" w:rsidR="00D22692" w:rsidRPr="00D22692" w:rsidRDefault="00D22692" w:rsidP="00D22692">
            <w:r w:rsidRPr="00D22692">
              <w:t>0.720</w:t>
            </w:r>
          </w:p>
        </w:tc>
        <w:tc>
          <w:tcPr>
            <w:tcW w:w="0" w:type="auto"/>
            <w:vAlign w:val="center"/>
            <w:hideMark/>
          </w:tcPr>
          <w:p w14:paraId="7C202531" w14:textId="77777777" w:rsidR="00D22692" w:rsidRPr="00D22692" w:rsidRDefault="00D22692" w:rsidP="00D22692">
            <w:r w:rsidRPr="00D22692">
              <w:t>0.838</w:t>
            </w:r>
          </w:p>
        </w:tc>
      </w:tr>
      <w:tr w:rsidR="00D22692" w:rsidRPr="00D22692" w14:paraId="31EB0831" w14:textId="77777777" w:rsidTr="00D22692">
        <w:trPr>
          <w:tblCellSpacing w:w="15" w:type="dxa"/>
        </w:trPr>
        <w:tc>
          <w:tcPr>
            <w:tcW w:w="0" w:type="auto"/>
            <w:vAlign w:val="center"/>
            <w:hideMark/>
          </w:tcPr>
          <w:p w14:paraId="413A46AE" w14:textId="77777777" w:rsidR="00D22692" w:rsidRPr="00D22692" w:rsidRDefault="00D22692" w:rsidP="00D22692">
            <w:r w:rsidRPr="00D22692">
              <w:t>Random Forest (5-fold CV)</w:t>
            </w:r>
          </w:p>
        </w:tc>
        <w:tc>
          <w:tcPr>
            <w:tcW w:w="0" w:type="auto"/>
            <w:vAlign w:val="center"/>
            <w:hideMark/>
          </w:tcPr>
          <w:p w14:paraId="73B65FB1" w14:textId="77777777" w:rsidR="00D22692" w:rsidRPr="00D22692" w:rsidRDefault="00D22692" w:rsidP="00D22692">
            <w:r w:rsidRPr="00D22692">
              <w:t>0.849</w:t>
            </w:r>
          </w:p>
        </w:tc>
        <w:tc>
          <w:tcPr>
            <w:tcW w:w="0" w:type="auto"/>
            <w:vAlign w:val="center"/>
            <w:hideMark/>
          </w:tcPr>
          <w:p w14:paraId="36820B61" w14:textId="77777777" w:rsidR="00D22692" w:rsidRPr="00D22692" w:rsidRDefault="00D22692" w:rsidP="00D22692">
            <w:r w:rsidRPr="00D22692">
              <w:t>0.780</w:t>
            </w:r>
          </w:p>
        </w:tc>
        <w:tc>
          <w:tcPr>
            <w:tcW w:w="0" w:type="auto"/>
            <w:vAlign w:val="center"/>
            <w:hideMark/>
          </w:tcPr>
          <w:p w14:paraId="35FB484E" w14:textId="77777777" w:rsidR="00D22692" w:rsidRPr="00D22692" w:rsidRDefault="00D22692" w:rsidP="00D22692">
            <w:r w:rsidRPr="00D22692">
              <w:t>0.721</w:t>
            </w:r>
          </w:p>
        </w:tc>
        <w:tc>
          <w:tcPr>
            <w:tcW w:w="0" w:type="auto"/>
            <w:vAlign w:val="center"/>
            <w:hideMark/>
          </w:tcPr>
          <w:p w14:paraId="0411976E" w14:textId="77777777" w:rsidR="00D22692" w:rsidRPr="00D22692" w:rsidRDefault="00D22692" w:rsidP="00D22692">
            <w:r w:rsidRPr="00D22692">
              <w:t>0.849</w:t>
            </w:r>
          </w:p>
        </w:tc>
      </w:tr>
      <w:tr w:rsidR="00D22692" w:rsidRPr="00D22692" w14:paraId="4403888D" w14:textId="77777777" w:rsidTr="00D22692">
        <w:trPr>
          <w:tblCellSpacing w:w="15" w:type="dxa"/>
        </w:trPr>
        <w:tc>
          <w:tcPr>
            <w:tcW w:w="0" w:type="auto"/>
            <w:vAlign w:val="center"/>
            <w:hideMark/>
          </w:tcPr>
          <w:p w14:paraId="20A6003E" w14:textId="77777777" w:rsidR="00D22692" w:rsidRPr="00D22692" w:rsidRDefault="00D22692" w:rsidP="00D22692">
            <w:proofErr w:type="spellStart"/>
            <w:r w:rsidRPr="00D22692">
              <w:t>XGBoost</w:t>
            </w:r>
            <w:proofErr w:type="spellEnd"/>
            <w:r w:rsidRPr="00D22692">
              <w:t xml:space="preserve"> (5-fold CV)</w:t>
            </w:r>
          </w:p>
        </w:tc>
        <w:tc>
          <w:tcPr>
            <w:tcW w:w="0" w:type="auto"/>
            <w:vAlign w:val="center"/>
            <w:hideMark/>
          </w:tcPr>
          <w:p w14:paraId="1B640618" w14:textId="77777777" w:rsidR="00D22692" w:rsidRPr="00D22692" w:rsidRDefault="00D22692" w:rsidP="00D22692">
            <w:r w:rsidRPr="00D22692">
              <w:t>0.844</w:t>
            </w:r>
          </w:p>
        </w:tc>
        <w:tc>
          <w:tcPr>
            <w:tcW w:w="0" w:type="auto"/>
            <w:vAlign w:val="center"/>
            <w:hideMark/>
          </w:tcPr>
          <w:p w14:paraId="674A89B4" w14:textId="77777777" w:rsidR="00D22692" w:rsidRPr="00D22692" w:rsidRDefault="00D22692" w:rsidP="00D22692">
            <w:r w:rsidRPr="00D22692">
              <w:t>0.777</w:t>
            </w:r>
          </w:p>
        </w:tc>
        <w:tc>
          <w:tcPr>
            <w:tcW w:w="0" w:type="auto"/>
            <w:vAlign w:val="center"/>
            <w:hideMark/>
          </w:tcPr>
          <w:p w14:paraId="3191A711" w14:textId="77777777" w:rsidR="00D22692" w:rsidRPr="00D22692" w:rsidRDefault="00D22692" w:rsidP="00D22692">
            <w:r w:rsidRPr="00D22692">
              <w:t>0.721</w:t>
            </w:r>
          </w:p>
        </w:tc>
        <w:tc>
          <w:tcPr>
            <w:tcW w:w="0" w:type="auto"/>
            <w:vAlign w:val="center"/>
            <w:hideMark/>
          </w:tcPr>
          <w:p w14:paraId="3BC30780" w14:textId="77777777" w:rsidR="00D22692" w:rsidRPr="00D22692" w:rsidRDefault="00D22692" w:rsidP="00D22692">
            <w:r w:rsidRPr="00D22692">
              <w:t>0.844</w:t>
            </w:r>
          </w:p>
        </w:tc>
      </w:tr>
      <w:tr w:rsidR="00D22692" w:rsidRPr="00D22692" w14:paraId="5C6A0580" w14:textId="77777777" w:rsidTr="00D22692">
        <w:trPr>
          <w:tblCellSpacing w:w="15" w:type="dxa"/>
        </w:trPr>
        <w:tc>
          <w:tcPr>
            <w:tcW w:w="0" w:type="auto"/>
            <w:vAlign w:val="center"/>
            <w:hideMark/>
          </w:tcPr>
          <w:p w14:paraId="569A54E6" w14:textId="77777777" w:rsidR="00D22692" w:rsidRPr="00D22692" w:rsidRDefault="00D22692" w:rsidP="00D22692">
            <w:r w:rsidRPr="00D22692">
              <w:t>LSTM</w:t>
            </w:r>
          </w:p>
        </w:tc>
        <w:tc>
          <w:tcPr>
            <w:tcW w:w="0" w:type="auto"/>
            <w:vAlign w:val="center"/>
            <w:hideMark/>
          </w:tcPr>
          <w:p w14:paraId="79B7E6EC" w14:textId="77777777" w:rsidR="00D22692" w:rsidRPr="00D22692" w:rsidRDefault="00D22692" w:rsidP="00D22692">
            <w:r w:rsidRPr="00D22692">
              <w:t>0.790</w:t>
            </w:r>
          </w:p>
        </w:tc>
        <w:tc>
          <w:tcPr>
            <w:tcW w:w="0" w:type="auto"/>
            <w:vAlign w:val="center"/>
            <w:hideMark/>
          </w:tcPr>
          <w:p w14:paraId="1F22F71A" w14:textId="77777777" w:rsidR="00D22692" w:rsidRPr="00D22692" w:rsidRDefault="00D22692" w:rsidP="00D22692">
            <w:r w:rsidRPr="00D22692">
              <w:t>0.741</w:t>
            </w:r>
          </w:p>
        </w:tc>
        <w:tc>
          <w:tcPr>
            <w:tcW w:w="0" w:type="auto"/>
            <w:vAlign w:val="center"/>
            <w:hideMark/>
          </w:tcPr>
          <w:p w14:paraId="1B6E7498" w14:textId="77777777" w:rsidR="00D22692" w:rsidRPr="00D22692" w:rsidRDefault="00D22692" w:rsidP="00D22692">
            <w:r w:rsidRPr="00D22692">
              <w:t>0.699</w:t>
            </w:r>
          </w:p>
        </w:tc>
        <w:tc>
          <w:tcPr>
            <w:tcW w:w="0" w:type="auto"/>
            <w:vAlign w:val="center"/>
            <w:hideMark/>
          </w:tcPr>
          <w:p w14:paraId="777B9E04" w14:textId="77777777" w:rsidR="00D22692" w:rsidRPr="00D22692" w:rsidRDefault="00D22692" w:rsidP="00D22692">
            <w:r w:rsidRPr="00D22692">
              <w:t>0.790</w:t>
            </w:r>
          </w:p>
        </w:tc>
      </w:tr>
      <w:tr w:rsidR="00D22692" w:rsidRPr="00D22692" w14:paraId="4CEC0E59" w14:textId="77777777" w:rsidTr="00D22692">
        <w:trPr>
          <w:tblCellSpacing w:w="15" w:type="dxa"/>
        </w:trPr>
        <w:tc>
          <w:tcPr>
            <w:tcW w:w="0" w:type="auto"/>
            <w:vAlign w:val="center"/>
            <w:hideMark/>
          </w:tcPr>
          <w:p w14:paraId="6A61D7B0" w14:textId="77777777" w:rsidR="00D22692" w:rsidRPr="00D22692" w:rsidRDefault="00D22692" w:rsidP="00D22692">
            <w:r w:rsidRPr="00D22692">
              <w:t>CNN</w:t>
            </w:r>
          </w:p>
        </w:tc>
        <w:tc>
          <w:tcPr>
            <w:tcW w:w="0" w:type="auto"/>
            <w:vAlign w:val="center"/>
            <w:hideMark/>
          </w:tcPr>
          <w:p w14:paraId="469C731F" w14:textId="77777777" w:rsidR="00D22692" w:rsidRPr="00D22692" w:rsidRDefault="00D22692" w:rsidP="00D22692">
            <w:r w:rsidRPr="00D22692">
              <w:t>0.793</w:t>
            </w:r>
          </w:p>
        </w:tc>
        <w:tc>
          <w:tcPr>
            <w:tcW w:w="0" w:type="auto"/>
            <w:vAlign w:val="center"/>
            <w:hideMark/>
          </w:tcPr>
          <w:p w14:paraId="7AF95396" w14:textId="77777777" w:rsidR="00D22692" w:rsidRPr="00D22692" w:rsidRDefault="00D22692" w:rsidP="00D22692">
            <w:r w:rsidRPr="00D22692">
              <w:t>0.741</w:t>
            </w:r>
          </w:p>
        </w:tc>
        <w:tc>
          <w:tcPr>
            <w:tcW w:w="0" w:type="auto"/>
            <w:vAlign w:val="center"/>
            <w:hideMark/>
          </w:tcPr>
          <w:p w14:paraId="4A088DD7" w14:textId="77777777" w:rsidR="00D22692" w:rsidRPr="00D22692" w:rsidRDefault="00D22692" w:rsidP="00D22692">
            <w:r w:rsidRPr="00D22692">
              <w:t>0.718</w:t>
            </w:r>
          </w:p>
        </w:tc>
        <w:tc>
          <w:tcPr>
            <w:tcW w:w="0" w:type="auto"/>
            <w:vAlign w:val="center"/>
            <w:hideMark/>
          </w:tcPr>
          <w:p w14:paraId="45363DC2" w14:textId="77777777" w:rsidR="00D22692" w:rsidRPr="00D22692" w:rsidRDefault="00D22692" w:rsidP="00D22692">
            <w:r w:rsidRPr="00D22692">
              <w:t>0.793</w:t>
            </w:r>
          </w:p>
        </w:tc>
      </w:tr>
    </w:tbl>
    <w:p w14:paraId="16EF4221" w14:textId="77777777" w:rsidR="00D22692" w:rsidRPr="00D22692" w:rsidRDefault="00D22692" w:rsidP="00D22692">
      <w:r w:rsidRPr="00D22692">
        <w:t>From this evaluation, it was evident that models trained on SMOTE-augmented data performed better overall, highlighting the effectiveness of oversampling techniques to mitigate class imbalance.</w:t>
      </w:r>
    </w:p>
    <w:p w14:paraId="73C89EA3" w14:textId="77777777" w:rsidR="00D22692" w:rsidRPr="00D22692" w:rsidRDefault="00D22692" w:rsidP="00D22692">
      <w:pPr>
        <w:rPr>
          <w:b/>
          <w:bCs/>
        </w:rPr>
      </w:pPr>
      <w:r w:rsidRPr="00D22692">
        <w:rPr>
          <w:b/>
          <w:bCs/>
        </w:rPr>
        <w:t>6.3 Statistical Analysis and Visual Aids</w:t>
      </w:r>
    </w:p>
    <w:p w14:paraId="727ACB52" w14:textId="77777777" w:rsidR="00D22692" w:rsidRPr="00D22692" w:rsidRDefault="00D22692" w:rsidP="00D22692">
      <w:r w:rsidRPr="00D22692">
        <w:t>Several visual aids and statistical analyses were employed to enhance the evaluation process:</w:t>
      </w:r>
    </w:p>
    <w:p w14:paraId="6BD70F95" w14:textId="77777777" w:rsidR="00D22692" w:rsidRPr="00D22692" w:rsidRDefault="00D22692" w:rsidP="00D22692">
      <w:pPr>
        <w:numPr>
          <w:ilvl w:val="0"/>
          <w:numId w:val="14"/>
        </w:numPr>
      </w:pPr>
      <w:r w:rsidRPr="00D22692">
        <w:rPr>
          <w:b/>
          <w:bCs/>
        </w:rPr>
        <w:t>Class Distribution</w:t>
      </w:r>
      <w:r w:rsidRPr="00D22692">
        <w:t>: The distribution of different cry types was heavily imbalanced, with a dominant presence of "hungry" samples. To illustrate this imbalance, a bar chart was used (see Figure 1).</w:t>
      </w:r>
    </w:p>
    <w:p w14:paraId="347DBEA4" w14:textId="77777777" w:rsidR="00D22692" w:rsidRPr="00D22692" w:rsidRDefault="00D22692" w:rsidP="00D22692">
      <w:pPr>
        <w:numPr>
          <w:ilvl w:val="0"/>
          <w:numId w:val="14"/>
        </w:numPr>
      </w:pPr>
      <w:r w:rsidRPr="00D22692">
        <w:rPr>
          <w:b/>
          <w:bCs/>
        </w:rPr>
        <w:t>MFCC Feature Distribution</w:t>
      </w:r>
      <w:r w:rsidRPr="00D22692">
        <w:t>: A density plot showing the first five MFCC coefficients was plotted to understand feature distributions among different cry types. This highlighted the variability in audio signal features used for classification (see Figure 2).</w:t>
      </w:r>
    </w:p>
    <w:p w14:paraId="570768A0" w14:textId="77777777" w:rsidR="00D22692" w:rsidRPr="00D22692" w:rsidRDefault="00D22692" w:rsidP="00D22692">
      <w:pPr>
        <w:numPr>
          <w:ilvl w:val="0"/>
          <w:numId w:val="14"/>
        </w:numPr>
      </w:pPr>
      <w:r w:rsidRPr="00D22692">
        <w:rPr>
          <w:b/>
          <w:bCs/>
        </w:rPr>
        <w:t>Audio Duration Analysis</w:t>
      </w:r>
      <w:r w:rsidRPr="00D22692">
        <w:t xml:space="preserve">: A boxplot depicting the duration of audio samples by class showed variations in cry durations. The plots indicated that </w:t>
      </w:r>
      <w:proofErr w:type="gramStart"/>
      <w:r w:rsidRPr="00D22692">
        <w:t>the majority of</w:t>
      </w:r>
      <w:proofErr w:type="gramEnd"/>
      <w:r w:rsidRPr="00D22692">
        <w:t xml:space="preserve"> the cries have similar average durations, but outliers exist, especially for the minority classes (see Figure 3).</w:t>
      </w:r>
    </w:p>
    <w:p w14:paraId="5245B42A" w14:textId="77777777" w:rsidR="00D22692" w:rsidRPr="00D22692" w:rsidRDefault="00D22692" w:rsidP="00D22692">
      <w:pPr>
        <w:numPr>
          <w:ilvl w:val="0"/>
          <w:numId w:val="14"/>
        </w:numPr>
      </w:pPr>
      <w:r w:rsidRPr="00D22692">
        <w:rPr>
          <w:b/>
          <w:bCs/>
        </w:rPr>
        <w:t>Confusion Matrix for Top Models</w:t>
      </w:r>
      <w:r w:rsidRPr="00D22692">
        <w:t>: Confusion matrices were generated to provide insight into the true and false positive rates for different models. For instance, the confusion matrix for Random Forest showed high accuracy in identifying the dominant "hungry" class but struggled with less frequent cry types such as "</w:t>
      </w:r>
      <w:proofErr w:type="spellStart"/>
      <w:r w:rsidRPr="00D22692">
        <w:t>belly_pain</w:t>
      </w:r>
      <w:proofErr w:type="spellEnd"/>
      <w:r w:rsidRPr="00D22692">
        <w:t>".</w:t>
      </w:r>
    </w:p>
    <w:p w14:paraId="571D9AA1" w14:textId="77777777" w:rsidR="00D22692" w:rsidRPr="00D22692" w:rsidRDefault="00D22692" w:rsidP="00D22692">
      <w:pPr>
        <w:numPr>
          <w:ilvl w:val="0"/>
          <w:numId w:val="14"/>
        </w:numPr>
      </w:pPr>
      <w:r w:rsidRPr="00D22692">
        <w:rPr>
          <w:b/>
          <w:bCs/>
        </w:rPr>
        <w:lastRenderedPageBreak/>
        <w:t>ROC Curve Analysis</w:t>
      </w:r>
      <w:r w:rsidRPr="00D22692">
        <w:t>: ROC curves were also plotted for the top-performing models, showcasing the trade-off between true positive and false positive rates. The area under the ROC curve (AUC) was high for models trained on SMOTE data, indicating strong predictive capabilities.</w:t>
      </w:r>
    </w:p>
    <w:p w14:paraId="25C1F77E" w14:textId="77777777" w:rsidR="00D22692" w:rsidRPr="00D22692" w:rsidRDefault="00D22692" w:rsidP="00D22692">
      <w:pPr>
        <w:rPr>
          <w:b/>
          <w:bCs/>
        </w:rPr>
      </w:pPr>
      <w:r w:rsidRPr="00D22692">
        <w:rPr>
          <w:b/>
          <w:bCs/>
        </w:rPr>
        <w:t>6.4 Implications of Findings</w:t>
      </w:r>
    </w:p>
    <w:p w14:paraId="1D4070EC" w14:textId="77777777" w:rsidR="00D22692" w:rsidRPr="00D22692" w:rsidRDefault="00D22692" w:rsidP="00D22692">
      <w:pPr>
        <w:numPr>
          <w:ilvl w:val="0"/>
          <w:numId w:val="15"/>
        </w:numPr>
      </w:pPr>
      <w:r w:rsidRPr="00D22692">
        <w:rPr>
          <w:b/>
          <w:bCs/>
        </w:rPr>
        <w:t>Academic Insights</w:t>
      </w:r>
      <w:r w:rsidRPr="00D22692">
        <w:t>: This evaluation underscores the impact of data imbalance on model performance and the benefit of hybrid techniques and ensemble models in improving robustness (Gülmez et al., 2024; Senthil et al., 2024).</w:t>
      </w:r>
    </w:p>
    <w:p w14:paraId="4C38C089" w14:textId="77777777" w:rsidR="00D22692" w:rsidRPr="00D22692" w:rsidRDefault="00D22692" w:rsidP="00D22692">
      <w:pPr>
        <w:numPr>
          <w:ilvl w:val="0"/>
          <w:numId w:val="15"/>
        </w:numPr>
      </w:pPr>
      <w:r w:rsidRPr="00D22692">
        <w:rPr>
          <w:b/>
          <w:bCs/>
        </w:rPr>
        <w:t>Practical Implications</w:t>
      </w:r>
      <w:r w:rsidRPr="00D22692">
        <w:t>: In a real-world context, ensuring reliable detection of minority classes, such as "</w:t>
      </w:r>
      <w:proofErr w:type="spellStart"/>
      <w:r w:rsidRPr="00D22692">
        <w:t>belly_pain</w:t>
      </w:r>
      <w:proofErr w:type="spellEnd"/>
      <w:r w:rsidRPr="00D22692">
        <w:t>" and "burping," is crucial for caregivers. Oversampling techniques such as SMOTE played a significant role in enhancing the performance for these underrepresented classes, ensuring better utility for applications in infant monitoring systems (Younis et al., 2024; Zhang et al., 2024).</w:t>
      </w:r>
    </w:p>
    <w:p w14:paraId="383F2774" w14:textId="77777777" w:rsidR="00D22692" w:rsidRPr="00D22692" w:rsidRDefault="00D22692" w:rsidP="00D22692">
      <w:r w:rsidRPr="00D22692">
        <w:t>The evaluation highlighted that, despite the use of advanced models and feature extraction methods, class imbalance remained a major factor affecting model performance. Techniques like SMOTE, along with hybrid models, offer promising paths to overcome these challenges in the future.</w:t>
      </w:r>
    </w:p>
    <w:p w14:paraId="69D96541" w14:textId="77777777" w:rsidR="00D22692" w:rsidRPr="00D22692" w:rsidRDefault="00D22692" w:rsidP="00D22692">
      <w:pPr>
        <w:rPr>
          <w:b/>
          <w:bCs/>
        </w:rPr>
      </w:pPr>
      <w:r w:rsidRPr="00D22692">
        <w:rPr>
          <w:b/>
          <w:bCs/>
        </w:rPr>
        <w:t>6.5 Conclusion</w:t>
      </w:r>
    </w:p>
    <w:p w14:paraId="540E5FD4" w14:textId="77777777" w:rsidR="00D22692" w:rsidRPr="00D22692" w:rsidRDefault="00D22692" w:rsidP="00D22692">
      <w:r w:rsidRPr="00D22692">
        <w:t xml:space="preserve">The evaluation process demonstrated the effectiveness of different machine learning models in classifying baby cries, with models like Random Forest and </w:t>
      </w:r>
      <w:proofErr w:type="spellStart"/>
      <w:r w:rsidRPr="00D22692">
        <w:t>XGBoost</w:t>
      </w:r>
      <w:proofErr w:type="spellEnd"/>
      <w:r w:rsidRPr="00D22692">
        <w:t xml:space="preserve"> providing the best balance of accuracy and generalizability. Visual aids such as ROC curves and confusion matrices were instrumental in identifying the strengths and weaknesses of each model, and the use of SMOTE proved essential in mitigating data imbalance issues. The insights derived from this study provide a foundation for further improvement in infant cry classification systems.</w:t>
      </w:r>
    </w:p>
    <w:p w14:paraId="1614DEBD" w14:textId="77777777" w:rsidR="00D22692" w:rsidRPr="009151A6" w:rsidRDefault="00D22692" w:rsidP="004F3C92"/>
    <w:sectPr w:rsidR="00D22692" w:rsidRPr="009151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C2E"/>
    <w:multiLevelType w:val="multilevel"/>
    <w:tmpl w:val="DF80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3F7F"/>
    <w:multiLevelType w:val="multilevel"/>
    <w:tmpl w:val="4F90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014C6"/>
    <w:multiLevelType w:val="multilevel"/>
    <w:tmpl w:val="3EB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56D26"/>
    <w:multiLevelType w:val="multilevel"/>
    <w:tmpl w:val="1FA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A7A02"/>
    <w:multiLevelType w:val="multilevel"/>
    <w:tmpl w:val="EBB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92D43"/>
    <w:multiLevelType w:val="multilevel"/>
    <w:tmpl w:val="3864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14F7E"/>
    <w:multiLevelType w:val="multilevel"/>
    <w:tmpl w:val="A5BE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E6DC7"/>
    <w:multiLevelType w:val="multilevel"/>
    <w:tmpl w:val="566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51F9C"/>
    <w:multiLevelType w:val="multilevel"/>
    <w:tmpl w:val="B8E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04591"/>
    <w:multiLevelType w:val="multilevel"/>
    <w:tmpl w:val="04AC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639EC"/>
    <w:multiLevelType w:val="multilevel"/>
    <w:tmpl w:val="81E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A4D3B"/>
    <w:multiLevelType w:val="multilevel"/>
    <w:tmpl w:val="1342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3021B"/>
    <w:multiLevelType w:val="multilevel"/>
    <w:tmpl w:val="F4B8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74691"/>
    <w:multiLevelType w:val="multilevel"/>
    <w:tmpl w:val="FBFE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71CF6"/>
    <w:multiLevelType w:val="multilevel"/>
    <w:tmpl w:val="5BC2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462726">
    <w:abstractNumId w:val="8"/>
  </w:num>
  <w:num w:numId="2" w16cid:durableId="1896505444">
    <w:abstractNumId w:val="7"/>
  </w:num>
  <w:num w:numId="3" w16cid:durableId="794056923">
    <w:abstractNumId w:val="2"/>
  </w:num>
  <w:num w:numId="4" w16cid:durableId="2128741240">
    <w:abstractNumId w:val="3"/>
  </w:num>
  <w:num w:numId="5" w16cid:durableId="650793449">
    <w:abstractNumId w:val="5"/>
  </w:num>
  <w:num w:numId="6" w16cid:durableId="640110408">
    <w:abstractNumId w:val="4"/>
  </w:num>
  <w:num w:numId="7" w16cid:durableId="1615870623">
    <w:abstractNumId w:val="9"/>
  </w:num>
  <w:num w:numId="8" w16cid:durableId="566185453">
    <w:abstractNumId w:val="12"/>
  </w:num>
  <w:num w:numId="9" w16cid:durableId="1670869879">
    <w:abstractNumId w:val="6"/>
  </w:num>
  <w:num w:numId="10" w16cid:durableId="1818106524">
    <w:abstractNumId w:val="13"/>
  </w:num>
  <w:num w:numId="11" w16cid:durableId="1118720237">
    <w:abstractNumId w:val="1"/>
  </w:num>
  <w:num w:numId="12" w16cid:durableId="497580473">
    <w:abstractNumId w:val="11"/>
  </w:num>
  <w:num w:numId="13" w16cid:durableId="46730066">
    <w:abstractNumId w:val="10"/>
  </w:num>
  <w:num w:numId="14" w16cid:durableId="700395399">
    <w:abstractNumId w:val="14"/>
  </w:num>
  <w:num w:numId="15" w16cid:durableId="20776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D6"/>
    <w:rsid w:val="000B1491"/>
    <w:rsid w:val="00144386"/>
    <w:rsid w:val="0023499E"/>
    <w:rsid w:val="00275215"/>
    <w:rsid w:val="004F3C92"/>
    <w:rsid w:val="005826D6"/>
    <w:rsid w:val="0067242C"/>
    <w:rsid w:val="009151A6"/>
    <w:rsid w:val="00CF7B1D"/>
    <w:rsid w:val="00D22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9346"/>
  <w15:chartTrackingRefBased/>
  <w15:docId w15:val="{D8B7758D-CB80-4C28-9DF7-CE07B997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6D6"/>
    <w:rPr>
      <w:rFonts w:eastAsiaTheme="majorEastAsia" w:cstheme="majorBidi"/>
      <w:color w:val="272727" w:themeColor="text1" w:themeTint="D8"/>
    </w:rPr>
  </w:style>
  <w:style w:type="paragraph" w:styleId="Title">
    <w:name w:val="Title"/>
    <w:basedOn w:val="Normal"/>
    <w:next w:val="Normal"/>
    <w:link w:val="TitleChar"/>
    <w:uiPriority w:val="10"/>
    <w:qFormat/>
    <w:rsid w:val="0058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6D6"/>
    <w:pPr>
      <w:spacing w:before="160"/>
      <w:jc w:val="center"/>
    </w:pPr>
    <w:rPr>
      <w:i/>
      <w:iCs/>
      <w:color w:val="404040" w:themeColor="text1" w:themeTint="BF"/>
    </w:rPr>
  </w:style>
  <w:style w:type="character" w:customStyle="1" w:styleId="QuoteChar">
    <w:name w:val="Quote Char"/>
    <w:basedOn w:val="DefaultParagraphFont"/>
    <w:link w:val="Quote"/>
    <w:uiPriority w:val="29"/>
    <w:rsid w:val="005826D6"/>
    <w:rPr>
      <w:i/>
      <w:iCs/>
      <w:color w:val="404040" w:themeColor="text1" w:themeTint="BF"/>
    </w:rPr>
  </w:style>
  <w:style w:type="paragraph" w:styleId="ListParagraph">
    <w:name w:val="List Paragraph"/>
    <w:basedOn w:val="Normal"/>
    <w:uiPriority w:val="34"/>
    <w:qFormat/>
    <w:rsid w:val="005826D6"/>
    <w:pPr>
      <w:ind w:left="720"/>
      <w:contextualSpacing/>
    </w:pPr>
  </w:style>
  <w:style w:type="character" w:styleId="IntenseEmphasis">
    <w:name w:val="Intense Emphasis"/>
    <w:basedOn w:val="DefaultParagraphFont"/>
    <w:uiPriority w:val="21"/>
    <w:qFormat/>
    <w:rsid w:val="005826D6"/>
    <w:rPr>
      <w:i/>
      <w:iCs/>
      <w:color w:val="0F4761" w:themeColor="accent1" w:themeShade="BF"/>
    </w:rPr>
  </w:style>
  <w:style w:type="paragraph" w:styleId="IntenseQuote">
    <w:name w:val="Intense Quote"/>
    <w:basedOn w:val="Normal"/>
    <w:next w:val="Normal"/>
    <w:link w:val="IntenseQuoteChar"/>
    <w:uiPriority w:val="30"/>
    <w:qFormat/>
    <w:rsid w:val="0058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6D6"/>
    <w:rPr>
      <w:i/>
      <w:iCs/>
      <w:color w:val="0F4761" w:themeColor="accent1" w:themeShade="BF"/>
    </w:rPr>
  </w:style>
  <w:style w:type="character" w:styleId="IntenseReference">
    <w:name w:val="Intense Reference"/>
    <w:basedOn w:val="DefaultParagraphFont"/>
    <w:uiPriority w:val="32"/>
    <w:qFormat/>
    <w:rsid w:val="00582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5537">
      <w:bodyDiv w:val="1"/>
      <w:marLeft w:val="0"/>
      <w:marRight w:val="0"/>
      <w:marTop w:val="0"/>
      <w:marBottom w:val="0"/>
      <w:divBdr>
        <w:top w:val="none" w:sz="0" w:space="0" w:color="auto"/>
        <w:left w:val="none" w:sz="0" w:space="0" w:color="auto"/>
        <w:bottom w:val="none" w:sz="0" w:space="0" w:color="auto"/>
        <w:right w:val="none" w:sz="0" w:space="0" w:color="auto"/>
      </w:divBdr>
    </w:div>
    <w:div w:id="322896600">
      <w:bodyDiv w:val="1"/>
      <w:marLeft w:val="0"/>
      <w:marRight w:val="0"/>
      <w:marTop w:val="0"/>
      <w:marBottom w:val="0"/>
      <w:divBdr>
        <w:top w:val="none" w:sz="0" w:space="0" w:color="auto"/>
        <w:left w:val="none" w:sz="0" w:space="0" w:color="auto"/>
        <w:bottom w:val="none" w:sz="0" w:space="0" w:color="auto"/>
        <w:right w:val="none" w:sz="0" w:space="0" w:color="auto"/>
      </w:divBdr>
    </w:div>
    <w:div w:id="376199276">
      <w:bodyDiv w:val="1"/>
      <w:marLeft w:val="0"/>
      <w:marRight w:val="0"/>
      <w:marTop w:val="0"/>
      <w:marBottom w:val="0"/>
      <w:divBdr>
        <w:top w:val="none" w:sz="0" w:space="0" w:color="auto"/>
        <w:left w:val="none" w:sz="0" w:space="0" w:color="auto"/>
        <w:bottom w:val="none" w:sz="0" w:space="0" w:color="auto"/>
        <w:right w:val="none" w:sz="0" w:space="0" w:color="auto"/>
      </w:divBdr>
    </w:div>
    <w:div w:id="502091460">
      <w:bodyDiv w:val="1"/>
      <w:marLeft w:val="0"/>
      <w:marRight w:val="0"/>
      <w:marTop w:val="0"/>
      <w:marBottom w:val="0"/>
      <w:divBdr>
        <w:top w:val="none" w:sz="0" w:space="0" w:color="auto"/>
        <w:left w:val="none" w:sz="0" w:space="0" w:color="auto"/>
        <w:bottom w:val="none" w:sz="0" w:space="0" w:color="auto"/>
        <w:right w:val="none" w:sz="0" w:space="0" w:color="auto"/>
      </w:divBdr>
    </w:div>
    <w:div w:id="1173258105">
      <w:bodyDiv w:val="1"/>
      <w:marLeft w:val="0"/>
      <w:marRight w:val="0"/>
      <w:marTop w:val="0"/>
      <w:marBottom w:val="0"/>
      <w:divBdr>
        <w:top w:val="none" w:sz="0" w:space="0" w:color="auto"/>
        <w:left w:val="none" w:sz="0" w:space="0" w:color="auto"/>
        <w:bottom w:val="none" w:sz="0" w:space="0" w:color="auto"/>
        <w:right w:val="none" w:sz="0" w:space="0" w:color="auto"/>
      </w:divBdr>
    </w:div>
    <w:div w:id="1552840680">
      <w:bodyDiv w:val="1"/>
      <w:marLeft w:val="0"/>
      <w:marRight w:val="0"/>
      <w:marTop w:val="0"/>
      <w:marBottom w:val="0"/>
      <w:divBdr>
        <w:top w:val="none" w:sz="0" w:space="0" w:color="auto"/>
        <w:left w:val="none" w:sz="0" w:space="0" w:color="auto"/>
        <w:bottom w:val="none" w:sz="0" w:space="0" w:color="auto"/>
        <w:right w:val="none" w:sz="0" w:space="0" w:color="auto"/>
      </w:divBdr>
    </w:div>
    <w:div w:id="1688019383">
      <w:bodyDiv w:val="1"/>
      <w:marLeft w:val="0"/>
      <w:marRight w:val="0"/>
      <w:marTop w:val="0"/>
      <w:marBottom w:val="0"/>
      <w:divBdr>
        <w:top w:val="none" w:sz="0" w:space="0" w:color="auto"/>
        <w:left w:val="none" w:sz="0" w:space="0" w:color="auto"/>
        <w:bottom w:val="none" w:sz="0" w:space="0" w:color="auto"/>
        <w:right w:val="none" w:sz="0" w:space="0" w:color="auto"/>
      </w:divBdr>
    </w:div>
    <w:div w:id="1760368649">
      <w:bodyDiv w:val="1"/>
      <w:marLeft w:val="0"/>
      <w:marRight w:val="0"/>
      <w:marTop w:val="0"/>
      <w:marBottom w:val="0"/>
      <w:divBdr>
        <w:top w:val="none" w:sz="0" w:space="0" w:color="auto"/>
        <w:left w:val="none" w:sz="0" w:space="0" w:color="auto"/>
        <w:bottom w:val="none" w:sz="0" w:space="0" w:color="auto"/>
        <w:right w:val="none" w:sz="0" w:space="0" w:color="auto"/>
      </w:divBdr>
    </w:div>
    <w:div w:id="1954557301">
      <w:bodyDiv w:val="1"/>
      <w:marLeft w:val="0"/>
      <w:marRight w:val="0"/>
      <w:marTop w:val="0"/>
      <w:marBottom w:val="0"/>
      <w:divBdr>
        <w:top w:val="none" w:sz="0" w:space="0" w:color="auto"/>
        <w:left w:val="none" w:sz="0" w:space="0" w:color="auto"/>
        <w:bottom w:val="none" w:sz="0" w:space="0" w:color="auto"/>
        <w:right w:val="none" w:sz="0" w:space="0" w:color="auto"/>
      </w:divBdr>
    </w:div>
    <w:div w:id="2006200288">
      <w:bodyDiv w:val="1"/>
      <w:marLeft w:val="0"/>
      <w:marRight w:val="0"/>
      <w:marTop w:val="0"/>
      <w:marBottom w:val="0"/>
      <w:divBdr>
        <w:top w:val="none" w:sz="0" w:space="0" w:color="auto"/>
        <w:left w:val="none" w:sz="0" w:space="0" w:color="auto"/>
        <w:bottom w:val="none" w:sz="0" w:space="0" w:color="auto"/>
        <w:right w:val="none" w:sz="0" w:space="0" w:color="auto"/>
      </w:divBdr>
    </w:div>
    <w:div w:id="21331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2402</TotalTime>
  <Pages>24</Pages>
  <Words>6459</Words>
  <Characters>36817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6</cp:revision>
  <dcterms:created xsi:type="dcterms:W3CDTF">2024-11-22T22:48:00Z</dcterms:created>
  <dcterms:modified xsi:type="dcterms:W3CDTF">2024-11-24T18:40:00Z</dcterms:modified>
</cp:coreProperties>
</file>