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Quattrocento Sans" w:hAnsi="Quattrocento Sans" w:eastAsia="Quattrocento Sans" w:cs="Quattrocento Sans"/>
          <w:color w:val="0D1116"/>
        </w:rPr>
      </w:pPr>
      <w:r>
        <w:rPr>
          <w:rFonts w:eastAsia="Quattrocento Sans" w:cs="Quattrocento Sans" w:ascii="Quattrocento Sans" w:hAnsi="Quattrocento Sans"/>
          <w:b/>
          <w:i w:val="false"/>
          <w:caps w:val="false"/>
          <w:smallCaps w:val="false"/>
          <w:strike w:val="false"/>
          <w:dstrike w:val="false"/>
          <w:color w:val="0D1116"/>
          <w:position w:val="0"/>
          <w:sz w:val="32"/>
          <w:sz w:val="32"/>
          <w:szCs w:val="32"/>
          <w:u w:val="none"/>
          <w:shd w:fill="auto" w:val="clear"/>
          <w:vertAlign w:val="baseline"/>
        </w:rPr>
        <w:t>Hadoop HDFS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Quattrocento Sans" w:hAnsi="Quattrocento Sans" w:eastAsia="Quattrocento Sans" w:cs="Quattrocento Sans"/>
          <w:color w:val="0D1116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  <w:t>to start hadoop services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start-all.sh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jps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5695950" cy="2628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  <w:t>make a new directory and display the dierctory contents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95885</wp:posOffset>
            </wp:positionV>
            <wp:extent cx="5731510" cy="6197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-66675</wp:posOffset>
            </wp:positionH>
            <wp:positionV relativeFrom="paragraph">
              <wp:posOffset>320040</wp:posOffset>
            </wp:positionV>
            <wp:extent cx="6132195" cy="3575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 put to copy files from local to bda_hadoop folder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  <w:t>u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-66675</wp:posOffset>
            </wp:positionH>
            <wp:positionV relativeFrom="paragraph">
              <wp:posOffset>322580</wp:posOffset>
            </wp:positionV>
            <wp:extent cx="5876290" cy="4146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 copyFromLocal to copy files from local to bda_hadoop folder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-47625</wp:posOffset>
            </wp:positionH>
            <wp:positionV relativeFrom="paragraph">
              <wp:posOffset>285115</wp:posOffset>
            </wp:positionV>
            <wp:extent cx="5943600" cy="3003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use get to copy files from hadoop folder to local 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-57150</wp:posOffset>
            </wp:positionH>
            <wp:positionV relativeFrom="paragraph">
              <wp:posOffset>318135</wp:posOffset>
            </wp:positionV>
            <wp:extent cx="5731510" cy="2241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make a merged file from hadoop and store it in local desktop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-57150</wp:posOffset>
            </wp:positionH>
            <wp:positionV relativeFrom="paragraph">
              <wp:posOffset>289560</wp:posOffset>
            </wp:positionV>
            <wp:extent cx="5731510" cy="10394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 getfacl to show the access rights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-66675</wp:posOffset>
            </wp:positionH>
            <wp:positionV relativeFrom="paragraph">
              <wp:posOffset>283845</wp:posOffset>
            </wp:positionV>
            <wp:extent cx="5731510" cy="11791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move the contents of  a directory to another directory in hadoop</w:t>
      </w:r>
    </w:p>
    <w:sectPr>
      <w:type w:val="nextPage"/>
      <w:pgSz w:w="11906" w:h="16838"/>
      <w:pgMar w:left="1440" w:right="1440" w:gutter="0" w:header="0" w:top="1276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Quattrocen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77</Words>
  <Characters>364</Characters>
  <CharactersWithSpaces>432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2024-05-14T15:04:06Z</dcterms:modified>
  <cp:revision>1</cp:revision>
  <dc:subject/>
  <dc:title/>
</cp:coreProperties>
</file>