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CF7" w:rsidRPr="00061CF7" w:rsidRDefault="00061CF7" w:rsidP="00061CF7">
      <w:pPr>
        <w:pStyle w:val="NormalWeb"/>
        <w:numPr>
          <w:ilvl w:val="0"/>
          <w:numId w:val="1"/>
        </w:numPr>
        <w:rPr>
          <w:b/>
        </w:rPr>
      </w:pPr>
      <w:bookmarkStart w:id="0" w:name="_Hlk198651416"/>
      <w:r w:rsidRPr="00061CF7">
        <w:rPr>
          <w:b/>
        </w:rPr>
        <w:t>What is VPC Peering.</w:t>
      </w:r>
    </w:p>
    <w:p w:rsidR="00061CF7" w:rsidRPr="00061CF7" w:rsidRDefault="00061CF7" w:rsidP="00061CF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VPC Peering is a networking connection between two Virtual Private Clouds (VPCs) that allows them to communicate as if they were on the same network. This enables resources in different VPCs to securely interact without needing to traverse the public internet.</w:t>
      </w:r>
    </w:p>
    <w:p w:rsidR="00061CF7" w:rsidRPr="00061CF7" w:rsidRDefault="00061CF7" w:rsidP="00061CF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061CF7">
        <w:rPr>
          <w:rFonts w:ascii="Times New Roman" w:eastAsia="Times New Roman" w:hAnsi="Times New Roman" w:cs="Times New Roman"/>
          <w:b/>
          <w:bCs/>
          <w:sz w:val="27"/>
          <w:szCs w:val="27"/>
          <w:lang w:eastAsia="en-IN"/>
        </w:rPr>
        <w:t>Key benefits of VPC Peering:</w:t>
      </w:r>
    </w:p>
    <w:p w:rsidR="00061CF7" w:rsidRPr="00061CF7" w:rsidRDefault="00061CF7" w:rsidP="00061CF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Private &amp; Secure Communication</w:t>
      </w:r>
      <w:r w:rsidRPr="00061CF7">
        <w:rPr>
          <w:rFonts w:ascii="Times New Roman" w:eastAsia="Times New Roman" w:hAnsi="Times New Roman" w:cs="Times New Roman"/>
          <w:sz w:val="24"/>
          <w:szCs w:val="24"/>
          <w:lang w:eastAsia="en-IN"/>
        </w:rPr>
        <w:t>: Traffic between peered VPCs stays within the cloud provider's network, ensuring security and reliability.</w:t>
      </w:r>
    </w:p>
    <w:p w:rsidR="00061CF7" w:rsidRPr="00061CF7" w:rsidRDefault="00061CF7" w:rsidP="00061CF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Low Latency &amp; High Bandwidth</w:t>
      </w:r>
      <w:r w:rsidRPr="00061CF7">
        <w:rPr>
          <w:rFonts w:ascii="Times New Roman" w:eastAsia="Times New Roman" w:hAnsi="Times New Roman" w:cs="Times New Roman"/>
          <w:sz w:val="24"/>
          <w:szCs w:val="24"/>
          <w:lang w:eastAsia="en-IN"/>
        </w:rPr>
        <w:t>: Direct communication eliminates the need for intermediate networking solutions, improving performance.</w:t>
      </w:r>
    </w:p>
    <w:p w:rsidR="00061CF7" w:rsidRPr="00061CF7" w:rsidRDefault="00061CF7" w:rsidP="00061CF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Simplified Architecture</w:t>
      </w:r>
      <w:r w:rsidRPr="00061CF7">
        <w:rPr>
          <w:rFonts w:ascii="Times New Roman" w:eastAsia="Times New Roman" w:hAnsi="Times New Roman" w:cs="Times New Roman"/>
          <w:sz w:val="24"/>
          <w:szCs w:val="24"/>
          <w:lang w:eastAsia="en-IN"/>
        </w:rPr>
        <w:t>: No need for VPNs or gateways—VPCs can talk to each other natively.</w:t>
      </w:r>
    </w:p>
    <w:p w:rsidR="00061CF7" w:rsidRDefault="00061CF7" w:rsidP="00061CF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Cross-Account Peering</w:t>
      </w:r>
      <w:r w:rsidRPr="00061CF7">
        <w:rPr>
          <w:rFonts w:ascii="Times New Roman" w:eastAsia="Times New Roman" w:hAnsi="Times New Roman" w:cs="Times New Roman"/>
          <w:sz w:val="24"/>
          <w:szCs w:val="24"/>
          <w:lang w:eastAsia="en-IN"/>
        </w:rPr>
        <w:t>: You can peer VPCs across different AWS accounts, making resource sharing easier.</w:t>
      </w:r>
    </w:p>
    <w:bookmarkEnd w:id="0"/>
    <w:p w:rsidR="005600DF" w:rsidRPr="00061CF7" w:rsidRDefault="005600DF" w:rsidP="005600DF">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1CCCFAC4" wp14:editId="579DC73D">
            <wp:extent cx="6645910" cy="292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921000"/>
                    </a:xfrm>
                    <a:prstGeom prst="rect">
                      <a:avLst/>
                    </a:prstGeom>
                  </pic:spPr>
                </pic:pic>
              </a:graphicData>
            </a:graphic>
          </wp:inline>
        </w:drawing>
      </w:r>
    </w:p>
    <w:p w:rsidR="00061CF7" w:rsidRDefault="00061CF7" w:rsidP="00061CF7">
      <w:pPr>
        <w:pStyle w:val="NormalWeb"/>
        <w:ind w:left="360"/>
      </w:pPr>
    </w:p>
    <w:p w:rsidR="00061CF7" w:rsidRPr="00061CF7" w:rsidRDefault="00061CF7" w:rsidP="00061CF7">
      <w:pPr>
        <w:pStyle w:val="NormalWeb"/>
        <w:numPr>
          <w:ilvl w:val="0"/>
          <w:numId w:val="1"/>
        </w:numPr>
        <w:rPr>
          <w:b/>
        </w:rPr>
      </w:pPr>
      <w:bookmarkStart w:id="1" w:name="_Hlk198651425"/>
      <w:r w:rsidRPr="00061CF7">
        <w:rPr>
          <w:b/>
        </w:rPr>
        <w:t>What are Endpoints in AWS.</w:t>
      </w:r>
    </w:p>
    <w:p w:rsidR="00061CF7" w:rsidRDefault="00061CF7" w:rsidP="00061CF7">
      <w:pPr>
        <w:pStyle w:val="NormalWeb"/>
        <w:ind w:left="720"/>
      </w:pPr>
      <w:r>
        <w:t>AWS Endpoints are used to enable private connectivity between your Virtual Private Cloud (VPC) and AWS services without requiring internet access. This helps improve security and performance by keeping traffic within AWS's global network instead of going through the public internet.</w:t>
      </w:r>
    </w:p>
    <w:p w:rsidR="00061CF7" w:rsidRDefault="00061CF7" w:rsidP="00061CF7">
      <w:pPr>
        <w:pStyle w:val="Heading3"/>
        <w:ind w:left="720"/>
      </w:pPr>
      <w:r>
        <w:t>Types of AWS Endpoints:</w:t>
      </w:r>
    </w:p>
    <w:p w:rsidR="00061CF7" w:rsidRDefault="00061CF7" w:rsidP="00061CF7">
      <w:pPr>
        <w:pStyle w:val="NormalWeb"/>
        <w:numPr>
          <w:ilvl w:val="0"/>
          <w:numId w:val="3"/>
        </w:numPr>
        <w:tabs>
          <w:tab w:val="clear" w:pos="720"/>
          <w:tab w:val="num" w:pos="1440"/>
        </w:tabs>
        <w:ind w:left="1440"/>
      </w:pPr>
      <w:r>
        <w:rPr>
          <w:rStyle w:val="Strong"/>
        </w:rPr>
        <w:t>Interface Endpoints</w:t>
      </w:r>
      <w:r>
        <w:t>: Uses AWS Private Link to create a private connection to AWS services through elastic network interfaces (ENIs) within your VPC.</w:t>
      </w:r>
    </w:p>
    <w:p w:rsidR="00061CF7" w:rsidRDefault="00061CF7" w:rsidP="00061CF7">
      <w:pPr>
        <w:pStyle w:val="NormalWeb"/>
        <w:numPr>
          <w:ilvl w:val="0"/>
          <w:numId w:val="3"/>
        </w:numPr>
        <w:tabs>
          <w:tab w:val="clear" w:pos="720"/>
          <w:tab w:val="num" w:pos="1440"/>
        </w:tabs>
        <w:ind w:left="1440"/>
      </w:pPr>
      <w:r>
        <w:rPr>
          <w:rStyle w:val="Strong"/>
        </w:rPr>
        <w:t>Gateway Endpoints</w:t>
      </w:r>
      <w:r>
        <w:t>: Routes traffic to AWS services like S3 and DynamoDB through gateway endpoints in your VPC.</w:t>
      </w:r>
    </w:p>
    <w:bookmarkEnd w:id="1"/>
    <w:p w:rsidR="00061CF7" w:rsidRDefault="00061CF7" w:rsidP="00F074EE">
      <w:pPr>
        <w:pStyle w:val="NormalWeb"/>
      </w:pPr>
    </w:p>
    <w:p w:rsidR="00061CF7" w:rsidRPr="00061CF7" w:rsidRDefault="00061CF7" w:rsidP="00061CF7">
      <w:pPr>
        <w:pStyle w:val="NormalWeb"/>
        <w:numPr>
          <w:ilvl w:val="0"/>
          <w:numId w:val="1"/>
        </w:numPr>
        <w:rPr>
          <w:b/>
        </w:rPr>
      </w:pPr>
      <w:bookmarkStart w:id="2" w:name="_Hlk198651442"/>
      <w:r w:rsidRPr="00061CF7">
        <w:rPr>
          <w:b/>
        </w:rPr>
        <w:t>What is Transit Gateway.</w:t>
      </w:r>
    </w:p>
    <w:p w:rsidR="00061CF7" w:rsidRDefault="00061CF7" w:rsidP="00061CF7">
      <w:pPr>
        <w:pStyle w:val="NormalWeb"/>
        <w:ind w:left="360"/>
      </w:pPr>
      <w:r>
        <w:t>AWS Transit Gateway is a service that allows you to connect multiple VPCs and on-premises networks through a single gateway, simplifying network management and scaling across multiple environments.</w:t>
      </w:r>
    </w:p>
    <w:p w:rsidR="00061CF7" w:rsidRDefault="00061CF7" w:rsidP="00061CF7">
      <w:pPr>
        <w:pStyle w:val="Heading3"/>
        <w:ind w:left="360"/>
      </w:pPr>
      <w:r>
        <w:lastRenderedPageBreak/>
        <w:t>Key Features:</w:t>
      </w:r>
    </w:p>
    <w:p w:rsidR="00061CF7" w:rsidRDefault="00061CF7" w:rsidP="00061CF7">
      <w:pPr>
        <w:pStyle w:val="NormalWeb"/>
        <w:numPr>
          <w:ilvl w:val="0"/>
          <w:numId w:val="4"/>
        </w:numPr>
        <w:tabs>
          <w:tab w:val="clear" w:pos="720"/>
          <w:tab w:val="num" w:pos="1080"/>
        </w:tabs>
        <w:ind w:left="1080"/>
      </w:pPr>
      <w:r>
        <w:rPr>
          <w:rStyle w:val="Strong"/>
        </w:rPr>
        <w:t>Centralized Network Control</w:t>
      </w:r>
      <w:r>
        <w:t>: Acts as a hub-and-spoke model, eliminating complex VPC peering connections.</w:t>
      </w:r>
    </w:p>
    <w:p w:rsidR="00061CF7" w:rsidRDefault="00061CF7" w:rsidP="00061CF7">
      <w:pPr>
        <w:pStyle w:val="NormalWeb"/>
        <w:numPr>
          <w:ilvl w:val="0"/>
          <w:numId w:val="4"/>
        </w:numPr>
        <w:tabs>
          <w:tab w:val="clear" w:pos="720"/>
          <w:tab w:val="num" w:pos="1080"/>
        </w:tabs>
        <w:ind w:left="1080"/>
      </w:pPr>
      <w:r>
        <w:rPr>
          <w:rStyle w:val="Strong"/>
        </w:rPr>
        <w:t>Scalability</w:t>
      </w:r>
      <w:r>
        <w:t>: Easily connects thousands of VPCs and on-premises networks.</w:t>
      </w:r>
    </w:p>
    <w:p w:rsidR="00061CF7" w:rsidRDefault="00061CF7" w:rsidP="00061CF7">
      <w:pPr>
        <w:pStyle w:val="NormalWeb"/>
        <w:numPr>
          <w:ilvl w:val="0"/>
          <w:numId w:val="4"/>
        </w:numPr>
        <w:tabs>
          <w:tab w:val="clear" w:pos="720"/>
          <w:tab w:val="num" w:pos="1080"/>
        </w:tabs>
        <w:ind w:left="1080"/>
      </w:pPr>
      <w:r>
        <w:rPr>
          <w:rStyle w:val="Strong"/>
        </w:rPr>
        <w:t>Simplified Routing</w:t>
      </w:r>
      <w:r>
        <w:t>: Provides better control over network traffic with route tables.</w:t>
      </w:r>
    </w:p>
    <w:p w:rsidR="00061CF7" w:rsidRDefault="00061CF7" w:rsidP="00061CF7">
      <w:pPr>
        <w:pStyle w:val="NormalWeb"/>
        <w:numPr>
          <w:ilvl w:val="0"/>
          <w:numId w:val="4"/>
        </w:numPr>
        <w:tabs>
          <w:tab w:val="clear" w:pos="720"/>
          <w:tab w:val="num" w:pos="1080"/>
        </w:tabs>
        <w:ind w:left="1080"/>
      </w:pPr>
      <w:r>
        <w:rPr>
          <w:rStyle w:val="Strong"/>
        </w:rPr>
        <w:t>Supports Multi-Region Deployments</w:t>
      </w:r>
      <w:r>
        <w:t>: Enables seamless connectivity across AWS regions.</w:t>
      </w:r>
    </w:p>
    <w:p w:rsidR="00061CF7" w:rsidRDefault="00061CF7" w:rsidP="00061CF7">
      <w:pPr>
        <w:pStyle w:val="Heading3"/>
        <w:ind w:left="360"/>
      </w:pPr>
      <w:r>
        <w:t>How it Differs from VPC Peering:</w:t>
      </w:r>
    </w:p>
    <w:p w:rsidR="00061CF7" w:rsidRDefault="00061CF7" w:rsidP="00061CF7">
      <w:pPr>
        <w:pStyle w:val="NormalWeb"/>
        <w:numPr>
          <w:ilvl w:val="0"/>
          <w:numId w:val="5"/>
        </w:numPr>
        <w:tabs>
          <w:tab w:val="clear" w:pos="720"/>
          <w:tab w:val="num" w:pos="1080"/>
        </w:tabs>
        <w:ind w:left="1080"/>
      </w:pPr>
      <w:r>
        <w:rPr>
          <w:rStyle w:val="Strong"/>
        </w:rPr>
        <w:t>VPC Peering</w:t>
      </w:r>
      <w:r>
        <w:t xml:space="preserve"> is a direct one-to-one connection between two VPCs.</w:t>
      </w:r>
    </w:p>
    <w:p w:rsidR="00061CF7" w:rsidRDefault="00061CF7" w:rsidP="00061CF7">
      <w:pPr>
        <w:pStyle w:val="NormalWeb"/>
        <w:numPr>
          <w:ilvl w:val="0"/>
          <w:numId w:val="5"/>
        </w:numPr>
        <w:tabs>
          <w:tab w:val="clear" w:pos="720"/>
          <w:tab w:val="num" w:pos="1080"/>
        </w:tabs>
        <w:ind w:left="1080"/>
      </w:pPr>
      <w:r>
        <w:rPr>
          <w:rStyle w:val="Strong"/>
        </w:rPr>
        <w:t>Transit Gateway</w:t>
      </w:r>
      <w:r>
        <w:t xml:space="preserve"> acts as a hub where multiple VPCs and on-premises networks can connect efficiently.</w:t>
      </w:r>
      <w:bookmarkEnd w:id="2"/>
    </w:p>
    <w:p w:rsidR="00061CF7" w:rsidRDefault="00061CF7" w:rsidP="00061CF7">
      <w:pPr>
        <w:pStyle w:val="NormalWeb"/>
        <w:ind w:left="360"/>
      </w:pPr>
    </w:p>
    <w:p w:rsidR="00061CF7" w:rsidRDefault="00061CF7" w:rsidP="00061CF7">
      <w:pPr>
        <w:pStyle w:val="NormalWeb"/>
        <w:ind w:left="360"/>
      </w:pPr>
    </w:p>
    <w:p w:rsidR="00061CF7" w:rsidRDefault="00061CF7" w:rsidP="00061CF7">
      <w:pPr>
        <w:pStyle w:val="NormalWeb"/>
        <w:numPr>
          <w:ilvl w:val="0"/>
          <w:numId w:val="1"/>
        </w:numPr>
        <w:rPr>
          <w:b/>
        </w:rPr>
      </w:pPr>
      <w:r w:rsidRPr="00061CF7">
        <w:rPr>
          <w:b/>
        </w:rPr>
        <w:t>Demo of Accessing a Lambda function input via API Gateway</w:t>
      </w:r>
    </w:p>
    <w:p w:rsidR="00D63F86" w:rsidRDefault="00D63F86" w:rsidP="00D63F86">
      <w:pPr>
        <w:pStyle w:val="NormalWeb"/>
        <w:rPr>
          <w:b/>
        </w:rPr>
      </w:pPr>
      <w:r>
        <w:rPr>
          <w:noProof/>
        </w:rPr>
        <w:drawing>
          <wp:inline distT="0" distB="0" distL="0" distR="0" wp14:anchorId="084E7100" wp14:editId="6CD6EF24">
            <wp:extent cx="6221392" cy="2661301"/>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2601" cy="2666096"/>
                    </a:xfrm>
                    <a:prstGeom prst="rect">
                      <a:avLst/>
                    </a:prstGeom>
                  </pic:spPr>
                </pic:pic>
              </a:graphicData>
            </a:graphic>
          </wp:inline>
        </w:drawing>
      </w:r>
    </w:p>
    <w:p w:rsidR="00432302" w:rsidRDefault="00432302" w:rsidP="00432302">
      <w:pPr>
        <w:pStyle w:val="NormalWeb"/>
        <w:ind w:left="360"/>
        <w:rPr>
          <w:b/>
        </w:rPr>
      </w:pPr>
      <w:r>
        <w:rPr>
          <w:noProof/>
        </w:rPr>
        <w:drawing>
          <wp:inline distT="0" distB="0" distL="0" distR="0" wp14:anchorId="07A494A5" wp14:editId="423D5AF3">
            <wp:extent cx="5741043" cy="2578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420" cy="2585154"/>
                    </a:xfrm>
                    <a:prstGeom prst="rect">
                      <a:avLst/>
                    </a:prstGeom>
                  </pic:spPr>
                </pic:pic>
              </a:graphicData>
            </a:graphic>
          </wp:inline>
        </w:drawing>
      </w:r>
    </w:p>
    <w:p w:rsidR="00432302" w:rsidRPr="00061CF7" w:rsidRDefault="00432302" w:rsidP="00432302">
      <w:pPr>
        <w:pStyle w:val="NormalWeb"/>
        <w:ind w:left="360"/>
        <w:rPr>
          <w:b/>
        </w:rPr>
      </w:pPr>
      <w:r>
        <w:rPr>
          <w:noProof/>
        </w:rPr>
        <w:lastRenderedPageBreak/>
        <w:drawing>
          <wp:inline distT="0" distB="0" distL="0" distR="0" wp14:anchorId="6A20B97B" wp14:editId="4907D598">
            <wp:extent cx="5920450" cy="31497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0492" cy="3155071"/>
                    </a:xfrm>
                    <a:prstGeom prst="rect">
                      <a:avLst/>
                    </a:prstGeom>
                  </pic:spPr>
                </pic:pic>
              </a:graphicData>
            </a:graphic>
          </wp:inline>
        </w:drawing>
      </w:r>
    </w:p>
    <w:p w:rsidR="00061CF7" w:rsidRPr="00061CF7" w:rsidRDefault="00061CF7" w:rsidP="00061CF7">
      <w:pPr>
        <w:pStyle w:val="NormalWeb"/>
        <w:ind w:left="360"/>
        <w:rPr>
          <w:b/>
        </w:rPr>
      </w:pPr>
    </w:p>
    <w:p w:rsidR="00061CF7" w:rsidRPr="00061CF7" w:rsidRDefault="00061CF7" w:rsidP="00061CF7">
      <w:pPr>
        <w:pStyle w:val="NormalWeb"/>
        <w:numPr>
          <w:ilvl w:val="0"/>
          <w:numId w:val="1"/>
        </w:numPr>
        <w:rPr>
          <w:b/>
        </w:rPr>
      </w:pPr>
      <w:r w:rsidRPr="00061CF7">
        <w:rPr>
          <w:b/>
        </w:rPr>
        <w:t>Create a CloudFront Distribution use Origin as S3 Bucket.</w:t>
      </w:r>
    </w:p>
    <w:p w:rsidR="00061CF7" w:rsidRPr="00061CF7" w:rsidRDefault="00A11F0A" w:rsidP="00061CF7">
      <w:pPr>
        <w:pStyle w:val="NormalWeb"/>
        <w:rPr>
          <w:b/>
        </w:rPr>
      </w:pPr>
      <w:r>
        <w:rPr>
          <w:noProof/>
        </w:rPr>
        <w:drawing>
          <wp:inline distT="0" distB="0" distL="0" distR="0" wp14:anchorId="03BD1E4D" wp14:editId="637C875A">
            <wp:extent cx="6140370" cy="29651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5094" cy="2967447"/>
                    </a:xfrm>
                    <a:prstGeom prst="rect">
                      <a:avLst/>
                    </a:prstGeom>
                  </pic:spPr>
                </pic:pic>
              </a:graphicData>
            </a:graphic>
          </wp:inline>
        </w:drawing>
      </w:r>
    </w:p>
    <w:p w:rsidR="00061CF7" w:rsidRPr="00061CF7" w:rsidRDefault="00061CF7" w:rsidP="00061CF7">
      <w:pPr>
        <w:pStyle w:val="NormalWeb"/>
        <w:numPr>
          <w:ilvl w:val="0"/>
          <w:numId w:val="1"/>
        </w:numPr>
        <w:rPr>
          <w:b/>
        </w:rPr>
      </w:pPr>
      <w:bookmarkStart w:id="3" w:name="_Hlk198651483"/>
      <w:r w:rsidRPr="00061CF7">
        <w:rPr>
          <w:b/>
        </w:rPr>
        <w:t>What is R53 and routing policies.</w:t>
      </w:r>
    </w:p>
    <w:p w:rsidR="00061CF7" w:rsidRDefault="00061CF7" w:rsidP="00061CF7">
      <w:pPr>
        <w:pStyle w:val="NormalWeb"/>
        <w:ind w:left="360"/>
      </w:pPr>
      <w:r>
        <w:t xml:space="preserve">Amazon Route 53 (R53) is a </w:t>
      </w:r>
      <w:r>
        <w:rPr>
          <w:rStyle w:val="Strong"/>
        </w:rPr>
        <w:t>highly scalable and reliable Domain Name System (DNS) web service</w:t>
      </w:r>
      <w:r>
        <w:t xml:space="preserve"> offered by AWS. It helps route end users to applications hosted on AWS or elsewhere using custom domain names.</w:t>
      </w:r>
    </w:p>
    <w:p w:rsidR="00061CF7" w:rsidRDefault="00061CF7" w:rsidP="00061CF7">
      <w:pPr>
        <w:pStyle w:val="Heading3"/>
        <w:ind w:left="360"/>
      </w:pPr>
      <w:r>
        <w:rPr>
          <w:rStyle w:val="Strong"/>
          <w:b/>
          <w:bCs/>
        </w:rPr>
        <w:t>Key Features of Route 53</w:t>
      </w:r>
    </w:p>
    <w:p w:rsidR="00061CF7" w:rsidRDefault="00061CF7" w:rsidP="00061CF7">
      <w:pPr>
        <w:pStyle w:val="NormalWeb"/>
        <w:numPr>
          <w:ilvl w:val="0"/>
          <w:numId w:val="6"/>
        </w:numPr>
        <w:tabs>
          <w:tab w:val="clear" w:pos="720"/>
          <w:tab w:val="num" w:pos="1080"/>
        </w:tabs>
        <w:ind w:left="1080"/>
      </w:pPr>
      <w:r>
        <w:rPr>
          <w:rStyle w:val="Strong"/>
        </w:rPr>
        <w:t>Domain Registration</w:t>
      </w:r>
      <w:r>
        <w:t>: You can register and manage domain names directly via AWS.</w:t>
      </w:r>
    </w:p>
    <w:p w:rsidR="00061CF7" w:rsidRDefault="00061CF7" w:rsidP="00061CF7">
      <w:pPr>
        <w:pStyle w:val="NormalWeb"/>
        <w:numPr>
          <w:ilvl w:val="0"/>
          <w:numId w:val="6"/>
        </w:numPr>
        <w:tabs>
          <w:tab w:val="clear" w:pos="720"/>
          <w:tab w:val="num" w:pos="1080"/>
        </w:tabs>
        <w:ind w:left="1080"/>
      </w:pPr>
      <w:r>
        <w:rPr>
          <w:rStyle w:val="Strong"/>
        </w:rPr>
        <w:t>DNS Resolution</w:t>
      </w:r>
      <w:r>
        <w:t>: Translates human-readable domain names into IP addresses.</w:t>
      </w:r>
    </w:p>
    <w:p w:rsidR="00061CF7" w:rsidRDefault="00061CF7" w:rsidP="00061CF7">
      <w:pPr>
        <w:pStyle w:val="NormalWeb"/>
        <w:numPr>
          <w:ilvl w:val="0"/>
          <w:numId w:val="6"/>
        </w:numPr>
        <w:tabs>
          <w:tab w:val="clear" w:pos="720"/>
          <w:tab w:val="num" w:pos="1080"/>
        </w:tabs>
        <w:ind w:left="1080"/>
      </w:pPr>
      <w:r>
        <w:rPr>
          <w:rStyle w:val="Strong"/>
        </w:rPr>
        <w:t>Health Checks &amp; Monitoring</w:t>
      </w:r>
      <w:r>
        <w:t>: Ensures endpoints are operational and directs traffic accordingly.</w:t>
      </w:r>
    </w:p>
    <w:p w:rsidR="00061CF7" w:rsidRDefault="00061CF7" w:rsidP="00061CF7">
      <w:pPr>
        <w:pStyle w:val="NormalWeb"/>
        <w:numPr>
          <w:ilvl w:val="0"/>
          <w:numId w:val="6"/>
        </w:numPr>
        <w:tabs>
          <w:tab w:val="clear" w:pos="720"/>
          <w:tab w:val="num" w:pos="1080"/>
        </w:tabs>
        <w:ind w:left="1080"/>
      </w:pPr>
      <w:r>
        <w:rPr>
          <w:rStyle w:val="Strong"/>
        </w:rPr>
        <w:t>Traffic Routing</w:t>
      </w:r>
      <w:r>
        <w:t>: Supports various routing policies for optimized user experience.</w:t>
      </w:r>
    </w:p>
    <w:p w:rsidR="00061CF7" w:rsidRDefault="00061CF7" w:rsidP="00061CF7">
      <w:pPr>
        <w:pStyle w:val="Heading3"/>
        <w:ind w:left="360"/>
      </w:pPr>
      <w:r>
        <w:rPr>
          <w:rStyle w:val="Strong"/>
          <w:b/>
          <w:bCs/>
        </w:rPr>
        <w:t>Routing Policies in Route 53</w:t>
      </w:r>
    </w:p>
    <w:p w:rsidR="00061CF7" w:rsidRDefault="00061CF7" w:rsidP="00061CF7">
      <w:pPr>
        <w:pStyle w:val="NormalWeb"/>
        <w:ind w:left="360"/>
      </w:pPr>
      <w:r>
        <w:lastRenderedPageBreak/>
        <w:t>Route 53 provides different routing policies to control how DNS queries are resolved:</w:t>
      </w:r>
    </w:p>
    <w:p w:rsidR="00061CF7" w:rsidRDefault="00061CF7" w:rsidP="00061CF7">
      <w:pPr>
        <w:pStyle w:val="NormalWeb"/>
        <w:numPr>
          <w:ilvl w:val="0"/>
          <w:numId w:val="7"/>
        </w:numPr>
        <w:tabs>
          <w:tab w:val="clear" w:pos="720"/>
          <w:tab w:val="num" w:pos="1080"/>
        </w:tabs>
        <w:ind w:left="1080"/>
      </w:pPr>
      <w:r>
        <w:rPr>
          <w:rStyle w:val="Strong"/>
        </w:rPr>
        <w:t>Simple Routing</w:t>
      </w:r>
      <w:r>
        <w:t>:</w:t>
      </w:r>
    </w:p>
    <w:p w:rsidR="00061CF7" w:rsidRDefault="00061CF7" w:rsidP="00061CF7">
      <w:pPr>
        <w:pStyle w:val="NormalWeb"/>
        <w:numPr>
          <w:ilvl w:val="1"/>
          <w:numId w:val="7"/>
        </w:numPr>
        <w:tabs>
          <w:tab w:val="clear" w:pos="1440"/>
          <w:tab w:val="num" w:pos="1800"/>
        </w:tabs>
        <w:ind w:left="1800"/>
      </w:pPr>
      <w:r>
        <w:t>Basic DNS routing where all records return the same response.</w:t>
      </w:r>
    </w:p>
    <w:p w:rsidR="00061CF7" w:rsidRDefault="00061CF7" w:rsidP="00061CF7">
      <w:pPr>
        <w:pStyle w:val="NormalWeb"/>
        <w:numPr>
          <w:ilvl w:val="1"/>
          <w:numId w:val="7"/>
        </w:numPr>
        <w:tabs>
          <w:tab w:val="clear" w:pos="1440"/>
          <w:tab w:val="num" w:pos="1800"/>
        </w:tabs>
        <w:ind w:left="1800"/>
      </w:pPr>
      <w:r>
        <w:t>Used when there's a single endpoint serving requests.</w:t>
      </w:r>
    </w:p>
    <w:p w:rsidR="00061CF7" w:rsidRDefault="00061CF7" w:rsidP="00061CF7">
      <w:pPr>
        <w:pStyle w:val="NormalWeb"/>
        <w:numPr>
          <w:ilvl w:val="0"/>
          <w:numId w:val="7"/>
        </w:numPr>
        <w:tabs>
          <w:tab w:val="clear" w:pos="720"/>
          <w:tab w:val="num" w:pos="1080"/>
        </w:tabs>
        <w:ind w:left="1080"/>
      </w:pPr>
      <w:r>
        <w:rPr>
          <w:rStyle w:val="Strong"/>
        </w:rPr>
        <w:t>Weighted Routing</w:t>
      </w:r>
      <w:r>
        <w:t>:</w:t>
      </w:r>
    </w:p>
    <w:p w:rsidR="00061CF7" w:rsidRDefault="00061CF7" w:rsidP="00061CF7">
      <w:pPr>
        <w:pStyle w:val="NormalWeb"/>
        <w:numPr>
          <w:ilvl w:val="1"/>
          <w:numId w:val="7"/>
        </w:numPr>
        <w:tabs>
          <w:tab w:val="clear" w:pos="1440"/>
          <w:tab w:val="num" w:pos="1800"/>
        </w:tabs>
        <w:ind w:left="1800"/>
      </w:pPr>
      <w:r>
        <w:t>Assigns weights to multiple resources, splitting traffic accordingly.</w:t>
      </w:r>
    </w:p>
    <w:p w:rsidR="00061CF7" w:rsidRDefault="00061CF7" w:rsidP="00061CF7">
      <w:pPr>
        <w:pStyle w:val="NormalWeb"/>
        <w:numPr>
          <w:ilvl w:val="1"/>
          <w:numId w:val="7"/>
        </w:numPr>
        <w:tabs>
          <w:tab w:val="clear" w:pos="1440"/>
          <w:tab w:val="num" w:pos="1800"/>
        </w:tabs>
        <w:ind w:left="1800"/>
      </w:pPr>
      <w:r>
        <w:t>Example: 80% traffic to Server A, 20% to Server B.</w:t>
      </w:r>
    </w:p>
    <w:p w:rsidR="00061CF7" w:rsidRDefault="00061CF7" w:rsidP="00061CF7">
      <w:pPr>
        <w:pStyle w:val="NormalWeb"/>
        <w:numPr>
          <w:ilvl w:val="0"/>
          <w:numId w:val="7"/>
        </w:numPr>
        <w:tabs>
          <w:tab w:val="clear" w:pos="720"/>
          <w:tab w:val="num" w:pos="1080"/>
        </w:tabs>
        <w:ind w:left="1080"/>
      </w:pPr>
      <w:r>
        <w:rPr>
          <w:rStyle w:val="Strong"/>
        </w:rPr>
        <w:t>Latency-Based Routing</w:t>
      </w:r>
      <w:r>
        <w:t>:</w:t>
      </w:r>
    </w:p>
    <w:p w:rsidR="00061CF7" w:rsidRDefault="00061CF7" w:rsidP="00061CF7">
      <w:pPr>
        <w:pStyle w:val="NormalWeb"/>
        <w:numPr>
          <w:ilvl w:val="1"/>
          <w:numId w:val="7"/>
        </w:numPr>
        <w:tabs>
          <w:tab w:val="clear" w:pos="1440"/>
          <w:tab w:val="num" w:pos="1800"/>
        </w:tabs>
        <w:ind w:left="1800"/>
      </w:pPr>
      <w:r>
        <w:t>Directs users to the AWS region with the lowest latency.</w:t>
      </w:r>
    </w:p>
    <w:p w:rsidR="00061CF7" w:rsidRDefault="00061CF7" w:rsidP="00061CF7">
      <w:pPr>
        <w:pStyle w:val="NormalWeb"/>
        <w:numPr>
          <w:ilvl w:val="1"/>
          <w:numId w:val="7"/>
        </w:numPr>
        <w:tabs>
          <w:tab w:val="clear" w:pos="1440"/>
          <w:tab w:val="num" w:pos="1800"/>
        </w:tabs>
        <w:ind w:left="1800"/>
      </w:pPr>
      <w:r>
        <w:t>Helps improve application performance globally.</w:t>
      </w:r>
    </w:p>
    <w:p w:rsidR="00061CF7" w:rsidRDefault="00061CF7" w:rsidP="00061CF7">
      <w:pPr>
        <w:pStyle w:val="NormalWeb"/>
        <w:numPr>
          <w:ilvl w:val="0"/>
          <w:numId w:val="7"/>
        </w:numPr>
        <w:tabs>
          <w:tab w:val="clear" w:pos="720"/>
          <w:tab w:val="num" w:pos="1080"/>
        </w:tabs>
        <w:ind w:left="1080"/>
      </w:pPr>
      <w:r>
        <w:rPr>
          <w:rStyle w:val="Strong"/>
        </w:rPr>
        <w:t>Failover Routing</w:t>
      </w:r>
      <w:r>
        <w:t>:</w:t>
      </w:r>
    </w:p>
    <w:p w:rsidR="00061CF7" w:rsidRDefault="00061CF7" w:rsidP="00061CF7">
      <w:pPr>
        <w:pStyle w:val="NormalWeb"/>
        <w:numPr>
          <w:ilvl w:val="1"/>
          <w:numId w:val="7"/>
        </w:numPr>
        <w:tabs>
          <w:tab w:val="clear" w:pos="1440"/>
          <w:tab w:val="num" w:pos="1800"/>
        </w:tabs>
        <w:ind w:left="1800"/>
      </w:pPr>
      <w:r>
        <w:t>Routes traffic to a backup resource if the primary endpoint fails.</w:t>
      </w:r>
    </w:p>
    <w:p w:rsidR="00061CF7" w:rsidRDefault="00061CF7" w:rsidP="00061CF7">
      <w:pPr>
        <w:pStyle w:val="NormalWeb"/>
        <w:numPr>
          <w:ilvl w:val="1"/>
          <w:numId w:val="7"/>
        </w:numPr>
        <w:tabs>
          <w:tab w:val="clear" w:pos="1440"/>
          <w:tab w:val="num" w:pos="1800"/>
        </w:tabs>
        <w:ind w:left="1800"/>
      </w:pPr>
      <w:r>
        <w:t>Useful for high-availability architectures.</w:t>
      </w:r>
    </w:p>
    <w:p w:rsidR="00061CF7" w:rsidRDefault="00061CF7" w:rsidP="00061CF7">
      <w:pPr>
        <w:pStyle w:val="NormalWeb"/>
        <w:numPr>
          <w:ilvl w:val="0"/>
          <w:numId w:val="7"/>
        </w:numPr>
        <w:tabs>
          <w:tab w:val="clear" w:pos="720"/>
          <w:tab w:val="num" w:pos="1080"/>
        </w:tabs>
        <w:ind w:left="1080"/>
      </w:pPr>
      <w:r>
        <w:rPr>
          <w:rStyle w:val="Strong"/>
        </w:rPr>
        <w:t>Geolocation Routing</w:t>
      </w:r>
      <w:r>
        <w:t>:</w:t>
      </w:r>
    </w:p>
    <w:p w:rsidR="00061CF7" w:rsidRDefault="00061CF7" w:rsidP="00061CF7">
      <w:pPr>
        <w:pStyle w:val="NormalWeb"/>
        <w:numPr>
          <w:ilvl w:val="1"/>
          <w:numId w:val="7"/>
        </w:numPr>
        <w:tabs>
          <w:tab w:val="clear" w:pos="1440"/>
          <w:tab w:val="num" w:pos="1800"/>
        </w:tabs>
        <w:ind w:left="1800"/>
      </w:pPr>
      <w:r>
        <w:t>Routes users based on their geographic location.</w:t>
      </w:r>
    </w:p>
    <w:p w:rsidR="00061CF7" w:rsidRDefault="00061CF7" w:rsidP="00061CF7">
      <w:pPr>
        <w:pStyle w:val="NormalWeb"/>
        <w:numPr>
          <w:ilvl w:val="1"/>
          <w:numId w:val="7"/>
        </w:numPr>
        <w:tabs>
          <w:tab w:val="clear" w:pos="1440"/>
          <w:tab w:val="num" w:pos="1800"/>
        </w:tabs>
        <w:ind w:left="1800"/>
      </w:pPr>
      <w:r>
        <w:t>Example: Users from Europe directed to EU servers, US users to US servers.</w:t>
      </w:r>
    </w:p>
    <w:p w:rsidR="00061CF7" w:rsidRDefault="00061CF7" w:rsidP="00061CF7">
      <w:pPr>
        <w:pStyle w:val="NormalWeb"/>
        <w:numPr>
          <w:ilvl w:val="0"/>
          <w:numId w:val="7"/>
        </w:numPr>
        <w:tabs>
          <w:tab w:val="clear" w:pos="720"/>
          <w:tab w:val="num" w:pos="1080"/>
        </w:tabs>
        <w:ind w:left="1080"/>
      </w:pPr>
      <w:r>
        <w:rPr>
          <w:rStyle w:val="Strong"/>
        </w:rPr>
        <w:t>Geo-Proximity Routing</w:t>
      </w:r>
      <w:r>
        <w:t xml:space="preserve"> (Using Route 53 Traffic Flow):</w:t>
      </w:r>
    </w:p>
    <w:p w:rsidR="00061CF7" w:rsidRDefault="00061CF7" w:rsidP="00061CF7">
      <w:pPr>
        <w:pStyle w:val="NormalWeb"/>
        <w:numPr>
          <w:ilvl w:val="1"/>
          <w:numId w:val="7"/>
        </w:numPr>
        <w:tabs>
          <w:tab w:val="clear" w:pos="1440"/>
          <w:tab w:val="num" w:pos="1800"/>
        </w:tabs>
        <w:ind w:left="1800"/>
      </w:pPr>
      <w:r>
        <w:t xml:space="preserve">Similar to geolocation, but allows </w:t>
      </w:r>
      <w:r>
        <w:rPr>
          <w:rStyle w:val="Strong"/>
        </w:rPr>
        <w:t>bias adjustment</w:t>
      </w:r>
      <w:r>
        <w:t xml:space="preserve"> to favour certain regions.</w:t>
      </w:r>
    </w:p>
    <w:p w:rsidR="00061CF7" w:rsidRDefault="00061CF7" w:rsidP="00061CF7">
      <w:pPr>
        <w:pStyle w:val="NormalWeb"/>
        <w:numPr>
          <w:ilvl w:val="1"/>
          <w:numId w:val="7"/>
        </w:numPr>
        <w:tabs>
          <w:tab w:val="clear" w:pos="1440"/>
          <w:tab w:val="num" w:pos="1800"/>
        </w:tabs>
        <w:ind w:left="1800"/>
      </w:pPr>
      <w:r>
        <w:t>Can shift traffic dynamically.</w:t>
      </w:r>
    </w:p>
    <w:p w:rsidR="00061CF7" w:rsidRDefault="00061CF7" w:rsidP="00061CF7">
      <w:pPr>
        <w:pStyle w:val="NormalWeb"/>
        <w:numPr>
          <w:ilvl w:val="0"/>
          <w:numId w:val="7"/>
        </w:numPr>
        <w:tabs>
          <w:tab w:val="clear" w:pos="720"/>
          <w:tab w:val="num" w:pos="1080"/>
        </w:tabs>
        <w:ind w:left="1080"/>
      </w:pPr>
      <w:r>
        <w:rPr>
          <w:rStyle w:val="Strong"/>
        </w:rPr>
        <w:t>Multi-Value Answer Routing</w:t>
      </w:r>
      <w:r>
        <w:t>:</w:t>
      </w:r>
    </w:p>
    <w:p w:rsidR="00061CF7" w:rsidRDefault="00061CF7" w:rsidP="00061CF7">
      <w:pPr>
        <w:pStyle w:val="NormalWeb"/>
        <w:numPr>
          <w:ilvl w:val="1"/>
          <w:numId w:val="7"/>
        </w:numPr>
        <w:tabs>
          <w:tab w:val="clear" w:pos="1440"/>
          <w:tab w:val="num" w:pos="1800"/>
        </w:tabs>
        <w:ind w:left="1800"/>
      </w:pPr>
      <w:r>
        <w:t>Returns multiple IP addresses for redundancy.</w:t>
      </w:r>
    </w:p>
    <w:p w:rsidR="00061CF7" w:rsidRDefault="00061CF7" w:rsidP="00061CF7">
      <w:pPr>
        <w:pStyle w:val="NormalWeb"/>
        <w:numPr>
          <w:ilvl w:val="1"/>
          <w:numId w:val="7"/>
        </w:numPr>
        <w:tabs>
          <w:tab w:val="clear" w:pos="1440"/>
          <w:tab w:val="num" w:pos="1800"/>
        </w:tabs>
        <w:ind w:left="1800"/>
      </w:pPr>
      <w:r>
        <w:t>Users are sent to available healthy endpoints.</w:t>
      </w:r>
      <w:bookmarkEnd w:id="3"/>
    </w:p>
    <w:p w:rsidR="00061CF7" w:rsidRDefault="00061CF7" w:rsidP="00061CF7">
      <w:pPr>
        <w:pStyle w:val="NormalWeb"/>
      </w:pPr>
    </w:p>
    <w:p w:rsidR="00061CF7" w:rsidRDefault="00061CF7" w:rsidP="00061CF7">
      <w:pPr>
        <w:pStyle w:val="NormalWeb"/>
        <w:numPr>
          <w:ilvl w:val="0"/>
          <w:numId w:val="1"/>
        </w:numPr>
        <w:rPr>
          <w:b/>
        </w:rPr>
      </w:pPr>
      <w:bookmarkStart w:id="4" w:name="_Hlk198651518"/>
      <w:r w:rsidRPr="00061CF7">
        <w:rPr>
          <w:b/>
        </w:rPr>
        <w:t>What is Site to Site VPN and Direct Connect</w:t>
      </w:r>
    </w:p>
    <w:p w:rsidR="00061CF7" w:rsidRPr="00061CF7" w:rsidRDefault="00061CF7" w:rsidP="00061CF7">
      <w:pPr>
        <w:pStyle w:val="NormalWeb"/>
        <w:ind w:left="360"/>
        <w:rPr>
          <w:b/>
          <w:bCs/>
        </w:rPr>
      </w:pPr>
      <w:r w:rsidRPr="00061CF7">
        <w:rPr>
          <w:b/>
          <w:bCs/>
        </w:rPr>
        <w:t>1. Site-to-Site VPN</w:t>
      </w:r>
    </w:p>
    <w:p w:rsidR="00061CF7" w:rsidRPr="00B855AF" w:rsidRDefault="00061CF7" w:rsidP="00061CF7">
      <w:pPr>
        <w:pStyle w:val="NormalWeb"/>
        <w:ind w:left="360"/>
      </w:pPr>
      <w:r w:rsidRPr="00B855AF">
        <w:t xml:space="preserve">A </w:t>
      </w:r>
      <w:r w:rsidRPr="00B855AF">
        <w:rPr>
          <w:bCs/>
        </w:rPr>
        <w:t>Site-to-Site VPN</w:t>
      </w:r>
      <w:r w:rsidRPr="00B855AF">
        <w:t xml:space="preserve"> creates a </w:t>
      </w:r>
      <w:r w:rsidRPr="00B855AF">
        <w:rPr>
          <w:bCs/>
        </w:rPr>
        <w:t>secure</w:t>
      </w:r>
      <w:r w:rsidRPr="00B855AF">
        <w:t xml:space="preserve"> and </w:t>
      </w:r>
      <w:r w:rsidRPr="00B855AF">
        <w:rPr>
          <w:bCs/>
        </w:rPr>
        <w:t>encrypted</w:t>
      </w:r>
      <w:r w:rsidRPr="00B855AF">
        <w:t xml:space="preserve"> tunnel between your </w:t>
      </w:r>
      <w:r w:rsidRPr="00B855AF">
        <w:rPr>
          <w:bCs/>
        </w:rPr>
        <w:t>on-premises network</w:t>
      </w:r>
      <w:r w:rsidRPr="00B855AF">
        <w:t xml:space="preserve"> and your </w:t>
      </w:r>
      <w:r w:rsidRPr="00B855AF">
        <w:rPr>
          <w:bCs/>
        </w:rPr>
        <w:t>AWS Virtual Private Cloud (VPC)</w:t>
      </w:r>
      <w:r w:rsidRPr="00B855AF">
        <w:t xml:space="preserve"> over the </w:t>
      </w:r>
      <w:r w:rsidRPr="00B855AF">
        <w:rPr>
          <w:bCs/>
        </w:rPr>
        <w:t>public internet</w:t>
      </w:r>
      <w:r w:rsidRPr="00B855AF">
        <w:t>.</w:t>
      </w:r>
    </w:p>
    <w:p w:rsidR="00061CF7" w:rsidRPr="00061CF7" w:rsidRDefault="00061CF7" w:rsidP="00061CF7">
      <w:pPr>
        <w:pStyle w:val="NormalWeb"/>
        <w:ind w:left="360"/>
        <w:rPr>
          <w:b/>
          <w:bCs/>
        </w:rPr>
      </w:pPr>
      <w:r w:rsidRPr="00061CF7">
        <w:rPr>
          <w:b/>
          <w:bCs/>
        </w:rPr>
        <w:t>Key Features:</w:t>
      </w:r>
    </w:p>
    <w:p w:rsidR="00061CF7" w:rsidRPr="00B855AF" w:rsidRDefault="00061CF7" w:rsidP="00061CF7">
      <w:pPr>
        <w:pStyle w:val="NormalWeb"/>
        <w:numPr>
          <w:ilvl w:val="0"/>
          <w:numId w:val="8"/>
        </w:numPr>
        <w:tabs>
          <w:tab w:val="clear" w:pos="720"/>
          <w:tab w:val="num" w:pos="1080"/>
        </w:tabs>
        <w:ind w:left="1080"/>
      </w:pPr>
      <w:r w:rsidRPr="00B855AF">
        <w:t xml:space="preserve">Uses </w:t>
      </w:r>
      <w:r w:rsidRPr="00B855AF">
        <w:rPr>
          <w:bCs/>
        </w:rPr>
        <w:t>IPsec tunnels</w:t>
      </w:r>
      <w:r w:rsidRPr="00B855AF">
        <w:t xml:space="preserve"> for encryption and security.</w:t>
      </w:r>
    </w:p>
    <w:p w:rsidR="00061CF7" w:rsidRPr="00B855AF" w:rsidRDefault="00061CF7" w:rsidP="00061CF7">
      <w:pPr>
        <w:pStyle w:val="NormalWeb"/>
        <w:numPr>
          <w:ilvl w:val="0"/>
          <w:numId w:val="8"/>
        </w:numPr>
        <w:tabs>
          <w:tab w:val="clear" w:pos="720"/>
          <w:tab w:val="num" w:pos="1080"/>
        </w:tabs>
        <w:ind w:left="1080"/>
      </w:pPr>
      <w:r w:rsidRPr="00B855AF">
        <w:t xml:space="preserve">Connects </w:t>
      </w:r>
      <w:r w:rsidRPr="00B855AF">
        <w:rPr>
          <w:bCs/>
        </w:rPr>
        <w:t>your data centre or corporate network to AWS</w:t>
      </w:r>
      <w:r w:rsidRPr="00B855AF">
        <w:t xml:space="preserve"> via a VPN gateway.</w:t>
      </w:r>
    </w:p>
    <w:p w:rsidR="00061CF7" w:rsidRPr="00B855AF" w:rsidRDefault="00061CF7" w:rsidP="00061CF7">
      <w:pPr>
        <w:pStyle w:val="NormalWeb"/>
        <w:numPr>
          <w:ilvl w:val="0"/>
          <w:numId w:val="8"/>
        </w:numPr>
        <w:tabs>
          <w:tab w:val="clear" w:pos="720"/>
          <w:tab w:val="num" w:pos="1080"/>
        </w:tabs>
        <w:ind w:left="1080"/>
      </w:pPr>
      <w:r w:rsidRPr="00B855AF">
        <w:t>Quick setup without needing a dedicated physical connection.</w:t>
      </w:r>
    </w:p>
    <w:p w:rsidR="00061CF7" w:rsidRPr="00B855AF" w:rsidRDefault="00061CF7" w:rsidP="00061CF7">
      <w:pPr>
        <w:pStyle w:val="NormalWeb"/>
        <w:numPr>
          <w:ilvl w:val="0"/>
          <w:numId w:val="8"/>
        </w:numPr>
        <w:tabs>
          <w:tab w:val="clear" w:pos="720"/>
          <w:tab w:val="num" w:pos="1080"/>
        </w:tabs>
        <w:ind w:left="1080"/>
      </w:pPr>
      <w:r w:rsidRPr="00B855AF">
        <w:rPr>
          <w:bCs/>
        </w:rPr>
        <w:t>Lower cost</w:t>
      </w:r>
      <w:r w:rsidRPr="00B855AF">
        <w:t xml:space="preserve">, but </w:t>
      </w:r>
      <w:r w:rsidRPr="00B855AF">
        <w:rPr>
          <w:bCs/>
        </w:rPr>
        <w:t>higher latency</w:t>
      </w:r>
      <w:r w:rsidRPr="00B855AF">
        <w:t xml:space="preserve"> compared to Direct Connect.</w:t>
      </w:r>
    </w:p>
    <w:p w:rsidR="00061CF7" w:rsidRPr="00061CF7" w:rsidRDefault="00061CF7" w:rsidP="00061CF7">
      <w:pPr>
        <w:pStyle w:val="NormalWeb"/>
        <w:ind w:left="360"/>
        <w:rPr>
          <w:b/>
          <w:bCs/>
        </w:rPr>
      </w:pPr>
      <w:r w:rsidRPr="00061CF7">
        <w:rPr>
          <w:b/>
          <w:bCs/>
        </w:rPr>
        <w:t>Use Case:</w:t>
      </w:r>
    </w:p>
    <w:p w:rsidR="00061CF7" w:rsidRPr="00061CF7" w:rsidRDefault="00061CF7" w:rsidP="00061CF7">
      <w:pPr>
        <w:pStyle w:val="NormalWeb"/>
        <w:ind w:left="360"/>
        <w:rPr>
          <w:b/>
        </w:rPr>
      </w:pPr>
      <w:r w:rsidRPr="00061CF7">
        <w:rPr>
          <w:b/>
        </w:rPr>
        <w:t xml:space="preserve">Ideal for businesses needing </w:t>
      </w:r>
      <w:r w:rsidRPr="00061CF7">
        <w:rPr>
          <w:b/>
          <w:bCs/>
        </w:rPr>
        <w:t>secure</w:t>
      </w:r>
      <w:r w:rsidRPr="00061CF7">
        <w:rPr>
          <w:b/>
        </w:rPr>
        <w:t xml:space="preserve"> access to AWS </w:t>
      </w:r>
      <w:r w:rsidRPr="00061CF7">
        <w:rPr>
          <w:b/>
          <w:bCs/>
        </w:rPr>
        <w:t>without</w:t>
      </w:r>
      <w:r w:rsidRPr="00061CF7">
        <w:rPr>
          <w:b/>
        </w:rPr>
        <w:t xml:space="preserve"> high data transfer demands.</w:t>
      </w:r>
    </w:p>
    <w:p w:rsidR="00061CF7" w:rsidRPr="00061CF7" w:rsidRDefault="00061CF7" w:rsidP="00061CF7">
      <w:pPr>
        <w:pStyle w:val="NormalWeb"/>
        <w:ind w:left="360"/>
        <w:rPr>
          <w:b/>
          <w:bCs/>
        </w:rPr>
      </w:pPr>
      <w:r w:rsidRPr="00061CF7">
        <w:rPr>
          <w:b/>
          <w:bCs/>
        </w:rPr>
        <w:t>2. AWS Direct Connect</w:t>
      </w:r>
    </w:p>
    <w:p w:rsidR="00061CF7" w:rsidRPr="00B855AF" w:rsidRDefault="00061CF7" w:rsidP="00061CF7">
      <w:pPr>
        <w:pStyle w:val="NormalWeb"/>
        <w:ind w:left="360"/>
      </w:pPr>
      <w:r w:rsidRPr="00B855AF">
        <w:t xml:space="preserve">AWS </w:t>
      </w:r>
      <w:r w:rsidRPr="00B855AF">
        <w:rPr>
          <w:bCs/>
        </w:rPr>
        <w:t>Direct Connect</w:t>
      </w:r>
      <w:r w:rsidRPr="00B855AF">
        <w:t xml:space="preserve"> is a </w:t>
      </w:r>
      <w:r w:rsidRPr="00B855AF">
        <w:rPr>
          <w:bCs/>
        </w:rPr>
        <w:t>dedicated physical connection</w:t>
      </w:r>
      <w:r w:rsidRPr="00B855AF">
        <w:t xml:space="preserve"> from your on-premises data </w:t>
      </w:r>
      <w:proofErr w:type="spellStart"/>
      <w:r w:rsidRPr="00B855AF">
        <w:t>center</w:t>
      </w:r>
      <w:proofErr w:type="spellEnd"/>
      <w:r w:rsidRPr="00B855AF">
        <w:t xml:space="preserve"> to AWS. It </w:t>
      </w:r>
      <w:r w:rsidRPr="00B855AF">
        <w:rPr>
          <w:bCs/>
        </w:rPr>
        <w:t>bypasses the internet</w:t>
      </w:r>
      <w:r w:rsidRPr="00B855AF">
        <w:t xml:space="preserve">, offering </w:t>
      </w:r>
      <w:r w:rsidRPr="00B855AF">
        <w:rPr>
          <w:bCs/>
        </w:rPr>
        <w:t>higher performance</w:t>
      </w:r>
      <w:r w:rsidRPr="00B855AF">
        <w:t xml:space="preserve"> and </w:t>
      </w:r>
      <w:r w:rsidRPr="00B855AF">
        <w:rPr>
          <w:bCs/>
        </w:rPr>
        <w:t>lower latency</w:t>
      </w:r>
      <w:r w:rsidRPr="00B855AF">
        <w:t>.</w:t>
      </w:r>
    </w:p>
    <w:p w:rsidR="00061CF7" w:rsidRPr="00061CF7" w:rsidRDefault="00061CF7" w:rsidP="00061CF7">
      <w:pPr>
        <w:pStyle w:val="NormalWeb"/>
        <w:ind w:left="360"/>
        <w:rPr>
          <w:b/>
          <w:bCs/>
        </w:rPr>
      </w:pPr>
      <w:r w:rsidRPr="00061CF7">
        <w:rPr>
          <w:b/>
          <w:bCs/>
        </w:rPr>
        <w:t>Key Features:</w:t>
      </w:r>
    </w:p>
    <w:p w:rsidR="00061CF7" w:rsidRPr="00B855AF" w:rsidRDefault="00061CF7" w:rsidP="00061CF7">
      <w:pPr>
        <w:pStyle w:val="NormalWeb"/>
        <w:numPr>
          <w:ilvl w:val="0"/>
          <w:numId w:val="9"/>
        </w:numPr>
        <w:tabs>
          <w:tab w:val="clear" w:pos="720"/>
          <w:tab w:val="num" w:pos="1080"/>
        </w:tabs>
        <w:ind w:left="1080"/>
      </w:pPr>
      <w:r w:rsidRPr="00B855AF">
        <w:t xml:space="preserve">Provides a </w:t>
      </w:r>
      <w:r w:rsidRPr="00B855AF">
        <w:rPr>
          <w:bCs/>
        </w:rPr>
        <w:t>private</w:t>
      </w:r>
      <w:r w:rsidRPr="00B855AF">
        <w:t xml:space="preserve">, dedicated </w:t>
      </w:r>
      <w:r w:rsidRPr="00B855AF">
        <w:rPr>
          <w:bCs/>
        </w:rPr>
        <w:t>high-speed</w:t>
      </w:r>
      <w:r w:rsidRPr="00B855AF">
        <w:t xml:space="preserve"> network link.</w:t>
      </w:r>
    </w:p>
    <w:p w:rsidR="00061CF7" w:rsidRPr="00B855AF" w:rsidRDefault="00061CF7" w:rsidP="00061CF7">
      <w:pPr>
        <w:pStyle w:val="NormalWeb"/>
        <w:numPr>
          <w:ilvl w:val="0"/>
          <w:numId w:val="9"/>
        </w:numPr>
        <w:tabs>
          <w:tab w:val="clear" w:pos="720"/>
          <w:tab w:val="num" w:pos="1080"/>
        </w:tabs>
        <w:ind w:left="1080"/>
      </w:pPr>
      <w:r w:rsidRPr="00B855AF">
        <w:t xml:space="preserve">Delivers </w:t>
      </w:r>
      <w:r w:rsidRPr="00B855AF">
        <w:rPr>
          <w:bCs/>
        </w:rPr>
        <w:t>consistent</w:t>
      </w:r>
      <w:r w:rsidRPr="00B855AF">
        <w:t xml:space="preserve">, </w:t>
      </w:r>
      <w:r w:rsidRPr="00B855AF">
        <w:rPr>
          <w:bCs/>
        </w:rPr>
        <w:t>low-latency</w:t>
      </w:r>
      <w:r w:rsidRPr="00B855AF">
        <w:t xml:space="preserve">, and </w:t>
      </w:r>
      <w:r w:rsidRPr="00B855AF">
        <w:rPr>
          <w:bCs/>
        </w:rPr>
        <w:t>high bandwidth</w:t>
      </w:r>
      <w:r w:rsidRPr="00B855AF">
        <w:t xml:space="preserve"> connectivity.</w:t>
      </w:r>
    </w:p>
    <w:p w:rsidR="00061CF7" w:rsidRPr="00B855AF" w:rsidRDefault="00061CF7" w:rsidP="00061CF7">
      <w:pPr>
        <w:pStyle w:val="NormalWeb"/>
        <w:numPr>
          <w:ilvl w:val="0"/>
          <w:numId w:val="9"/>
        </w:numPr>
        <w:tabs>
          <w:tab w:val="clear" w:pos="720"/>
          <w:tab w:val="num" w:pos="1080"/>
        </w:tabs>
        <w:ind w:left="1080"/>
      </w:pPr>
      <w:r w:rsidRPr="00B855AF">
        <w:t xml:space="preserve">Supports </w:t>
      </w:r>
      <w:r w:rsidRPr="00B855AF">
        <w:rPr>
          <w:bCs/>
        </w:rPr>
        <w:t>multiple VPCs</w:t>
      </w:r>
      <w:r w:rsidRPr="00B855AF">
        <w:t xml:space="preserve"> via AWS Transit Gateway or Virtual Interfaces.</w:t>
      </w:r>
    </w:p>
    <w:p w:rsidR="00061CF7" w:rsidRPr="00B855AF" w:rsidRDefault="00061CF7" w:rsidP="00061CF7">
      <w:pPr>
        <w:pStyle w:val="NormalWeb"/>
        <w:numPr>
          <w:ilvl w:val="0"/>
          <w:numId w:val="9"/>
        </w:numPr>
        <w:tabs>
          <w:tab w:val="clear" w:pos="720"/>
          <w:tab w:val="num" w:pos="1080"/>
        </w:tabs>
        <w:ind w:left="1080"/>
      </w:pPr>
      <w:r w:rsidRPr="00B855AF">
        <w:t xml:space="preserve">Typically, </w:t>
      </w:r>
      <w:r w:rsidRPr="00B855AF">
        <w:rPr>
          <w:bCs/>
        </w:rPr>
        <w:t>more expensive</w:t>
      </w:r>
      <w:r w:rsidRPr="00B855AF">
        <w:t xml:space="preserve"> than VPN but </w:t>
      </w:r>
      <w:r w:rsidRPr="00B855AF">
        <w:rPr>
          <w:bCs/>
        </w:rPr>
        <w:t>better for large data transfers</w:t>
      </w:r>
      <w:r w:rsidRPr="00B855AF">
        <w:t>.</w:t>
      </w:r>
    </w:p>
    <w:p w:rsidR="00061CF7" w:rsidRPr="00061CF7" w:rsidRDefault="00061CF7" w:rsidP="00061CF7">
      <w:pPr>
        <w:pStyle w:val="NormalWeb"/>
        <w:ind w:left="360"/>
        <w:rPr>
          <w:b/>
          <w:bCs/>
        </w:rPr>
      </w:pPr>
      <w:r w:rsidRPr="00061CF7">
        <w:rPr>
          <w:b/>
          <w:bCs/>
        </w:rPr>
        <w:lastRenderedPageBreak/>
        <w:t>Use Case:</w:t>
      </w:r>
    </w:p>
    <w:p w:rsidR="00061CF7" w:rsidRPr="00B855AF" w:rsidRDefault="00061CF7" w:rsidP="00061CF7">
      <w:pPr>
        <w:pStyle w:val="NormalWeb"/>
        <w:ind w:left="360"/>
      </w:pPr>
      <w:r w:rsidRPr="00B855AF">
        <w:t xml:space="preserve">Perfect for enterprises needing </w:t>
      </w:r>
      <w:r w:rsidRPr="00B855AF">
        <w:rPr>
          <w:bCs/>
        </w:rPr>
        <w:t>reliable</w:t>
      </w:r>
      <w:r w:rsidRPr="00B855AF">
        <w:t xml:space="preserve">, </w:t>
      </w:r>
      <w:r w:rsidRPr="00B855AF">
        <w:rPr>
          <w:bCs/>
        </w:rPr>
        <w:t>high-speed</w:t>
      </w:r>
      <w:r w:rsidRPr="00B855AF">
        <w:t xml:space="preserve">, and </w:t>
      </w:r>
      <w:r w:rsidRPr="00B855AF">
        <w:rPr>
          <w:bCs/>
        </w:rPr>
        <w:t>secure</w:t>
      </w:r>
      <w:r w:rsidRPr="00B855AF">
        <w:t xml:space="preserve"> access to AWS for </w:t>
      </w:r>
      <w:r w:rsidRPr="00B855AF">
        <w:rPr>
          <w:bCs/>
        </w:rPr>
        <w:t>large-scale workloads</w:t>
      </w:r>
      <w:r w:rsidRPr="00B855AF">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3699"/>
        <w:gridCol w:w="5385"/>
      </w:tblGrid>
      <w:tr w:rsidR="00061CF7" w:rsidRPr="00061CF7" w:rsidTr="00061CF7">
        <w:trPr>
          <w:tblHeader/>
          <w:tblCellSpacing w:w="15" w:type="dxa"/>
        </w:trPr>
        <w:tc>
          <w:tcPr>
            <w:tcW w:w="0" w:type="auto"/>
            <w:vAlign w:val="center"/>
            <w:hideMark/>
          </w:tcPr>
          <w:bookmarkEnd w:id="4"/>
          <w:p w:rsidR="00061CF7" w:rsidRPr="00061CF7" w:rsidRDefault="00061CF7" w:rsidP="00061CF7">
            <w:pPr>
              <w:spacing w:after="0" w:line="240" w:lineRule="auto"/>
              <w:jc w:val="center"/>
              <w:rPr>
                <w:rFonts w:ascii="Times New Roman" w:eastAsia="Times New Roman" w:hAnsi="Times New Roman" w:cs="Times New Roman"/>
                <w:b/>
                <w:bCs/>
                <w:sz w:val="24"/>
                <w:szCs w:val="24"/>
                <w:lang w:eastAsia="en-IN"/>
              </w:rPr>
            </w:pPr>
            <w:r w:rsidRPr="00061CF7">
              <w:rPr>
                <w:rFonts w:ascii="Times New Roman" w:eastAsia="Times New Roman" w:hAnsi="Times New Roman" w:cs="Times New Roman"/>
                <w:b/>
                <w:bCs/>
                <w:sz w:val="24"/>
                <w:szCs w:val="24"/>
                <w:lang w:eastAsia="en-IN"/>
              </w:rPr>
              <w:t>Feature</w:t>
            </w:r>
          </w:p>
        </w:tc>
        <w:tc>
          <w:tcPr>
            <w:tcW w:w="0" w:type="auto"/>
            <w:vAlign w:val="center"/>
            <w:hideMark/>
          </w:tcPr>
          <w:p w:rsidR="00061CF7" w:rsidRPr="00061CF7" w:rsidRDefault="00061CF7" w:rsidP="00061CF7">
            <w:pPr>
              <w:spacing w:after="0" w:line="240" w:lineRule="auto"/>
              <w:jc w:val="center"/>
              <w:rPr>
                <w:rFonts w:ascii="Times New Roman" w:eastAsia="Times New Roman" w:hAnsi="Times New Roman" w:cs="Times New Roman"/>
                <w:b/>
                <w:bCs/>
                <w:sz w:val="24"/>
                <w:szCs w:val="24"/>
                <w:lang w:eastAsia="en-IN"/>
              </w:rPr>
            </w:pPr>
            <w:r w:rsidRPr="00061CF7">
              <w:rPr>
                <w:rFonts w:ascii="Times New Roman" w:eastAsia="Times New Roman" w:hAnsi="Times New Roman" w:cs="Times New Roman"/>
                <w:b/>
                <w:bCs/>
                <w:sz w:val="24"/>
                <w:szCs w:val="24"/>
                <w:lang w:eastAsia="en-IN"/>
              </w:rPr>
              <w:t>Site-to-Site VPN</w:t>
            </w:r>
          </w:p>
        </w:tc>
        <w:tc>
          <w:tcPr>
            <w:tcW w:w="0" w:type="auto"/>
            <w:vAlign w:val="center"/>
            <w:hideMark/>
          </w:tcPr>
          <w:p w:rsidR="00061CF7" w:rsidRPr="00061CF7" w:rsidRDefault="00061CF7" w:rsidP="00061CF7">
            <w:pPr>
              <w:spacing w:after="0" w:line="240" w:lineRule="auto"/>
              <w:jc w:val="center"/>
              <w:rPr>
                <w:rFonts w:ascii="Times New Roman" w:eastAsia="Times New Roman" w:hAnsi="Times New Roman" w:cs="Times New Roman"/>
                <w:b/>
                <w:bCs/>
                <w:sz w:val="24"/>
                <w:szCs w:val="24"/>
                <w:lang w:eastAsia="en-IN"/>
              </w:rPr>
            </w:pPr>
            <w:r w:rsidRPr="00061CF7">
              <w:rPr>
                <w:rFonts w:ascii="Times New Roman" w:eastAsia="Times New Roman" w:hAnsi="Times New Roman" w:cs="Times New Roman"/>
                <w:b/>
                <w:bCs/>
                <w:sz w:val="24"/>
                <w:szCs w:val="24"/>
                <w:lang w:eastAsia="en-IN"/>
              </w:rPr>
              <w:t>AWS Direct Connect</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Connectivity</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Over public internet</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Dedicated private network</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Latency</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Higher (internet-dependent)</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Lower (private connection)</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Security</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Encrypted IPsec tunnel</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Private network link</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Speed</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Limited by internet speed</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High-speed (1/10 Gbps or more)</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Cost</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Lower</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Higher (but cost-effective for large transfers)</w:t>
            </w:r>
          </w:p>
        </w:tc>
      </w:tr>
      <w:tr w:rsidR="00061CF7" w:rsidRPr="00061CF7" w:rsidTr="00061CF7">
        <w:trPr>
          <w:tblCellSpacing w:w="15" w:type="dxa"/>
        </w:trPr>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b/>
                <w:bCs/>
                <w:sz w:val="24"/>
                <w:szCs w:val="24"/>
                <w:lang w:eastAsia="en-IN"/>
              </w:rPr>
              <w:t>Best for</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Secure access without large data needs</w:t>
            </w:r>
          </w:p>
        </w:tc>
        <w:tc>
          <w:tcPr>
            <w:tcW w:w="0" w:type="auto"/>
            <w:vAlign w:val="center"/>
            <w:hideMark/>
          </w:tcPr>
          <w:p w:rsidR="00061CF7" w:rsidRPr="00061CF7" w:rsidRDefault="00061CF7" w:rsidP="00061CF7">
            <w:pPr>
              <w:spacing w:after="0" w:line="240" w:lineRule="auto"/>
              <w:rPr>
                <w:rFonts w:ascii="Times New Roman" w:eastAsia="Times New Roman" w:hAnsi="Times New Roman" w:cs="Times New Roman"/>
                <w:sz w:val="24"/>
                <w:szCs w:val="24"/>
                <w:lang w:eastAsia="en-IN"/>
              </w:rPr>
            </w:pPr>
            <w:r w:rsidRPr="00061CF7">
              <w:rPr>
                <w:rFonts w:ascii="Times New Roman" w:eastAsia="Times New Roman" w:hAnsi="Times New Roman" w:cs="Times New Roman"/>
                <w:sz w:val="24"/>
                <w:szCs w:val="24"/>
                <w:lang w:eastAsia="en-IN"/>
              </w:rPr>
              <w:t>Large-scale workloads needing reliable, fast connections</w:t>
            </w:r>
          </w:p>
        </w:tc>
      </w:tr>
    </w:tbl>
    <w:p w:rsidR="00061CF7" w:rsidRDefault="00061CF7" w:rsidP="00061CF7">
      <w:pPr>
        <w:pStyle w:val="NormalWeb"/>
        <w:rPr>
          <w:b/>
        </w:rPr>
      </w:pPr>
    </w:p>
    <w:p w:rsidR="00061CF7" w:rsidRDefault="00061CF7" w:rsidP="00061CF7">
      <w:pPr>
        <w:pStyle w:val="NormalWeb"/>
        <w:numPr>
          <w:ilvl w:val="0"/>
          <w:numId w:val="1"/>
        </w:numPr>
        <w:rPr>
          <w:b/>
        </w:rPr>
      </w:pPr>
      <w:bookmarkStart w:id="5" w:name="_Hlk198651541"/>
      <w:r w:rsidRPr="00061CF7">
        <w:rPr>
          <w:b/>
        </w:rPr>
        <w:t>What is Global Accelerator</w:t>
      </w:r>
    </w:p>
    <w:p w:rsidR="00061CF7" w:rsidRDefault="00061CF7" w:rsidP="00061CF7">
      <w:pPr>
        <w:pStyle w:val="NormalWeb"/>
      </w:pPr>
      <w:r>
        <w:t xml:space="preserve">AWS </w:t>
      </w:r>
      <w:r>
        <w:rPr>
          <w:rStyle w:val="Strong"/>
        </w:rPr>
        <w:t>Global Accelerator</w:t>
      </w:r>
      <w:r>
        <w:t xml:space="preserve"> is a networking service that improves the availability, performance, and security of applications deployed across multiple AWS regions. It helps direct traffic to the optimal endpoint using AWS' global network instead of relying on the public internet.</w:t>
      </w:r>
    </w:p>
    <w:p w:rsidR="00061CF7" w:rsidRDefault="00061CF7" w:rsidP="00061CF7">
      <w:pPr>
        <w:pStyle w:val="Heading3"/>
      </w:pPr>
      <w:r>
        <w:rPr>
          <w:rStyle w:val="Strong"/>
          <w:b/>
          <w:bCs/>
        </w:rPr>
        <w:t>Key Features of AWS Global Accelerator</w:t>
      </w:r>
    </w:p>
    <w:p w:rsidR="00061CF7" w:rsidRDefault="00061CF7" w:rsidP="00061CF7">
      <w:pPr>
        <w:pStyle w:val="NormalWeb"/>
        <w:numPr>
          <w:ilvl w:val="0"/>
          <w:numId w:val="10"/>
        </w:numPr>
      </w:pPr>
      <w:r>
        <w:rPr>
          <w:rStyle w:val="Strong"/>
        </w:rPr>
        <w:t>Global Traffic Optimization</w:t>
      </w:r>
    </w:p>
    <w:p w:rsidR="00061CF7" w:rsidRDefault="00061CF7" w:rsidP="00061CF7">
      <w:pPr>
        <w:pStyle w:val="NormalWeb"/>
        <w:numPr>
          <w:ilvl w:val="1"/>
          <w:numId w:val="10"/>
        </w:numPr>
      </w:pPr>
      <w:r>
        <w:t>Routes requests to the best-performing AWS endpoint based on health checks and proximity.</w:t>
      </w:r>
    </w:p>
    <w:p w:rsidR="00061CF7" w:rsidRDefault="00061CF7" w:rsidP="00061CF7">
      <w:pPr>
        <w:pStyle w:val="NormalWeb"/>
        <w:numPr>
          <w:ilvl w:val="1"/>
          <w:numId w:val="10"/>
        </w:numPr>
      </w:pPr>
      <w:r>
        <w:t xml:space="preserve">Supports </w:t>
      </w:r>
      <w:r>
        <w:rPr>
          <w:rStyle w:val="Strong"/>
        </w:rPr>
        <w:t>Elastic Load Balancers (ELB), EC2 instances, and Amazon EKS clusters</w:t>
      </w:r>
      <w:r>
        <w:t>.</w:t>
      </w:r>
    </w:p>
    <w:p w:rsidR="00061CF7" w:rsidRDefault="00061CF7" w:rsidP="00061CF7">
      <w:pPr>
        <w:pStyle w:val="NormalWeb"/>
        <w:numPr>
          <w:ilvl w:val="0"/>
          <w:numId w:val="10"/>
        </w:numPr>
      </w:pPr>
      <w:r>
        <w:rPr>
          <w:rStyle w:val="Strong"/>
        </w:rPr>
        <w:t>Improved Latency &amp; Performance</w:t>
      </w:r>
    </w:p>
    <w:p w:rsidR="00061CF7" w:rsidRDefault="00061CF7" w:rsidP="00061CF7">
      <w:pPr>
        <w:pStyle w:val="NormalWeb"/>
        <w:numPr>
          <w:ilvl w:val="1"/>
          <w:numId w:val="10"/>
        </w:numPr>
      </w:pPr>
      <w:r>
        <w:t xml:space="preserve">Uses AWS' private global network to reduce </w:t>
      </w:r>
      <w:r>
        <w:rPr>
          <w:rStyle w:val="Strong"/>
        </w:rPr>
        <w:t>internet routing inefficiencies</w:t>
      </w:r>
      <w:r>
        <w:t>.</w:t>
      </w:r>
    </w:p>
    <w:p w:rsidR="00061CF7" w:rsidRDefault="00061CF7" w:rsidP="00061CF7">
      <w:pPr>
        <w:pStyle w:val="NormalWeb"/>
        <w:numPr>
          <w:ilvl w:val="1"/>
          <w:numId w:val="10"/>
        </w:numPr>
      </w:pPr>
      <w:r>
        <w:t xml:space="preserve">Enhances application responsiveness by </w:t>
      </w:r>
      <w:r>
        <w:rPr>
          <w:rStyle w:val="Strong"/>
        </w:rPr>
        <w:t>reducing packet loss and jitter</w:t>
      </w:r>
      <w:r>
        <w:t>.</w:t>
      </w:r>
    </w:p>
    <w:p w:rsidR="00061CF7" w:rsidRDefault="00061CF7" w:rsidP="00061CF7">
      <w:pPr>
        <w:pStyle w:val="NormalWeb"/>
        <w:numPr>
          <w:ilvl w:val="0"/>
          <w:numId w:val="10"/>
        </w:numPr>
      </w:pPr>
      <w:r>
        <w:rPr>
          <w:rStyle w:val="Strong"/>
        </w:rPr>
        <w:t>Automatic Failover &amp; High Availability</w:t>
      </w:r>
    </w:p>
    <w:p w:rsidR="00061CF7" w:rsidRDefault="00061CF7" w:rsidP="00061CF7">
      <w:pPr>
        <w:pStyle w:val="NormalWeb"/>
        <w:numPr>
          <w:ilvl w:val="1"/>
          <w:numId w:val="10"/>
        </w:numPr>
      </w:pPr>
      <w:r>
        <w:t xml:space="preserve">Continuously monitors endpoint health and </w:t>
      </w:r>
      <w:r>
        <w:rPr>
          <w:rStyle w:val="Strong"/>
        </w:rPr>
        <w:t>automatically redirects traffic</w:t>
      </w:r>
      <w:r>
        <w:t xml:space="preserve"> in case of failure.</w:t>
      </w:r>
    </w:p>
    <w:p w:rsidR="00061CF7" w:rsidRDefault="00061CF7" w:rsidP="00061CF7">
      <w:pPr>
        <w:pStyle w:val="NormalWeb"/>
        <w:numPr>
          <w:ilvl w:val="1"/>
          <w:numId w:val="10"/>
        </w:numPr>
      </w:pPr>
      <w:r>
        <w:t>Ensures seamless user experience even during outages.</w:t>
      </w:r>
    </w:p>
    <w:p w:rsidR="00061CF7" w:rsidRDefault="00061CF7" w:rsidP="00061CF7">
      <w:pPr>
        <w:pStyle w:val="NormalWeb"/>
        <w:numPr>
          <w:ilvl w:val="0"/>
          <w:numId w:val="10"/>
        </w:numPr>
      </w:pPr>
      <w:r>
        <w:rPr>
          <w:rStyle w:val="Strong"/>
        </w:rPr>
        <w:t>Static Anycast IP Addresses</w:t>
      </w:r>
    </w:p>
    <w:p w:rsidR="00061CF7" w:rsidRDefault="00061CF7" w:rsidP="00061CF7">
      <w:pPr>
        <w:pStyle w:val="NormalWeb"/>
        <w:numPr>
          <w:ilvl w:val="1"/>
          <w:numId w:val="10"/>
        </w:numPr>
      </w:pPr>
      <w:r>
        <w:t xml:space="preserve">Provides </w:t>
      </w:r>
      <w:r>
        <w:rPr>
          <w:rStyle w:val="Strong"/>
        </w:rPr>
        <w:t>two static IPs</w:t>
      </w:r>
      <w:r>
        <w:t xml:space="preserve"> for the accelerator, ensuring </w:t>
      </w:r>
      <w:r>
        <w:rPr>
          <w:rStyle w:val="Strong"/>
        </w:rPr>
        <w:t>consistent routing</w:t>
      </w:r>
      <w:r>
        <w:t>.</w:t>
      </w:r>
    </w:p>
    <w:p w:rsidR="00061CF7" w:rsidRDefault="00061CF7" w:rsidP="00061CF7">
      <w:pPr>
        <w:pStyle w:val="NormalWeb"/>
        <w:numPr>
          <w:ilvl w:val="1"/>
          <w:numId w:val="10"/>
        </w:numPr>
      </w:pPr>
      <w:r>
        <w:t>Users do not need to update DNS records when endpoints change.</w:t>
      </w:r>
    </w:p>
    <w:p w:rsidR="00061CF7" w:rsidRDefault="00061CF7" w:rsidP="00061CF7">
      <w:pPr>
        <w:pStyle w:val="NormalWeb"/>
        <w:numPr>
          <w:ilvl w:val="0"/>
          <w:numId w:val="10"/>
        </w:numPr>
      </w:pPr>
      <w:r>
        <w:rPr>
          <w:rStyle w:val="Strong"/>
        </w:rPr>
        <w:t>Multi-Region Deployment Support</w:t>
      </w:r>
    </w:p>
    <w:p w:rsidR="00061CF7" w:rsidRDefault="00061CF7" w:rsidP="00061CF7">
      <w:pPr>
        <w:pStyle w:val="NormalWeb"/>
        <w:numPr>
          <w:ilvl w:val="1"/>
          <w:numId w:val="10"/>
        </w:numPr>
      </w:pPr>
      <w:r>
        <w:t>Ensures low-latency connections to the closest AWS region.</w:t>
      </w:r>
    </w:p>
    <w:p w:rsidR="00061CF7" w:rsidRDefault="00061CF7" w:rsidP="00061CF7">
      <w:pPr>
        <w:pStyle w:val="NormalWeb"/>
        <w:numPr>
          <w:ilvl w:val="1"/>
          <w:numId w:val="10"/>
        </w:numPr>
      </w:pPr>
      <w:r>
        <w:t>Ideal for global applications needing high performance.</w:t>
      </w:r>
    </w:p>
    <w:bookmarkEnd w:id="5"/>
    <w:p w:rsidR="00061CF7" w:rsidRDefault="00061CF7" w:rsidP="00061CF7">
      <w:pPr>
        <w:pStyle w:val="NormalWeb"/>
        <w:ind w:left="360"/>
        <w:rPr>
          <w:b/>
        </w:rPr>
      </w:pPr>
    </w:p>
    <w:p w:rsidR="00061CF7" w:rsidRDefault="00061CF7" w:rsidP="00061CF7">
      <w:pPr>
        <w:pStyle w:val="NormalWeb"/>
        <w:numPr>
          <w:ilvl w:val="0"/>
          <w:numId w:val="1"/>
        </w:numPr>
        <w:rPr>
          <w:b/>
        </w:rPr>
      </w:pPr>
      <w:r w:rsidRPr="00061CF7">
        <w:rPr>
          <w:b/>
        </w:rPr>
        <w:t>Difference between Cloud Front and Global Accelerator</w:t>
      </w:r>
    </w:p>
    <w:p w:rsidR="00061CF7" w:rsidRDefault="00061CF7" w:rsidP="00061CF7">
      <w:pPr>
        <w:pStyle w:val="Heading3"/>
      </w:pPr>
      <w:r>
        <w:rPr>
          <w:rStyle w:val="Strong"/>
          <w:b/>
          <w:bCs/>
        </w:rPr>
        <w:t>CloudFront vs. Global Accelerator: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4346"/>
        <w:gridCol w:w="4796"/>
      </w:tblGrid>
      <w:tr w:rsidR="00061CF7" w:rsidTr="00061CF7">
        <w:trPr>
          <w:tblHeader/>
          <w:tblCellSpacing w:w="15" w:type="dxa"/>
        </w:trPr>
        <w:tc>
          <w:tcPr>
            <w:tcW w:w="0" w:type="auto"/>
            <w:vAlign w:val="center"/>
            <w:hideMark/>
          </w:tcPr>
          <w:p w:rsidR="00061CF7" w:rsidRDefault="00061CF7">
            <w:pPr>
              <w:jc w:val="center"/>
              <w:rPr>
                <w:b/>
                <w:bCs/>
              </w:rPr>
            </w:pPr>
            <w:r>
              <w:rPr>
                <w:b/>
                <w:bCs/>
              </w:rPr>
              <w:t>Feature</w:t>
            </w:r>
          </w:p>
        </w:tc>
        <w:tc>
          <w:tcPr>
            <w:tcW w:w="0" w:type="auto"/>
            <w:vAlign w:val="center"/>
            <w:hideMark/>
          </w:tcPr>
          <w:p w:rsidR="00061CF7" w:rsidRDefault="00061CF7">
            <w:pPr>
              <w:jc w:val="center"/>
              <w:rPr>
                <w:b/>
                <w:bCs/>
              </w:rPr>
            </w:pPr>
            <w:r>
              <w:rPr>
                <w:b/>
                <w:bCs/>
              </w:rPr>
              <w:t>CloudFront</w:t>
            </w:r>
          </w:p>
        </w:tc>
        <w:tc>
          <w:tcPr>
            <w:tcW w:w="0" w:type="auto"/>
            <w:vAlign w:val="center"/>
            <w:hideMark/>
          </w:tcPr>
          <w:p w:rsidR="00061CF7" w:rsidRDefault="00061CF7">
            <w:pPr>
              <w:jc w:val="center"/>
              <w:rPr>
                <w:b/>
                <w:bCs/>
              </w:rPr>
            </w:pPr>
            <w:r>
              <w:rPr>
                <w:b/>
                <w:bCs/>
              </w:rPr>
              <w:t>Global Accelerator</w:t>
            </w:r>
          </w:p>
        </w:tc>
      </w:tr>
      <w:tr w:rsidR="00061CF7" w:rsidTr="00061CF7">
        <w:trPr>
          <w:tblCellSpacing w:w="15" w:type="dxa"/>
        </w:trPr>
        <w:tc>
          <w:tcPr>
            <w:tcW w:w="0" w:type="auto"/>
            <w:vAlign w:val="center"/>
            <w:hideMark/>
          </w:tcPr>
          <w:p w:rsidR="00061CF7" w:rsidRDefault="00061CF7">
            <w:r>
              <w:rPr>
                <w:rStyle w:val="Strong"/>
              </w:rPr>
              <w:t>Purpose</w:t>
            </w:r>
          </w:p>
        </w:tc>
        <w:tc>
          <w:tcPr>
            <w:tcW w:w="0" w:type="auto"/>
            <w:vAlign w:val="center"/>
            <w:hideMark/>
          </w:tcPr>
          <w:p w:rsidR="00061CF7" w:rsidRDefault="00061CF7">
            <w:r>
              <w:t>Content Delivery Network (CDN) for caching &amp; accelerating content delivery</w:t>
            </w:r>
          </w:p>
        </w:tc>
        <w:tc>
          <w:tcPr>
            <w:tcW w:w="0" w:type="auto"/>
            <w:vAlign w:val="center"/>
            <w:hideMark/>
          </w:tcPr>
          <w:p w:rsidR="00061CF7" w:rsidRDefault="00061CF7">
            <w:r>
              <w:t>Optimized routing for global application traffic</w:t>
            </w:r>
          </w:p>
        </w:tc>
      </w:tr>
      <w:tr w:rsidR="00061CF7" w:rsidTr="00061CF7">
        <w:trPr>
          <w:tblCellSpacing w:w="15" w:type="dxa"/>
        </w:trPr>
        <w:tc>
          <w:tcPr>
            <w:tcW w:w="0" w:type="auto"/>
            <w:vAlign w:val="center"/>
            <w:hideMark/>
          </w:tcPr>
          <w:p w:rsidR="00061CF7" w:rsidRDefault="00061CF7">
            <w:r>
              <w:rPr>
                <w:rStyle w:val="Strong"/>
              </w:rPr>
              <w:t>Use Case</w:t>
            </w:r>
          </w:p>
        </w:tc>
        <w:tc>
          <w:tcPr>
            <w:tcW w:w="0" w:type="auto"/>
            <w:vAlign w:val="center"/>
            <w:hideMark/>
          </w:tcPr>
          <w:p w:rsidR="00061CF7" w:rsidRDefault="00061CF7">
            <w:r>
              <w:t>Distributes static &amp; dynamic content (images, videos, web pages)</w:t>
            </w:r>
          </w:p>
        </w:tc>
        <w:tc>
          <w:tcPr>
            <w:tcW w:w="0" w:type="auto"/>
            <w:vAlign w:val="center"/>
            <w:hideMark/>
          </w:tcPr>
          <w:p w:rsidR="00061CF7" w:rsidRDefault="00061CF7">
            <w:r>
              <w:t>Improves latency &amp; failover for multi-region apps</w:t>
            </w:r>
          </w:p>
        </w:tc>
      </w:tr>
      <w:tr w:rsidR="00061CF7" w:rsidTr="00061CF7">
        <w:trPr>
          <w:tblCellSpacing w:w="15" w:type="dxa"/>
        </w:trPr>
        <w:tc>
          <w:tcPr>
            <w:tcW w:w="0" w:type="auto"/>
            <w:vAlign w:val="center"/>
            <w:hideMark/>
          </w:tcPr>
          <w:p w:rsidR="00061CF7" w:rsidRDefault="00061CF7">
            <w:r>
              <w:rPr>
                <w:rStyle w:val="Strong"/>
              </w:rPr>
              <w:lastRenderedPageBreak/>
              <w:t>How It Works</w:t>
            </w:r>
          </w:p>
        </w:tc>
        <w:tc>
          <w:tcPr>
            <w:tcW w:w="0" w:type="auto"/>
            <w:vAlign w:val="center"/>
            <w:hideMark/>
          </w:tcPr>
          <w:p w:rsidR="00061CF7" w:rsidRDefault="00061CF7">
            <w:r>
              <w:t>Caches content at AWS Edge Locations to reduce server load &amp; latency</w:t>
            </w:r>
          </w:p>
        </w:tc>
        <w:tc>
          <w:tcPr>
            <w:tcW w:w="0" w:type="auto"/>
            <w:vAlign w:val="center"/>
            <w:hideMark/>
          </w:tcPr>
          <w:p w:rsidR="00061CF7" w:rsidRDefault="00061CF7">
            <w:r>
              <w:t>Routes traffic via AWS’s private backbone network for lower latency</w:t>
            </w:r>
          </w:p>
        </w:tc>
      </w:tr>
      <w:tr w:rsidR="00061CF7" w:rsidTr="00061CF7">
        <w:trPr>
          <w:tblCellSpacing w:w="15" w:type="dxa"/>
        </w:trPr>
        <w:tc>
          <w:tcPr>
            <w:tcW w:w="0" w:type="auto"/>
            <w:vAlign w:val="center"/>
            <w:hideMark/>
          </w:tcPr>
          <w:p w:rsidR="00061CF7" w:rsidRDefault="00061CF7">
            <w:r>
              <w:rPr>
                <w:rStyle w:val="Strong"/>
              </w:rPr>
              <w:t>Traffic Type</w:t>
            </w:r>
          </w:p>
        </w:tc>
        <w:tc>
          <w:tcPr>
            <w:tcW w:w="0" w:type="auto"/>
            <w:vAlign w:val="center"/>
            <w:hideMark/>
          </w:tcPr>
          <w:p w:rsidR="00061CF7" w:rsidRDefault="00061CF7">
            <w:r>
              <w:t>HTTP(S) requests (web content delivery)</w:t>
            </w:r>
          </w:p>
        </w:tc>
        <w:tc>
          <w:tcPr>
            <w:tcW w:w="0" w:type="auto"/>
            <w:vAlign w:val="center"/>
            <w:hideMark/>
          </w:tcPr>
          <w:p w:rsidR="00061CF7" w:rsidRDefault="00061CF7">
            <w:r>
              <w:t>TCP &amp; UDP (application-specific traffic like gaming, VoIP, APIs)</w:t>
            </w:r>
          </w:p>
        </w:tc>
      </w:tr>
      <w:tr w:rsidR="00061CF7" w:rsidTr="00061CF7">
        <w:trPr>
          <w:tblCellSpacing w:w="15" w:type="dxa"/>
        </w:trPr>
        <w:tc>
          <w:tcPr>
            <w:tcW w:w="0" w:type="auto"/>
            <w:vAlign w:val="center"/>
            <w:hideMark/>
          </w:tcPr>
          <w:p w:rsidR="00061CF7" w:rsidRDefault="00061CF7">
            <w:r>
              <w:rPr>
                <w:rStyle w:val="Strong"/>
              </w:rPr>
              <w:t>Caching</w:t>
            </w:r>
          </w:p>
        </w:tc>
        <w:tc>
          <w:tcPr>
            <w:tcW w:w="0" w:type="auto"/>
            <w:vAlign w:val="center"/>
            <w:hideMark/>
          </w:tcPr>
          <w:p w:rsidR="00061CF7" w:rsidRDefault="00061CF7">
            <w:r>
              <w:t>Yes, reduces repeated requests to origin servers</w:t>
            </w:r>
          </w:p>
        </w:tc>
        <w:tc>
          <w:tcPr>
            <w:tcW w:w="0" w:type="auto"/>
            <w:vAlign w:val="center"/>
            <w:hideMark/>
          </w:tcPr>
          <w:p w:rsidR="00061CF7" w:rsidRDefault="00061CF7">
            <w:r>
              <w:t>No caching, only optimizes routing</w:t>
            </w:r>
          </w:p>
        </w:tc>
      </w:tr>
      <w:tr w:rsidR="00061CF7" w:rsidTr="00061CF7">
        <w:trPr>
          <w:tblCellSpacing w:w="15" w:type="dxa"/>
        </w:trPr>
        <w:tc>
          <w:tcPr>
            <w:tcW w:w="0" w:type="auto"/>
            <w:vAlign w:val="center"/>
            <w:hideMark/>
          </w:tcPr>
          <w:p w:rsidR="00061CF7" w:rsidRDefault="00061CF7">
            <w:r>
              <w:rPr>
                <w:rStyle w:val="Strong"/>
              </w:rPr>
              <w:t>Endpoints</w:t>
            </w:r>
          </w:p>
        </w:tc>
        <w:tc>
          <w:tcPr>
            <w:tcW w:w="0" w:type="auto"/>
            <w:vAlign w:val="center"/>
            <w:hideMark/>
          </w:tcPr>
          <w:p w:rsidR="00061CF7" w:rsidRDefault="00061CF7">
            <w:r>
              <w:t xml:space="preserve">Works with </w:t>
            </w:r>
            <w:r>
              <w:rPr>
                <w:rStyle w:val="Strong"/>
              </w:rPr>
              <w:t>S3, EC2, ALB, custom origins</w:t>
            </w:r>
          </w:p>
        </w:tc>
        <w:tc>
          <w:tcPr>
            <w:tcW w:w="0" w:type="auto"/>
            <w:vAlign w:val="center"/>
            <w:hideMark/>
          </w:tcPr>
          <w:p w:rsidR="00061CF7" w:rsidRDefault="00061CF7">
            <w:r>
              <w:t xml:space="preserve">Routes traffic to multiple </w:t>
            </w:r>
            <w:r>
              <w:rPr>
                <w:rStyle w:val="Strong"/>
              </w:rPr>
              <w:t>Elastic Load Balancers (ELB), EC2 instances</w:t>
            </w:r>
            <w:r>
              <w:t xml:space="preserve"> across regions</w:t>
            </w:r>
          </w:p>
        </w:tc>
      </w:tr>
      <w:tr w:rsidR="00061CF7" w:rsidTr="00061CF7">
        <w:trPr>
          <w:tblCellSpacing w:w="15" w:type="dxa"/>
        </w:trPr>
        <w:tc>
          <w:tcPr>
            <w:tcW w:w="0" w:type="auto"/>
            <w:vAlign w:val="center"/>
            <w:hideMark/>
          </w:tcPr>
          <w:p w:rsidR="00061CF7" w:rsidRDefault="00061CF7">
            <w:r>
              <w:rPr>
                <w:rStyle w:val="Strong"/>
              </w:rPr>
              <w:t>Static IPs</w:t>
            </w:r>
          </w:p>
        </w:tc>
        <w:tc>
          <w:tcPr>
            <w:tcW w:w="0" w:type="auto"/>
            <w:vAlign w:val="center"/>
            <w:hideMark/>
          </w:tcPr>
          <w:p w:rsidR="00061CF7" w:rsidRDefault="00061CF7">
            <w:r>
              <w:t>No, users rely on domain names</w:t>
            </w:r>
          </w:p>
        </w:tc>
        <w:tc>
          <w:tcPr>
            <w:tcW w:w="0" w:type="auto"/>
            <w:vAlign w:val="center"/>
            <w:hideMark/>
          </w:tcPr>
          <w:p w:rsidR="00061CF7" w:rsidRDefault="00061CF7">
            <w:r>
              <w:t xml:space="preserve">Yes, provides </w:t>
            </w:r>
            <w:r>
              <w:rPr>
                <w:rStyle w:val="Strong"/>
              </w:rPr>
              <w:t>static anycast IPs</w:t>
            </w:r>
            <w:r>
              <w:t xml:space="preserve"> for consistent access</w:t>
            </w:r>
          </w:p>
        </w:tc>
      </w:tr>
      <w:tr w:rsidR="00061CF7" w:rsidTr="00061CF7">
        <w:trPr>
          <w:tblCellSpacing w:w="15" w:type="dxa"/>
        </w:trPr>
        <w:tc>
          <w:tcPr>
            <w:tcW w:w="0" w:type="auto"/>
            <w:vAlign w:val="center"/>
            <w:hideMark/>
          </w:tcPr>
          <w:p w:rsidR="00061CF7" w:rsidRDefault="00061CF7">
            <w:r>
              <w:rPr>
                <w:rStyle w:val="Strong"/>
              </w:rPr>
              <w:t>Failover Support</w:t>
            </w:r>
          </w:p>
        </w:tc>
        <w:tc>
          <w:tcPr>
            <w:tcW w:w="0" w:type="auto"/>
            <w:vAlign w:val="center"/>
            <w:hideMark/>
          </w:tcPr>
          <w:p w:rsidR="00061CF7" w:rsidRDefault="00061CF7">
            <w:r>
              <w:t>No automatic failover; depends on DNS settings</w:t>
            </w:r>
          </w:p>
        </w:tc>
        <w:tc>
          <w:tcPr>
            <w:tcW w:w="0" w:type="auto"/>
            <w:vAlign w:val="center"/>
            <w:hideMark/>
          </w:tcPr>
          <w:p w:rsidR="00061CF7" w:rsidRDefault="00061CF7">
            <w:r>
              <w:t>Yes, automatically redirects traffic to healthy endpoints</w:t>
            </w:r>
          </w:p>
        </w:tc>
      </w:tr>
    </w:tbl>
    <w:p w:rsidR="00061CF7" w:rsidRDefault="00061CF7" w:rsidP="00061CF7">
      <w:pPr>
        <w:pStyle w:val="Heading3"/>
      </w:pPr>
      <w:r>
        <w:rPr>
          <w:rStyle w:val="Strong"/>
          <w:b/>
          <w:bCs/>
        </w:rPr>
        <w:t>Use Case Example</w:t>
      </w:r>
    </w:p>
    <w:p w:rsidR="00061CF7" w:rsidRDefault="00061CF7" w:rsidP="00061CF7">
      <w:pPr>
        <w:pStyle w:val="NormalWeb"/>
        <w:numPr>
          <w:ilvl w:val="0"/>
          <w:numId w:val="11"/>
        </w:numPr>
      </w:pPr>
      <w:bookmarkStart w:id="6" w:name="_Hlk198651567"/>
      <w:r>
        <w:rPr>
          <w:rStyle w:val="Strong"/>
        </w:rPr>
        <w:t>Use CloudFront</w:t>
      </w:r>
      <w:r>
        <w:t xml:space="preserve"> if you need </w:t>
      </w:r>
      <w:r>
        <w:rPr>
          <w:rStyle w:val="Strong"/>
        </w:rPr>
        <w:t>fast, cached delivery</w:t>
      </w:r>
      <w:r>
        <w:t xml:space="preserve"> of static and dynamic web content (e.g., images, videos, websites).</w:t>
      </w:r>
    </w:p>
    <w:p w:rsidR="00061CF7" w:rsidRDefault="00061CF7" w:rsidP="00061CF7">
      <w:pPr>
        <w:pStyle w:val="NormalWeb"/>
        <w:numPr>
          <w:ilvl w:val="0"/>
          <w:numId w:val="11"/>
        </w:numPr>
      </w:pPr>
      <w:r>
        <w:rPr>
          <w:rStyle w:val="Strong"/>
        </w:rPr>
        <w:t>Use Global Accelerator</w:t>
      </w:r>
      <w:r>
        <w:t xml:space="preserve"> if you need </w:t>
      </w:r>
      <w:r>
        <w:rPr>
          <w:rStyle w:val="Strong"/>
        </w:rPr>
        <w:t>low-latency, high-availability</w:t>
      </w:r>
      <w:r>
        <w:t xml:space="preserve"> routing for global applications (e.g., gaming servers, multi-region APIs).</w:t>
      </w:r>
      <w:bookmarkStart w:id="7" w:name="_GoBack"/>
      <w:bookmarkEnd w:id="7"/>
    </w:p>
    <w:bookmarkEnd w:id="6"/>
    <w:p w:rsidR="00061CF7" w:rsidRPr="00061CF7" w:rsidRDefault="00061CF7" w:rsidP="00061CF7">
      <w:pPr>
        <w:pStyle w:val="NormalWeb"/>
        <w:ind w:left="360"/>
        <w:rPr>
          <w:b/>
        </w:rPr>
      </w:pPr>
    </w:p>
    <w:p w:rsidR="00181597" w:rsidRDefault="00074849"/>
    <w:sectPr w:rsidR="00181597" w:rsidSect="00061C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68B1"/>
    <w:multiLevelType w:val="multilevel"/>
    <w:tmpl w:val="4B3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8317A"/>
    <w:multiLevelType w:val="multilevel"/>
    <w:tmpl w:val="98B0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679D8"/>
    <w:multiLevelType w:val="multilevel"/>
    <w:tmpl w:val="47D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74AB4"/>
    <w:multiLevelType w:val="multilevel"/>
    <w:tmpl w:val="561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E412A"/>
    <w:multiLevelType w:val="multilevel"/>
    <w:tmpl w:val="479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E48E6"/>
    <w:multiLevelType w:val="multilevel"/>
    <w:tmpl w:val="BF7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30E6F"/>
    <w:multiLevelType w:val="multilevel"/>
    <w:tmpl w:val="BC0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76D4D"/>
    <w:multiLevelType w:val="hybridMultilevel"/>
    <w:tmpl w:val="BE485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1422BE"/>
    <w:multiLevelType w:val="multilevel"/>
    <w:tmpl w:val="34A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21F27"/>
    <w:multiLevelType w:val="multilevel"/>
    <w:tmpl w:val="B4C0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10B5F"/>
    <w:multiLevelType w:val="multilevel"/>
    <w:tmpl w:val="F5DE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9"/>
  </w:num>
  <w:num w:numId="4">
    <w:abstractNumId w:val="8"/>
  </w:num>
  <w:num w:numId="5">
    <w:abstractNumId w:val="0"/>
  </w:num>
  <w:num w:numId="6">
    <w:abstractNumId w:val="4"/>
  </w:num>
  <w:num w:numId="7">
    <w:abstractNumId w:val="10"/>
  </w:num>
  <w:num w:numId="8">
    <w:abstractNumId w:val="3"/>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F7"/>
    <w:rsid w:val="00061CF7"/>
    <w:rsid w:val="00074849"/>
    <w:rsid w:val="00432302"/>
    <w:rsid w:val="005600DF"/>
    <w:rsid w:val="00A11F0A"/>
    <w:rsid w:val="00AD4B60"/>
    <w:rsid w:val="00B855AF"/>
    <w:rsid w:val="00C42076"/>
    <w:rsid w:val="00D63F86"/>
    <w:rsid w:val="00F07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F02F"/>
  <w15:chartTrackingRefBased/>
  <w15:docId w15:val="{3B01F881-7C0E-431F-A191-50DCAB12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1C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61C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1CF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1CF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61CF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61CF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61C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61CF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61CF7"/>
    <w:rPr>
      <w:b/>
      <w:bCs/>
    </w:rPr>
  </w:style>
  <w:style w:type="paragraph" w:styleId="ListParagraph">
    <w:name w:val="List Paragraph"/>
    <w:basedOn w:val="Normal"/>
    <w:uiPriority w:val="34"/>
    <w:qFormat/>
    <w:rsid w:val="00061CF7"/>
    <w:pPr>
      <w:ind w:left="720"/>
      <w:contextualSpacing/>
    </w:pPr>
  </w:style>
  <w:style w:type="character" w:customStyle="1" w:styleId="Heading4Char">
    <w:name w:val="Heading 4 Char"/>
    <w:basedOn w:val="DefaultParagraphFont"/>
    <w:link w:val="Heading4"/>
    <w:uiPriority w:val="9"/>
    <w:rsid w:val="00061CF7"/>
    <w:rPr>
      <w:rFonts w:asciiTheme="majorHAnsi" w:eastAsiaTheme="majorEastAsia" w:hAnsiTheme="majorHAnsi" w:cstheme="majorBidi"/>
      <w:i/>
      <w:iCs/>
      <w:color w:val="2F5496" w:themeColor="accent1" w:themeShade="BF"/>
    </w:rPr>
  </w:style>
  <w:style w:type="paragraph" w:styleId="NoSpacing">
    <w:name w:val="No Spacing"/>
    <w:uiPriority w:val="1"/>
    <w:qFormat/>
    <w:rsid w:val="00061CF7"/>
    <w:pPr>
      <w:spacing w:after="0" w:line="240" w:lineRule="auto"/>
    </w:pPr>
  </w:style>
  <w:style w:type="character" w:customStyle="1" w:styleId="Heading1Char">
    <w:name w:val="Heading 1 Char"/>
    <w:basedOn w:val="DefaultParagraphFont"/>
    <w:link w:val="Heading1"/>
    <w:uiPriority w:val="9"/>
    <w:rsid w:val="00061C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CF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61C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61CF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61C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61C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61CF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61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C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1CF7"/>
    <w:rPr>
      <w:rFonts w:eastAsiaTheme="minorEastAsia"/>
      <w:color w:val="5A5A5A" w:themeColor="text1" w:themeTint="A5"/>
      <w:spacing w:val="15"/>
    </w:rPr>
  </w:style>
  <w:style w:type="character" w:styleId="SubtleEmphasis">
    <w:name w:val="Subtle Emphasis"/>
    <w:basedOn w:val="DefaultParagraphFont"/>
    <w:uiPriority w:val="19"/>
    <w:qFormat/>
    <w:rsid w:val="00061CF7"/>
    <w:rPr>
      <w:i/>
      <w:iCs/>
      <w:color w:val="404040" w:themeColor="text1" w:themeTint="BF"/>
    </w:rPr>
  </w:style>
  <w:style w:type="character" w:styleId="Emphasis">
    <w:name w:val="Emphasis"/>
    <w:basedOn w:val="DefaultParagraphFont"/>
    <w:uiPriority w:val="20"/>
    <w:qFormat/>
    <w:rsid w:val="00061CF7"/>
    <w:rPr>
      <w:i/>
      <w:iCs/>
    </w:rPr>
  </w:style>
  <w:style w:type="character" w:styleId="IntenseEmphasis">
    <w:name w:val="Intense Emphasis"/>
    <w:basedOn w:val="DefaultParagraphFont"/>
    <w:uiPriority w:val="21"/>
    <w:qFormat/>
    <w:rsid w:val="00061CF7"/>
    <w:rPr>
      <w:i/>
      <w:iCs/>
      <w:color w:val="4472C4" w:themeColor="accent1"/>
    </w:rPr>
  </w:style>
  <w:style w:type="character" w:styleId="BookTitle">
    <w:name w:val="Book Title"/>
    <w:basedOn w:val="DefaultParagraphFont"/>
    <w:uiPriority w:val="33"/>
    <w:qFormat/>
    <w:rsid w:val="00061CF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4291">
      <w:bodyDiv w:val="1"/>
      <w:marLeft w:val="0"/>
      <w:marRight w:val="0"/>
      <w:marTop w:val="0"/>
      <w:marBottom w:val="0"/>
      <w:divBdr>
        <w:top w:val="none" w:sz="0" w:space="0" w:color="auto"/>
        <w:left w:val="none" w:sz="0" w:space="0" w:color="auto"/>
        <w:bottom w:val="none" w:sz="0" w:space="0" w:color="auto"/>
        <w:right w:val="none" w:sz="0" w:space="0" w:color="auto"/>
      </w:divBdr>
    </w:div>
    <w:div w:id="80295911">
      <w:bodyDiv w:val="1"/>
      <w:marLeft w:val="0"/>
      <w:marRight w:val="0"/>
      <w:marTop w:val="0"/>
      <w:marBottom w:val="0"/>
      <w:divBdr>
        <w:top w:val="none" w:sz="0" w:space="0" w:color="auto"/>
        <w:left w:val="none" w:sz="0" w:space="0" w:color="auto"/>
        <w:bottom w:val="none" w:sz="0" w:space="0" w:color="auto"/>
        <w:right w:val="none" w:sz="0" w:space="0" w:color="auto"/>
      </w:divBdr>
    </w:div>
    <w:div w:id="105664084">
      <w:bodyDiv w:val="1"/>
      <w:marLeft w:val="0"/>
      <w:marRight w:val="0"/>
      <w:marTop w:val="0"/>
      <w:marBottom w:val="0"/>
      <w:divBdr>
        <w:top w:val="none" w:sz="0" w:space="0" w:color="auto"/>
        <w:left w:val="none" w:sz="0" w:space="0" w:color="auto"/>
        <w:bottom w:val="none" w:sz="0" w:space="0" w:color="auto"/>
        <w:right w:val="none" w:sz="0" w:space="0" w:color="auto"/>
      </w:divBdr>
    </w:div>
    <w:div w:id="372465196">
      <w:bodyDiv w:val="1"/>
      <w:marLeft w:val="0"/>
      <w:marRight w:val="0"/>
      <w:marTop w:val="0"/>
      <w:marBottom w:val="0"/>
      <w:divBdr>
        <w:top w:val="none" w:sz="0" w:space="0" w:color="auto"/>
        <w:left w:val="none" w:sz="0" w:space="0" w:color="auto"/>
        <w:bottom w:val="none" w:sz="0" w:space="0" w:color="auto"/>
        <w:right w:val="none" w:sz="0" w:space="0" w:color="auto"/>
      </w:divBdr>
    </w:div>
    <w:div w:id="411316015">
      <w:bodyDiv w:val="1"/>
      <w:marLeft w:val="0"/>
      <w:marRight w:val="0"/>
      <w:marTop w:val="0"/>
      <w:marBottom w:val="0"/>
      <w:divBdr>
        <w:top w:val="none" w:sz="0" w:space="0" w:color="auto"/>
        <w:left w:val="none" w:sz="0" w:space="0" w:color="auto"/>
        <w:bottom w:val="none" w:sz="0" w:space="0" w:color="auto"/>
        <w:right w:val="none" w:sz="0" w:space="0" w:color="auto"/>
      </w:divBdr>
      <w:divsChild>
        <w:div w:id="301544766">
          <w:marLeft w:val="0"/>
          <w:marRight w:val="0"/>
          <w:marTop w:val="0"/>
          <w:marBottom w:val="0"/>
          <w:divBdr>
            <w:top w:val="none" w:sz="0" w:space="0" w:color="auto"/>
            <w:left w:val="none" w:sz="0" w:space="0" w:color="auto"/>
            <w:bottom w:val="none" w:sz="0" w:space="0" w:color="auto"/>
            <w:right w:val="none" w:sz="0" w:space="0" w:color="auto"/>
          </w:divBdr>
          <w:divsChild>
            <w:div w:id="484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212">
      <w:bodyDiv w:val="1"/>
      <w:marLeft w:val="0"/>
      <w:marRight w:val="0"/>
      <w:marTop w:val="0"/>
      <w:marBottom w:val="0"/>
      <w:divBdr>
        <w:top w:val="none" w:sz="0" w:space="0" w:color="auto"/>
        <w:left w:val="none" w:sz="0" w:space="0" w:color="auto"/>
        <w:bottom w:val="none" w:sz="0" w:space="0" w:color="auto"/>
        <w:right w:val="none" w:sz="0" w:space="0" w:color="auto"/>
      </w:divBdr>
    </w:div>
    <w:div w:id="635257144">
      <w:bodyDiv w:val="1"/>
      <w:marLeft w:val="0"/>
      <w:marRight w:val="0"/>
      <w:marTop w:val="0"/>
      <w:marBottom w:val="0"/>
      <w:divBdr>
        <w:top w:val="none" w:sz="0" w:space="0" w:color="auto"/>
        <w:left w:val="none" w:sz="0" w:space="0" w:color="auto"/>
        <w:bottom w:val="none" w:sz="0" w:space="0" w:color="auto"/>
        <w:right w:val="none" w:sz="0" w:space="0" w:color="auto"/>
      </w:divBdr>
    </w:div>
    <w:div w:id="931352387">
      <w:bodyDiv w:val="1"/>
      <w:marLeft w:val="0"/>
      <w:marRight w:val="0"/>
      <w:marTop w:val="0"/>
      <w:marBottom w:val="0"/>
      <w:divBdr>
        <w:top w:val="none" w:sz="0" w:space="0" w:color="auto"/>
        <w:left w:val="none" w:sz="0" w:space="0" w:color="auto"/>
        <w:bottom w:val="none" w:sz="0" w:space="0" w:color="auto"/>
        <w:right w:val="none" w:sz="0" w:space="0" w:color="auto"/>
      </w:divBdr>
    </w:div>
    <w:div w:id="1254976381">
      <w:bodyDiv w:val="1"/>
      <w:marLeft w:val="0"/>
      <w:marRight w:val="0"/>
      <w:marTop w:val="0"/>
      <w:marBottom w:val="0"/>
      <w:divBdr>
        <w:top w:val="none" w:sz="0" w:space="0" w:color="auto"/>
        <w:left w:val="none" w:sz="0" w:space="0" w:color="auto"/>
        <w:bottom w:val="none" w:sz="0" w:space="0" w:color="auto"/>
        <w:right w:val="none" w:sz="0" w:space="0" w:color="auto"/>
      </w:divBdr>
    </w:div>
    <w:div w:id="1556353287">
      <w:bodyDiv w:val="1"/>
      <w:marLeft w:val="0"/>
      <w:marRight w:val="0"/>
      <w:marTop w:val="0"/>
      <w:marBottom w:val="0"/>
      <w:divBdr>
        <w:top w:val="none" w:sz="0" w:space="0" w:color="auto"/>
        <w:left w:val="none" w:sz="0" w:space="0" w:color="auto"/>
        <w:bottom w:val="none" w:sz="0" w:space="0" w:color="auto"/>
        <w:right w:val="none" w:sz="0" w:space="0" w:color="auto"/>
      </w:divBdr>
    </w:div>
    <w:div w:id="1646004243">
      <w:bodyDiv w:val="1"/>
      <w:marLeft w:val="0"/>
      <w:marRight w:val="0"/>
      <w:marTop w:val="0"/>
      <w:marBottom w:val="0"/>
      <w:divBdr>
        <w:top w:val="none" w:sz="0" w:space="0" w:color="auto"/>
        <w:left w:val="none" w:sz="0" w:space="0" w:color="auto"/>
        <w:bottom w:val="none" w:sz="0" w:space="0" w:color="auto"/>
        <w:right w:val="none" w:sz="0" w:space="0" w:color="auto"/>
      </w:divBdr>
    </w:div>
    <w:div w:id="1819806336">
      <w:bodyDiv w:val="1"/>
      <w:marLeft w:val="0"/>
      <w:marRight w:val="0"/>
      <w:marTop w:val="0"/>
      <w:marBottom w:val="0"/>
      <w:divBdr>
        <w:top w:val="none" w:sz="0" w:space="0" w:color="auto"/>
        <w:left w:val="none" w:sz="0" w:space="0" w:color="auto"/>
        <w:bottom w:val="none" w:sz="0" w:space="0" w:color="auto"/>
        <w:right w:val="none" w:sz="0" w:space="0" w:color="auto"/>
      </w:divBdr>
    </w:div>
    <w:div w:id="183379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  Kalyan</dc:creator>
  <cp:keywords/>
  <dc:description/>
  <cp:lastModifiedBy>Koya  Kalyan</cp:lastModifiedBy>
  <cp:revision>4</cp:revision>
  <dcterms:created xsi:type="dcterms:W3CDTF">2025-05-19T08:08:00Z</dcterms:created>
  <dcterms:modified xsi:type="dcterms:W3CDTF">2025-05-20T11:13:00Z</dcterms:modified>
</cp:coreProperties>
</file>