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6335E" w:rsidP="00626378" w:rsidRDefault="0076335E" w14:paraId="68736109" w14:textId="77777777">
      <w:pPr>
        <w:jc w:val="both"/>
      </w:pPr>
    </w:p>
    <w:p w:rsidR="00626378" w:rsidP="00626378" w:rsidRDefault="00626378" w14:paraId="56381840" w14:textId="77777777">
      <w:pPr>
        <w:jc w:val="both"/>
      </w:pPr>
    </w:p>
    <w:p w:rsidR="00626378" w:rsidP="00626378" w:rsidRDefault="00626378" w14:paraId="4B194505" w14:textId="77777777">
      <w:pPr>
        <w:jc w:val="both"/>
      </w:pPr>
    </w:p>
    <w:p w:rsidR="00626378" w:rsidP="00626378" w:rsidRDefault="00626378" w14:paraId="0B9DB757" w14:textId="77777777">
      <w:pPr>
        <w:jc w:val="both"/>
      </w:pPr>
    </w:p>
    <w:p w:rsidR="00626378" w:rsidP="00626378" w:rsidRDefault="00626378" w14:paraId="5C2DFD65" w14:textId="77777777">
      <w:pPr>
        <w:jc w:val="both"/>
      </w:pPr>
    </w:p>
    <w:p w:rsidR="00626378" w:rsidP="00626378" w:rsidRDefault="00626378" w14:paraId="369A95E9" w14:textId="77777777">
      <w:pPr>
        <w:jc w:val="both"/>
      </w:pPr>
    </w:p>
    <w:p w:rsidR="00A064B0" w:rsidP="00626378" w:rsidRDefault="00A064B0" w14:paraId="40E394D1" w14:textId="77777777">
      <w:pPr>
        <w:jc w:val="center"/>
        <w:rPr>
          <w:rFonts w:ascii="Times New Roman" w:hAnsi="Times New Roman" w:eastAsia="Times New Roman" w:cs="Times New Roman"/>
          <w:sz w:val="48"/>
          <w:szCs w:val="48"/>
        </w:rPr>
      </w:pPr>
    </w:p>
    <w:p w:rsidR="00A064B0" w:rsidP="00626378" w:rsidRDefault="00A064B0" w14:paraId="68D6430A" w14:textId="77777777">
      <w:pPr>
        <w:jc w:val="center"/>
        <w:rPr>
          <w:rFonts w:ascii="Times New Roman" w:hAnsi="Times New Roman" w:eastAsia="Times New Roman" w:cs="Times New Roman"/>
          <w:sz w:val="48"/>
          <w:szCs w:val="48"/>
        </w:rPr>
      </w:pPr>
    </w:p>
    <w:p w:rsidR="00626378" w:rsidP="00626378" w:rsidRDefault="00626378" w14:paraId="58BA2B5A" w14:textId="75D0DDB4">
      <w:pPr>
        <w:jc w:val="center"/>
        <w:rPr>
          <w:rFonts w:ascii="Times New Roman" w:hAnsi="Times New Roman" w:eastAsia="Times New Roman" w:cs="Times New Roman"/>
          <w:sz w:val="48"/>
          <w:szCs w:val="48"/>
        </w:rPr>
      </w:pPr>
      <w:r>
        <w:rPr>
          <w:rFonts w:ascii="Times New Roman" w:hAnsi="Times New Roman" w:eastAsia="Times New Roman" w:cs="Times New Roman"/>
          <w:sz w:val="48"/>
          <w:szCs w:val="48"/>
        </w:rPr>
        <w:t>Documentation on RPA</w:t>
      </w:r>
    </w:p>
    <w:p w:rsidR="00626378" w:rsidP="00626378" w:rsidRDefault="00626378" w14:paraId="41799C8D" w14:textId="1CA847D9">
      <w:pPr>
        <w:jc w:val="right"/>
        <w:rPr>
          <w:rFonts w:ascii="Times New Roman" w:hAnsi="Times New Roman" w:eastAsia="Times New Roman" w:cs="Times New Roman"/>
          <w:sz w:val="24"/>
          <w:szCs w:val="24"/>
        </w:rPr>
      </w:pPr>
      <w:r w:rsidRPr="6F824CE1">
        <w:rPr>
          <w:rFonts w:ascii="Times New Roman" w:hAnsi="Times New Roman" w:eastAsia="Times New Roman" w:cs="Times New Roman"/>
          <w:sz w:val="24"/>
          <w:szCs w:val="24"/>
        </w:rPr>
        <w:t>Version Number:1.</w:t>
      </w:r>
      <w:r w:rsidRPr="6F824CE1" w:rsidR="40A8F070">
        <w:rPr>
          <w:rFonts w:ascii="Times New Roman" w:hAnsi="Times New Roman" w:eastAsia="Times New Roman" w:cs="Times New Roman"/>
          <w:sz w:val="24"/>
          <w:szCs w:val="24"/>
        </w:rPr>
        <w:t>1</w:t>
      </w:r>
    </w:p>
    <w:p w:rsidR="00626378" w:rsidP="00626378" w:rsidRDefault="00626378" w14:paraId="3AE0AF84" w14:textId="77777777">
      <w:pPr>
        <w:jc w:val="both"/>
      </w:pPr>
    </w:p>
    <w:p w:rsidR="00626378" w:rsidP="00626378" w:rsidRDefault="00626378" w14:paraId="5CC29EF6" w14:textId="77777777">
      <w:pPr>
        <w:jc w:val="both"/>
      </w:pPr>
    </w:p>
    <w:p w:rsidR="00626378" w:rsidP="00626378" w:rsidRDefault="00626378" w14:paraId="421013F2" w14:textId="77777777">
      <w:pPr>
        <w:jc w:val="both"/>
      </w:pPr>
    </w:p>
    <w:p w:rsidR="00626378" w:rsidP="00626378" w:rsidRDefault="00626378" w14:paraId="2DEFC911" w14:textId="77777777">
      <w:pPr>
        <w:jc w:val="both"/>
      </w:pPr>
    </w:p>
    <w:p w:rsidR="00626378" w:rsidP="00626378" w:rsidRDefault="00626378" w14:paraId="4496769D" w14:textId="77777777">
      <w:pPr>
        <w:jc w:val="both"/>
      </w:pPr>
    </w:p>
    <w:p w:rsidR="00626378" w:rsidP="00626378" w:rsidRDefault="00626378" w14:paraId="568FACED" w14:textId="77777777">
      <w:pPr>
        <w:jc w:val="both"/>
      </w:pPr>
    </w:p>
    <w:p w:rsidR="00626378" w:rsidP="00626378" w:rsidRDefault="00626378" w14:paraId="07910FE5" w14:textId="77777777">
      <w:pPr>
        <w:jc w:val="both"/>
      </w:pPr>
    </w:p>
    <w:p w:rsidR="00626378" w:rsidP="00626378" w:rsidRDefault="00626378" w14:paraId="3203D330" w14:textId="77777777">
      <w:pPr>
        <w:jc w:val="both"/>
      </w:pPr>
    </w:p>
    <w:p w:rsidR="00626378" w:rsidP="00626378" w:rsidRDefault="00626378" w14:paraId="6E2B3216" w14:textId="77777777">
      <w:pPr>
        <w:jc w:val="both"/>
      </w:pPr>
    </w:p>
    <w:p w:rsidR="00626378" w:rsidP="00626378" w:rsidRDefault="00626378" w14:paraId="09FD11DE" w14:textId="77777777">
      <w:pPr>
        <w:jc w:val="both"/>
      </w:pPr>
    </w:p>
    <w:p w:rsidR="00626378" w:rsidP="00626378" w:rsidRDefault="00626378" w14:paraId="2A04EC1A" w14:textId="77777777">
      <w:pPr>
        <w:jc w:val="both"/>
      </w:pPr>
    </w:p>
    <w:p w:rsidR="00626378" w:rsidP="00626378" w:rsidRDefault="00626378" w14:paraId="1BCF48AD" w14:textId="77777777">
      <w:pPr>
        <w:jc w:val="both"/>
      </w:pPr>
    </w:p>
    <w:p w:rsidR="00626378" w:rsidP="00626378" w:rsidRDefault="00626378" w14:paraId="4A33450A" w14:textId="77777777">
      <w:pPr>
        <w:jc w:val="both"/>
      </w:pPr>
    </w:p>
    <w:p w:rsidR="00626378" w:rsidP="00626378" w:rsidRDefault="00626378" w14:paraId="27D47499" w14:textId="77777777">
      <w:pPr>
        <w:jc w:val="both"/>
      </w:pPr>
    </w:p>
    <w:p w:rsidR="00626378" w:rsidP="00626378" w:rsidRDefault="00626378" w14:paraId="6D175995" w14:textId="77777777">
      <w:pPr>
        <w:jc w:val="both"/>
      </w:pPr>
    </w:p>
    <w:p w:rsidR="00626378" w:rsidP="00626378" w:rsidRDefault="00626378" w14:paraId="7FDB7A59" w14:textId="77777777">
      <w:pPr>
        <w:jc w:val="both"/>
      </w:pPr>
    </w:p>
    <w:p w:rsidR="00626378" w:rsidP="00626378" w:rsidRDefault="00626378" w14:paraId="4D7411C2" w14:textId="77777777">
      <w:pPr>
        <w:jc w:val="both"/>
      </w:pPr>
    </w:p>
    <w:p w:rsidR="00626378" w:rsidP="00626378" w:rsidRDefault="00626378" w14:paraId="60C538B6" w14:textId="77777777">
      <w:pPr>
        <w:jc w:val="both"/>
      </w:pPr>
    </w:p>
    <w:p w:rsidR="00626378" w:rsidP="00626378" w:rsidRDefault="00626378" w14:paraId="4B4D7B24" w14:textId="77777777">
      <w:pPr>
        <w:jc w:val="both"/>
      </w:pPr>
    </w:p>
    <w:p w:rsidR="00626378" w:rsidP="00626378" w:rsidRDefault="00626378" w14:paraId="3E13A8C5" w14:textId="77777777">
      <w:pPr>
        <w:jc w:val="both"/>
      </w:pPr>
    </w:p>
    <w:p w:rsidR="00626378" w:rsidP="00626378" w:rsidRDefault="00626378" w14:paraId="5B80088A" w14:textId="77777777">
      <w:r>
        <w:rPr>
          <w:color w:val="2F5496" w:themeColor="accent1" w:themeShade="BF"/>
          <w:sz w:val="32"/>
          <w:szCs w:val="32"/>
        </w:rPr>
        <w:t>Table of Contents</w:t>
      </w:r>
    </w:p>
    <w:p w:rsidR="008632FD" w:rsidP="011A12F0" w:rsidRDefault="1C5CCB0B" w14:paraId="7DF88668" w14:textId="1949B35D">
      <w:pPr>
        <w:pStyle w:val="TOC1"/>
        <w:tabs>
          <w:tab w:val="right" w:leader="dot" w:pos="9360"/>
        </w:tabs>
        <w:rPr>
          <w:rStyle w:val="Hyperlink"/>
          <w:noProof/>
        </w:rPr>
      </w:pPr>
      <w:r>
        <w:fldChar w:fldCharType="begin"/>
      </w:r>
      <w:r w:rsidR="00626378">
        <w:instrText>TOC \o \z \u \h</w:instrText>
      </w:r>
      <w:r>
        <w:fldChar w:fldCharType="separate"/>
      </w:r>
      <w:hyperlink w:anchor="_Toc1432176896">
        <w:r w:rsidRPr="011A12F0" w:rsidR="011A12F0">
          <w:rPr>
            <w:rStyle w:val="Hyperlink"/>
          </w:rPr>
          <w:t>Introduction:</w:t>
        </w:r>
        <w:r w:rsidR="00626378">
          <w:tab/>
        </w:r>
        <w:r w:rsidR="00626378">
          <w:fldChar w:fldCharType="begin"/>
        </w:r>
        <w:r w:rsidR="00626378">
          <w:instrText>PAGEREF _Toc1432176896 \h</w:instrText>
        </w:r>
        <w:r w:rsidR="00626378">
          <w:fldChar w:fldCharType="separate"/>
        </w:r>
        <w:r w:rsidRPr="011A12F0" w:rsidR="011A12F0">
          <w:rPr>
            <w:rStyle w:val="Hyperlink"/>
          </w:rPr>
          <w:t>2</w:t>
        </w:r>
        <w:r w:rsidR="00626378">
          <w:fldChar w:fldCharType="end"/>
        </w:r>
      </w:hyperlink>
    </w:p>
    <w:p w:rsidR="008632FD" w:rsidP="011A12F0" w:rsidRDefault="00092034" w14:paraId="424945EF" w14:textId="70A50D65">
      <w:pPr>
        <w:pStyle w:val="TOC1"/>
        <w:tabs>
          <w:tab w:val="right" w:leader="dot" w:pos="9360"/>
        </w:tabs>
        <w:rPr>
          <w:rStyle w:val="Hyperlink"/>
          <w:noProof/>
        </w:rPr>
      </w:pPr>
      <w:hyperlink w:anchor="_Toc1766577935">
        <w:r w:rsidRPr="011A12F0" w:rsidR="011A12F0">
          <w:rPr>
            <w:rStyle w:val="Hyperlink"/>
          </w:rPr>
          <w:t>Scope:</w:t>
        </w:r>
        <w:r>
          <w:tab/>
        </w:r>
        <w:r>
          <w:fldChar w:fldCharType="begin"/>
        </w:r>
        <w:r>
          <w:instrText>PAGEREF _Toc1766577935 \h</w:instrText>
        </w:r>
        <w:r>
          <w:fldChar w:fldCharType="separate"/>
        </w:r>
        <w:r w:rsidRPr="011A12F0" w:rsidR="011A12F0">
          <w:rPr>
            <w:rStyle w:val="Hyperlink"/>
          </w:rPr>
          <w:t>2</w:t>
        </w:r>
        <w:r>
          <w:fldChar w:fldCharType="end"/>
        </w:r>
      </w:hyperlink>
    </w:p>
    <w:p w:rsidR="008632FD" w:rsidP="011A12F0" w:rsidRDefault="00092034" w14:paraId="100CA8EF" w14:textId="7F216D6C">
      <w:pPr>
        <w:pStyle w:val="TOC1"/>
        <w:tabs>
          <w:tab w:val="right" w:leader="dot" w:pos="9360"/>
        </w:tabs>
        <w:rPr>
          <w:rStyle w:val="Hyperlink"/>
          <w:noProof/>
        </w:rPr>
      </w:pPr>
      <w:hyperlink w:anchor="_Toc1259079468">
        <w:r w:rsidRPr="011A12F0" w:rsidR="011A12F0">
          <w:rPr>
            <w:rStyle w:val="Hyperlink"/>
          </w:rPr>
          <w:t>CI/CD Architecture:</w:t>
        </w:r>
        <w:r>
          <w:tab/>
        </w:r>
        <w:r>
          <w:fldChar w:fldCharType="begin"/>
        </w:r>
        <w:r>
          <w:instrText>PAGEREF _Toc1259079468 \h</w:instrText>
        </w:r>
        <w:r>
          <w:fldChar w:fldCharType="separate"/>
        </w:r>
        <w:r w:rsidRPr="011A12F0" w:rsidR="011A12F0">
          <w:rPr>
            <w:rStyle w:val="Hyperlink"/>
          </w:rPr>
          <w:t>2</w:t>
        </w:r>
        <w:r>
          <w:fldChar w:fldCharType="end"/>
        </w:r>
      </w:hyperlink>
    </w:p>
    <w:p w:rsidR="008632FD" w:rsidP="011A12F0" w:rsidRDefault="00092034" w14:paraId="50B99AC3" w14:textId="51911027">
      <w:pPr>
        <w:pStyle w:val="TOC2"/>
        <w:tabs>
          <w:tab w:val="right" w:leader="dot" w:pos="9360"/>
        </w:tabs>
        <w:rPr>
          <w:rStyle w:val="Hyperlink"/>
          <w:noProof/>
        </w:rPr>
      </w:pPr>
      <w:hyperlink w:anchor="_Toc2060889605">
        <w:r w:rsidRPr="011A12F0" w:rsidR="011A12F0">
          <w:rPr>
            <w:rStyle w:val="Hyperlink"/>
          </w:rPr>
          <w:t>Deployment Group:</w:t>
        </w:r>
        <w:r>
          <w:tab/>
        </w:r>
        <w:r>
          <w:fldChar w:fldCharType="begin"/>
        </w:r>
        <w:r>
          <w:instrText>PAGEREF _Toc2060889605 \h</w:instrText>
        </w:r>
        <w:r>
          <w:fldChar w:fldCharType="separate"/>
        </w:r>
        <w:r w:rsidRPr="011A12F0" w:rsidR="011A12F0">
          <w:rPr>
            <w:rStyle w:val="Hyperlink"/>
          </w:rPr>
          <w:t>3</w:t>
        </w:r>
        <w:r>
          <w:fldChar w:fldCharType="end"/>
        </w:r>
      </w:hyperlink>
    </w:p>
    <w:p w:rsidR="008632FD" w:rsidP="011A12F0" w:rsidRDefault="00092034" w14:paraId="7B72FEAE" w14:textId="1C34D254">
      <w:pPr>
        <w:pStyle w:val="TOC1"/>
        <w:tabs>
          <w:tab w:val="right" w:leader="dot" w:pos="9360"/>
        </w:tabs>
        <w:rPr>
          <w:rStyle w:val="Hyperlink"/>
          <w:noProof/>
        </w:rPr>
      </w:pPr>
      <w:hyperlink w:anchor="_Toc984241579">
        <w:r w:rsidRPr="011A12F0" w:rsidR="011A12F0">
          <w:rPr>
            <w:rStyle w:val="Hyperlink"/>
          </w:rPr>
          <w:t>UiPath Studio Pipeline for IPERFORMCollection</w:t>
        </w:r>
        <w:r>
          <w:tab/>
        </w:r>
        <w:r>
          <w:fldChar w:fldCharType="begin"/>
        </w:r>
        <w:r>
          <w:instrText>PAGEREF _Toc984241579 \h</w:instrText>
        </w:r>
        <w:r>
          <w:fldChar w:fldCharType="separate"/>
        </w:r>
        <w:r w:rsidRPr="011A12F0" w:rsidR="011A12F0">
          <w:rPr>
            <w:rStyle w:val="Hyperlink"/>
          </w:rPr>
          <w:t>7</w:t>
        </w:r>
        <w:r>
          <w:fldChar w:fldCharType="end"/>
        </w:r>
      </w:hyperlink>
    </w:p>
    <w:p w:rsidR="008632FD" w:rsidP="011A12F0" w:rsidRDefault="00092034" w14:paraId="05A1633C" w14:textId="1634B500">
      <w:pPr>
        <w:pStyle w:val="TOC2"/>
        <w:tabs>
          <w:tab w:val="right" w:leader="dot" w:pos="9360"/>
        </w:tabs>
        <w:rPr>
          <w:rStyle w:val="Hyperlink"/>
          <w:noProof/>
        </w:rPr>
      </w:pPr>
      <w:hyperlink w:anchor="_Toc96151906">
        <w:r w:rsidRPr="011A12F0" w:rsidR="011A12F0">
          <w:rPr>
            <w:rStyle w:val="Hyperlink"/>
          </w:rPr>
          <w:t>Pipelines:</w:t>
        </w:r>
        <w:r>
          <w:tab/>
        </w:r>
        <w:r>
          <w:fldChar w:fldCharType="begin"/>
        </w:r>
        <w:r>
          <w:instrText>PAGEREF _Toc96151906 \h</w:instrText>
        </w:r>
        <w:r>
          <w:fldChar w:fldCharType="separate"/>
        </w:r>
        <w:r w:rsidRPr="011A12F0" w:rsidR="011A12F0">
          <w:rPr>
            <w:rStyle w:val="Hyperlink"/>
          </w:rPr>
          <w:t>8</w:t>
        </w:r>
        <w:r>
          <w:fldChar w:fldCharType="end"/>
        </w:r>
      </w:hyperlink>
    </w:p>
    <w:p w:rsidR="008632FD" w:rsidP="011A12F0" w:rsidRDefault="00092034" w14:paraId="1B689864" w14:textId="558A3E9B">
      <w:pPr>
        <w:pStyle w:val="TOC3"/>
        <w:tabs>
          <w:tab w:val="right" w:leader="dot" w:pos="9360"/>
        </w:tabs>
        <w:rPr>
          <w:rStyle w:val="Hyperlink"/>
          <w:noProof/>
        </w:rPr>
      </w:pPr>
      <w:hyperlink w:anchor="_Toc1943940378">
        <w:r w:rsidRPr="011A12F0" w:rsidR="011A12F0">
          <w:rPr>
            <w:rStyle w:val="Hyperlink"/>
          </w:rPr>
          <w:t>Tasks:</w:t>
        </w:r>
        <w:r>
          <w:tab/>
        </w:r>
        <w:r>
          <w:fldChar w:fldCharType="begin"/>
        </w:r>
        <w:r>
          <w:instrText>PAGEREF _Toc1943940378 \h</w:instrText>
        </w:r>
        <w:r>
          <w:fldChar w:fldCharType="separate"/>
        </w:r>
        <w:r w:rsidRPr="011A12F0" w:rsidR="011A12F0">
          <w:rPr>
            <w:rStyle w:val="Hyperlink"/>
          </w:rPr>
          <w:t>9</w:t>
        </w:r>
        <w:r>
          <w:fldChar w:fldCharType="end"/>
        </w:r>
      </w:hyperlink>
    </w:p>
    <w:p w:rsidR="008632FD" w:rsidP="011A12F0" w:rsidRDefault="00092034" w14:paraId="16AAF285" w14:textId="359A8D33">
      <w:pPr>
        <w:pStyle w:val="TOC3"/>
        <w:tabs>
          <w:tab w:val="right" w:leader="dot" w:pos="9360"/>
        </w:tabs>
        <w:rPr>
          <w:rStyle w:val="Hyperlink"/>
          <w:noProof/>
        </w:rPr>
      </w:pPr>
      <w:hyperlink w:anchor="_Toc687689757">
        <w:r w:rsidRPr="011A12F0" w:rsidR="011A12F0">
          <w:rPr>
            <w:rStyle w:val="Hyperlink"/>
          </w:rPr>
          <w:t>Publish Artifact</w:t>
        </w:r>
        <w:r>
          <w:tab/>
        </w:r>
        <w:r>
          <w:fldChar w:fldCharType="begin"/>
        </w:r>
        <w:r>
          <w:instrText>PAGEREF _Toc687689757 \h</w:instrText>
        </w:r>
        <w:r>
          <w:fldChar w:fldCharType="separate"/>
        </w:r>
        <w:r w:rsidRPr="011A12F0" w:rsidR="011A12F0">
          <w:rPr>
            <w:rStyle w:val="Hyperlink"/>
          </w:rPr>
          <w:t>9</w:t>
        </w:r>
        <w:r>
          <w:fldChar w:fldCharType="end"/>
        </w:r>
      </w:hyperlink>
    </w:p>
    <w:p w:rsidR="008632FD" w:rsidP="011A12F0" w:rsidRDefault="00092034" w14:paraId="3726A904" w14:textId="3C9DCE4A">
      <w:pPr>
        <w:pStyle w:val="TOC3"/>
        <w:tabs>
          <w:tab w:val="right" w:leader="dot" w:pos="9360"/>
        </w:tabs>
        <w:rPr>
          <w:rStyle w:val="Hyperlink"/>
          <w:noProof/>
        </w:rPr>
      </w:pPr>
      <w:hyperlink w:anchor="_Toc824237419">
        <w:r w:rsidRPr="011A12F0" w:rsidR="011A12F0">
          <w:rPr>
            <w:rStyle w:val="Hyperlink"/>
          </w:rPr>
          <w:t>Triggers:-</w:t>
        </w:r>
        <w:r>
          <w:tab/>
        </w:r>
        <w:r>
          <w:fldChar w:fldCharType="begin"/>
        </w:r>
        <w:r>
          <w:instrText>PAGEREF _Toc824237419 \h</w:instrText>
        </w:r>
        <w:r>
          <w:fldChar w:fldCharType="separate"/>
        </w:r>
        <w:r w:rsidRPr="011A12F0" w:rsidR="011A12F0">
          <w:rPr>
            <w:rStyle w:val="Hyperlink"/>
          </w:rPr>
          <w:t>9</w:t>
        </w:r>
        <w:r>
          <w:fldChar w:fldCharType="end"/>
        </w:r>
      </w:hyperlink>
    </w:p>
    <w:p w:rsidR="008632FD" w:rsidP="011A12F0" w:rsidRDefault="00092034" w14:paraId="612EC9FB" w14:textId="5E708254">
      <w:pPr>
        <w:pStyle w:val="TOC1"/>
        <w:tabs>
          <w:tab w:val="right" w:leader="dot" w:pos="9360"/>
        </w:tabs>
        <w:rPr>
          <w:rStyle w:val="Hyperlink"/>
          <w:noProof/>
        </w:rPr>
      </w:pPr>
      <w:hyperlink w:anchor="_Toc1639672742">
        <w:r w:rsidRPr="011A12F0" w:rsidR="011A12F0">
          <w:rPr>
            <w:rStyle w:val="Hyperlink"/>
          </w:rPr>
          <w:t>Validation</w:t>
        </w:r>
        <w:r>
          <w:tab/>
        </w:r>
        <w:r>
          <w:fldChar w:fldCharType="begin"/>
        </w:r>
        <w:r>
          <w:instrText>PAGEREF _Toc1639672742 \h</w:instrText>
        </w:r>
        <w:r>
          <w:fldChar w:fldCharType="separate"/>
        </w:r>
        <w:r w:rsidRPr="011A12F0" w:rsidR="011A12F0">
          <w:rPr>
            <w:rStyle w:val="Hyperlink"/>
          </w:rPr>
          <w:t>10</w:t>
        </w:r>
        <w:r>
          <w:fldChar w:fldCharType="end"/>
        </w:r>
      </w:hyperlink>
    </w:p>
    <w:p w:rsidR="008632FD" w:rsidP="011A12F0" w:rsidRDefault="00092034" w14:paraId="5B077F9E" w14:textId="204E5588">
      <w:pPr>
        <w:pStyle w:val="TOC1"/>
        <w:tabs>
          <w:tab w:val="right" w:leader="dot" w:pos="9360"/>
        </w:tabs>
        <w:rPr>
          <w:rStyle w:val="Hyperlink"/>
          <w:noProof/>
        </w:rPr>
      </w:pPr>
      <w:hyperlink w:anchor="_Toc442147090">
        <w:r w:rsidRPr="011A12F0" w:rsidR="011A12F0">
          <w:rPr>
            <w:rStyle w:val="Hyperlink"/>
          </w:rPr>
          <w:t>Release pipeline for IPERFORMCollection</w:t>
        </w:r>
        <w:r>
          <w:tab/>
        </w:r>
        <w:r>
          <w:fldChar w:fldCharType="begin"/>
        </w:r>
        <w:r>
          <w:instrText>PAGEREF _Toc442147090 \h</w:instrText>
        </w:r>
        <w:r>
          <w:fldChar w:fldCharType="separate"/>
        </w:r>
        <w:r w:rsidRPr="011A12F0" w:rsidR="011A12F0">
          <w:rPr>
            <w:rStyle w:val="Hyperlink"/>
          </w:rPr>
          <w:t>10</w:t>
        </w:r>
        <w:r>
          <w:fldChar w:fldCharType="end"/>
        </w:r>
      </w:hyperlink>
    </w:p>
    <w:p w:rsidR="008632FD" w:rsidP="011A12F0" w:rsidRDefault="00092034" w14:paraId="49B7BDA5" w14:textId="32842846">
      <w:pPr>
        <w:pStyle w:val="TOC2"/>
        <w:tabs>
          <w:tab w:val="right" w:leader="dot" w:pos="9360"/>
        </w:tabs>
        <w:rPr>
          <w:rStyle w:val="Hyperlink"/>
          <w:noProof/>
        </w:rPr>
      </w:pPr>
      <w:hyperlink w:anchor="_Toc954175103">
        <w:r w:rsidRPr="011A12F0" w:rsidR="011A12F0">
          <w:rPr>
            <w:rStyle w:val="Hyperlink"/>
          </w:rPr>
          <w:t>Steps:</w:t>
        </w:r>
        <w:r>
          <w:tab/>
        </w:r>
        <w:r>
          <w:fldChar w:fldCharType="begin"/>
        </w:r>
        <w:r>
          <w:instrText>PAGEREF _Toc954175103 \h</w:instrText>
        </w:r>
        <w:r>
          <w:fldChar w:fldCharType="separate"/>
        </w:r>
        <w:r w:rsidRPr="011A12F0" w:rsidR="011A12F0">
          <w:rPr>
            <w:rStyle w:val="Hyperlink"/>
          </w:rPr>
          <w:t>10</w:t>
        </w:r>
        <w:r>
          <w:fldChar w:fldCharType="end"/>
        </w:r>
      </w:hyperlink>
    </w:p>
    <w:p w:rsidR="008632FD" w:rsidP="011A12F0" w:rsidRDefault="00092034" w14:paraId="28F33657" w14:textId="03A0E36D">
      <w:pPr>
        <w:pStyle w:val="TOC2"/>
        <w:tabs>
          <w:tab w:val="right" w:leader="dot" w:pos="9360"/>
        </w:tabs>
        <w:rPr>
          <w:rStyle w:val="Hyperlink"/>
          <w:noProof/>
        </w:rPr>
      </w:pPr>
      <w:hyperlink w:anchor="_Toc514064096">
        <w:r w:rsidRPr="011A12F0" w:rsidR="011A12F0">
          <w:rPr>
            <w:rStyle w:val="Hyperlink"/>
          </w:rPr>
          <w:t>Continuous deployment trigger:</w:t>
        </w:r>
        <w:r>
          <w:tab/>
        </w:r>
        <w:r>
          <w:fldChar w:fldCharType="begin"/>
        </w:r>
        <w:r>
          <w:instrText>PAGEREF _Toc514064096 \h</w:instrText>
        </w:r>
        <w:r>
          <w:fldChar w:fldCharType="separate"/>
        </w:r>
        <w:r w:rsidRPr="011A12F0" w:rsidR="011A12F0">
          <w:rPr>
            <w:rStyle w:val="Hyperlink"/>
          </w:rPr>
          <w:t>12</w:t>
        </w:r>
        <w:r>
          <w:fldChar w:fldCharType="end"/>
        </w:r>
      </w:hyperlink>
    </w:p>
    <w:p w:rsidR="008632FD" w:rsidP="011A12F0" w:rsidRDefault="00092034" w14:paraId="15786174" w14:textId="1C30037B">
      <w:pPr>
        <w:pStyle w:val="TOC2"/>
        <w:tabs>
          <w:tab w:val="right" w:leader="dot" w:pos="9360"/>
        </w:tabs>
        <w:rPr>
          <w:rStyle w:val="Hyperlink"/>
          <w:noProof/>
        </w:rPr>
      </w:pPr>
      <w:hyperlink w:anchor="_Toc1145827044">
        <w:r w:rsidRPr="011A12F0" w:rsidR="011A12F0">
          <w:rPr>
            <w:rStyle w:val="Hyperlink"/>
          </w:rPr>
          <w:t>Pre-deployment conditions :</w:t>
        </w:r>
        <w:r>
          <w:tab/>
        </w:r>
        <w:r>
          <w:fldChar w:fldCharType="begin"/>
        </w:r>
        <w:r>
          <w:instrText>PAGEREF _Toc1145827044 \h</w:instrText>
        </w:r>
        <w:r>
          <w:fldChar w:fldCharType="separate"/>
        </w:r>
        <w:r w:rsidRPr="011A12F0" w:rsidR="011A12F0">
          <w:rPr>
            <w:rStyle w:val="Hyperlink"/>
          </w:rPr>
          <w:t>13</w:t>
        </w:r>
        <w:r>
          <w:fldChar w:fldCharType="end"/>
        </w:r>
      </w:hyperlink>
    </w:p>
    <w:p w:rsidR="008632FD" w:rsidP="011A12F0" w:rsidRDefault="00092034" w14:paraId="463F5B4F" w14:textId="21304134">
      <w:pPr>
        <w:pStyle w:val="TOC2"/>
        <w:tabs>
          <w:tab w:val="right" w:leader="dot" w:pos="9360"/>
        </w:tabs>
        <w:rPr>
          <w:rStyle w:val="Hyperlink"/>
          <w:noProof/>
        </w:rPr>
      </w:pPr>
      <w:hyperlink w:anchor="_Toc1701658164">
        <w:r w:rsidRPr="011A12F0" w:rsidR="011A12F0">
          <w:rPr>
            <w:rStyle w:val="Hyperlink"/>
          </w:rPr>
          <w:t>Tasks:</w:t>
        </w:r>
        <w:r>
          <w:tab/>
        </w:r>
        <w:r>
          <w:fldChar w:fldCharType="begin"/>
        </w:r>
        <w:r>
          <w:instrText>PAGEREF _Toc1701658164 \h</w:instrText>
        </w:r>
        <w:r>
          <w:fldChar w:fldCharType="separate"/>
        </w:r>
        <w:r w:rsidRPr="011A12F0" w:rsidR="011A12F0">
          <w:rPr>
            <w:rStyle w:val="Hyperlink"/>
          </w:rPr>
          <w:t>14</w:t>
        </w:r>
        <w:r>
          <w:fldChar w:fldCharType="end"/>
        </w:r>
      </w:hyperlink>
    </w:p>
    <w:p w:rsidR="008632FD" w:rsidP="011A12F0" w:rsidRDefault="00092034" w14:paraId="079EBA12" w14:textId="074322CF">
      <w:pPr>
        <w:pStyle w:val="TOC2"/>
        <w:tabs>
          <w:tab w:val="right" w:leader="dot" w:pos="9360"/>
        </w:tabs>
        <w:rPr>
          <w:rStyle w:val="Hyperlink"/>
          <w:noProof/>
        </w:rPr>
      </w:pPr>
      <w:hyperlink w:anchor="_Toc455866753">
        <w:r w:rsidRPr="011A12F0" w:rsidR="011A12F0">
          <w:rPr>
            <w:rStyle w:val="Hyperlink"/>
          </w:rPr>
          <w:t>Agent Job:</w:t>
        </w:r>
        <w:r>
          <w:tab/>
        </w:r>
        <w:r>
          <w:fldChar w:fldCharType="begin"/>
        </w:r>
        <w:r>
          <w:instrText>PAGEREF _Toc455866753 \h</w:instrText>
        </w:r>
        <w:r>
          <w:fldChar w:fldCharType="separate"/>
        </w:r>
        <w:r w:rsidRPr="011A12F0" w:rsidR="011A12F0">
          <w:rPr>
            <w:rStyle w:val="Hyperlink"/>
          </w:rPr>
          <w:t>15</w:t>
        </w:r>
        <w:r>
          <w:fldChar w:fldCharType="end"/>
        </w:r>
      </w:hyperlink>
    </w:p>
    <w:p w:rsidR="008632FD" w:rsidP="011A12F0" w:rsidRDefault="00092034" w14:paraId="6F550C3E" w14:textId="523F2206">
      <w:pPr>
        <w:pStyle w:val="TOC2"/>
        <w:tabs>
          <w:tab w:val="right" w:leader="dot" w:pos="9360"/>
        </w:tabs>
        <w:rPr>
          <w:rStyle w:val="Hyperlink"/>
          <w:noProof/>
        </w:rPr>
      </w:pPr>
      <w:hyperlink w:anchor="_Toc783666366">
        <w:r w:rsidRPr="011A12F0" w:rsidR="011A12F0">
          <w:rPr>
            <w:rStyle w:val="Hyperlink"/>
          </w:rPr>
          <w:t>Azure powershell script:Inline Script</w:t>
        </w:r>
        <w:r>
          <w:tab/>
        </w:r>
        <w:r>
          <w:fldChar w:fldCharType="begin"/>
        </w:r>
        <w:r>
          <w:instrText>PAGEREF _Toc783666366 \h</w:instrText>
        </w:r>
        <w:r>
          <w:fldChar w:fldCharType="separate"/>
        </w:r>
        <w:r w:rsidRPr="011A12F0" w:rsidR="011A12F0">
          <w:rPr>
            <w:rStyle w:val="Hyperlink"/>
          </w:rPr>
          <w:t>16</w:t>
        </w:r>
        <w:r>
          <w:fldChar w:fldCharType="end"/>
        </w:r>
      </w:hyperlink>
    </w:p>
    <w:p w:rsidR="008632FD" w:rsidP="011A12F0" w:rsidRDefault="00092034" w14:paraId="2CC3A035" w14:textId="5698AC53">
      <w:pPr>
        <w:pStyle w:val="TOC2"/>
        <w:tabs>
          <w:tab w:val="right" w:leader="dot" w:pos="9360"/>
        </w:tabs>
        <w:rPr>
          <w:rStyle w:val="Hyperlink"/>
          <w:noProof/>
        </w:rPr>
      </w:pPr>
      <w:hyperlink w:anchor="_Toc687119576">
        <w:r w:rsidRPr="011A12F0" w:rsidR="011A12F0">
          <w:rPr>
            <w:rStyle w:val="Hyperlink"/>
          </w:rPr>
          <w:t>Copy files –</w:t>
        </w:r>
        <w:r>
          <w:tab/>
        </w:r>
        <w:r>
          <w:fldChar w:fldCharType="begin"/>
        </w:r>
        <w:r>
          <w:instrText>PAGEREF _Toc687119576 \h</w:instrText>
        </w:r>
        <w:r>
          <w:fldChar w:fldCharType="separate"/>
        </w:r>
        <w:r w:rsidRPr="011A12F0" w:rsidR="011A12F0">
          <w:rPr>
            <w:rStyle w:val="Hyperlink"/>
          </w:rPr>
          <w:t>16</w:t>
        </w:r>
        <w:r>
          <w:fldChar w:fldCharType="end"/>
        </w:r>
      </w:hyperlink>
    </w:p>
    <w:p w:rsidR="008632FD" w:rsidP="011A12F0" w:rsidRDefault="00092034" w14:paraId="67E5EA7E" w14:textId="6D648023">
      <w:pPr>
        <w:pStyle w:val="TOC2"/>
        <w:tabs>
          <w:tab w:val="right" w:leader="dot" w:pos="9360"/>
        </w:tabs>
        <w:rPr>
          <w:rStyle w:val="Hyperlink"/>
          <w:noProof/>
        </w:rPr>
      </w:pPr>
      <w:hyperlink w:anchor="_Toc1938074119">
        <w:r w:rsidRPr="011A12F0" w:rsidR="011A12F0">
          <w:rPr>
            <w:rStyle w:val="Hyperlink"/>
          </w:rPr>
          <w:t>Azure powershell script:Inline Script</w:t>
        </w:r>
        <w:r>
          <w:tab/>
        </w:r>
        <w:r>
          <w:fldChar w:fldCharType="begin"/>
        </w:r>
        <w:r>
          <w:instrText>PAGEREF _Toc1938074119 \h</w:instrText>
        </w:r>
        <w:r>
          <w:fldChar w:fldCharType="separate"/>
        </w:r>
        <w:r w:rsidRPr="011A12F0" w:rsidR="011A12F0">
          <w:rPr>
            <w:rStyle w:val="Hyperlink"/>
          </w:rPr>
          <w:t>18</w:t>
        </w:r>
        <w:r>
          <w:fldChar w:fldCharType="end"/>
        </w:r>
      </w:hyperlink>
    </w:p>
    <w:p w:rsidR="008632FD" w:rsidP="011A12F0" w:rsidRDefault="00092034" w14:paraId="7A61CA6C" w14:textId="4374FB80">
      <w:pPr>
        <w:pStyle w:val="TOC2"/>
        <w:tabs>
          <w:tab w:val="right" w:leader="dot" w:pos="9360"/>
        </w:tabs>
        <w:rPr>
          <w:rStyle w:val="Hyperlink"/>
          <w:noProof/>
        </w:rPr>
      </w:pPr>
      <w:hyperlink w:anchor="_Toc1620269157">
        <w:r w:rsidRPr="011A12F0" w:rsidR="011A12F0">
          <w:rPr>
            <w:rStyle w:val="Hyperlink"/>
          </w:rPr>
          <w:t>Variables:</w:t>
        </w:r>
        <w:r>
          <w:tab/>
        </w:r>
        <w:r>
          <w:fldChar w:fldCharType="begin"/>
        </w:r>
        <w:r>
          <w:instrText>PAGEREF _Toc1620269157 \h</w:instrText>
        </w:r>
        <w:r>
          <w:fldChar w:fldCharType="separate"/>
        </w:r>
        <w:r w:rsidRPr="011A12F0" w:rsidR="011A12F0">
          <w:rPr>
            <w:rStyle w:val="Hyperlink"/>
          </w:rPr>
          <w:t>21</w:t>
        </w:r>
        <w:r>
          <w:fldChar w:fldCharType="end"/>
        </w:r>
      </w:hyperlink>
    </w:p>
    <w:p w:rsidR="008632FD" w:rsidP="011A12F0" w:rsidRDefault="00092034" w14:paraId="149F8B98" w14:textId="70E85C95">
      <w:pPr>
        <w:pStyle w:val="TOC1"/>
        <w:tabs>
          <w:tab w:val="right" w:leader="dot" w:pos="9360"/>
        </w:tabs>
        <w:rPr>
          <w:rStyle w:val="Hyperlink"/>
          <w:noProof/>
        </w:rPr>
      </w:pPr>
      <w:hyperlink w:anchor="_Toc1037179203">
        <w:r w:rsidRPr="011A12F0" w:rsidR="011A12F0">
          <w:rPr>
            <w:rStyle w:val="Hyperlink"/>
          </w:rPr>
          <w:t>Validation</w:t>
        </w:r>
        <w:r>
          <w:tab/>
        </w:r>
        <w:r>
          <w:fldChar w:fldCharType="begin"/>
        </w:r>
        <w:r>
          <w:instrText>PAGEREF _Toc1037179203 \h</w:instrText>
        </w:r>
        <w:r>
          <w:fldChar w:fldCharType="separate"/>
        </w:r>
        <w:r w:rsidRPr="011A12F0" w:rsidR="011A12F0">
          <w:rPr>
            <w:rStyle w:val="Hyperlink"/>
          </w:rPr>
          <w:t>21</w:t>
        </w:r>
        <w:r>
          <w:fldChar w:fldCharType="end"/>
        </w:r>
      </w:hyperlink>
    </w:p>
    <w:p w:rsidR="1C5CCB0B" w:rsidP="1C5CCB0B" w:rsidRDefault="00092034" w14:paraId="1409A7B1" w14:textId="31ABE209">
      <w:pPr>
        <w:pStyle w:val="TOC1"/>
        <w:tabs>
          <w:tab w:val="right" w:leader="dot" w:pos="9360"/>
        </w:tabs>
        <w:rPr>
          <w:rStyle w:val="Hyperlink"/>
        </w:rPr>
      </w:pPr>
      <w:hyperlink w:anchor="_Toc1633143404">
        <w:r w:rsidRPr="011A12F0" w:rsidR="011A12F0">
          <w:rPr>
            <w:rStyle w:val="Hyperlink"/>
          </w:rPr>
          <w:t>Revision History</w:t>
        </w:r>
        <w:r w:rsidR="1C5CCB0B">
          <w:tab/>
        </w:r>
        <w:r w:rsidR="1C5CCB0B">
          <w:fldChar w:fldCharType="begin"/>
        </w:r>
        <w:r w:rsidR="1C5CCB0B">
          <w:instrText>PAGEREF _Toc1633143404 \h</w:instrText>
        </w:r>
        <w:r w:rsidR="1C5CCB0B">
          <w:fldChar w:fldCharType="separate"/>
        </w:r>
        <w:r w:rsidRPr="011A12F0" w:rsidR="011A12F0">
          <w:rPr>
            <w:rStyle w:val="Hyperlink"/>
          </w:rPr>
          <w:t>22</w:t>
        </w:r>
        <w:r w:rsidR="1C5CCB0B">
          <w:fldChar w:fldCharType="end"/>
        </w:r>
      </w:hyperlink>
      <w:r w:rsidR="1C5CCB0B">
        <w:fldChar w:fldCharType="end"/>
      </w:r>
    </w:p>
    <w:p w:rsidR="00626378" w:rsidP="00626378" w:rsidRDefault="00626378" w14:paraId="1C4478B7" w14:textId="73408CDC">
      <w:pPr>
        <w:pStyle w:val="TOC1"/>
        <w:tabs>
          <w:tab w:val="right" w:leader="dot" w:pos="9360"/>
        </w:tabs>
      </w:pPr>
    </w:p>
    <w:p w:rsidR="00626378" w:rsidP="00DF2EB3" w:rsidRDefault="00626378" w14:paraId="59A4EE63" w14:textId="77777777">
      <w:pPr>
        <w:spacing w:line="240" w:lineRule="auto"/>
        <w:jc w:val="both"/>
      </w:pPr>
    </w:p>
    <w:p w:rsidR="00626378" w:rsidP="00626378" w:rsidRDefault="00626378" w14:paraId="4982D4D5" w14:textId="77777777">
      <w:pPr>
        <w:jc w:val="both"/>
      </w:pPr>
    </w:p>
    <w:p w:rsidR="002021E5" w:rsidP="00626378" w:rsidRDefault="002021E5" w14:paraId="34050037" w14:textId="77777777">
      <w:pPr>
        <w:jc w:val="both"/>
      </w:pPr>
    </w:p>
    <w:p w:rsidR="002021E5" w:rsidP="00626378" w:rsidRDefault="002021E5" w14:paraId="1B9CEB6E" w14:textId="77777777">
      <w:pPr>
        <w:jc w:val="both"/>
      </w:pPr>
    </w:p>
    <w:p w:rsidR="002021E5" w:rsidP="00626378" w:rsidRDefault="002021E5" w14:paraId="70A6E8D6" w14:textId="77777777">
      <w:pPr>
        <w:jc w:val="both"/>
      </w:pPr>
    </w:p>
    <w:p w:rsidR="00626378" w:rsidP="00075F22" w:rsidRDefault="00626378" w14:paraId="69C86F50" w14:textId="77777777">
      <w:pPr>
        <w:pStyle w:val="Heading1"/>
        <w:rPr>
          <w:rFonts w:ascii="Segoe UI" w:hAnsi="Segoe UI" w:eastAsia="Segoe UI" w:cs="Segoe UI"/>
        </w:rPr>
      </w:pPr>
      <w:bookmarkStart w:name="_Toc83518601" w:id="0"/>
      <w:bookmarkStart w:name="_Toc1432176896" w:id="1"/>
      <w:r>
        <w:t>Introduction:</w:t>
      </w:r>
      <w:bookmarkEnd w:id="0"/>
      <w:bookmarkEnd w:id="1"/>
    </w:p>
    <w:p w:rsidR="00626378" w:rsidP="00075F22" w:rsidRDefault="00626378" w14:paraId="496346F9" w14:textId="2647A626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This is the documentation for the RPA process. It includes the </w:t>
      </w:r>
      <w:r w:rsidR="0037678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UiPath Studio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and release pipeline processes. </w:t>
      </w:r>
      <w:r w:rsidR="0037678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UiPath Studio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pipelines </w:t>
      </w:r>
      <w:r w:rsidR="002021E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include tasks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artifact generation, etc. Once the </w:t>
      </w:r>
      <w:r w:rsidR="0037678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UiPath Studio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is successful, the release pipeline starts triggering it.</w:t>
      </w:r>
    </w:p>
    <w:p w:rsidR="00626378" w:rsidP="00075F22" w:rsidRDefault="00626378" w14:paraId="00A6A26A" w14:textId="77777777">
      <w:pPr>
        <w:pStyle w:val="Heading1"/>
        <w:rPr>
          <w:rFonts w:ascii="Segoe UI" w:hAnsi="Segoe UI" w:eastAsia="Segoe UI" w:cs="Segoe UI"/>
        </w:rPr>
      </w:pPr>
      <w:bookmarkStart w:name="_Toc1766577935" w:id="2"/>
      <w:r>
        <w:t>Scope:</w:t>
      </w:r>
      <w:bookmarkEnd w:id="2"/>
    </w:p>
    <w:p w:rsidR="00626378" w:rsidP="00075F22" w:rsidRDefault="00626378" w14:paraId="13B17BD3" w14:textId="77777777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CI/CD is used because code can be easily deployed into a specific environment in a short period of time.</w:t>
      </w:r>
    </w:p>
    <w:p w:rsidR="00626378" w:rsidP="00DF2EB3" w:rsidRDefault="00626378" w14:paraId="1AE813CA" w14:textId="556E193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Through the </w:t>
      </w:r>
      <w:r w:rsidR="0037678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UiPath Studio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pipeline, we can generate the artifacts, and through the release pipeline, we are able to deploy them in a specific location with the required changes.</w:t>
      </w:r>
    </w:p>
    <w:p w:rsidR="00626378" w:rsidP="00DF2EB3" w:rsidRDefault="00626378" w14:paraId="1C799C7F" w14:textId="77777777">
      <w:pPr>
        <w:spacing w:line="480" w:lineRule="auto"/>
      </w:pPr>
    </w:p>
    <w:p w:rsidR="00626378" w:rsidP="00075F22" w:rsidRDefault="00626378" w14:paraId="71E9C887" w14:textId="77777777">
      <w:pPr>
        <w:pStyle w:val="Heading1"/>
        <w:rPr>
          <w:rFonts w:ascii="Segoe UI" w:hAnsi="Segoe UI" w:eastAsia="Segoe UI" w:cs="Segoe UI"/>
        </w:rPr>
      </w:pPr>
      <w:bookmarkStart w:name="_Toc1259079468" w:id="3"/>
      <w:r>
        <w:t>CI/CD Architecture:</w:t>
      </w:r>
      <w:bookmarkEnd w:id="3"/>
    </w:p>
    <w:p w:rsidR="00626378" w:rsidP="00075F22" w:rsidRDefault="002021E5" w14:paraId="00D96783" w14:textId="5FEF11D6">
      <w:r>
        <w:rPr>
          <w:noProof/>
        </w:rPr>
        <w:drawing>
          <wp:inline distT="0" distB="0" distL="0" distR="0" wp14:anchorId="0A8CED13" wp14:editId="70C0DF35">
            <wp:extent cx="3855720" cy="2910840"/>
            <wp:effectExtent l="0" t="0" r="0" b="3810"/>
            <wp:docPr id="53297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79C" w:rsidP="00075F22" w:rsidRDefault="005F579C" w14:paraId="13A97727" w14:textId="77777777"/>
    <w:p w:rsidR="005F579C" w:rsidP="005F579C" w:rsidRDefault="005F579C" w14:paraId="23C40AFC" w14:textId="77777777">
      <w:pPr>
        <w:pStyle w:val="Heading2"/>
      </w:pPr>
      <w:bookmarkStart w:name="_Toc2060889605" w:id="4"/>
      <w:r>
        <w:t>Deployment Group:</w:t>
      </w:r>
      <w:bookmarkEnd w:id="4"/>
    </w:p>
    <w:p w:rsidRPr="00DF2EB3" w:rsidR="005F579C" w:rsidP="005F579C" w:rsidRDefault="005F579C" w14:paraId="32E62BAE" w14:textId="77777777"/>
    <w:p w:rsidR="005F579C" w:rsidP="005F579C" w:rsidRDefault="005F579C" w14:paraId="43268CA6" w14:textId="77777777">
      <w:r>
        <w:rPr>
          <w:rFonts w:ascii="Segoe UI" w:hAnsi="Segoe UI" w:cs="Segoe UI"/>
          <w:color w:val="161616"/>
          <w:shd w:val="clear" w:color="auto" w:fill="FFFFFF"/>
        </w:rPr>
        <w:t xml:space="preserve">A </w:t>
      </w:r>
      <w:r w:rsidRPr="008A6F09">
        <w:rPr>
          <w:rFonts w:ascii="Times New Roman" w:hAnsi="Times New Roman" w:cs="Times New Roman"/>
          <w:color w:val="161616"/>
          <w:sz w:val="24"/>
          <w:szCs w:val="24"/>
          <w:shd w:val="clear" w:color="auto" w:fill="FFFFFF"/>
        </w:rPr>
        <w:t>deployment</w:t>
      </w:r>
      <w:r>
        <w:rPr>
          <w:rFonts w:ascii="Segoe UI" w:hAnsi="Segoe UI" w:cs="Segoe UI"/>
          <w:color w:val="161616"/>
          <w:shd w:val="clear" w:color="auto" w:fill="FFFFFF"/>
        </w:rPr>
        <w:t xml:space="preserve"> group is a logical set of deployment target machines that have agents installed on each one.</w:t>
      </w:r>
    </w:p>
    <w:p w:rsidRPr="00CD6785" w:rsidR="005F579C" w:rsidP="005F579C" w:rsidRDefault="005F579C" w14:paraId="38EE9F5C" w14:textId="12C994E7">
      <w:pPr>
        <w:pStyle w:val="ListParagraph"/>
        <w:numPr>
          <w:ilvl w:val="0"/>
          <w:numId w:val="11"/>
        </w:numPr>
      </w:pPr>
      <w:r w:rsidRPr="00CD6785">
        <w:rPr>
          <w:rFonts w:ascii="Times New Roman" w:hAnsi="Times New Roman" w:cs="Times New Roman"/>
          <w:sz w:val="24"/>
          <w:szCs w:val="24"/>
        </w:rPr>
        <w:t xml:space="preserve">Create a deployment </w:t>
      </w:r>
      <w:r w:rsidRPr="00CD6785" w:rsidR="00BE0ED0">
        <w:rPr>
          <w:rFonts w:ascii="Times New Roman" w:hAnsi="Times New Roman" w:cs="Times New Roman"/>
          <w:sz w:val="24"/>
          <w:szCs w:val="24"/>
        </w:rPr>
        <w:t>group.</w:t>
      </w:r>
    </w:p>
    <w:p w:rsidR="005F579C" w:rsidP="005F579C" w:rsidRDefault="005F579C" w14:paraId="35646B35" w14:textId="77777777">
      <w:r>
        <w:rPr>
          <w:noProof/>
        </w:rPr>
        <w:drawing>
          <wp:inline distT="0" distB="0" distL="0" distR="0" wp14:anchorId="1560B25D" wp14:editId="39A75966">
            <wp:extent cx="1943100" cy="2806700"/>
            <wp:effectExtent l="0" t="0" r="0" b="0"/>
            <wp:docPr id="1517440297" name="Picture 1" descr="Access deployment grou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cess deployment group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79C" w:rsidP="005F579C" w:rsidRDefault="005F579C" w14:paraId="6871A179" w14:textId="77777777"/>
    <w:p w:rsidRPr="008A6F09" w:rsidR="005F579C" w:rsidP="005F579C" w:rsidRDefault="005F579C" w14:paraId="6A4C9B43" w14:textId="7777777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A6F09">
        <w:rPr>
          <w:rFonts w:ascii="Times New Roman" w:hAnsi="Times New Roman" w:cs="Times New Roman"/>
          <w:sz w:val="24"/>
          <w:szCs w:val="24"/>
        </w:rPr>
        <w:t>Select Add a deployment group</w:t>
      </w:r>
    </w:p>
    <w:p w:rsidR="005F579C" w:rsidP="005F579C" w:rsidRDefault="005F579C" w14:paraId="17ED404B" w14:textId="77777777">
      <w:r>
        <w:rPr>
          <w:noProof/>
        </w:rPr>
        <w:drawing>
          <wp:inline distT="0" distB="0" distL="0" distR="0" wp14:anchorId="641D800F" wp14:editId="5AC6AFC4">
            <wp:extent cx="5943600" cy="2590800"/>
            <wp:effectExtent l="133350" t="114300" r="133350" b="171450"/>
            <wp:docPr id="1205822259" name="Picture 2" descr="Add new deployment grou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d new deployment group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F579C" w:rsidP="005F579C" w:rsidRDefault="005F579C" w14:paraId="03C846C1" w14:textId="77777777"/>
    <w:p w:rsidR="005F579C" w:rsidP="005F579C" w:rsidRDefault="005F579C" w14:paraId="354F14DC" w14:textId="77777777">
      <w:pPr>
        <w:pStyle w:val="NormalWeb"/>
        <w:numPr>
          <w:ilvl w:val="0"/>
          <w:numId w:val="9"/>
        </w:numPr>
        <w:shd w:val="clear" w:color="auto" w:fill="FFFFFF"/>
        <w:rPr>
          <w:rFonts w:ascii="Segoe UI" w:hAnsi="Segoe UI" w:cs="Segoe UI"/>
          <w:color w:val="161616"/>
        </w:rPr>
      </w:pPr>
      <w:r w:rsidR="005F579C">
        <w:rPr/>
        <w:t>Enter a Deployment group name and then select Create. A registration script will be generated. Select the Type of target to register and then select Use a personal access token in the script for authentication. Finally, select Copy script to the clipboard</w:t>
      </w:r>
      <w:r w:rsidRPr="48E3FA85" w:rsidR="005F579C">
        <w:rPr>
          <w:rFonts w:ascii="Segoe UI" w:hAnsi="Segoe UI" w:cs="Segoe UI"/>
          <w:color w:val="161616"/>
        </w:rPr>
        <w:t>.</w:t>
      </w:r>
    </w:p>
    <w:p w:rsidR="005F579C" w:rsidP="48E3FA85" w:rsidRDefault="005F579C" w14:paraId="35DFFEFC" w14:textId="60BA7A25">
      <w:pPr>
        <w:pStyle w:val="NormalWeb"/>
      </w:pPr>
      <w:r w:rsidR="18248B2C">
        <w:drawing>
          <wp:inline wp14:editId="1AF6A7CD" wp14:anchorId="167A8ED7">
            <wp:extent cx="5972175" cy="2762250"/>
            <wp:effectExtent l="133350" t="133350" r="123825" b="152400"/>
            <wp:docPr id="870161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8a5bf256914f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72175" cy="27622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F579C" w:rsidP="005F579C" w:rsidRDefault="005F579C" w14:paraId="6D45D2D3" w14:textId="77777777">
      <w:pPr>
        <w:pStyle w:val="NormalWeb"/>
        <w:shd w:val="clear" w:color="auto" w:fill="FFFFFF"/>
        <w:spacing w:before="0" w:beforeAutospacing="0" w:after="300" w:afterAutospacing="0"/>
        <w:rPr>
          <w:rFonts w:ascii="Lato" w:hAnsi="Lato"/>
          <w:color w:val="333333"/>
        </w:rPr>
      </w:pPr>
    </w:p>
    <w:p w:rsidRPr="00075F22" w:rsidR="005F579C" w:rsidP="005F579C" w:rsidRDefault="005F579C" w14:paraId="2AB5DB38" w14:textId="77777777">
      <w:pPr>
        <w:pStyle w:val="NormalWeb"/>
        <w:shd w:val="clear" w:color="auto" w:fill="FFFFFF"/>
        <w:spacing w:before="0" w:beforeAutospacing="0" w:after="300" w:afterAutospacing="0"/>
        <w:rPr>
          <w:color w:val="333333"/>
        </w:rPr>
      </w:pPr>
      <w:r w:rsidRPr="006B05A7">
        <w:rPr>
          <w:color w:val="333333"/>
        </w:rPr>
        <w:t>At this stage our deployment group is created but not online yet.</w:t>
      </w:r>
    </w:p>
    <w:p w:rsidRPr="00CD6785" w:rsidR="005F579C" w:rsidP="005F579C" w:rsidRDefault="005F579C" w14:paraId="1DA7C2D8" w14:textId="77777777">
      <w:pPr>
        <w:pStyle w:val="NormalWeb"/>
        <w:numPr>
          <w:ilvl w:val="0"/>
          <w:numId w:val="9"/>
        </w:numPr>
        <w:shd w:val="clear" w:color="auto" w:fill="FFFFFF"/>
        <w:rPr>
          <w:rFonts w:ascii="Segoe UI" w:hAnsi="Segoe UI" w:cs="Segoe UI"/>
          <w:color w:val="161616"/>
        </w:rPr>
      </w:pPr>
      <w:r w:rsidRPr="008A6F09">
        <w:rPr>
          <w:color w:val="161616"/>
          <w:shd w:val="clear" w:color="auto" w:fill="FFFFFF"/>
        </w:rPr>
        <w:t>Log onto each of your target machines and run the script from an elevated PowerShell command prompt to register it as a target server. When prompted to enter tags for your agent, press </w:t>
      </w:r>
      <w:r w:rsidRPr="008A6F09">
        <w:rPr>
          <w:rStyle w:val="Emphasis"/>
          <w:color w:val="161616"/>
          <w:shd w:val="clear" w:color="auto" w:fill="FFFFFF"/>
        </w:rPr>
        <w:t>Y</w:t>
      </w:r>
      <w:r w:rsidRPr="008A6F09">
        <w:rPr>
          <w:color w:val="161616"/>
          <w:shd w:val="clear" w:color="auto" w:fill="FFFFFF"/>
        </w:rPr>
        <w:t> and enter the tag(s) you will use to filter subsets of the servers</w:t>
      </w:r>
      <w:r>
        <w:rPr>
          <w:rFonts w:ascii="Segoe UI" w:hAnsi="Segoe UI" w:cs="Segoe UI"/>
          <w:color w:val="161616"/>
          <w:shd w:val="clear" w:color="auto" w:fill="FFFFFF"/>
        </w:rPr>
        <w:t>.</w:t>
      </w:r>
    </w:p>
    <w:p w:rsidR="005F579C" w:rsidP="005F579C" w:rsidRDefault="005F579C" w14:paraId="47EAA798" w14:textId="77777777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</w:p>
    <w:p w:rsidR="005F579C" w:rsidP="005F579C" w:rsidRDefault="005F579C" w14:paraId="102C44DE" w14:textId="77777777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</w:p>
    <w:p w:rsidR="005F579C" w:rsidP="005F579C" w:rsidRDefault="005F579C" w14:paraId="0D5AB98A" w14:textId="77777777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</w:p>
    <w:p w:rsidR="005F579C" w:rsidP="005F579C" w:rsidRDefault="005F579C" w14:paraId="6C8CA225" w14:textId="77777777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</w:p>
    <w:p w:rsidRPr="008A6F09" w:rsidR="005F579C" w:rsidP="005F579C" w:rsidRDefault="005F579C" w14:paraId="6A355C6D" w14:textId="77777777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</w:p>
    <w:p w:rsidR="005F579C" w:rsidP="005F579C" w:rsidRDefault="005F579C" w14:paraId="1C27AC86" w14:textId="77777777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 w:rsidRPr="00CB0797">
        <w:rPr>
          <w:rFonts w:ascii="Segoe UI" w:hAnsi="Segoe UI" w:cs="Segoe UI"/>
          <w:noProof/>
          <w:color w:val="161616"/>
        </w:rPr>
        <w:drawing>
          <wp:inline distT="0" distB="0" distL="0" distR="0" wp14:anchorId="713C06DF" wp14:editId="26E09CD0">
            <wp:extent cx="5943600" cy="2908300"/>
            <wp:effectExtent l="133350" t="114300" r="133350" b="158750"/>
            <wp:docPr id="172314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437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F579C" w:rsidP="005F579C" w:rsidRDefault="005F579C" w14:paraId="39124BE0" w14:textId="77777777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</w:p>
    <w:p w:rsidR="005F579C" w:rsidP="005F579C" w:rsidRDefault="005F579C" w14:paraId="0DF596E3" w14:textId="77777777">
      <w:pPr>
        <w:pStyle w:val="NormalWeb"/>
        <w:shd w:val="clear" w:color="auto" w:fill="FFFFFF"/>
        <w:rPr>
          <w:color w:val="333333"/>
          <w:shd w:val="clear" w:color="auto" w:fill="FFFFFF"/>
        </w:rPr>
      </w:pPr>
      <w:r w:rsidRPr="00451E0B">
        <w:rPr>
          <w:color w:val="333333"/>
          <w:shd w:val="clear" w:color="auto" w:fill="FFFFFF"/>
        </w:rPr>
        <w:t>At this stage, our deployment group creation gets completed and now if you go and check the status of the deployment group in the Azure DevOps, it should show as Online.</w:t>
      </w:r>
    </w:p>
    <w:p w:rsidRPr="00451E0B" w:rsidR="005F579C" w:rsidP="77AACE2C" w:rsidRDefault="05B590C4" w14:paraId="21AA3305" w14:textId="63EDAEB8">
      <w:pPr>
        <w:pStyle w:val="NormalWeb"/>
      </w:pPr>
      <w:r>
        <w:rPr>
          <w:noProof/>
        </w:rPr>
        <w:drawing>
          <wp:inline distT="0" distB="0" distL="0" distR="0" wp14:anchorId="0A970245" wp14:editId="0C9C50A0">
            <wp:extent cx="5572125" cy="3343275"/>
            <wp:effectExtent l="0" t="0" r="0" b="0"/>
            <wp:docPr id="1201902831" name="Picture 1201902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9C" w:rsidP="005F579C" w:rsidRDefault="005F579C" w14:paraId="19741545" w14:textId="77777777">
      <w:pPr>
        <w:ind w:left="360"/>
      </w:pPr>
    </w:p>
    <w:p w:rsidR="005F579C" w:rsidP="00075F22" w:rsidRDefault="005F579C" w14:paraId="060909A7" w14:textId="77777777"/>
    <w:p w:rsidR="00626378" w:rsidP="00075F22" w:rsidRDefault="00626378" w14:paraId="180A4C9E" w14:textId="77777777"/>
    <w:p w:rsidR="00626378" w:rsidP="00075F22" w:rsidRDefault="00626378" w14:paraId="0BE82E46" w14:textId="77777777"/>
    <w:p w:rsidR="00626378" w:rsidP="00075F22" w:rsidRDefault="00626378" w14:paraId="7AF80D30" w14:textId="77777777"/>
    <w:p w:rsidR="00626378" w:rsidP="00075F22" w:rsidRDefault="00626378" w14:paraId="529521E4" w14:textId="77777777"/>
    <w:p w:rsidR="00626378" w:rsidP="1C5CCB0B" w:rsidRDefault="0037678E" w14:paraId="455A4EBA" w14:textId="74C18693">
      <w:pPr>
        <w:pStyle w:val="Heading1"/>
        <w:spacing w:line="480" w:lineRule="auto"/>
        <w:rPr>
          <w:rStyle w:val="Hyperlink"/>
          <w:rFonts w:ascii="Segoe UI" w:hAnsi="Segoe UI" w:cs="Segoe UI"/>
        </w:rPr>
      </w:pPr>
      <w:bookmarkStart w:name="_Toc984241579" w:id="5"/>
      <w:r>
        <w:t>UiPath Studio</w:t>
      </w:r>
      <w:r w:rsidRPr="00626378" w:rsidR="00626378">
        <w:t xml:space="preserve"> Pipeline for </w:t>
      </w:r>
      <w:hyperlink w:history="1" r:id="rId13">
        <w:r w:rsidRPr="00626378" w:rsidR="00626378">
          <w:rPr>
            <w:rStyle w:val="Hyperlink"/>
            <w:rFonts w:ascii="Segoe UI" w:hAnsi="Segoe UI" w:cs="Segoe UI"/>
            <w:shd w:val="clear" w:color="auto" w:fill="F8F8F8"/>
          </w:rPr>
          <w:t>IPERFORMCollection</w:t>
        </w:r>
        <w:bookmarkEnd w:id="5"/>
      </w:hyperlink>
    </w:p>
    <w:p w:rsidR="00626378" w:rsidP="00075F22" w:rsidRDefault="00626378" w14:paraId="34D58A0F" w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Steps:</w:t>
      </w:r>
    </w:p>
    <w:p w:rsidRPr="00075F22" w:rsidR="00626378" w:rsidP="00075F22" w:rsidRDefault="00BE0ED0" w14:paraId="6EC5AEA6" w14:textId="2860D8AD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5E0C8B">
        <w:rPr>
          <w:noProof/>
        </w:rPr>
        <w:drawing>
          <wp:anchor distT="0" distB="0" distL="114300" distR="114300" simplePos="0" relativeHeight="251658240" behindDoc="0" locked="0" layoutInCell="1" allowOverlap="1" wp14:anchorId="527FA056" wp14:editId="145F4068">
            <wp:simplePos x="0" y="0"/>
            <wp:positionH relativeFrom="column">
              <wp:posOffset>7620</wp:posOffset>
            </wp:positionH>
            <wp:positionV relativeFrom="paragraph">
              <wp:posOffset>577215</wp:posOffset>
            </wp:positionV>
            <wp:extent cx="5943600" cy="1857375"/>
            <wp:effectExtent l="133350" t="114300" r="133350" b="161925"/>
            <wp:wrapTopAndBottom/>
            <wp:docPr id="93536054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60547" name="Picture 1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5F22" w:rsidR="0062637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Navigate the page to Pipelines and click on the “New Pipeline”.</w:t>
      </w:r>
    </w:p>
    <w:p w:rsidRPr="00075F22" w:rsidR="00075F22" w:rsidP="00075F22" w:rsidRDefault="00075F22" w14:paraId="1F4960F5" w14:textId="77777777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A26807" w:rsidP="00DF2EB3" w:rsidRDefault="00A26807" w14:paraId="4EEE5548" w14:textId="77777777">
      <w:pPr>
        <w:spacing w:line="48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2) Click on the “Use the classic editor”.</w:t>
      </w:r>
    </w:p>
    <w:p w:rsidR="00626378" w:rsidP="00075F22" w:rsidRDefault="00A26807" w14:paraId="090F8337" w14:textId="79C02CEA">
      <w:r w:rsidRPr="00A26807">
        <w:rPr>
          <w:noProof/>
        </w:rPr>
        <w:drawing>
          <wp:inline distT="0" distB="0" distL="0" distR="0" wp14:anchorId="5C87F41C" wp14:editId="5357F1A4">
            <wp:extent cx="4778269" cy="3390900"/>
            <wp:effectExtent l="133350" t="114300" r="137160" b="171450"/>
            <wp:docPr id="1847856573" name="Picture 1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56573" name="Picture 1" descr="Graphical user interface, text, application, email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5243" cy="34029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26807" w:rsidP="00075F22" w:rsidRDefault="00A26807" w14:paraId="66D57350" w14:textId="77777777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3) Select the Source as “Azure Repos Git” and followed by Project, Repository and branch.</w:t>
      </w:r>
    </w:p>
    <w:p w:rsidR="00A26807" w:rsidP="00075F22" w:rsidRDefault="00A26807" w14:paraId="584285CD" w14:textId="154DFF87">
      <w:r w:rsidRPr="00A26807">
        <w:rPr>
          <w:noProof/>
        </w:rPr>
        <w:drawing>
          <wp:inline distT="0" distB="0" distL="0" distR="0" wp14:anchorId="6C508B86" wp14:editId="3AB62695">
            <wp:extent cx="5753100" cy="3231844"/>
            <wp:effectExtent l="114300" t="114300" r="152400" b="140335"/>
            <wp:docPr id="4284346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3465" name="Picture 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8142" cy="32459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F2EB3" w:rsidP="00075F22" w:rsidRDefault="00DF2EB3" w14:paraId="5F993924" w14:textId="77777777"/>
    <w:p w:rsidR="00780E7E" w:rsidP="00DF2EB3" w:rsidRDefault="00780E7E" w14:paraId="72B27986" w14:textId="3D1A087E">
      <w:pPr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4)Select the template as “</w:t>
      </w:r>
      <w:r w:rsidR="00A3731C">
        <w:rPr>
          <w:rFonts w:ascii="Times New Roman" w:hAnsi="Times New Roman" w:eastAsia="Times New Roman" w:cs="Times New Roman"/>
          <w:sz w:val="24"/>
          <w:szCs w:val="24"/>
        </w:rPr>
        <w:t>YAML</w:t>
      </w:r>
      <w:r>
        <w:rPr>
          <w:rFonts w:ascii="Times New Roman" w:hAnsi="Times New Roman" w:eastAsia="Times New Roman" w:cs="Times New Roman"/>
          <w:sz w:val="24"/>
          <w:szCs w:val="24"/>
        </w:rPr>
        <w:t>”</w:t>
      </w:r>
    </w:p>
    <w:p w:rsidR="00780E7E" w:rsidP="00075F22" w:rsidRDefault="00395F4F" w14:paraId="3625974D" w14:textId="6CA3E48D">
      <w:r>
        <w:rPr>
          <w:noProof/>
        </w:rPr>
        <w:drawing>
          <wp:inline distT="0" distB="0" distL="0" distR="0" wp14:anchorId="6683DC19" wp14:editId="3A81EF39">
            <wp:extent cx="4571088" cy="2965450"/>
            <wp:effectExtent l="133350" t="114300" r="134620" b="158750"/>
            <wp:docPr id="545072567" name="Picture 5450725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72567" name="Picture 545072567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806" cy="29704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80E7E" w:rsidP="00075F22" w:rsidRDefault="00780E7E" w14:paraId="15694B1A" w14:textId="77777777"/>
    <w:p w:rsidR="00395F4F" w:rsidP="00075F22" w:rsidRDefault="00395F4F" w14:paraId="57882200" w14:textId="77777777">
      <w:pPr>
        <w:pStyle w:val="Heading2"/>
      </w:pPr>
      <w:bookmarkStart w:name="_Toc96151906" w:id="6"/>
      <w:r>
        <w:t>Pipelines:</w:t>
      </w:r>
      <w:bookmarkEnd w:id="6"/>
    </w:p>
    <w:p w:rsidRPr="00DF2EB3" w:rsidR="00DF2EB3" w:rsidP="00DF2EB3" w:rsidRDefault="00DF2EB3" w14:paraId="5AFFD4B3" w14:textId="77777777"/>
    <w:p w:rsidR="00395F4F" w:rsidP="00075F22" w:rsidRDefault="00395F4F" w14:paraId="21EB1A60" w14:textId="61DE9AB1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We are using Azure pipelines (Microsoft hosted agent) as the agent pool for this pipeline. Microsoft-window-latest OS version will be used in the agent.</w:t>
      </w:r>
    </w:p>
    <w:p w:rsidR="00780E7E" w:rsidP="00075F22" w:rsidRDefault="00F318D9" w14:paraId="684DE4D8" w14:textId="69FEE0C8">
      <w:r w:rsidRPr="00395F4F">
        <w:rPr>
          <w:noProof/>
        </w:rPr>
        <w:drawing>
          <wp:inline distT="0" distB="0" distL="0" distR="0" wp14:anchorId="67B1E084" wp14:editId="62A3A127">
            <wp:extent cx="5943600" cy="1365250"/>
            <wp:effectExtent l="114300" t="114300" r="114300" b="158750"/>
            <wp:docPr id="2116680882" name="Picture 2116680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481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80E7E" w:rsidP="00075F22" w:rsidRDefault="00780E7E" w14:paraId="3C3C2B56" w14:textId="77777777"/>
    <w:p w:rsidR="0046127B" w:rsidP="00075F22" w:rsidRDefault="0046127B" w14:paraId="3E418033" w14:textId="77777777">
      <w:pPr>
        <w:pStyle w:val="Heading3"/>
        <w:rPr>
          <w:rFonts w:ascii="Times New Roman" w:hAnsi="Times New Roman" w:eastAsia="Times New Roman" w:cs="Times New Roman"/>
          <w:color w:val="auto"/>
        </w:rPr>
      </w:pPr>
      <w:bookmarkStart w:name="_Toc1943940378" w:id="7"/>
      <w:r>
        <w:t>Tasks:</w:t>
      </w:r>
      <w:bookmarkEnd w:id="7"/>
    </w:p>
    <w:p w:rsidR="0046127B" w:rsidP="00075F22" w:rsidRDefault="0046127B" w14:paraId="0E12DF09" w14:textId="77777777"/>
    <w:p w:rsidR="0046127B" w:rsidP="00075F22" w:rsidRDefault="0046127B" w14:paraId="7CDF4315" w14:textId="77777777">
      <w:pPr>
        <w:pStyle w:val="Heading3"/>
      </w:pPr>
      <w:bookmarkStart w:name="_Toc687689757" w:id="8"/>
      <w:r>
        <w:t>Publish Artifact</w:t>
      </w:r>
      <w:bookmarkEnd w:id="8"/>
    </w:p>
    <w:p w:rsidRPr="00DF2EB3" w:rsidR="0046127B" w:rsidP="00075F22" w:rsidRDefault="0046127B" w14:paraId="057888AA" w14:textId="238FAB53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Publish Artifact is necessary for an automated deployment. This step publishes all the files which you want to deploy later in the release pipeline.</w:t>
      </w:r>
    </w:p>
    <w:p w:rsidR="0046127B" w:rsidP="00075F22" w:rsidRDefault="0046127B" w14:paraId="113F3CBD" w14:textId="5D4819BE">
      <w:r w:rsidRPr="0046127B">
        <w:rPr>
          <w:noProof/>
        </w:rPr>
        <w:drawing>
          <wp:inline distT="0" distB="0" distL="0" distR="0" wp14:anchorId="78DC73EA" wp14:editId="0940913F">
            <wp:extent cx="5943600" cy="1574800"/>
            <wp:effectExtent l="133350" t="114300" r="133350" b="158750"/>
            <wp:docPr id="1310201763" name="Picture 1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01763" name="Picture 1" descr="Background pattern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318D9" w:rsidP="00075F22" w:rsidRDefault="00F318D9" w14:paraId="6704A761" w14:textId="194092B0">
      <w:pPr>
        <w:pStyle w:val="Heading3"/>
      </w:pPr>
      <w:bookmarkStart w:name="_Toc824237419" w:id="9"/>
      <w:r>
        <w:t>Triggers:-</w:t>
      </w:r>
      <w:bookmarkEnd w:id="9"/>
    </w:p>
    <w:p w:rsidRPr="00DF2EB3" w:rsidR="00DF2EB3" w:rsidP="00DF2EB3" w:rsidRDefault="00DF2EB3" w14:paraId="2D31BCC9" w14:textId="77777777"/>
    <w:p w:rsidR="00F318D9" w:rsidP="00075F22" w:rsidRDefault="00DF2EB3" w14:paraId="39C6A275" w14:textId="794B4D64">
      <w:r w:rsidRPr="00F318D9">
        <w:rPr>
          <w:noProof/>
        </w:rPr>
        <w:drawing>
          <wp:inline distT="0" distB="0" distL="0" distR="0" wp14:anchorId="58E4F155" wp14:editId="61542F59">
            <wp:extent cx="5943600" cy="1854200"/>
            <wp:effectExtent l="133350" t="114300" r="133350" b="165100"/>
            <wp:docPr id="1721772290" name="Picture 1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72290" name="Picture 1" descr="Background pattern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F2EB3" w:rsidP="00075F22" w:rsidRDefault="00DF2EB3" w14:paraId="1EA15496" w14:textId="77777777">
      <w:pPr>
        <w:pStyle w:val="Heading1"/>
      </w:pPr>
    </w:p>
    <w:p w:rsidR="0028572D" w:rsidP="00075F22" w:rsidRDefault="0028572D" w14:paraId="3596F646" w14:textId="76C5D5A0">
      <w:pPr>
        <w:pStyle w:val="Heading1"/>
      </w:pPr>
      <w:bookmarkStart w:name="_Toc1639672742" w:id="10"/>
      <w:r>
        <w:t>Validation</w:t>
      </w:r>
      <w:bookmarkEnd w:id="10"/>
    </w:p>
    <w:p w:rsidRPr="00DF2EB3" w:rsidR="00DF2EB3" w:rsidP="00DF2EB3" w:rsidRDefault="00DF2EB3" w14:paraId="05DFEB8B" w14:textId="77777777"/>
    <w:p w:rsidR="0028572D" w:rsidP="00075F22" w:rsidRDefault="0028572D" w14:paraId="6D86131C" w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7AACE2C">
        <w:rPr>
          <w:rFonts w:ascii="Times New Roman" w:hAnsi="Times New Roman" w:eastAsia="Times New Roman" w:cs="Times New Roman"/>
          <w:sz w:val="24"/>
          <w:szCs w:val="24"/>
        </w:rPr>
        <w:t>So, here “drop’ folder should include the following files:</w:t>
      </w:r>
    </w:p>
    <w:p w:rsidR="00F318D9" w:rsidP="77AACE2C" w:rsidRDefault="3A51896F" w14:paraId="6C9668C1" w14:textId="3CC87A2A">
      <w:r>
        <w:rPr>
          <w:noProof/>
        </w:rPr>
        <w:drawing>
          <wp:inline distT="0" distB="0" distL="0" distR="0" wp14:anchorId="5D75BD30" wp14:editId="17D0E503">
            <wp:extent cx="5762625" cy="2105025"/>
            <wp:effectExtent l="0" t="0" r="0" b="0"/>
            <wp:docPr id="757470723" name="Picture 757470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12" w:rsidP="00075F22" w:rsidRDefault="00234812" w14:paraId="6FD99A40" w14:textId="77777777"/>
    <w:p w:rsidR="00234812" w:rsidP="00075F22" w:rsidRDefault="00234812" w14:paraId="2704AA08" w14:textId="77777777"/>
    <w:p w:rsidR="00234812" w:rsidP="00075F22" w:rsidRDefault="00234812" w14:paraId="45EA789E" w14:textId="0FBAD85F">
      <w:pPr>
        <w:rPr>
          <w:rStyle w:val="Heading1Char"/>
        </w:rPr>
      </w:pPr>
      <w:bookmarkStart w:name="_Toc442147090" w:id="11"/>
      <w:r w:rsidRPr="011A12F0">
        <w:rPr>
          <w:rStyle w:val="Heading1Char"/>
        </w:rPr>
        <w:t>Release pipeline for IPERFORMCollection</w:t>
      </w:r>
      <w:bookmarkEnd w:id="11"/>
    </w:p>
    <w:p w:rsidR="005A4219" w:rsidP="00075F22" w:rsidRDefault="005A4219" w14:paraId="0618F04A" w14:textId="77777777">
      <w:pPr>
        <w:pStyle w:val="Heading2"/>
      </w:pPr>
      <w:bookmarkStart w:name="_Toc954175103" w:id="12"/>
      <w:r>
        <w:t>Steps:</w:t>
      </w:r>
      <w:bookmarkEnd w:id="12"/>
    </w:p>
    <w:p w:rsidRPr="00DF2EB3" w:rsidR="00DF2EB3" w:rsidP="00DF2EB3" w:rsidRDefault="00DF2EB3" w14:paraId="310F4345" w14:textId="77777777"/>
    <w:p w:rsidR="005A4219" w:rsidP="00075F22" w:rsidRDefault="005A4219" w14:paraId="61C3588C" w14:textId="5E9DDB47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1)</w:t>
      </w:r>
      <w:r>
        <w:rPr>
          <w:rFonts w:ascii="Calibri" w:hAnsi="Calibri" w:eastAsia="Calibri" w:cs="Calibri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Navigate to release pipelines and click on “</w:t>
      </w:r>
      <w:r w:rsidR="00BE0ED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New “so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as to create a new release pipeline which will be IPERFORMCollection  in this case.</w:t>
      </w:r>
    </w:p>
    <w:p w:rsidR="008E5404" w:rsidP="00075F22" w:rsidRDefault="008E5404" w14:paraId="6F8702CC" w14:textId="31101BCA">
      <w:pPr>
        <w:rPr>
          <w:rFonts w:ascii="Times New Roman" w:hAnsi="Times New Roman" w:eastAsia="Times New Roman" w:cs="Times New Roman"/>
          <w:sz w:val="24"/>
          <w:szCs w:val="24"/>
        </w:rPr>
      </w:pPr>
      <w:r w:rsidRPr="008E5404"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distT="0" distB="0" distL="0" distR="0" wp14:anchorId="5206DAD1" wp14:editId="5746A2BB">
            <wp:extent cx="5283200" cy="1695450"/>
            <wp:effectExtent l="133350" t="114300" r="146050" b="171450"/>
            <wp:docPr id="125314484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44842" name="Picture 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695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40D30" w:rsidP="00075F22" w:rsidRDefault="00940D30" w14:paraId="56228C79" w14:textId="77777777"/>
    <w:p w:rsidR="00940D30" w:rsidP="00075F22" w:rsidRDefault="00940D30" w14:paraId="28AFCADB" w14:textId="3253DBC3">
      <w:pPr>
        <w:rPr>
          <w:rFonts w:ascii="Times New Roman" w:hAnsi="Times New Roman" w:eastAsia="Times New Roman" w:cs="Times New Roman"/>
          <w:sz w:val="24"/>
          <w:szCs w:val="24"/>
        </w:rPr>
      </w:pPr>
      <w:r>
        <w:t>2)</w:t>
      </w:r>
      <w:r>
        <w:rPr>
          <w:rFonts w:ascii="Calibri" w:hAnsi="Calibri" w:eastAsia="Calibri" w:cs="Calibri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Select an empty job because we need to add customized jobs later which will support our project’s needs and functionality.</w:t>
      </w:r>
    </w:p>
    <w:p w:rsidR="005A4219" w:rsidP="00075F22" w:rsidRDefault="00940D30" w14:paraId="435B79F1" w14:textId="3253DBC3">
      <w:pPr>
        <w:rPr>
          <w:rFonts w:ascii="Times New Roman" w:hAnsi="Times New Roman" w:eastAsia="Times New Roman" w:cs="Times New Roman"/>
          <w:color w:val="4472C4" w:themeColor="accent1"/>
          <w:sz w:val="32"/>
          <w:szCs w:val="32"/>
        </w:rPr>
      </w:pPr>
      <w:r w:rsidRPr="00940D30">
        <w:rPr>
          <w:rFonts w:ascii="Times New Roman" w:hAnsi="Times New Roman" w:eastAsia="Times New Roman" w:cs="Times New Roman"/>
          <w:noProof/>
          <w:color w:val="4472C4" w:themeColor="accent1"/>
          <w:sz w:val="32"/>
          <w:szCs w:val="32"/>
        </w:rPr>
        <w:drawing>
          <wp:inline distT="0" distB="0" distL="0" distR="0" wp14:anchorId="75D50E78" wp14:editId="52F9005C">
            <wp:extent cx="5257800" cy="4314190"/>
            <wp:effectExtent l="114300" t="114300" r="152400" b="143510"/>
            <wp:docPr id="32984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418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458" cy="43245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40D30" w:rsidP="00075F22" w:rsidRDefault="00940D30" w14:paraId="445FF50F" w14:textId="5E9C39A6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3)Before customizing the jobs, we will need to add the artifact that was built through our </w:t>
      </w:r>
      <w:r w:rsidR="0037678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UiPath Studio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pipeline. So, click on “Add an artifact” and then select the </w:t>
      </w:r>
      <w:r w:rsidR="0037678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UiPath Studio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pipeline which produced the artifact that is going to get used in this release pipeline.</w:t>
      </w:r>
    </w:p>
    <w:p w:rsidR="00234812" w:rsidP="00075F22" w:rsidRDefault="00940D30" w14:paraId="6F28E7B4" w14:textId="250D6001">
      <w:r w:rsidRPr="00940D30">
        <w:rPr>
          <w:noProof/>
        </w:rPr>
        <w:drawing>
          <wp:inline distT="0" distB="0" distL="0" distR="0" wp14:anchorId="0D28C0BC" wp14:editId="204920C4">
            <wp:extent cx="5943600" cy="1704340"/>
            <wp:effectExtent l="133350" t="114300" r="133350" b="162560"/>
            <wp:docPr id="49208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819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40D30" w:rsidP="00075F22" w:rsidRDefault="00940D30" w14:paraId="2B403CBB" w14:textId="77777777"/>
    <w:p w:rsidR="00940D30" w:rsidP="00075F22" w:rsidRDefault="00940D30" w14:paraId="33A9C2C0" w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t>4)</w:t>
      </w:r>
      <w:r>
        <w:rPr>
          <w:rFonts w:ascii="Calibri" w:hAnsi="Calibri" w:eastAsia="Calibri" w:cs="Calibri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As soon as the artifact is added, we must customize jobs according to the functionality of the project.</w:t>
      </w:r>
    </w:p>
    <w:p w:rsidR="00940D30" w:rsidP="00075F22" w:rsidRDefault="00940D30" w14:paraId="2E434ED6" w14:textId="26A114D5">
      <w:r w:rsidRPr="00940D30">
        <w:rPr>
          <w:noProof/>
        </w:rPr>
        <w:drawing>
          <wp:inline distT="0" distB="0" distL="0" distR="0" wp14:anchorId="0CA8F524" wp14:editId="1DFFF675">
            <wp:extent cx="4391025" cy="2686050"/>
            <wp:effectExtent l="133350" t="114300" r="123825" b="171450"/>
            <wp:docPr id="1525358093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58093" name="Picture 1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643" cy="26864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74B69" w:rsidP="00075F22" w:rsidRDefault="00D74B69" w14:paraId="175F5B99" w14:textId="6E71B003"/>
    <w:p w:rsidR="00D74B69" w:rsidP="00D74B69" w:rsidRDefault="00D74B69" w14:paraId="584BF3C4" w14:textId="77777777">
      <w:pPr>
        <w:pStyle w:val="Heading2"/>
      </w:pPr>
    </w:p>
    <w:p w:rsidR="00D74B69" w:rsidP="00D74B69" w:rsidRDefault="00D74B69" w14:paraId="7298E402" w14:textId="77777777">
      <w:pPr>
        <w:pStyle w:val="Heading2"/>
      </w:pPr>
    </w:p>
    <w:p w:rsidR="00D74B69" w:rsidP="00D74B69" w:rsidRDefault="00D74B69" w14:paraId="12525449" w14:textId="74D38B6E">
      <w:pPr>
        <w:pStyle w:val="Heading2"/>
      </w:pPr>
      <w:bookmarkStart w:name="_Toc514064096" w:id="13"/>
      <w:r>
        <w:t>Continuous deployment trigger:</w:t>
      </w:r>
      <w:bookmarkEnd w:id="13"/>
    </w:p>
    <w:p w:rsidR="00D74B69" w:rsidP="00D74B69" w:rsidRDefault="00D74B69" w14:paraId="4E88D1F1" w14:textId="6E70140A">
      <w:pPr>
        <w:rPr>
          <w:rFonts w:ascii="Times New Roman" w:hAnsi="Times New Roman" w:cs="Times New Roman"/>
          <w:color w:val="040C28"/>
          <w:sz w:val="24"/>
          <w:szCs w:val="24"/>
        </w:rPr>
      </w:pPr>
      <w:r w:rsidRPr="00D74B6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Continuous deployment triggers </w:t>
      </w:r>
      <w:r w:rsidRPr="00D74B69">
        <w:rPr>
          <w:rFonts w:ascii="Times New Roman" w:hAnsi="Times New Roman" w:cs="Times New Roman"/>
          <w:color w:val="040C28"/>
          <w:sz w:val="24"/>
          <w:szCs w:val="24"/>
        </w:rPr>
        <w:t>allow you to create a release every time a new build artifact is available</w:t>
      </w:r>
      <w:r>
        <w:rPr>
          <w:rFonts w:ascii="Times New Roman" w:hAnsi="Times New Roman" w:cs="Times New Roman"/>
          <w:color w:val="040C28"/>
          <w:sz w:val="24"/>
          <w:szCs w:val="24"/>
        </w:rPr>
        <w:t>.</w:t>
      </w:r>
    </w:p>
    <w:p w:rsidR="00D74B69" w:rsidP="00D74B69" w:rsidRDefault="00D74B69" w14:paraId="0E6CE844" w14:textId="307B9048">
      <w:pPr>
        <w:rPr>
          <w:rFonts w:ascii="Times New Roman" w:hAnsi="Times New Roman" w:cs="Times New Roman"/>
          <w:sz w:val="24"/>
          <w:szCs w:val="24"/>
        </w:rPr>
      </w:pPr>
      <w:r w:rsidRPr="00D74B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AF9C5" wp14:editId="7046F828">
            <wp:extent cx="5220335" cy="4438650"/>
            <wp:effectExtent l="114300" t="114300" r="151765" b="152400"/>
            <wp:docPr id="99226893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68936" name="Picture 1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434" cy="44387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129CC" w:rsidP="00D74B69" w:rsidRDefault="002129CC" w14:paraId="3C2953A5" w14:textId="77777777">
      <w:pPr>
        <w:rPr>
          <w:rFonts w:ascii="Times New Roman" w:hAnsi="Times New Roman" w:cs="Times New Roman"/>
          <w:sz w:val="24"/>
          <w:szCs w:val="24"/>
        </w:rPr>
      </w:pPr>
    </w:p>
    <w:p w:rsidR="002129CC" w:rsidP="002129CC" w:rsidRDefault="002129CC" w14:paraId="3D75D53B" w14:textId="77777777">
      <w:pPr>
        <w:pStyle w:val="Heading2"/>
      </w:pPr>
    </w:p>
    <w:p w:rsidR="002129CC" w:rsidP="002129CC" w:rsidRDefault="002129CC" w14:paraId="56BE852F" w14:textId="77777777">
      <w:pPr>
        <w:pStyle w:val="Heading2"/>
      </w:pPr>
    </w:p>
    <w:p w:rsidR="002129CC" w:rsidP="002129CC" w:rsidRDefault="002129CC" w14:paraId="5B570B95" w14:textId="6C821DCF">
      <w:pPr>
        <w:pStyle w:val="Heading2"/>
      </w:pPr>
      <w:bookmarkStart w:name="_Toc1145827044" w:id="14"/>
      <w:r>
        <w:t>Pre-deployment conditions :</w:t>
      </w:r>
      <w:bookmarkEnd w:id="14"/>
    </w:p>
    <w:p w:rsidRPr="002129CC" w:rsidR="002129CC" w:rsidP="002129CC" w:rsidRDefault="002129CC" w14:paraId="66988631" w14:textId="77777777"/>
    <w:p w:rsidRPr="002129CC" w:rsidR="002129CC" w:rsidP="002129CC" w:rsidRDefault="002129CC" w14:paraId="04AD6C0C" w14:textId="50D92812">
      <w:pPr>
        <w:rPr>
          <w:rFonts w:ascii="Times New Roman" w:hAnsi="Times New Roman" w:cs="Times New Roman"/>
          <w:sz w:val="24"/>
          <w:szCs w:val="24"/>
        </w:rPr>
      </w:pPr>
      <w:r w:rsidRPr="002129CC">
        <w:rPr>
          <w:rFonts w:ascii="Times New Roman" w:hAnsi="Times New Roman" w:cs="Times New Roman"/>
          <w:sz w:val="24"/>
          <w:szCs w:val="24"/>
          <w:shd w:val="clear" w:color="auto" w:fill="FFFFFF"/>
        </w:rPr>
        <w:t>Pre-deployment gates </w:t>
      </w:r>
      <w:r w:rsidRPr="002129CC">
        <w:rPr>
          <w:rFonts w:ascii="Times New Roman" w:hAnsi="Times New Roman" w:cs="Times New Roman"/>
          <w:sz w:val="24"/>
          <w:szCs w:val="24"/>
        </w:rPr>
        <w:t>ensures there are no active issues in the work item or problem management system before deploying a build to an environment</w:t>
      </w:r>
      <w:r w:rsidRPr="002129CC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Pr="00D74B69" w:rsidR="002129CC" w:rsidP="00D74B69" w:rsidRDefault="002129CC" w14:paraId="38D4EB63" w14:textId="77777777">
      <w:pPr>
        <w:rPr>
          <w:rFonts w:ascii="Times New Roman" w:hAnsi="Times New Roman" w:cs="Times New Roman"/>
          <w:sz w:val="24"/>
          <w:szCs w:val="24"/>
        </w:rPr>
      </w:pPr>
    </w:p>
    <w:p w:rsidR="00D74B69" w:rsidP="00075F22" w:rsidRDefault="002129CC" w14:paraId="6A522ED0" w14:textId="2CF16673">
      <w:r w:rsidRPr="002129CC">
        <w:rPr>
          <w:noProof/>
        </w:rPr>
        <w:drawing>
          <wp:inline distT="0" distB="0" distL="0" distR="0" wp14:anchorId="43F424E4" wp14:editId="607CD4A6">
            <wp:extent cx="4991532" cy="5937250"/>
            <wp:effectExtent l="114300" t="114300" r="152400" b="158750"/>
            <wp:docPr id="18397110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1106" name="Picture 1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9579" cy="59468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40D30" w:rsidP="00075F22" w:rsidRDefault="00940D30" w14:paraId="519D5480" w14:textId="77777777">
      <w:pPr>
        <w:pStyle w:val="Heading2"/>
        <w:rPr>
          <w:rFonts w:ascii="Times New Roman" w:hAnsi="Times New Roman" w:eastAsia="Times New Roman" w:cs="Times New Roman"/>
          <w:sz w:val="24"/>
          <w:szCs w:val="24"/>
        </w:rPr>
      </w:pPr>
      <w:bookmarkStart w:name="_Toc1701658164" w:id="15"/>
      <w:r>
        <w:t>Tasks:</w:t>
      </w:r>
      <w:bookmarkEnd w:id="15"/>
    </w:p>
    <w:p w:rsidRPr="0003396B" w:rsidR="00940D30" w:rsidP="00075F22" w:rsidRDefault="00940D30" w14:paraId="65580682" w14:textId="02A1AAA3">
      <w:pPr>
        <w:pStyle w:val="ListParagraph"/>
        <w:numPr>
          <w:ilvl w:val="0"/>
          <w:numId w:val="5"/>
        </w:numPr>
      </w:pPr>
      <w:r w:rsidRPr="77AACE2C">
        <w:rPr>
          <w:rFonts w:ascii="Times New Roman" w:hAnsi="Times New Roman" w:eastAsia="Times New Roman" w:cs="Times New Roman"/>
          <w:sz w:val="24"/>
          <w:szCs w:val="24"/>
        </w:rPr>
        <w:t>We must provide Stage Name, Azure subscription and App type and Name.</w:t>
      </w:r>
    </w:p>
    <w:p w:rsidR="0003396B" w:rsidP="77AACE2C" w:rsidRDefault="71048CE0" w14:paraId="336A5B65" w14:textId="0597F354">
      <w:r>
        <w:rPr>
          <w:noProof/>
        </w:rPr>
        <w:drawing>
          <wp:inline distT="0" distB="0" distL="0" distR="0" wp14:anchorId="30DB8FFB" wp14:editId="4B021AA1">
            <wp:extent cx="5295900" cy="1704975"/>
            <wp:effectExtent l="0" t="0" r="0" b="0"/>
            <wp:docPr id="782035677" name="Picture 782035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96B" w:rsidP="00075F22" w:rsidRDefault="0003396B" w14:paraId="29E9E7E3" w14:textId="54588552">
      <w:pPr>
        <w:pStyle w:val="Heading2"/>
      </w:pPr>
      <w:bookmarkStart w:name="_Toc455866753" w:id="16"/>
      <w:r>
        <w:t>Agent Job:</w:t>
      </w:r>
      <w:bookmarkEnd w:id="16"/>
    </w:p>
    <w:p w:rsidRPr="00DF2EB3" w:rsidR="00DF2EB3" w:rsidP="00DF2EB3" w:rsidRDefault="00DF2EB3" w14:paraId="298DA832" w14:textId="77777777"/>
    <w:p w:rsidR="0003396B" w:rsidP="00075F22" w:rsidRDefault="0003396B" w14:paraId="0D71C124" w14:textId="77777777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6E81DC0">
        <w:rPr>
          <w:rFonts w:ascii="Times New Roman" w:hAnsi="Times New Roman" w:eastAsia="Times New Roman" w:cs="Times New Roman"/>
          <w:sz w:val="24"/>
          <w:szCs w:val="24"/>
        </w:rPr>
        <w:t>A job is a logical grouping of tasks that defines the runtime target on which the tasks will execute. An agent job executes tasks on an agent in an agent pool.</w:t>
      </w:r>
    </w:p>
    <w:p w:rsidR="0003396B" w:rsidP="77AACE2C" w:rsidRDefault="425BCD38" w14:paraId="51F05299" w14:textId="57191F3A">
      <w:r>
        <w:rPr>
          <w:noProof/>
        </w:rPr>
        <w:drawing>
          <wp:inline distT="0" distB="0" distL="0" distR="0" wp14:anchorId="0C4D04A7" wp14:editId="7BD9A033">
            <wp:extent cx="5467350" cy="4572000"/>
            <wp:effectExtent l="0" t="0" r="0" b="0"/>
            <wp:docPr id="1158386590" name="Picture 1158386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96B" w:rsidP="00075F22" w:rsidRDefault="0003396B" w14:paraId="70F2913B" w14:textId="77777777"/>
    <w:p w:rsidR="0003396B" w:rsidP="00075F22" w:rsidRDefault="0003396B" w14:paraId="2A2EB84B" w14:textId="77777777">
      <w:pPr>
        <w:pStyle w:val="Heading2"/>
      </w:pPr>
      <w:bookmarkStart w:name="_Toc783666366" w:id="17"/>
      <w:r>
        <w:t>Azure powershell script:Inline Script</w:t>
      </w:r>
      <w:bookmarkEnd w:id="17"/>
    </w:p>
    <w:p w:rsidRPr="00DF2EB3" w:rsidR="00DF2EB3" w:rsidP="00DF2EB3" w:rsidRDefault="00DF2EB3" w14:paraId="03C797C8" w14:textId="77777777"/>
    <w:p w:rsidR="0003396B" w:rsidP="00075F22" w:rsidRDefault="0003396B" w14:paraId="0E8BF80A" w14:textId="77777777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03396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The PowerShell task allows you to add PowerShell code directly within the YAML pipeline or execute an existing script in the source repo .</w:t>
      </w:r>
    </w:p>
    <w:p w:rsidR="00E37C52" w:rsidP="00075F22" w:rsidRDefault="00E37C52" w14:paraId="437142C9" w14:textId="650FE9C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E37C5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Making ProgramData Accessible to Everyone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:rsidR="00E37C52" w:rsidP="77AACE2C" w:rsidRDefault="68B08322" w14:paraId="3FF64781" w14:textId="2A78F3B5">
      <w:pPr>
        <w:ind w:left="360"/>
      </w:pPr>
      <w:r>
        <w:rPr>
          <w:noProof/>
        </w:rPr>
        <w:drawing>
          <wp:inline distT="0" distB="0" distL="0" distR="0" wp14:anchorId="0D2850B5" wp14:editId="25B69FC5">
            <wp:extent cx="5191125" cy="2933700"/>
            <wp:effectExtent l="0" t="0" r="0" b="0"/>
            <wp:docPr id="1730318477" name="Picture 1730318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52" w:rsidP="00861A43" w:rsidRDefault="00E37C52" w14:paraId="51250654" w14:textId="2F00A7AF">
      <w:pPr>
        <w:pStyle w:val="ListParagraph"/>
        <w:numPr>
          <w:ilvl w:val="0"/>
          <w:numId w:val="6"/>
        </w:numPr>
      </w:pPr>
      <w:r w:rsidRPr="00E37C5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Create Directories</w:t>
      </w:r>
      <w:r w:rsidRPr="00E37C52" w:rsidR="464532F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-</w:t>
      </w:r>
      <w:r w:rsidRPr="2220A1B8" w:rsidR="464532F9">
        <w:rPr>
          <w:rFonts w:ascii="Times New Roman" w:hAnsi="Times New Roman" w:eastAsia="Times New Roman" w:cs="Times New Roman"/>
          <w:color w:val="202124"/>
          <w:sz w:val="24"/>
          <w:szCs w:val="24"/>
        </w:rPr>
        <w:t xml:space="preserve"> This task for creating Directories.</w:t>
      </w:r>
      <w:r w:rsidR="7C4C53A0">
        <w:rPr>
          <w:noProof/>
        </w:rPr>
        <w:drawing>
          <wp:inline distT="0" distB="0" distL="0" distR="0" wp14:anchorId="645D2E39" wp14:editId="4A373A54">
            <wp:extent cx="4572000" cy="2924175"/>
            <wp:effectExtent l="0" t="0" r="0" b="0"/>
            <wp:docPr id="99475551" name="Picture 99475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13" w:rsidP="00075F22" w:rsidRDefault="00C91213" w14:paraId="63E7E1B3" w14:textId="3B0A5C55">
      <w:pPr>
        <w:pStyle w:val="Heading2"/>
      </w:pPr>
      <w:bookmarkStart w:name="_Toc687119576" w:id="18"/>
      <w:r>
        <w:t>Copy files –</w:t>
      </w:r>
      <w:bookmarkEnd w:id="18"/>
    </w:p>
    <w:p w:rsidR="00C91213" w:rsidP="00075F22" w:rsidRDefault="00C91213" w14:paraId="195B3908" w14:textId="37294FBA">
      <w:pPr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91213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Copying of files from source folder to target folder. $(system.defaultworkingdirectory)</w:t>
      </w:r>
      <w:r w:rsidRPr="00C91213">
        <w:rPr>
          <w:rStyle w:val="tabcha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C91213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to    $(</w:t>
      </w:r>
      <w:r w:rsidR="0037678E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UiPath Studio</w:t>
      </w:r>
      <w:r w:rsidRPr="00C91213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.artifactstagingdirectory).</w:t>
      </w:r>
    </w:p>
    <w:p w:rsidRPr="00DF2EB3" w:rsidR="00C91213" w:rsidP="00DF2EB3" w:rsidRDefault="00C91213" w14:paraId="0593FE8B" w14:textId="186E4BE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F2EB3">
        <w:rPr>
          <w:rFonts w:ascii="Times New Roman" w:hAnsi="Times New Roman" w:cs="Times New Roman"/>
          <w:sz w:val="24"/>
          <w:szCs w:val="24"/>
          <w:shd w:val="clear" w:color="auto" w:fill="FFFFFF"/>
        </w:rPr>
        <w:t>Copy Files to: $(CustomNugetPath)</w:t>
      </w:r>
    </w:p>
    <w:p w:rsidRPr="00DF2EB3" w:rsidR="00C91213" w:rsidP="77AACE2C" w:rsidRDefault="7CBB1C4A" w14:paraId="66896A36" w14:textId="0D050CFA">
      <w:pPr>
        <w:ind w:left="360"/>
        <w:jc w:val="center"/>
      </w:pPr>
      <w:r>
        <w:rPr>
          <w:noProof/>
        </w:rPr>
        <w:drawing>
          <wp:inline distT="0" distB="0" distL="0" distR="0" wp14:anchorId="414A9252" wp14:editId="68DA4F9F">
            <wp:extent cx="4572000" cy="2466975"/>
            <wp:effectExtent l="0" t="0" r="0" b="0"/>
            <wp:docPr id="189847575" name="Picture 189847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D30" w:rsidP="00075F22" w:rsidRDefault="00C91213" w14:paraId="7309A806" w14:textId="4A963C9A">
      <w:pPr>
        <w:pStyle w:val="ListParagraph"/>
        <w:numPr>
          <w:ilvl w:val="0"/>
          <w:numId w:val="7"/>
        </w:numPr>
      </w:pPr>
      <w:r w:rsidRPr="00C91213">
        <w:t>Copy Files to: $(tylerNugetPathedge)</w:t>
      </w:r>
      <w:r w:rsidRPr="00C91213" w:rsidR="16B9BA94">
        <w:t xml:space="preserve"> -</w:t>
      </w:r>
      <w:r w:rsidRPr="2220A1B8" w:rsidR="16B9BA94">
        <w:rPr>
          <w:rFonts w:ascii="Calibri" w:hAnsi="Calibri" w:eastAsia="Calibri" w:cs="Calibri"/>
        </w:rPr>
        <w:t xml:space="preserve"> This task for copy for source  folder to  target folder.</w:t>
      </w:r>
      <w:r w:rsidRPr="00DF2EB3" w:rsidR="00DF2EB3">
        <w:rPr>
          <w:noProof/>
        </w:rPr>
        <w:t xml:space="preserve"> </w:t>
      </w:r>
      <w:r w:rsidR="0F6AAD55">
        <w:rPr>
          <w:noProof/>
        </w:rPr>
        <w:drawing>
          <wp:inline distT="0" distB="0" distL="0" distR="0" wp14:anchorId="0ED4A200" wp14:editId="1848B852">
            <wp:extent cx="4572000" cy="2533650"/>
            <wp:effectExtent l="0" t="0" r="0" b="0"/>
            <wp:docPr id="1619870939" name="Picture 1619870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13" w:rsidP="00075F22" w:rsidRDefault="00C91213" w14:paraId="37521339" w14:textId="2A2870B0"/>
    <w:p w:rsidR="00C91213" w:rsidP="2220A1B8" w:rsidRDefault="00C91213" w14:paraId="275D8199" w14:textId="451E89D1">
      <w:pPr>
        <w:pStyle w:val="ListParagraph"/>
        <w:numPr>
          <w:ilvl w:val="0"/>
          <w:numId w:val="7"/>
        </w:numPr>
      </w:pPr>
      <w:r>
        <w:t>Copy Files to: $(tylerNugetPath)</w:t>
      </w:r>
      <w:r w:rsidR="300E7021">
        <w:t xml:space="preserve"> -</w:t>
      </w:r>
      <w:r w:rsidRPr="77AACE2C" w:rsidR="300E7021">
        <w:rPr>
          <w:rFonts w:ascii="Calibri" w:hAnsi="Calibri" w:eastAsia="Calibri" w:cs="Calibri"/>
        </w:rPr>
        <w:t xml:space="preserve"> This task for copy for source  folder to  target folder.</w:t>
      </w:r>
    </w:p>
    <w:p w:rsidR="00C91213" w:rsidP="77AACE2C" w:rsidRDefault="0B332491" w14:paraId="1DB6E206" w14:textId="5A4D10FF">
      <w:pPr>
        <w:ind w:left="360"/>
      </w:pPr>
      <w:r>
        <w:rPr>
          <w:noProof/>
        </w:rPr>
        <w:drawing>
          <wp:inline distT="0" distB="0" distL="0" distR="0" wp14:anchorId="7D8A56AC" wp14:editId="7D0E4AF5">
            <wp:extent cx="4572000" cy="2466975"/>
            <wp:effectExtent l="0" t="0" r="0" b="0"/>
            <wp:docPr id="1992908187" name="Picture 1992908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13" w:rsidP="2220A1B8" w:rsidRDefault="00C91213" w14:paraId="4D2EC423" w14:textId="162BD708">
      <w:pPr>
        <w:pStyle w:val="ListParagraph"/>
        <w:numPr>
          <w:ilvl w:val="0"/>
          <w:numId w:val="7"/>
        </w:numPr>
      </w:pPr>
      <w:r>
        <w:t>Copy Files to: $(WorkForcePath)</w:t>
      </w:r>
      <w:r w:rsidR="50D8ED75">
        <w:t xml:space="preserve"> -</w:t>
      </w:r>
      <w:r w:rsidRPr="77AACE2C" w:rsidR="50D8ED75">
        <w:rPr>
          <w:rFonts w:ascii="Calibri" w:hAnsi="Calibri" w:eastAsia="Calibri" w:cs="Calibri"/>
        </w:rPr>
        <w:t xml:space="preserve"> This task for copy for source  folder to  target folder.</w:t>
      </w:r>
    </w:p>
    <w:p w:rsidR="00C91213" w:rsidP="77AACE2C" w:rsidRDefault="70F653C6" w14:paraId="58D4C218" w14:textId="2F12CA93">
      <w:pPr>
        <w:ind w:left="360"/>
      </w:pPr>
      <w:r>
        <w:rPr>
          <w:noProof/>
        </w:rPr>
        <w:drawing>
          <wp:inline distT="0" distB="0" distL="0" distR="0" wp14:anchorId="1A2768C3" wp14:editId="0783FDD9">
            <wp:extent cx="4572000" cy="2466975"/>
            <wp:effectExtent l="0" t="0" r="0" b="0"/>
            <wp:docPr id="33606205" name="Picture 33606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13" w:rsidP="00075F22" w:rsidRDefault="00C91213" w14:paraId="4132A704" w14:textId="77777777"/>
    <w:p w:rsidR="008E3AF1" w:rsidP="00DF2EB3" w:rsidRDefault="008E3AF1" w14:paraId="59852A8F" w14:textId="1A04D5A6">
      <w:pPr>
        <w:pStyle w:val="Heading2"/>
      </w:pPr>
      <w:bookmarkStart w:name="_Toc1938074119" w:id="19"/>
      <w:r>
        <w:t>Azure powershell script:Inline Script</w:t>
      </w:r>
      <w:bookmarkEnd w:id="19"/>
    </w:p>
    <w:p w:rsidRPr="00DF2EB3" w:rsidR="00DF2EB3" w:rsidP="00DF2EB3" w:rsidRDefault="00DF2EB3" w14:paraId="297C43B9" w14:textId="77777777"/>
    <w:p w:rsidR="008E3AF1" w:rsidP="2220A1B8" w:rsidRDefault="008E3AF1" w14:paraId="7FFD566B" w14:textId="38963140">
      <w:pPr>
        <w:pStyle w:val="ListParagraph"/>
        <w:numPr>
          <w:ilvl w:val="0"/>
          <w:numId w:val="8"/>
        </w:numPr>
      </w:pPr>
      <w:r>
        <w:t>Add Package</w:t>
      </w:r>
      <w:r w:rsidR="549CEEF1">
        <w:t xml:space="preserve"> -</w:t>
      </w:r>
      <w:r w:rsidRPr="77AACE2C" w:rsidR="549CEEF1">
        <w:rPr>
          <w:rFonts w:ascii="Calibri" w:hAnsi="Calibri" w:eastAsia="Calibri" w:cs="Calibri"/>
        </w:rPr>
        <w:t xml:space="preserve"> This task for add package for build numbers.</w:t>
      </w:r>
    </w:p>
    <w:p w:rsidR="008E3AF1" w:rsidP="77AACE2C" w:rsidRDefault="03A5E4D1" w14:paraId="260C25CF" w14:textId="118014C3">
      <w:pPr>
        <w:ind w:left="360"/>
      </w:pPr>
      <w:r>
        <w:rPr>
          <w:noProof/>
        </w:rPr>
        <w:drawing>
          <wp:inline distT="0" distB="0" distL="0" distR="0" wp14:anchorId="459ACC80" wp14:editId="49D0D34B">
            <wp:extent cx="5295900" cy="3076575"/>
            <wp:effectExtent l="0" t="0" r="0" b="0"/>
            <wp:docPr id="1790270997" name="Picture 1790270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1A" w:rsidP="00AB3F1A" w:rsidRDefault="00953E1E" w14:paraId="547D0ECC" w14:textId="7E821C14">
      <w:pPr>
        <w:pStyle w:val="ListParagraph"/>
        <w:numPr>
          <w:ilvl w:val="0"/>
          <w:numId w:val="8"/>
        </w:numPr>
      </w:pPr>
      <w:r>
        <w:t>Tylerpackage</w:t>
      </w:r>
      <w:r w:rsidR="79831158">
        <w:t xml:space="preserve"> </w:t>
      </w:r>
      <w:r w:rsidR="35962397">
        <w:t>-This task for to connect Tyler website and used for case filling.</w:t>
      </w:r>
    </w:p>
    <w:p w:rsidR="00953E1E" w:rsidP="77AACE2C" w:rsidRDefault="35FFAF1C" w14:paraId="1957A644" w14:textId="775900BC">
      <w:r>
        <w:rPr>
          <w:noProof/>
        </w:rPr>
        <w:drawing>
          <wp:inline distT="0" distB="0" distL="0" distR="0" wp14:anchorId="5C72CCEC" wp14:editId="1899002C">
            <wp:extent cx="5314950" cy="2962275"/>
            <wp:effectExtent l="0" t="0" r="0" b="0"/>
            <wp:docPr id="1026759795" name="Picture 1026759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1E" w:rsidP="2220A1B8" w:rsidRDefault="00953E1E" w14:paraId="01225B57" w14:textId="66224FFA">
      <w:pPr>
        <w:pStyle w:val="ListParagraph"/>
        <w:numPr>
          <w:ilvl w:val="0"/>
          <w:numId w:val="8"/>
        </w:numPr>
      </w:pPr>
      <w:r>
        <w:t>Analyse Script</w:t>
      </w:r>
      <w:r w:rsidR="1FD6307E">
        <w:t xml:space="preserve"> -</w:t>
      </w:r>
      <w:r w:rsidRPr="77AACE2C" w:rsidR="1FD6307E">
        <w:rPr>
          <w:rFonts w:ascii="Calibri" w:hAnsi="Calibri" w:eastAsia="Calibri" w:cs="Calibri"/>
        </w:rPr>
        <w:t xml:space="preserve"> This task for Analysis the Workflow.</w:t>
      </w:r>
    </w:p>
    <w:p w:rsidR="00953E1E" w:rsidP="77AACE2C" w:rsidRDefault="4A66621D" w14:paraId="1F50FB4A" w14:textId="222B4D00">
      <w:r>
        <w:rPr>
          <w:noProof/>
        </w:rPr>
        <w:drawing>
          <wp:inline distT="0" distB="0" distL="0" distR="0" wp14:anchorId="3325C749" wp14:editId="26AB9918">
            <wp:extent cx="5381625" cy="2971800"/>
            <wp:effectExtent l="0" t="0" r="0" b="0"/>
            <wp:docPr id="1091858066" name="Picture 1091858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1E" w:rsidP="00953E1E" w:rsidRDefault="00953E1E" w14:paraId="0C33F7C5" w14:textId="77777777"/>
    <w:p w:rsidR="00932A2F" w:rsidP="00953E1E" w:rsidRDefault="00932A2F" w14:paraId="7D7F1981" w14:textId="77777777"/>
    <w:p w:rsidR="008C371F" w:rsidP="00075F22" w:rsidRDefault="00953E1E" w14:paraId="0FCB8EEE" w14:textId="68059283">
      <w:r>
        <w:t>Note :</w:t>
      </w:r>
      <w:r w:rsidR="598A3F1C">
        <w:t xml:space="preserve"> </w:t>
      </w:r>
    </w:p>
    <w:p w:rsidR="008E3AF1" w:rsidP="008C371F" w:rsidRDefault="008C371F" w14:paraId="009F9994" w14:textId="6A5FBF5F">
      <w:pPr>
        <w:pStyle w:val="ListParagraph"/>
        <w:numPr>
          <w:ilvl w:val="0"/>
          <w:numId w:val="15"/>
        </w:numPr>
        <w:rPr>
          <w:rStyle w:val="ui-provider"/>
          <w:rFonts w:ascii="Times New Roman" w:hAnsi="Times New Roman" w:cs="Times New Roman"/>
          <w:sz w:val="24"/>
          <w:szCs w:val="24"/>
        </w:rPr>
      </w:pPr>
      <w:r w:rsidRPr="008C371F">
        <w:rPr>
          <w:rStyle w:val="ui-provider"/>
          <w:rFonts w:ascii="Times New Roman" w:hAnsi="Times New Roman" w:cs="Times New Roman"/>
          <w:sz w:val="24"/>
          <w:szCs w:val="24"/>
        </w:rPr>
        <w:t>Tyler package: not required currently but this is in development may be required later</w:t>
      </w:r>
      <w:r>
        <w:rPr>
          <w:rStyle w:val="ui-provider"/>
          <w:rFonts w:ascii="Times New Roman" w:hAnsi="Times New Roman" w:cs="Times New Roman"/>
          <w:sz w:val="24"/>
          <w:szCs w:val="24"/>
        </w:rPr>
        <w:t>.</w:t>
      </w:r>
    </w:p>
    <w:p w:rsidR="008C371F" w:rsidP="008C371F" w:rsidRDefault="008C371F" w14:paraId="32817F8C" w14:textId="105FEF1C">
      <w:pPr>
        <w:pStyle w:val="ListParagraph"/>
        <w:numPr>
          <w:ilvl w:val="0"/>
          <w:numId w:val="15"/>
        </w:numPr>
        <w:rPr>
          <w:rStyle w:val="ui-provider"/>
          <w:rFonts w:ascii="Times New Roman" w:hAnsi="Times New Roman" w:cs="Times New Roman"/>
          <w:sz w:val="24"/>
          <w:szCs w:val="24"/>
        </w:rPr>
      </w:pPr>
      <w:r w:rsidRPr="008C371F">
        <w:rPr>
          <w:rStyle w:val="ui-provider"/>
          <w:rFonts w:ascii="Times New Roman" w:hAnsi="Times New Roman" w:cs="Times New Roman"/>
          <w:sz w:val="24"/>
          <w:szCs w:val="24"/>
        </w:rPr>
        <w:t>Analysis script: currently disable because Uipath code having lots of warning and error which only effect code quality already informed to dev team once they fix we will enable it</w:t>
      </w:r>
      <w:r>
        <w:rPr>
          <w:rStyle w:val="ui-provider"/>
          <w:rFonts w:ascii="Times New Roman" w:hAnsi="Times New Roman" w:cs="Times New Roman"/>
          <w:sz w:val="24"/>
          <w:szCs w:val="24"/>
        </w:rPr>
        <w:t>.</w:t>
      </w:r>
    </w:p>
    <w:p w:rsidRPr="00374D8D" w:rsidR="00374D8D" w:rsidP="008C371F" w:rsidRDefault="00374D8D" w14:paraId="4503B886" w14:textId="414A184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1C5CCB0B">
        <w:rPr>
          <w:rStyle w:val="ui-provider"/>
          <w:rFonts w:ascii="Times New Roman" w:hAnsi="Times New Roman" w:cs="Times New Roman"/>
          <w:sz w:val="24"/>
          <w:szCs w:val="24"/>
        </w:rPr>
        <w:t xml:space="preserve">delete file: not </w:t>
      </w:r>
      <w:r w:rsidRPr="1C5CCB0B" w:rsidR="6F9005F6">
        <w:rPr>
          <w:rStyle w:val="ui-provider"/>
          <w:rFonts w:ascii="Times New Roman" w:hAnsi="Times New Roman" w:cs="Times New Roman"/>
          <w:sz w:val="24"/>
          <w:szCs w:val="24"/>
        </w:rPr>
        <w:t>required</w:t>
      </w:r>
      <w:r w:rsidRPr="1C5CCB0B">
        <w:rPr>
          <w:rStyle w:val="ui-provider"/>
          <w:rFonts w:ascii="Times New Roman" w:hAnsi="Times New Roman" w:cs="Times New Roman"/>
          <w:sz w:val="24"/>
          <w:szCs w:val="24"/>
        </w:rPr>
        <w:t xml:space="preserve"> now but in case of clean up and deploy we need it.</w:t>
      </w:r>
    </w:p>
    <w:p w:rsidR="008E3AF1" w:rsidP="00386787" w:rsidRDefault="008E3AF1" w14:paraId="1E23C669" w14:textId="62F80C96">
      <w:r w:rsidRPr="008E3AF1">
        <w:t>Publish Projec</w:t>
      </w:r>
      <w:r w:rsidRPr="008E3AF1" w:rsidR="1EC26B50">
        <w:t>t –This task for publish the projec</w:t>
      </w:r>
      <w:r w:rsidRPr="008E3AF1">
        <w:t>t</w:t>
      </w:r>
      <w:r w:rsidRPr="008E3AF1" w:rsidR="00DF2EB3">
        <w:rPr>
          <w:noProof/>
        </w:rPr>
        <w:drawing>
          <wp:inline distT="0" distB="0" distL="0" distR="0" wp14:anchorId="7AA346F0" wp14:editId="21C6DF3B">
            <wp:extent cx="5943600" cy="4216400"/>
            <wp:effectExtent l="133350" t="114300" r="133350" b="165100"/>
            <wp:docPr id="120295363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53630" name="Picture 1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E3AF1" w:rsidP="00075F22" w:rsidRDefault="008E3AF1" w14:paraId="0C7C6579" w14:textId="358AE548"/>
    <w:p w:rsidRPr="00DF2EB3" w:rsidR="00DF2EB3" w:rsidP="006A2E1D" w:rsidRDefault="000365FF" w14:paraId="5E666862" w14:textId="4C8A4446">
      <w:pPr>
        <w:pStyle w:val="Heading2"/>
      </w:pPr>
      <w:bookmarkStart w:name="_Toc2043980372" w:id="20"/>
      <w:bookmarkStart w:name="_Toc1620269157" w:id="21"/>
      <w:r>
        <w:t>Variables:</w:t>
      </w:r>
      <w:bookmarkEnd w:id="20"/>
      <w:bookmarkEnd w:id="21"/>
    </w:p>
    <w:p w:rsidR="00DA0AE6" w:rsidP="77AACE2C" w:rsidRDefault="50CCF881" w14:paraId="7543FC07" w14:textId="20A9D95A">
      <w:pPr>
        <w:ind w:left="720"/>
      </w:pPr>
      <w:r>
        <w:rPr>
          <w:noProof/>
        </w:rPr>
        <w:drawing>
          <wp:inline distT="0" distB="0" distL="0" distR="0" wp14:anchorId="1F95F8F6" wp14:editId="60C23810">
            <wp:extent cx="4838700" cy="1981200"/>
            <wp:effectExtent l="0" t="0" r="0" b="0"/>
            <wp:docPr id="271003635" name="Picture 271003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85" w:rsidP="006A2E1D" w:rsidRDefault="00AB1785" w14:paraId="12C25BA5" w14:textId="0641FA9F"/>
    <w:p w:rsidR="00AB1785" w:rsidP="6679667E" w:rsidRDefault="00AB1785" w14:paraId="574EC15B" w14:textId="62775A55">
      <w:r w:rsidRPr="6679667E">
        <w:t>Note</w:t>
      </w:r>
      <w:r>
        <w:t>:</w:t>
      </w:r>
      <w:r w:rsidR="20304558">
        <w:t xml:space="preserve"> For Stages</w:t>
      </w:r>
    </w:p>
    <w:p w:rsidR="00AB1785" w:rsidP="009F0923" w:rsidRDefault="009F0923" w14:paraId="422AC12A" w14:textId="764602A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F0923">
        <w:rPr>
          <w:rFonts w:ascii="Times New Roman" w:hAnsi="Times New Roman" w:cs="Times New Roman"/>
          <w:sz w:val="24"/>
          <w:szCs w:val="24"/>
        </w:rPr>
        <w:t>File Share QA VM its containing common vm user’s details</w:t>
      </w:r>
      <w:r w:rsidR="00EF5034">
        <w:rPr>
          <w:rFonts w:ascii="Times New Roman" w:hAnsi="Times New Roman" w:cs="Times New Roman"/>
          <w:sz w:val="24"/>
          <w:szCs w:val="24"/>
        </w:rPr>
        <w:t xml:space="preserve"> .</w:t>
      </w:r>
    </w:p>
    <w:p w:rsidRPr="00F3398C" w:rsidR="00EF5034" w:rsidP="009F0923" w:rsidRDefault="00F3398C" w14:paraId="29B88965" w14:textId="6118E0F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F0923">
        <w:rPr>
          <w:rFonts w:ascii="Times New Roman" w:hAnsi="Times New Roman" w:cs="Times New Roman"/>
          <w:sz w:val="24"/>
          <w:szCs w:val="24"/>
        </w:rPr>
        <w:t>File Share QA VM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F3398C">
        <w:rPr>
          <w:rStyle w:val="ui-provider"/>
          <w:rFonts w:ascii="Times New Roman" w:hAnsi="Times New Roman" w:cs="Times New Roman"/>
          <w:sz w:val="24"/>
          <w:szCs w:val="24"/>
        </w:rPr>
        <w:t>disable task we will delete later. This stage is required where multiple user present and sharing same file location.</w:t>
      </w:r>
    </w:p>
    <w:p w:rsidRPr="009F0923" w:rsidR="00EF5034" w:rsidP="00EF5034" w:rsidRDefault="00EF5034" w14:paraId="7B4C0B14" w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86787" w:rsidP="00CE7346" w:rsidRDefault="00386787" w14:paraId="57EE394B" w14:textId="77777777">
      <w:pPr>
        <w:ind w:left="720"/>
      </w:pPr>
    </w:p>
    <w:p w:rsidR="011A12F0" w:rsidP="011A12F0" w:rsidRDefault="011A12F0" w14:paraId="7A98CE99" w14:textId="3A83F20E">
      <w:pPr>
        <w:pStyle w:val="Heading1"/>
      </w:pPr>
    </w:p>
    <w:p w:rsidR="011A12F0" w:rsidP="011A12F0" w:rsidRDefault="011A12F0" w14:paraId="3CEA2095" w14:textId="654D7733">
      <w:pPr>
        <w:pStyle w:val="Heading1"/>
      </w:pPr>
    </w:p>
    <w:p w:rsidR="03F0CDC7" w:rsidP="03F0CDC7" w:rsidRDefault="03F0CDC7" w14:paraId="05068DAF" w14:textId="2D1644E6"/>
    <w:p w:rsidR="00DA0AE6" w:rsidP="00DA0AE6" w:rsidRDefault="001D1A34" w14:paraId="7DC2F23E" w14:textId="77777777">
      <w:pPr>
        <w:pStyle w:val="Heading1"/>
      </w:pPr>
      <w:bookmarkStart w:name="_Toc1037179203" w:id="22"/>
      <w:bookmarkStart w:name="_Toc330075932" w:id="23"/>
      <w:r>
        <w:t>Validation</w:t>
      </w:r>
      <w:bookmarkEnd w:id="22"/>
    </w:p>
    <w:p w:rsidR="03F0CDC7" w:rsidP="03F0CDC7" w:rsidRDefault="03F0CDC7" w14:paraId="37E7A0E0" w14:textId="2DE01893"/>
    <w:p w:rsidRPr="00DA0AE6" w:rsidR="00DA0AE6" w:rsidP="00DA0AE6" w:rsidRDefault="00DA0AE6" w14:paraId="603B3DB4" w14:textId="5887DB7D">
      <w:pPr>
        <w:pStyle w:val="Heading1"/>
      </w:pPr>
      <w:bookmarkStart w:name="_Toc560689929" w:id="24"/>
      <w:r w:rsidRPr="011A12F0">
        <w:rPr>
          <w:rFonts w:ascii="Times New Roman" w:hAnsi="Times New Roman" w:eastAsia="Times New Roman" w:cs="Times New Roman"/>
          <w:color w:val="252525"/>
          <w:sz w:val="24"/>
          <w:szCs w:val="24"/>
        </w:rPr>
        <w:t>Once the release is successful</w:t>
      </w:r>
      <w:r w:rsidRPr="011A12F0" w:rsidR="007B145D">
        <w:rPr>
          <w:rFonts w:ascii="Times New Roman" w:hAnsi="Times New Roman" w:eastAsia="Times New Roman" w:cs="Times New Roman"/>
          <w:color w:val="252525"/>
          <w:sz w:val="24"/>
          <w:szCs w:val="24"/>
        </w:rPr>
        <w:t>, NuGet will be available at program data in VM.User will see new or updated version of NuGet in UiPath Assistance.</w:t>
      </w:r>
      <w:bookmarkEnd w:id="24"/>
      <w:r w:rsidRPr="011A12F0">
        <w:rPr>
          <w:rFonts w:ascii="Times New Roman" w:hAnsi="Times New Roman" w:eastAsia="Times New Roman" w:cs="Times New Roman"/>
          <w:color w:val="252525"/>
          <w:sz w:val="24"/>
          <w:szCs w:val="24"/>
        </w:rPr>
        <w:t xml:space="preserve"> </w:t>
      </w:r>
    </w:p>
    <w:p w:rsidR="001D1A34" w:rsidP="00075F22" w:rsidRDefault="001D1A34" w14:paraId="2EFDF33A" w14:textId="556C7AC4">
      <w:pPr>
        <w:pStyle w:val="Heading1"/>
      </w:pPr>
      <w:bookmarkStart w:name="_Toc133509889" w:id="25"/>
      <w:bookmarkStart w:name="_Toc133511482" w:id="26"/>
      <w:r>
        <w:rPr>
          <w:noProof/>
        </w:rPr>
        <w:drawing>
          <wp:inline distT="0" distB="0" distL="0" distR="0" wp14:anchorId="6AB41EBB" wp14:editId="3AC91321">
            <wp:extent cx="5943600" cy="3206750"/>
            <wp:effectExtent l="114300" t="114300" r="114300" b="146050"/>
            <wp:docPr id="135515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25"/>
      <w:bookmarkEnd w:id="26"/>
    </w:p>
    <w:p w:rsidR="0071466E" w:rsidP="0071466E" w:rsidRDefault="0071466E" w14:paraId="725413EB" w14:textId="77777777"/>
    <w:p w:rsidR="009F3F5D" w:rsidP="00075F22" w:rsidRDefault="009F3F5D" w14:paraId="3C14EAAE" w14:textId="5F68BEF3">
      <w:pPr>
        <w:pStyle w:val="Heading1"/>
        <w:rPr>
          <w:rFonts w:ascii="Segoe UI" w:hAnsi="Segoe UI" w:eastAsia="Segoe UI" w:cs="Segoe UI"/>
        </w:rPr>
      </w:pPr>
      <w:bookmarkStart w:name="_Toc1633143404" w:id="27"/>
      <w:r>
        <w:t>Revision History</w:t>
      </w:r>
      <w:bookmarkEnd w:id="23"/>
      <w:bookmarkEnd w:id="27"/>
    </w:p>
    <w:p w:rsidR="009F3F5D" w:rsidP="00075F22" w:rsidRDefault="009F3F5D" w14:paraId="67EE4D35" w14:textId="77777777">
      <w:pPr>
        <w:ind w:left="360"/>
      </w:pPr>
    </w:p>
    <w:p w:rsidR="009F3F5D" w:rsidP="008A6F09" w:rsidRDefault="009F3F5D" w14:paraId="5BBD4B5E" w14:textId="77777777">
      <w:pPr>
        <w:ind w:left="360"/>
        <w:jc w:val="both"/>
      </w:pPr>
    </w:p>
    <w:tbl>
      <w:tblPr>
        <w:tblStyle w:val="TableGrid"/>
        <w:tblW w:w="936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9F3F5D" w:rsidTr="6F824CE1" w14:paraId="09A8A668" w14:textId="77777777">
        <w:trPr>
          <w:trHeight w:val="300"/>
        </w:trPr>
        <w:tc>
          <w:tcPr>
            <w:tcW w:w="23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9F3F5D" w:rsidP="00532D51" w:rsidRDefault="009F3F5D" w14:paraId="22F4B945" w14:textId="77777777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  <w:bCs/>
              </w:rPr>
              <w:t>Date</w:t>
            </w:r>
          </w:p>
        </w:tc>
        <w:tc>
          <w:tcPr>
            <w:tcW w:w="23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9F3F5D" w:rsidP="00532D51" w:rsidRDefault="009F3F5D" w14:paraId="21744756" w14:textId="77777777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  <w:bCs/>
              </w:rPr>
              <w:t>Version</w:t>
            </w:r>
          </w:p>
        </w:tc>
        <w:tc>
          <w:tcPr>
            <w:tcW w:w="23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9F3F5D" w:rsidP="00532D51" w:rsidRDefault="009F3F5D" w14:paraId="04E17BB9" w14:textId="77777777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  <w:bCs/>
              </w:rPr>
              <w:t>Description</w:t>
            </w:r>
          </w:p>
        </w:tc>
        <w:tc>
          <w:tcPr>
            <w:tcW w:w="23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9F3F5D" w:rsidP="00532D51" w:rsidRDefault="009F3F5D" w14:paraId="595414A3" w14:textId="77777777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  <w:bCs/>
              </w:rPr>
              <w:t>Author</w:t>
            </w:r>
          </w:p>
        </w:tc>
      </w:tr>
      <w:tr w:rsidR="009F3F5D" w:rsidTr="6F824CE1" w14:paraId="5FD45DD1" w14:textId="77777777">
        <w:trPr>
          <w:trHeight w:val="300"/>
        </w:trPr>
        <w:tc>
          <w:tcPr>
            <w:tcW w:w="23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9F3F5D" w:rsidP="00532D51" w:rsidRDefault="009F3F5D" w14:paraId="26049A8E" w14:textId="77777777">
            <w:pPr>
              <w:jc w:val="center"/>
              <w:rPr>
                <w:rFonts w:ascii="Calibri" w:hAnsi="Calibri" w:eastAsia="Calibri" w:cs="Calibri"/>
                <w:b/>
                <w:bCs/>
              </w:rPr>
            </w:pPr>
            <w:r>
              <w:rPr>
                <w:rFonts w:ascii="Calibri" w:hAnsi="Calibri" w:eastAsia="Calibri" w:cs="Calibri"/>
                <w:b/>
                <w:bCs/>
              </w:rPr>
              <w:t>04/25/2023</w:t>
            </w:r>
          </w:p>
        </w:tc>
        <w:tc>
          <w:tcPr>
            <w:tcW w:w="23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9F3F5D" w:rsidP="00532D51" w:rsidRDefault="009F3F5D" w14:paraId="19AA0AF6" w14:textId="77777777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1.0</w:t>
            </w:r>
          </w:p>
        </w:tc>
        <w:tc>
          <w:tcPr>
            <w:tcW w:w="23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9F3F5D" w:rsidP="00532D51" w:rsidRDefault="009F3F5D" w14:paraId="2B733CE3" w14:textId="77777777">
            <w:pPr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  <w:bCs/>
              </w:rPr>
              <w:t>Draft and Initial</w:t>
            </w:r>
          </w:p>
        </w:tc>
        <w:tc>
          <w:tcPr>
            <w:tcW w:w="23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9F3F5D" w:rsidP="00532D51" w:rsidRDefault="009F3F5D" w14:paraId="7EF388CF" w14:textId="77777777">
            <w:pPr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  <w:bCs/>
              </w:rPr>
              <w:t>Atul Sikarwal</w:t>
            </w:r>
          </w:p>
        </w:tc>
      </w:tr>
      <w:tr w:rsidR="009F3F5D" w:rsidTr="6F824CE1" w14:paraId="28790FEB" w14:textId="77777777">
        <w:trPr>
          <w:trHeight w:val="300"/>
        </w:trPr>
        <w:tc>
          <w:tcPr>
            <w:tcW w:w="23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9F3F5D" w:rsidP="00532D51" w:rsidRDefault="54463C38" w14:paraId="711FF510" w14:textId="25807C9D">
            <w:pPr>
              <w:jc w:val="center"/>
              <w:rPr>
                <w:rFonts w:ascii="Calibri" w:hAnsi="Calibri" w:eastAsia="Calibri" w:cs="Calibri"/>
              </w:rPr>
            </w:pPr>
            <w:r w:rsidRPr="6F824CE1">
              <w:rPr>
                <w:rFonts w:ascii="Calibri" w:hAnsi="Calibri" w:eastAsia="Calibri" w:cs="Calibri"/>
              </w:rPr>
              <w:t>04/28/2023</w:t>
            </w:r>
          </w:p>
        </w:tc>
        <w:tc>
          <w:tcPr>
            <w:tcW w:w="23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9F3F5D" w:rsidP="00532D51" w:rsidRDefault="54463C38" w14:paraId="7209545B" w14:textId="4E7DBEBE">
            <w:pPr>
              <w:jc w:val="center"/>
              <w:rPr>
                <w:rFonts w:ascii="Calibri" w:hAnsi="Calibri" w:eastAsia="Calibri" w:cs="Calibri"/>
              </w:rPr>
            </w:pPr>
            <w:r w:rsidRPr="6F824CE1">
              <w:rPr>
                <w:rFonts w:ascii="Calibri" w:hAnsi="Calibri" w:eastAsia="Calibri" w:cs="Calibri"/>
              </w:rPr>
              <w:t>1.1</w:t>
            </w:r>
          </w:p>
        </w:tc>
        <w:tc>
          <w:tcPr>
            <w:tcW w:w="23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9F3F5D" w:rsidP="00532D51" w:rsidRDefault="009F3F5D" w14:paraId="6AF6167A" w14:textId="77777777">
            <w:pPr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  <w:bCs/>
              </w:rPr>
              <w:t>Review</w:t>
            </w:r>
          </w:p>
        </w:tc>
        <w:tc>
          <w:tcPr>
            <w:tcW w:w="23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9F3F5D" w:rsidP="00532D51" w:rsidRDefault="4AEBD349" w14:paraId="7DC9240D" w14:textId="551353F5">
            <w:pPr>
              <w:rPr>
                <w:rFonts w:ascii="Calibri" w:hAnsi="Calibri" w:eastAsia="Calibri" w:cs="Calibri"/>
              </w:rPr>
            </w:pPr>
            <w:r w:rsidRPr="6F824CE1">
              <w:rPr>
                <w:rFonts w:ascii="Calibri" w:hAnsi="Calibri" w:eastAsia="Calibri" w:cs="Calibri"/>
              </w:rPr>
              <w:t>Sourabha M</w:t>
            </w:r>
          </w:p>
        </w:tc>
      </w:tr>
    </w:tbl>
    <w:p w:rsidR="009F3F5D" w:rsidP="008A6F09" w:rsidRDefault="009F3F5D" w14:paraId="347C6328" w14:textId="77777777">
      <w:pPr>
        <w:ind w:left="360"/>
        <w:jc w:val="both"/>
      </w:pPr>
    </w:p>
    <w:sectPr w:rsidR="009F3F5D">
      <w:headerReference w:type="default" r:id="rId42"/>
      <w:footerReference w:type="default" r:id="rId43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A5050" w:rsidP="00626378" w:rsidRDefault="00CA5050" w14:paraId="11A9B4A5" w14:textId="77777777">
      <w:pPr>
        <w:spacing w:after="0" w:line="240" w:lineRule="auto"/>
      </w:pPr>
      <w:r>
        <w:separator/>
      </w:r>
    </w:p>
  </w:endnote>
  <w:endnote w:type="continuationSeparator" w:id="0">
    <w:p w:rsidR="00CA5050" w:rsidP="00626378" w:rsidRDefault="00CA5050" w14:paraId="79481013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320C060" w:rsidTr="3320C060" w14:paraId="770DE1FA" w14:textId="77777777">
      <w:trPr>
        <w:trHeight w:val="300"/>
      </w:trPr>
      <w:tc>
        <w:tcPr>
          <w:tcW w:w="3120" w:type="dxa"/>
        </w:tcPr>
        <w:p w:rsidR="3320C060" w:rsidP="3320C060" w:rsidRDefault="3320C060" w14:paraId="559ABAF9" w14:textId="6122A387">
          <w:pPr>
            <w:pStyle w:val="Header"/>
            <w:ind w:left="-115"/>
          </w:pPr>
        </w:p>
      </w:tc>
      <w:tc>
        <w:tcPr>
          <w:tcW w:w="3120" w:type="dxa"/>
        </w:tcPr>
        <w:p w:rsidR="3320C060" w:rsidP="3320C060" w:rsidRDefault="3320C060" w14:paraId="4A787E68" w14:textId="1D326B90">
          <w:pPr>
            <w:pStyle w:val="Header"/>
            <w:jc w:val="center"/>
          </w:pPr>
        </w:p>
      </w:tc>
      <w:tc>
        <w:tcPr>
          <w:tcW w:w="3120" w:type="dxa"/>
        </w:tcPr>
        <w:p w:rsidR="3320C060" w:rsidP="3320C060" w:rsidRDefault="3320C060" w14:paraId="6F1AF151" w14:textId="71B00C88">
          <w:pPr>
            <w:pStyle w:val="Header"/>
            <w:ind w:right="-115"/>
            <w:jc w:val="right"/>
          </w:pPr>
        </w:p>
      </w:tc>
    </w:tr>
  </w:tbl>
  <w:p w:rsidR="3320C060" w:rsidP="3320C060" w:rsidRDefault="3320C060" w14:paraId="6C090902" w14:textId="07C2C9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A5050" w:rsidP="00626378" w:rsidRDefault="00CA5050" w14:paraId="49290980" w14:textId="77777777">
      <w:pPr>
        <w:spacing w:after="0" w:line="240" w:lineRule="auto"/>
      </w:pPr>
      <w:r>
        <w:separator/>
      </w:r>
    </w:p>
  </w:footnote>
  <w:footnote w:type="continuationSeparator" w:id="0">
    <w:p w:rsidR="00CA5050" w:rsidP="00626378" w:rsidRDefault="00CA5050" w14:paraId="28ECA9BF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320C060" w:rsidTr="3320C060" w14:paraId="1F43EC49" w14:textId="77777777">
      <w:trPr>
        <w:trHeight w:val="300"/>
      </w:trPr>
      <w:tc>
        <w:tcPr>
          <w:tcW w:w="3120" w:type="dxa"/>
        </w:tcPr>
        <w:p w:rsidR="3320C060" w:rsidP="3320C060" w:rsidRDefault="3320C060" w14:paraId="0FF1699A" w14:textId="36B1834C">
          <w:pPr>
            <w:pStyle w:val="Header"/>
            <w:ind w:left="-115"/>
          </w:pPr>
        </w:p>
      </w:tc>
      <w:tc>
        <w:tcPr>
          <w:tcW w:w="3120" w:type="dxa"/>
        </w:tcPr>
        <w:p w:rsidR="3320C060" w:rsidP="3320C060" w:rsidRDefault="3320C060" w14:paraId="45D612FF" w14:textId="49941701">
          <w:pPr>
            <w:pStyle w:val="Header"/>
            <w:jc w:val="center"/>
          </w:pPr>
        </w:p>
      </w:tc>
      <w:tc>
        <w:tcPr>
          <w:tcW w:w="3120" w:type="dxa"/>
        </w:tcPr>
        <w:p w:rsidR="3320C060" w:rsidP="3320C060" w:rsidRDefault="3320C060" w14:paraId="6AAD33D5" w14:textId="0D202C5D">
          <w:pPr>
            <w:pStyle w:val="Header"/>
            <w:ind w:right="-115"/>
            <w:jc w:val="right"/>
          </w:pPr>
        </w:p>
      </w:tc>
    </w:tr>
  </w:tbl>
  <w:p w:rsidR="3320C060" w:rsidP="3320C060" w:rsidRDefault="3320C060" w14:paraId="645FE240" w14:textId="540202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A1470"/>
    <w:multiLevelType w:val="hybridMultilevel"/>
    <w:tmpl w:val="8C2E65E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884661"/>
    <w:multiLevelType w:val="hybridMultilevel"/>
    <w:tmpl w:val="4C64F6C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9A7AB6"/>
    <w:multiLevelType w:val="hybridMultilevel"/>
    <w:tmpl w:val="C1068CA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05A8529"/>
    <w:multiLevelType w:val="hybridMultilevel"/>
    <w:tmpl w:val="A4887BEA"/>
    <w:lvl w:ilvl="0" w:tplc="5060005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2FA8AD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Times New Roman"/>
      </w:rPr>
    </w:lvl>
    <w:lvl w:ilvl="2" w:tplc="92A0807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EFE13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A36F9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Times New Roman"/>
      </w:rPr>
    </w:lvl>
    <w:lvl w:ilvl="5" w:tplc="061E255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9BEDE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E58E2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Times New Roman"/>
      </w:rPr>
    </w:lvl>
    <w:lvl w:ilvl="8" w:tplc="C2245EA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5593A22"/>
    <w:multiLevelType w:val="hybridMultilevel"/>
    <w:tmpl w:val="5A88A69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671575"/>
    <w:multiLevelType w:val="hybridMultilevel"/>
    <w:tmpl w:val="56044F6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CD17A23"/>
    <w:multiLevelType w:val="hybridMultilevel"/>
    <w:tmpl w:val="65C0F220"/>
    <w:lvl w:ilvl="0" w:tplc="6486EB1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B92B64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Times New Roman"/>
      </w:rPr>
    </w:lvl>
    <w:lvl w:ilvl="2" w:tplc="49AEF01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D04F0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6859D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Times New Roman"/>
      </w:rPr>
    </w:lvl>
    <w:lvl w:ilvl="5" w:tplc="9D400C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EF8406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F22068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Times New Roman"/>
      </w:rPr>
    </w:lvl>
    <w:lvl w:ilvl="8" w:tplc="CBEEF5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68D24DA"/>
    <w:multiLevelType w:val="hybridMultilevel"/>
    <w:tmpl w:val="F7749EA4"/>
    <w:lvl w:ilvl="0" w:tplc="DA2086B2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eastAsia="Times New Roman" w:cs="Times New Roman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4F34D3"/>
    <w:multiLevelType w:val="hybridMultilevel"/>
    <w:tmpl w:val="F07C72C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1D31AAB"/>
    <w:multiLevelType w:val="hybridMultilevel"/>
    <w:tmpl w:val="721AD382"/>
    <w:lvl w:ilvl="0" w:tplc="04090001">
      <w:start w:val="1"/>
      <w:numFmt w:val="bullet"/>
      <w:lvlText w:val=""/>
      <w:lvlJc w:val="left"/>
      <w:pPr>
        <w:ind w:left="77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hint="default" w:ascii="Wingdings" w:hAnsi="Wingdings"/>
      </w:rPr>
    </w:lvl>
  </w:abstractNum>
  <w:abstractNum w:abstractNumId="10" w15:restartNumberingAfterBreak="0">
    <w:nsid w:val="31DE5031"/>
    <w:multiLevelType w:val="hybridMultilevel"/>
    <w:tmpl w:val="3A00682A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1" w15:restartNumberingAfterBreak="0">
    <w:nsid w:val="49981408"/>
    <w:multiLevelType w:val="hybridMultilevel"/>
    <w:tmpl w:val="A5948AD2"/>
    <w:lvl w:ilvl="0" w:tplc="202698C8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 w:cs="Times New Roman"/>
      </w:rPr>
    </w:lvl>
    <w:lvl w:ilvl="1" w:tplc="A3E62E80">
      <w:start w:val="1"/>
      <w:numFmt w:val="lowerLetter"/>
      <w:lvlText w:val="%2."/>
      <w:lvlJc w:val="left"/>
      <w:pPr>
        <w:ind w:left="1440" w:hanging="360"/>
      </w:pPr>
    </w:lvl>
    <w:lvl w:ilvl="2" w:tplc="329021C2">
      <w:start w:val="1"/>
      <w:numFmt w:val="lowerRoman"/>
      <w:lvlText w:val="%3."/>
      <w:lvlJc w:val="right"/>
      <w:pPr>
        <w:ind w:left="2160" w:hanging="180"/>
      </w:pPr>
    </w:lvl>
    <w:lvl w:ilvl="3" w:tplc="7C705D66">
      <w:start w:val="1"/>
      <w:numFmt w:val="decimal"/>
      <w:lvlText w:val="%4."/>
      <w:lvlJc w:val="left"/>
      <w:pPr>
        <w:ind w:left="2880" w:hanging="360"/>
      </w:pPr>
    </w:lvl>
    <w:lvl w:ilvl="4" w:tplc="AD10B1C6">
      <w:start w:val="1"/>
      <w:numFmt w:val="lowerLetter"/>
      <w:lvlText w:val="%5."/>
      <w:lvlJc w:val="left"/>
      <w:pPr>
        <w:ind w:left="3600" w:hanging="360"/>
      </w:pPr>
    </w:lvl>
    <w:lvl w:ilvl="5" w:tplc="A508C006">
      <w:start w:val="1"/>
      <w:numFmt w:val="lowerRoman"/>
      <w:lvlText w:val="%6."/>
      <w:lvlJc w:val="right"/>
      <w:pPr>
        <w:ind w:left="4320" w:hanging="180"/>
      </w:pPr>
    </w:lvl>
    <w:lvl w:ilvl="6" w:tplc="2026BADC">
      <w:start w:val="1"/>
      <w:numFmt w:val="decimal"/>
      <w:lvlText w:val="%7."/>
      <w:lvlJc w:val="left"/>
      <w:pPr>
        <w:ind w:left="5040" w:hanging="360"/>
      </w:pPr>
    </w:lvl>
    <w:lvl w:ilvl="7" w:tplc="32BCB022">
      <w:start w:val="1"/>
      <w:numFmt w:val="lowerLetter"/>
      <w:lvlText w:val="%8."/>
      <w:lvlJc w:val="left"/>
      <w:pPr>
        <w:ind w:left="5760" w:hanging="360"/>
      </w:pPr>
    </w:lvl>
    <w:lvl w:ilvl="8" w:tplc="B308DC6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2D670D"/>
    <w:multiLevelType w:val="hybridMultilevel"/>
    <w:tmpl w:val="7AB265D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0232E45"/>
    <w:multiLevelType w:val="hybridMultilevel"/>
    <w:tmpl w:val="7482FB62"/>
    <w:lvl w:ilvl="0" w:tplc="DA2086B2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eastAsia="Times New Roman" w:cs="Times New Roman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425E1B"/>
    <w:multiLevelType w:val="hybridMultilevel"/>
    <w:tmpl w:val="B582F29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69258793">
    <w:abstractNumId w:val="3"/>
  </w:num>
  <w:num w:numId="2" w16cid:durableId="119565844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91498230">
    <w:abstractNumId w:val="7"/>
  </w:num>
  <w:num w:numId="4" w16cid:durableId="493255174">
    <w:abstractNumId w:val="2"/>
  </w:num>
  <w:num w:numId="5" w16cid:durableId="900290775">
    <w:abstractNumId w:val="13"/>
  </w:num>
  <w:num w:numId="6" w16cid:durableId="909194114">
    <w:abstractNumId w:val="12"/>
  </w:num>
  <w:num w:numId="7" w16cid:durableId="1692871961">
    <w:abstractNumId w:val="0"/>
  </w:num>
  <w:num w:numId="8" w16cid:durableId="371807325">
    <w:abstractNumId w:val="5"/>
  </w:num>
  <w:num w:numId="9" w16cid:durableId="374695281">
    <w:abstractNumId w:val="8"/>
  </w:num>
  <w:num w:numId="10" w16cid:durableId="1931230846">
    <w:abstractNumId w:val="1"/>
  </w:num>
  <w:num w:numId="11" w16cid:durableId="1327711313">
    <w:abstractNumId w:val="4"/>
  </w:num>
  <w:num w:numId="12" w16cid:durableId="1867601437">
    <w:abstractNumId w:val="14"/>
  </w:num>
  <w:num w:numId="13" w16cid:durableId="977224108">
    <w:abstractNumId w:val="6"/>
  </w:num>
  <w:num w:numId="14" w16cid:durableId="456263504">
    <w:abstractNumId w:val="10"/>
  </w:num>
  <w:num w:numId="15" w16cid:durableId="11463583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060"/>
    <w:rsid w:val="000219D4"/>
    <w:rsid w:val="0003396B"/>
    <w:rsid w:val="00036348"/>
    <w:rsid w:val="000365FF"/>
    <w:rsid w:val="00075F22"/>
    <w:rsid w:val="000774B2"/>
    <w:rsid w:val="00092034"/>
    <w:rsid w:val="000C2E8E"/>
    <w:rsid w:val="00104BBB"/>
    <w:rsid w:val="00127623"/>
    <w:rsid w:val="00156870"/>
    <w:rsid w:val="0016595F"/>
    <w:rsid w:val="001A471A"/>
    <w:rsid w:val="001B0AF1"/>
    <w:rsid w:val="001D1A34"/>
    <w:rsid w:val="002021E5"/>
    <w:rsid w:val="002129CC"/>
    <w:rsid w:val="00234812"/>
    <w:rsid w:val="002374EA"/>
    <w:rsid w:val="002608CF"/>
    <w:rsid w:val="0028572D"/>
    <w:rsid w:val="0033143D"/>
    <w:rsid w:val="00374D8D"/>
    <w:rsid w:val="0037678E"/>
    <w:rsid w:val="00386787"/>
    <w:rsid w:val="00395F4F"/>
    <w:rsid w:val="003C348F"/>
    <w:rsid w:val="003D2369"/>
    <w:rsid w:val="003D2EB3"/>
    <w:rsid w:val="00451E0B"/>
    <w:rsid w:val="004534A8"/>
    <w:rsid w:val="0046127B"/>
    <w:rsid w:val="0046548C"/>
    <w:rsid w:val="004F42BE"/>
    <w:rsid w:val="00516BB0"/>
    <w:rsid w:val="00545EA9"/>
    <w:rsid w:val="00547279"/>
    <w:rsid w:val="005601C9"/>
    <w:rsid w:val="005A4219"/>
    <w:rsid w:val="005D4397"/>
    <w:rsid w:val="005E0C8B"/>
    <w:rsid w:val="005E2060"/>
    <w:rsid w:val="005F579C"/>
    <w:rsid w:val="006026A8"/>
    <w:rsid w:val="00626378"/>
    <w:rsid w:val="006A2E1D"/>
    <w:rsid w:val="006A34A6"/>
    <w:rsid w:val="006B05A7"/>
    <w:rsid w:val="006C5FF6"/>
    <w:rsid w:val="006F1482"/>
    <w:rsid w:val="0071466E"/>
    <w:rsid w:val="00743F10"/>
    <w:rsid w:val="0076335E"/>
    <w:rsid w:val="00780E7E"/>
    <w:rsid w:val="007B145D"/>
    <w:rsid w:val="007C1B32"/>
    <w:rsid w:val="00861A43"/>
    <w:rsid w:val="00862F0F"/>
    <w:rsid w:val="008632FD"/>
    <w:rsid w:val="008666E9"/>
    <w:rsid w:val="00896E1D"/>
    <w:rsid w:val="008A6F09"/>
    <w:rsid w:val="008C24B3"/>
    <w:rsid w:val="008C371F"/>
    <w:rsid w:val="008E3AF1"/>
    <w:rsid w:val="008E5404"/>
    <w:rsid w:val="00932A2F"/>
    <w:rsid w:val="00940D30"/>
    <w:rsid w:val="00953E1E"/>
    <w:rsid w:val="00954877"/>
    <w:rsid w:val="009F0923"/>
    <w:rsid w:val="009F394D"/>
    <w:rsid w:val="009F3F5D"/>
    <w:rsid w:val="00A064B0"/>
    <w:rsid w:val="00A232A9"/>
    <w:rsid w:val="00A26807"/>
    <w:rsid w:val="00A3731C"/>
    <w:rsid w:val="00AB1785"/>
    <w:rsid w:val="00AB3F1A"/>
    <w:rsid w:val="00AD7BD3"/>
    <w:rsid w:val="00B1241F"/>
    <w:rsid w:val="00B93203"/>
    <w:rsid w:val="00BE01E2"/>
    <w:rsid w:val="00BE0ED0"/>
    <w:rsid w:val="00BE1C93"/>
    <w:rsid w:val="00C37BE1"/>
    <w:rsid w:val="00C91213"/>
    <w:rsid w:val="00CA5050"/>
    <w:rsid w:val="00CB0797"/>
    <w:rsid w:val="00CD6785"/>
    <w:rsid w:val="00CE7346"/>
    <w:rsid w:val="00D17653"/>
    <w:rsid w:val="00D74B69"/>
    <w:rsid w:val="00D76866"/>
    <w:rsid w:val="00DA0AE6"/>
    <w:rsid w:val="00DC6B78"/>
    <w:rsid w:val="00DE3EB9"/>
    <w:rsid w:val="00DF2EB3"/>
    <w:rsid w:val="00E13B28"/>
    <w:rsid w:val="00E37C52"/>
    <w:rsid w:val="00E65295"/>
    <w:rsid w:val="00E853CE"/>
    <w:rsid w:val="00EF5034"/>
    <w:rsid w:val="00F318D9"/>
    <w:rsid w:val="00F3398C"/>
    <w:rsid w:val="00F52D04"/>
    <w:rsid w:val="00FD0057"/>
    <w:rsid w:val="00FE0ADB"/>
    <w:rsid w:val="00FE3C2C"/>
    <w:rsid w:val="011A12F0"/>
    <w:rsid w:val="01D3B1C6"/>
    <w:rsid w:val="022EB7E3"/>
    <w:rsid w:val="03A5E4D1"/>
    <w:rsid w:val="03F0CDC7"/>
    <w:rsid w:val="05B590C4"/>
    <w:rsid w:val="074BD658"/>
    <w:rsid w:val="0974E6B3"/>
    <w:rsid w:val="0B196DE8"/>
    <w:rsid w:val="0B332491"/>
    <w:rsid w:val="0C6E56FF"/>
    <w:rsid w:val="0CE2A072"/>
    <w:rsid w:val="0F6AAD55"/>
    <w:rsid w:val="11D0AD33"/>
    <w:rsid w:val="1359F581"/>
    <w:rsid w:val="16B9BA94"/>
    <w:rsid w:val="18248B2C"/>
    <w:rsid w:val="19A5DA4A"/>
    <w:rsid w:val="1B7F7CFF"/>
    <w:rsid w:val="1C5CCB0B"/>
    <w:rsid w:val="1D72418C"/>
    <w:rsid w:val="1DAE1C05"/>
    <w:rsid w:val="1EC26B50"/>
    <w:rsid w:val="1FD6307E"/>
    <w:rsid w:val="20304558"/>
    <w:rsid w:val="2220A1B8"/>
    <w:rsid w:val="225BE5B4"/>
    <w:rsid w:val="23DF8842"/>
    <w:rsid w:val="300E7021"/>
    <w:rsid w:val="31C07AF3"/>
    <w:rsid w:val="3320C060"/>
    <w:rsid w:val="3376915C"/>
    <w:rsid w:val="34C48129"/>
    <w:rsid w:val="35962397"/>
    <w:rsid w:val="35FFAF1C"/>
    <w:rsid w:val="370BC9EF"/>
    <w:rsid w:val="3A51896F"/>
    <w:rsid w:val="3E09072D"/>
    <w:rsid w:val="3E222F8A"/>
    <w:rsid w:val="3E40BEE7"/>
    <w:rsid w:val="40A8F070"/>
    <w:rsid w:val="425BCD38"/>
    <w:rsid w:val="464532F9"/>
    <w:rsid w:val="47300F18"/>
    <w:rsid w:val="48E3FA85"/>
    <w:rsid w:val="4A66621D"/>
    <w:rsid w:val="4AEBD349"/>
    <w:rsid w:val="4DC5BF88"/>
    <w:rsid w:val="50CCF881"/>
    <w:rsid w:val="50D8ED75"/>
    <w:rsid w:val="54463C38"/>
    <w:rsid w:val="549CEEF1"/>
    <w:rsid w:val="56322A62"/>
    <w:rsid w:val="57CE7FAC"/>
    <w:rsid w:val="580A7CC0"/>
    <w:rsid w:val="5910918B"/>
    <w:rsid w:val="598A3F1C"/>
    <w:rsid w:val="59DBD6CC"/>
    <w:rsid w:val="5BE6E183"/>
    <w:rsid w:val="5F887F28"/>
    <w:rsid w:val="6679667E"/>
    <w:rsid w:val="66E81DC0"/>
    <w:rsid w:val="68B08322"/>
    <w:rsid w:val="6E7DFFB3"/>
    <w:rsid w:val="6F824CE1"/>
    <w:rsid w:val="6F9005F6"/>
    <w:rsid w:val="70F653C6"/>
    <w:rsid w:val="71048CE0"/>
    <w:rsid w:val="77AACE2C"/>
    <w:rsid w:val="7918A4EC"/>
    <w:rsid w:val="79831158"/>
    <w:rsid w:val="79B47EC2"/>
    <w:rsid w:val="7C4C53A0"/>
    <w:rsid w:val="7CBB1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3FCB9"/>
  <w15:chartTrackingRefBased/>
  <w15:docId w15:val="{0D0C9B8F-331F-48CB-BDDC-3795E22E3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26378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6378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5F4F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127B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637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2637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2637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26378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626378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2637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2637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26378"/>
    <w:pPr>
      <w:spacing w:after="100"/>
      <w:ind w:left="440"/>
    </w:pPr>
  </w:style>
  <w:style w:type="character" w:styleId="Heading1Char" w:customStyle="1">
    <w:name w:val="Heading 1 Char"/>
    <w:basedOn w:val="DefaultParagraphFont"/>
    <w:link w:val="Heading1"/>
    <w:uiPriority w:val="9"/>
    <w:rsid w:val="00626378"/>
    <w:rPr>
      <w:rFonts w:asciiTheme="majorHAnsi" w:hAnsiTheme="majorHAnsi" w:eastAsiaTheme="majorEastAsia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626378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395F4F"/>
    <w:rPr>
      <w:rFonts w:asciiTheme="majorHAnsi" w:hAnsiTheme="majorHAnsi" w:eastAsiaTheme="majorEastAsia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Heading3Char" w:customStyle="1">
    <w:name w:val="Heading 3 Char"/>
    <w:basedOn w:val="DefaultParagraphFont"/>
    <w:link w:val="Heading3"/>
    <w:uiPriority w:val="9"/>
    <w:rsid w:val="0046127B"/>
    <w:rPr>
      <w:rFonts w:asciiTheme="majorHAnsi" w:hAnsiTheme="majorHAnsi" w:eastAsiaTheme="majorEastAsia" w:cstheme="majorBidi"/>
      <w:color w:val="1F3763" w:themeColor="accent1" w:themeShade="7F"/>
      <w:kern w:val="0"/>
      <w:sz w:val="24"/>
      <w:szCs w:val="24"/>
      <w14:ligatures w14:val="none"/>
    </w:rPr>
  </w:style>
  <w:style w:type="character" w:styleId="normaltextrun" w:customStyle="1">
    <w:name w:val="normaltextrun"/>
    <w:basedOn w:val="DefaultParagraphFont"/>
    <w:rsid w:val="00C91213"/>
  </w:style>
  <w:style w:type="character" w:styleId="tabchar" w:customStyle="1">
    <w:name w:val="tabchar"/>
    <w:basedOn w:val="DefaultParagraphFont"/>
    <w:rsid w:val="00C91213"/>
  </w:style>
  <w:style w:type="paragraph" w:styleId="NormalWeb">
    <w:name w:val="Normal (Web)"/>
    <w:basedOn w:val="Normal"/>
    <w:uiPriority w:val="99"/>
    <w:semiHidden/>
    <w:unhideWhenUsed/>
    <w:rsid w:val="008A6F0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A6F09"/>
    <w:rPr>
      <w:b/>
      <w:bCs/>
    </w:rPr>
  </w:style>
  <w:style w:type="character" w:styleId="Emphasis">
    <w:name w:val="Emphasis"/>
    <w:basedOn w:val="DefaultParagraphFont"/>
    <w:uiPriority w:val="20"/>
    <w:qFormat/>
    <w:rsid w:val="008A6F09"/>
    <w:rPr>
      <w:i/>
      <w:iCs/>
    </w:rPr>
  </w:style>
  <w:style w:type="table" w:styleId="TableGrid">
    <w:name w:val="Table Grid"/>
    <w:basedOn w:val="TableNormal"/>
    <w:uiPriority w:val="59"/>
    <w:rsid w:val="009F3F5D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ui-provider" w:customStyle="1">
    <w:name w:val="ui-provider"/>
    <w:basedOn w:val="DefaultParagraphFont"/>
    <w:rsid w:val="008C37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2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7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provanadev.visualstudio.com/IPERFORM/_git/IPERFORMCollection?path=/&amp;version=GBDev" TargetMode="External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image" Target="media/image32.png" Id="rId39" /><Relationship Type="http://schemas.openxmlformats.org/officeDocument/2006/relationships/image" Target="media/image14.png" Id="rId21" /><Relationship Type="http://schemas.openxmlformats.org/officeDocument/2006/relationships/image" Target="media/image27.png" Id="rId34" /><Relationship Type="http://schemas.openxmlformats.org/officeDocument/2006/relationships/header" Target="header1.xml" Id="rId42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image" Target="media/image9.png" Id="rId16" /><Relationship Type="http://schemas.openxmlformats.org/officeDocument/2006/relationships/image" Target="media/image22.png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7.png" Id="rId24" /><Relationship Type="http://schemas.openxmlformats.org/officeDocument/2006/relationships/image" Target="media/image25.png" Id="rId32" /><Relationship Type="http://schemas.openxmlformats.org/officeDocument/2006/relationships/image" Target="media/image30.png" Id="rId37" /><Relationship Type="http://schemas.openxmlformats.org/officeDocument/2006/relationships/image" Target="media/image33.png" Id="rId40" /><Relationship Type="http://schemas.openxmlformats.org/officeDocument/2006/relationships/theme" Target="theme/theme1.xml" Id="rId45" /><Relationship Type="http://schemas.openxmlformats.org/officeDocument/2006/relationships/footnotes" Target="footnote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29.png" Id="rId36" /><Relationship Type="http://schemas.openxmlformats.org/officeDocument/2006/relationships/image" Target="media/image12.png" Id="rId19" /><Relationship Type="http://schemas.openxmlformats.org/officeDocument/2006/relationships/image" Target="media/image24.png" Id="rId31" /><Relationship Type="http://schemas.openxmlformats.org/officeDocument/2006/relationships/fontTable" Target="fontTable.xml" Id="rId44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footer" Target="footer1.xml" Id="rId43" /><Relationship Type="http://schemas.openxmlformats.org/officeDocument/2006/relationships/image" Target="media/image2.png" Id="rId8" /><Relationship Type="http://schemas.openxmlformats.org/officeDocument/2006/relationships/settings" Target="settings.xml" Id="rId3" /><Relationship Type="http://schemas.openxmlformats.org/officeDocument/2006/relationships/image" Target="media/image6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image" Target="media/image26.png" Id="rId33" /><Relationship Type="http://schemas.openxmlformats.org/officeDocument/2006/relationships/image" Target="media/image31.png" Id="rId38" /><Relationship Type="http://schemas.openxmlformats.org/officeDocument/2006/relationships/image" Target="media/image13.png" Id="rId20" /><Relationship Type="http://schemas.openxmlformats.org/officeDocument/2006/relationships/image" Target="media/image34.png" Id="rId41" /><Relationship Type="http://schemas.openxmlformats.org/officeDocument/2006/relationships/image" Target="/media/image23.png" Id="R2a8a5bf256914f9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Atul Sikarwal</dc:creator>
  <keywords/>
  <dc:description/>
  <lastModifiedBy>Atul Sikarwal</lastModifiedBy>
  <revision>14</revision>
  <dcterms:created xsi:type="dcterms:W3CDTF">2023-08-30T12:42:00.0000000Z</dcterms:created>
  <dcterms:modified xsi:type="dcterms:W3CDTF">2023-08-30T12:45:31.6485978Z</dcterms:modified>
</coreProperties>
</file>