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F404" w14:textId="77777777" w:rsidR="00103D86" w:rsidRDefault="00103D86" w:rsidP="00103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5 Tutorial Activities – Architecture and Responsibility</w:t>
      </w:r>
    </w:p>
    <w:p w14:paraId="34E6B00E" w14:textId="77777777" w:rsidR="000E0E0B" w:rsidRPr="00103D86" w:rsidRDefault="000E0E0B" w:rsidP="00103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B9D3B8F" w14:textId="2661A72A" w:rsidR="00D301BB" w:rsidRPr="00103D86" w:rsidRDefault="00103D86" w:rsidP="0010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Activity 1 – </w:t>
      </w:r>
    </w:p>
    <w:tbl>
      <w:tblPr>
        <w:tblW w:w="5319" w:type="pct"/>
        <w:tblInd w:w="-5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52"/>
        <w:gridCol w:w="1702"/>
        <w:gridCol w:w="5331"/>
      </w:tblGrid>
      <w:tr w:rsidR="00D301BB" w:rsidRPr="00103D86" w14:paraId="79DC431A" w14:textId="77777777" w:rsidTr="00D301BB">
        <w:trPr>
          <w:tblHeader/>
        </w:trPr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45A7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DC28" w14:textId="30D9B4A8" w:rsidR="00103D86" w:rsidRPr="00103D86" w:rsidRDefault="00D301BB" w:rsidP="00D301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Layer    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9EC2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</w:t>
            </w:r>
          </w:p>
        </w:tc>
      </w:tr>
      <w:tr w:rsidR="00D301BB" w:rsidRPr="00103D86" w14:paraId="79ADBBCF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395B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 menu input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03BE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65E4" w14:textId="536E8C60" w:rsidR="00103D86" w:rsidRPr="00103D86" w:rsidRDefault="00D301BB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Receiving input from the menu is the part of user interaction in the system so the presentation task should be handled by it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D301BB" w:rsidRPr="00103D86" w14:paraId="0DA26890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AE831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Check appointment status transition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5A2B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1091" w14:textId="05FBDB34" w:rsidR="00103D86" w:rsidRPr="00103D86" w:rsidRDefault="00D301BB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status of the appointment is the part of business rules of the system so the status should be remained inside the appointment domain </w:t>
            </w:r>
          </w:p>
        </w:tc>
      </w:tr>
      <w:tr w:rsidR="00D301BB" w:rsidRPr="00103D86" w14:paraId="30C6E864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26A5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Coordinate booking use case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429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3D21" w14:textId="27194ED4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service coordinates the steps required to create an appointment without owning the domain rules.</w:t>
            </w:r>
          </w:p>
        </w:tc>
      </w:tr>
      <w:tr w:rsidR="00D301BB" w:rsidRPr="00103D86" w14:paraId="1777D487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1028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Execute SQLite INSERT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A17A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5A215" w14:textId="4E8CD34A" w:rsidR="00103D86" w:rsidRPr="00103D86" w:rsidRDefault="00D301BB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operations of managing the database via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other database responsibilities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belong in the persistence layer.</w:t>
            </w:r>
          </w:p>
        </w:tc>
      </w:tr>
      <w:tr w:rsidR="00D301BB" w:rsidRPr="00103D86" w14:paraId="77377B2E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EAC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Format confirmation message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C974F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8DA2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Formatting information for the user is a presentation responsibility.</w:t>
            </w:r>
          </w:p>
        </w:tc>
      </w:tr>
      <w:tr w:rsidR="00D301BB" w:rsidRPr="00103D86" w14:paraId="61593708" w14:textId="77777777" w:rsidTr="00D301BB"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932A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Find appointment by ID</w:t>
            </w:r>
          </w:p>
        </w:tc>
        <w:tc>
          <w:tcPr>
            <w:tcW w:w="8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8B0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</w:t>
            </w:r>
          </w:p>
        </w:tc>
        <w:tc>
          <w:tcPr>
            <w:tcW w:w="2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2E90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repository defines the data-access operation needed to retrieve an appointment. The persistence layer implements it.</w:t>
            </w:r>
          </w:p>
        </w:tc>
      </w:tr>
    </w:tbl>
    <w:p w14:paraId="345A9267" w14:textId="77777777" w:rsidR="000E0E0B" w:rsidRDefault="000E0E0B" w:rsidP="00103D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48546D8" w14:textId="77777777" w:rsidR="00D301BB" w:rsidRDefault="00D301BB" w:rsidP="00103D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D9CBCD9" w14:textId="77777777" w:rsidR="00D301BB" w:rsidRDefault="00D301BB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F262A" w14:textId="77777777" w:rsidR="000E0E0B" w:rsidRPr="00103D86" w:rsidRDefault="000E0E0B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666B86" w14:textId="7F02B53C" w:rsidR="00103D86" w:rsidRPr="00103D86" w:rsidRDefault="00103D86" w:rsidP="00D30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  <w:t>Activity 2</w:t>
      </w:r>
    </w:p>
    <w:tbl>
      <w:tblPr>
        <w:tblW w:w="5319" w:type="pct"/>
        <w:tblInd w:w="-5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41"/>
        <w:gridCol w:w="2717"/>
        <w:gridCol w:w="1680"/>
        <w:gridCol w:w="3347"/>
      </w:tblGrid>
      <w:tr w:rsidR="00AA396C" w:rsidRPr="00103D86" w14:paraId="30EB5181" w14:textId="77777777" w:rsidTr="00AA396C">
        <w:trPr>
          <w:tblHeader/>
        </w:trPr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C161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Problem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8DF1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Evidence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1903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Layer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8665A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</w:t>
            </w:r>
          </w:p>
        </w:tc>
      </w:tr>
      <w:tr w:rsidR="00AA396C" w:rsidRPr="00103D86" w14:paraId="4DC4419A" w14:textId="77777777" w:rsidTr="00AA396C"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8E4A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User input mixed with business logic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9136" w14:textId="4479FF64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file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 of the inputs received for creating the appointment in the system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A6C6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D1D2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interaction should be separated from business rules.</w:t>
            </w:r>
          </w:p>
        </w:tc>
      </w:tr>
      <w:tr w:rsidR="00AA396C" w:rsidRPr="00103D86" w14:paraId="19034278" w14:textId="77777777" w:rsidTr="00AA396C"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8264" w14:textId="5B5B3D52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2. </w:t>
            </w:r>
            <w:r w:rsidR="00AA39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Coupling of application logic with SQL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212D" w14:textId="5F727039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file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 to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execute the SQL statements as well 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D95F0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E2D0" w14:textId="0206A6A2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Isolation should be provided to service and domain parts from the database operations in the system </w:t>
            </w:r>
          </w:p>
        </w:tc>
      </w:tr>
      <w:tr w:rsidR="00AA396C" w:rsidRPr="00103D86" w14:paraId="30E4D2F2" w14:textId="77777777" w:rsidTr="00AA396C">
        <w:trPr>
          <w:trHeight w:val="1100"/>
        </w:trPr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9C7A4" w14:textId="171621D5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3. </w:t>
            </w:r>
            <w:r w:rsidR="00AA39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Conflicts between the appointment’s rules mixed with other code 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B472" w14:textId="1320A527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Checks for the conflict in bookings are operated in the same file of input and SQL operation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35965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Domain/Service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6BAE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Appointment business rules belong in the domain, while the service coordinates the workflow.</w:t>
            </w:r>
          </w:p>
        </w:tc>
      </w:tr>
      <w:tr w:rsidR="00AA396C" w:rsidRPr="00103D86" w14:paraId="75ECB9A2" w14:textId="77777777" w:rsidTr="00AA396C"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B17F" w14:textId="4EA2E911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High coupling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1294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file depends on UI, database and appointment behaviour.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8F82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layers separated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3C9B" w14:textId="6C968C13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IF the change is made to one responsibility it affects the other responsibilities as well which are coupled with them </w:t>
            </w:r>
          </w:p>
        </w:tc>
      </w:tr>
      <w:tr w:rsidR="00AA396C" w:rsidRPr="00103D86" w14:paraId="20C50A47" w14:textId="77777777" w:rsidTr="00AA396C">
        <w:tc>
          <w:tcPr>
            <w:tcW w:w="9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65F4" w14:textId="15E5110A" w:rsidR="00103D86" w:rsidRPr="00103D86" w:rsidRDefault="00AA396C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Difficult testing</w:t>
            </w:r>
          </w:p>
        </w:tc>
        <w:tc>
          <w:tcPr>
            <w:tcW w:w="1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FCE8" w14:textId="4DB25185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Input, SQL and business rules ar</w:t>
            </w:r>
            <w:r w:rsidR="00A53E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 mixed with each other</w:t>
            </w: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441F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Service/Domain/Repository separation</w:t>
            </w:r>
          </w:p>
        </w:tc>
        <w:tc>
          <w:tcPr>
            <w:tcW w:w="1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2C10" w14:textId="2CCE55EB" w:rsidR="00103D86" w:rsidRPr="00103D86" w:rsidRDefault="00A53EEE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can be done after separation of the components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0E729C24" w14:textId="7EA0865B" w:rsidR="000E0E0B" w:rsidRDefault="000E0E0B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74E58A" w14:textId="77777777" w:rsidR="000E0E0B" w:rsidRDefault="000E0E0B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38710" w14:textId="77777777" w:rsidR="000E0E0B" w:rsidRDefault="000E0E0B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FA0927" w14:textId="77777777" w:rsidR="00A53EEE" w:rsidRPr="00103D86" w:rsidRDefault="00A53EEE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12807" w14:textId="77777777" w:rsidR="00103D86" w:rsidRPr="00103D86" w:rsidRDefault="00103D86" w:rsidP="00103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  <w:t>Activity 3 – SOLID Without Overengineering</w:t>
      </w:r>
    </w:p>
    <w:p w14:paraId="44507543" w14:textId="1FD78C5A" w:rsidR="00103D86" w:rsidRPr="00103D86" w:rsidRDefault="00103D86" w:rsidP="00A53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Question 1</w:t>
      </w:r>
      <w:r w:rsidR="00A53EEE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="00A53EEE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 Manager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every use case. Which principle is threatened?</w:t>
      </w:r>
    </w:p>
    <w:p w14:paraId="5DAF5B10" w14:textId="5F9EBD25" w:rsidR="00103D86" w:rsidRDefault="00103D86" w:rsidP="0010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SRP – Single Responsibility Principle</w:t>
      </w:r>
    </w:p>
    <w:p w14:paraId="7DE635FD" w14:textId="46C23504" w:rsidR="00A53EEE" w:rsidRPr="00103D86" w:rsidRDefault="00A53EEE" w:rsidP="0010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Clinic manager has been responsible for operating too many operations in the system which includes managing patient, practitioner, appointment it has multiple reasons to change which threatens the SRP </w:t>
      </w:r>
    </w:p>
    <w:p w14:paraId="0151DA21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SmartCare, responsibilities should be separated into focused components such as:</w:t>
      </w:r>
    </w:p>
    <w:p w14:paraId="3C29D870" w14:textId="5C6CD0D3" w:rsidR="00103D86" w:rsidRPr="00103D86" w:rsidRDefault="00A53EEE" w:rsidP="00103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Appointment service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workflow of the appointment </w:t>
      </w:r>
    </w:p>
    <w:p w14:paraId="2C612039" w14:textId="536DCAF7" w:rsidR="00103D86" w:rsidRPr="00103D86" w:rsidRDefault="00A53EEE" w:rsidP="00103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Appointment </w:t>
      </w:r>
      <w:r w:rsidR="00103D86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behaviour of the appointment </w:t>
      </w:r>
    </w:p>
    <w:p w14:paraId="251E005A" w14:textId="6C1A513A" w:rsidR="00103D86" w:rsidRPr="00103D86" w:rsidRDefault="00A53EEE" w:rsidP="00103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Appointment repository </w:t>
      </w:r>
      <w:r w:rsidR="00103D86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access of the data of appointments </w:t>
      </w:r>
    </w:p>
    <w:p w14:paraId="24CE50EC" w14:textId="4AD4126F" w:rsidR="00103D86" w:rsidRPr="00103D86" w:rsidRDefault="00A53EEE" w:rsidP="00103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03D86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Presentation 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user interaction part of the system </w:t>
      </w:r>
    </w:p>
    <w:p w14:paraId="1A0326FB" w14:textId="3B014050" w:rsidR="00103D86" w:rsidRPr="00103D86" w:rsidRDefault="00103D86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024FC8" w14:textId="77777777" w:rsidR="00A53EEE" w:rsidRDefault="00103D86" w:rsidP="00A53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lastRenderedPageBreak/>
        <w:t>Question 2</w:t>
      </w:r>
      <w:r w:rsidR="00A53EEE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AppointmentService imports </w:t>
      </w:r>
      <w:r w:rsidRPr="00103D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sqlite3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directly. What dependency concern exists?</w:t>
      </w:r>
    </w:p>
    <w:p w14:paraId="2FA53145" w14:textId="2BBB6C52" w:rsidR="00103D86" w:rsidRPr="00103D86" w:rsidRDefault="00103D86" w:rsidP="00A53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DIP – Dependency Inversion Principle</w:t>
      </w:r>
    </w:p>
    <w:p w14:paraId="65986CDA" w14:textId="5C051870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</w:t>
      </w:r>
      <w:r w:rsidR="00A53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Appointment service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directly imports </w:t>
      </w:r>
      <w:r w:rsidRPr="00103D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sqlite3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</w:t>
      </w:r>
      <w:r w:rsidR="00A53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service is coupled to the database technology</w:t>
      </w:r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</w:t>
      </w:r>
      <w:proofErr w:type="gramStart"/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</w:t>
      </w:r>
      <w:proofErr w:type="gramEnd"/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harder to change the persistence mechanism </w:t>
      </w:r>
      <w:proofErr w:type="gramStart"/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also</w:t>
      </w:r>
      <w:proofErr w:type="gramEnd"/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it harder for the testing purpose as well.</w:t>
      </w:r>
    </w:p>
    <w:p w14:paraId="5AA01033" w14:textId="67072C38" w:rsidR="00562957" w:rsidRPr="00562957" w:rsidRDefault="00103D86" w:rsidP="0056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better structure is:</w:t>
      </w:r>
    </w:p>
    <w:p w14:paraId="499A4839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AppointmentService</w:t>
      </w:r>
    </w:p>
    <w:p w14:paraId="3ED1886D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       ↓</w:t>
      </w:r>
    </w:p>
    <w:p w14:paraId="076B8FA6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AppointmentRepository</w:t>
      </w:r>
    </w:p>
    <w:p w14:paraId="447282CF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       ↑</w:t>
      </w:r>
    </w:p>
    <w:p w14:paraId="78111F2E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AppointmentRepositoryImpl</w:t>
      </w:r>
    </w:p>
    <w:p w14:paraId="43E61BB3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       ↓</w:t>
      </w:r>
    </w:p>
    <w:p w14:paraId="6DC182C2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     SQLite</w:t>
      </w:r>
    </w:p>
    <w:p w14:paraId="6A58FE01" w14:textId="77777777" w:rsid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 depends on the repository abstraction, while the persistence implementation handles SQLite.</w:t>
      </w:r>
    </w:p>
    <w:p w14:paraId="21613D9B" w14:textId="77777777" w:rsidR="00562957" w:rsidRPr="00103D86" w:rsidRDefault="00562957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54946" w14:textId="3A0D0C30" w:rsidR="00103D86" w:rsidRPr="00103D86" w:rsidRDefault="00103D86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70054B" w14:textId="4FBF2392" w:rsidR="00103D86" w:rsidRPr="00103D86" w:rsidRDefault="00103D86" w:rsidP="00562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Question 3</w:t>
      </w:r>
      <w:r w:rsidR="00562957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repository interface has 20 </w:t>
      </w:r>
      <w:proofErr w:type="gramStart"/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</w:t>
      </w:r>
      <w:proofErr w:type="gramEnd"/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 client needs two. What concern exists?</w:t>
      </w:r>
    </w:p>
    <w:p w14:paraId="0887F2CE" w14:textId="72C46849" w:rsidR="00103D86" w:rsidRPr="00103D86" w:rsidRDefault="00103D86" w:rsidP="0010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ISP – Interface Segregation Principle</w:t>
      </w:r>
    </w:p>
    <w:p w14:paraId="57E8C106" w14:textId="38B3A60B" w:rsidR="00103D86" w:rsidRPr="00103D86" w:rsidRDefault="00562957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large repository interference, </w:t>
      </w:r>
      <w:r w:rsidR="00103D86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current SmartCare appointment use case only needs two operations, forcing the client to depend on 20 methods creates unnecessary coupling.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should be a small repository that should focus only on the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requirments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system  </w:t>
      </w:r>
    </w:p>
    <w:p w14:paraId="0180EF68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complete SmartCare appointment requirements, additional currently required operations can be included, such as:</w:t>
      </w:r>
    </w:p>
    <w:p w14:paraId="46F685D1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+ findByPatient(patientId)</w:t>
      </w:r>
    </w:p>
    <w:p w14:paraId="7A787EA3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+ findByPractitionerAndDateTime(practitionerId, dateTime)</w:t>
      </w:r>
    </w:p>
    <w:p w14:paraId="7B9F19A3" w14:textId="77777777" w:rsidR="00562957" w:rsidRDefault="00562957" w:rsidP="005629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F2EF90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important principle is that the interface should contain only operations justified by current use cases.</w:t>
      </w:r>
    </w:p>
    <w:p w14:paraId="50DD33AA" w14:textId="21996016" w:rsidR="00103D86" w:rsidRPr="00103D86" w:rsidRDefault="00103D86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3D0B2E" w14:textId="02AF27ED" w:rsidR="00103D86" w:rsidRPr="00103D86" w:rsidRDefault="00103D86" w:rsidP="00562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lastRenderedPageBreak/>
        <w:t>Question 4</w:t>
      </w:r>
      <w:r w:rsidR="00562957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every class have an interface? Explain.</w:t>
      </w:r>
    </w:p>
    <w:p w14:paraId="7DA4F5F3" w14:textId="4DA1D47C" w:rsidR="00103D86" w:rsidRPr="00103D86" w:rsidRDefault="00103D86" w:rsidP="0056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No</w:t>
      </w:r>
      <w:r w:rsidR="0056295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, </w:t>
      </w:r>
      <w:r w:rsidR="00562957"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class needs an interface.</w:t>
      </w:r>
      <w:r w:rsidR="0056295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interface should be introduced when it provides a clear architectural benefit, such as:</w:t>
      </w:r>
    </w:p>
    <w:p w14:paraId="3C7C718D" w14:textId="77777777" w:rsidR="00103D86" w:rsidRPr="00103D86" w:rsidRDefault="00103D86" w:rsidP="00103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separating a service from persistence,</w:t>
      </w:r>
    </w:p>
    <w:p w14:paraId="0D1CF4E2" w14:textId="77777777" w:rsidR="00103D86" w:rsidRPr="00103D86" w:rsidRDefault="00103D86" w:rsidP="00103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allowing different implementations,</w:t>
      </w:r>
    </w:p>
    <w:p w14:paraId="2AEB4098" w14:textId="77777777" w:rsidR="00103D86" w:rsidRPr="00103D86" w:rsidRDefault="00103D86" w:rsidP="00103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reducing unwanted coupling,</w:t>
      </w:r>
    </w:p>
    <w:p w14:paraId="1E19CD6E" w14:textId="77777777" w:rsidR="00103D86" w:rsidRPr="00103D86" w:rsidRDefault="00103D86" w:rsidP="00103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making an important dependency easier to test.</w:t>
      </w:r>
    </w:p>
    <w:p w14:paraId="6C6EF54C" w14:textId="4C62C84A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SmartCare, an </w:t>
      </w:r>
      <w:r w:rsidRPr="00103D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AppointmentRepository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 is justified because </w:t>
      </w:r>
      <w:r w:rsidRPr="00103D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AppointmentService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not depend directly on SQLite.</w:t>
      </w:r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interfaces for every simple class would add unnecessary complexity </w:t>
      </w:r>
      <w:r w:rsidR="005629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system and will be conflict with the requirement of small basic system.</w:t>
      </w:r>
    </w:p>
    <w:p w14:paraId="77C543C4" w14:textId="60046F69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C5AA44" w14:textId="1407ECE2" w:rsidR="00103D86" w:rsidRPr="00103D86" w:rsidRDefault="00103D86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1DA7A" w14:textId="77777777" w:rsidR="00103D86" w:rsidRPr="00103D86" w:rsidRDefault="00103D86" w:rsidP="00103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  <w:t>Activity 4 – AI Architecture Critique</w:t>
      </w:r>
    </w:p>
    <w:p w14:paraId="0CC76A1E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proposed:</w:t>
      </w:r>
    </w:p>
    <w:p w14:paraId="593EB4AC" w14:textId="77777777" w:rsidR="00103D86" w:rsidRPr="00103D86" w:rsidRDefault="00103D86" w:rsidP="00103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Microservices</w:t>
      </w:r>
    </w:p>
    <w:p w14:paraId="55A61807" w14:textId="77777777" w:rsidR="00103D86" w:rsidRPr="00103D86" w:rsidRDefault="00103D86" w:rsidP="00103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event bus</w:t>
      </w:r>
    </w:p>
    <w:p w14:paraId="5FF4B3CF" w14:textId="77777777" w:rsidR="00103D86" w:rsidRPr="00103D86" w:rsidRDefault="00103D86" w:rsidP="00103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Six interfaces</w:t>
      </w:r>
    </w:p>
    <w:p w14:paraId="49A30249" w14:textId="77777777" w:rsidR="00103D86" w:rsidRPr="00103D86" w:rsidRDefault="00103D86" w:rsidP="00103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dependency-injection framework</w:t>
      </w:r>
    </w:p>
    <w:p w14:paraId="0D9B8E8D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suggestions should be assessed against the actual SmartCare requirements, not accepted automatically.</w:t>
      </w:r>
    </w:p>
    <w:tbl>
      <w:tblPr>
        <w:tblW w:w="5241" w:type="pct"/>
        <w:tblInd w:w="-4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44"/>
        <w:gridCol w:w="1558"/>
        <w:gridCol w:w="6042"/>
      </w:tblGrid>
      <w:tr w:rsidR="00562957" w:rsidRPr="00103D86" w14:paraId="2D7ECBFE" w14:textId="77777777" w:rsidTr="00562957">
        <w:trPr>
          <w:tblHeader/>
        </w:trPr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7D82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Proposal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A63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31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D4CF9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</w:t>
            </w:r>
          </w:p>
        </w:tc>
      </w:tr>
      <w:tr w:rsidR="00562957" w:rsidRPr="00103D86" w14:paraId="4DDF96A9" w14:textId="77777777" w:rsidTr="00562957"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9973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Microservices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CA3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31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E4A92" w14:textId="6C871882" w:rsidR="00103D86" w:rsidRPr="00103D86" w:rsidRDefault="00562957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System is 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intended to be a small, maintainable system. The current requirements do not justify multiple independently deployed services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which will create the system complex</w:t>
            </w:r>
            <w:r w:rsidR="00103D86"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62957" w:rsidRPr="00103D86" w14:paraId="2A7C15C4" w14:textId="77777777" w:rsidTr="00562957"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A026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bus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819C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31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132A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SmartCare requirement requires asynchronous events or communication between separate services. It would add unnecessary complexity.</w:t>
            </w:r>
          </w:p>
        </w:tc>
      </w:tr>
      <w:tr w:rsidR="00562957" w:rsidRPr="00103D86" w14:paraId="7724C4B5" w14:textId="77777777" w:rsidTr="00562957"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BC11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Six interfaces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DD66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/ Simplify</w:t>
            </w:r>
          </w:p>
        </w:tc>
        <w:tc>
          <w:tcPr>
            <w:tcW w:w="31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6A3E" w14:textId="417FDDF4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</w:t>
            </w:r>
            <w:r w:rsidR="00D137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appointment repository </w:t>
            </w: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abstraction is sufficient for the current architecture.</w:t>
            </w:r>
          </w:p>
        </w:tc>
      </w:tr>
      <w:tr w:rsidR="00562957" w:rsidRPr="00103D86" w14:paraId="410AADF5" w14:textId="77777777" w:rsidTr="00562957"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3B14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Dependency-injection framework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5AB0" w14:textId="77777777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Defer</w:t>
            </w:r>
          </w:p>
        </w:tc>
        <w:tc>
          <w:tcPr>
            <w:tcW w:w="31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E567" w14:textId="6172A970" w:rsidR="00103D86" w:rsidRPr="00103D86" w:rsidRDefault="00103D86" w:rsidP="00103D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03D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Dependency inversion is useful, but a full framework is not currently necessary for this small application</w:t>
            </w:r>
          </w:p>
        </w:tc>
      </w:tr>
    </w:tbl>
    <w:p w14:paraId="51C06E7D" w14:textId="77777777" w:rsidR="00103D86" w:rsidRPr="00103D86" w:rsidRDefault="00103D86" w:rsidP="00103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lastRenderedPageBreak/>
        <w:t>What Should Be Kept?</w:t>
      </w:r>
    </w:p>
    <w:p w14:paraId="5E5B8D1F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useful architectural idea from the AI review is:</w:t>
      </w:r>
    </w:p>
    <w:p w14:paraId="7941C4AF" w14:textId="77777777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simple layered architecture and repository abstraction.</w:t>
      </w:r>
    </w:p>
    <w:p w14:paraId="2AB301E0" w14:textId="77777777" w:rsidR="00D13739" w:rsidRDefault="00D13739" w:rsidP="00D13739">
      <w:pPr>
        <w:rPr>
          <w:lang w:eastAsia="en-GB"/>
        </w:rPr>
      </w:pPr>
    </w:p>
    <w:p w14:paraId="6B237963" w14:textId="271D50D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>Presentation</w:t>
      </w:r>
    </w:p>
    <w:p w14:paraId="4AF4C8EB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 xml:space="preserve">      ↓</w:t>
      </w:r>
    </w:p>
    <w:p w14:paraId="2BCCC640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>AppointmentService</w:t>
      </w:r>
    </w:p>
    <w:p w14:paraId="69DE47C9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 xml:space="preserve">      ↓</w:t>
      </w:r>
    </w:p>
    <w:p w14:paraId="0F74CF40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>Appointment</w:t>
      </w:r>
    </w:p>
    <w:p w14:paraId="0F3F8CF1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 xml:space="preserve">      ↓</w:t>
      </w:r>
    </w:p>
    <w:p w14:paraId="140E9FFE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>AppointmentRepository</w:t>
      </w:r>
    </w:p>
    <w:p w14:paraId="101C8DB9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 xml:space="preserve">      ↑</w:t>
      </w:r>
    </w:p>
    <w:p w14:paraId="32759965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>Persistence</w:t>
      </w:r>
    </w:p>
    <w:p w14:paraId="648A9174" w14:textId="77777777" w:rsidR="00103D86" w:rsidRPr="00103D86" w:rsidRDefault="00103D86" w:rsidP="00D13739">
      <w:pPr>
        <w:rPr>
          <w:lang w:eastAsia="en-GB"/>
        </w:rPr>
      </w:pPr>
      <w:r w:rsidRPr="00103D86">
        <w:rPr>
          <w:lang w:eastAsia="en-GB"/>
        </w:rPr>
        <w:t xml:space="preserve">      ↓</w:t>
      </w:r>
    </w:p>
    <w:p w14:paraId="32FB0035" w14:textId="77777777" w:rsidR="00103D86" w:rsidRDefault="00103D86" w:rsidP="00D13739">
      <w:pPr>
        <w:rPr>
          <w:lang w:eastAsia="en-GB"/>
        </w:rPr>
      </w:pPr>
      <w:r w:rsidRPr="00103D86">
        <w:rPr>
          <w:lang w:eastAsia="en-GB"/>
        </w:rPr>
        <w:t>SQLite</w:t>
      </w:r>
    </w:p>
    <w:p w14:paraId="4C5ED4AD" w14:textId="77777777" w:rsidR="00D13739" w:rsidRPr="00103D86" w:rsidRDefault="00D13739" w:rsidP="00D13739">
      <w:pPr>
        <w:rPr>
          <w:lang w:eastAsia="en-GB"/>
        </w:rPr>
      </w:pPr>
    </w:p>
    <w:p w14:paraId="6243CEC3" w14:textId="2B7E049F" w:rsidR="00103D86" w:rsidRPr="00103D86" w:rsidRDefault="00103D86" w:rsidP="0010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D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directly addresses the problems identified in SmartCare without adding unnecessary technology</w:t>
      </w:r>
      <w:r w:rsidR="00D137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complexity to the system.</w:t>
      </w:r>
    </w:p>
    <w:p w14:paraId="5E60030D" w14:textId="0F17591F" w:rsidR="00103D86" w:rsidRPr="00103D86" w:rsidRDefault="00103D86" w:rsidP="00103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6E7B42" w14:textId="77777777" w:rsidR="00103D86" w:rsidRPr="00A53EEE" w:rsidRDefault="00103D86"/>
    <w:sectPr w:rsidR="00103D86" w:rsidRPr="00A53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FBC"/>
    <w:multiLevelType w:val="multilevel"/>
    <w:tmpl w:val="627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5035C"/>
    <w:multiLevelType w:val="multilevel"/>
    <w:tmpl w:val="0DF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45187"/>
    <w:multiLevelType w:val="multilevel"/>
    <w:tmpl w:val="038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9455">
    <w:abstractNumId w:val="0"/>
  </w:num>
  <w:num w:numId="2" w16cid:durableId="363940434">
    <w:abstractNumId w:val="2"/>
  </w:num>
  <w:num w:numId="3" w16cid:durableId="118274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86"/>
    <w:rsid w:val="000E0E0B"/>
    <w:rsid w:val="00103D86"/>
    <w:rsid w:val="004308D0"/>
    <w:rsid w:val="00562957"/>
    <w:rsid w:val="00A53EEE"/>
    <w:rsid w:val="00AA396C"/>
    <w:rsid w:val="00D13739"/>
    <w:rsid w:val="00D3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287A"/>
  <w15:chartTrackingRefBased/>
  <w15:docId w15:val="{FD6C0898-7C56-DB40-BE63-7A7A3B39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8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03D86"/>
  </w:style>
  <w:style w:type="paragraph" w:customStyle="1" w:styleId="p1">
    <w:name w:val="p1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D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3D86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10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Kamalpreet.Singh</dc:creator>
  <cp:keywords/>
  <dc:description/>
  <cp:lastModifiedBy>Kamalpreet.Singh</cp:lastModifiedBy>
  <cp:revision>1</cp:revision>
  <dcterms:created xsi:type="dcterms:W3CDTF">2026-10-01T03:44:00Z</dcterms:created>
  <dcterms:modified xsi:type="dcterms:W3CDTF">2026-10-01T05:09:00Z</dcterms:modified>
</cp:coreProperties>
</file>