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C016B1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70780820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proofErr w:type="spellStart"/>
      <w:proofErr w:type="gramStart"/>
      <w:r>
        <w:rPr>
          <w:b/>
          <w:sz w:val="40"/>
          <w:szCs w:val="40"/>
          <w:u w:color="C45811"/>
        </w:rPr>
        <w:t>NAME:</w:t>
      </w:r>
      <w:r w:rsidR="00CA6062">
        <w:rPr>
          <w:bCs/>
          <w:sz w:val="40"/>
          <w:szCs w:val="40"/>
          <w:u w:color="C45811"/>
        </w:rPr>
        <w:t>B</w:t>
      </w:r>
      <w:proofErr w:type="gramEnd"/>
      <w:r w:rsidR="00CA6062">
        <w:rPr>
          <w:bCs/>
          <w:sz w:val="40"/>
          <w:szCs w:val="40"/>
          <w:u w:color="C45811"/>
        </w:rPr>
        <w:t>.Kamalakar</w:t>
      </w:r>
      <w:proofErr w:type="spellEnd"/>
      <w:r w:rsidR="00CA6062">
        <w:rPr>
          <w:bCs/>
          <w:sz w:val="40"/>
          <w:szCs w:val="40"/>
          <w:u w:color="C45811"/>
        </w:rPr>
        <w:t xml:space="preserve"> Reddy.</w:t>
      </w:r>
    </w:p>
    <w:p w14:paraId="5F48A461" w14:textId="761FDE09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</w:t>
      </w:r>
      <w:r w:rsidR="00C016B1">
        <w:rPr>
          <w:bCs/>
          <w:sz w:val="40"/>
          <w:szCs w:val="40"/>
          <w:u w:color="C45811"/>
        </w:rPr>
        <w:t>5</w:t>
      </w:r>
      <w:r w:rsidR="00CA6062">
        <w:rPr>
          <w:bCs/>
          <w:sz w:val="40"/>
          <w:szCs w:val="40"/>
          <w:u w:color="C45811"/>
        </w:rPr>
        <w:t>2</w:t>
      </w:r>
    </w:p>
    <w:p w14:paraId="595C3623" w14:textId="018D046A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CODE:</w:t>
      </w:r>
      <w:r w:rsidRPr="0052658B">
        <w:rPr>
          <w:bCs/>
          <w:sz w:val="40"/>
          <w:szCs w:val="40"/>
          <w:u w:color="C45811"/>
        </w:rPr>
        <w:t>CSA</w:t>
      </w:r>
      <w:proofErr w:type="gramEnd"/>
      <w:r w:rsidRPr="0052658B">
        <w:rPr>
          <w:bCs/>
          <w:sz w:val="40"/>
          <w:szCs w:val="40"/>
          <w:u w:color="C45811"/>
        </w:rPr>
        <w:t>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725C9F"/>
    <w:rsid w:val="007D594E"/>
    <w:rsid w:val="00BB7029"/>
    <w:rsid w:val="00C016B1"/>
    <w:rsid w:val="00CA6062"/>
    <w:rsid w:val="00D91EB1"/>
    <w:rsid w:val="00DE5867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Regonda Maruthi</cp:lastModifiedBy>
  <cp:revision>5</cp:revision>
  <dcterms:created xsi:type="dcterms:W3CDTF">2024-06-18T02:55:00Z</dcterms:created>
  <dcterms:modified xsi:type="dcterms:W3CDTF">2024-06-22T03:21:00Z</dcterms:modified>
</cp:coreProperties>
</file>