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is</w:t>
      </w:r>
      <w:proofErr w:type="gramStart"/>
      <w:r w:rsidRPr="00AE6685">
        <w:rPr>
          <w:rFonts w:asciiTheme="minorHAnsi" w:hAnsiTheme="minorHAnsi" w:cstheme="minorHAnsi"/>
          <w:sz w:val="20"/>
          <w:szCs w:val="20"/>
        </w:rPr>
        <w:t xml:space="preserve">:  </w:t>
      </w:r>
      <w:r w:rsidR="00CC55A0">
        <w:rPr>
          <w:rFonts w:asciiTheme="minorHAnsi" w:hAnsiTheme="minorHAnsi" w:cstheme="minorHAnsi"/>
          <w:sz w:val="20"/>
          <w:szCs w:val="20"/>
        </w:rPr>
        <w:t>{</w:t>
      </w:r>
      <w:proofErr w:type="gramEnd"/>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