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proofErr w:type="gramStart"/>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gramEnd"/>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proofErr w:type="gramStart"/>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w:t>
      </w:r>
      <w:proofErr w:type="gramEnd"/>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proofErr w:type="gramStart"/>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w:t>
      </w:r>
      <w:proofErr w:type="gramEnd"/>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proofErr w:type="gramStart"/>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gramEnd"/>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proofErr w:type="gramStart"/>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t>{</w:t>
      </w:r>
      <w:proofErr w:type="gramEnd"/>
      <w:r w:rsidR="004B457E" w:rsidRPr="00451B9B">
        <w:rPr>
          <w:rFonts w:asciiTheme="minorHAnsi" w:hAnsiTheme="minorHAnsi" w:cstheme="minorHAnsi"/>
          <w:bCs/>
          <w:sz w:val="20"/>
        </w:rPr>
        <w:t>{insurance}}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proofErr w:type="gramStart"/>
      <w:r w:rsidRPr="00451B9B">
        <w:rPr>
          <w:rFonts w:asciiTheme="minorHAnsi" w:hAnsiTheme="minorHAnsi" w:cstheme="minorHAnsi"/>
          <w:bCs/>
          <w:sz w:val="20"/>
        </w:rPr>
        <w:t xml:space="preserve">:  </w:t>
      </w:r>
      <w:r w:rsidR="00814DD9" w:rsidRPr="00451B9B">
        <w:rPr>
          <w:rFonts w:asciiTheme="minorHAnsi" w:hAnsiTheme="minorHAnsi" w:cstheme="minorHAnsi"/>
          <w:bCs/>
          <w:sz w:val="20"/>
        </w:rPr>
        <w:t>{</w:t>
      </w:r>
      <w:proofErr w:type="gramEnd"/>
      <w:r w:rsidR="00814DD9" w:rsidRPr="00451B9B">
        <w:rPr>
          <w:rFonts w:asciiTheme="minorHAnsi" w:hAnsiTheme="minorHAnsi" w:cstheme="minorHAnsi"/>
          <w:bCs/>
          <w:sz w:val="20"/>
        </w:rPr>
        <w:t>{location}}</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proofErr w:type="gramStart"/>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proofErr w:type="gramEnd"/>
      <w:r w:rsidR="00CE19D9" w:rsidRPr="00451B9B">
        <w:rPr>
          <w:rFonts w:asciiTheme="minorHAnsi" w:hAnsiTheme="minorHAnsi" w:cstheme="minorHAnsi"/>
          <w:bCs/>
          <w:sz w:val="20"/>
        </w:rPr>
        <w:t>{</w:t>
      </w:r>
      <w:proofErr w:type="spellStart"/>
      <w:r w:rsidR="00CE19D9" w:rsidRPr="00451B9B">
        <w:rPr>
          <w:rFonts w:asciiTheme="minorHAnsi" w:hAnsiTheme="minorHAnsi" w:cstheme="minorHAnsi"/>
          <w:bCs/>
          <w:sz w:val="20"/>
        </w:rPr>
        <w:t>cma</w:t>
      </w:r>
      <w:proofErr w:type="spellEnd"/>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proofErr w:type="gramStart"/>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gramEnd"/>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is</w:t>
      </w:r>
      <w:proofErr w:type="gramStart"/>
      <w:r w:rsidRPr="00AE6685">
        <w:rPr>
          <w:rFonts w:asciiTheme="minorHAnsi" w:hAnsiTheme="minorHAnsi" w:cstheme="minorHAnsi"/>
          <w:sz w:val="20"/>
          <w:szCs w:val="20"/>
        </w:rPr>
        <w:t xml:space="preserve">:  </w:t>
      </w:r>
      <w:r w:rsidR="00CC55A0">
        <w:rPr>
          <w:rFonts w:asciiTheme="minorHAnsi" w:hAnsiTheme="minorHAnsi" w:cstheme="minorHAnsi"/>
          <w:sz w:val="20"/>
          <w:szCs w:val="20"/>
        </w:rPr>
        <w:t>{</w:t>
      </w:r>
      <w:proofErr w:type="gramEnd"/>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pain_illnesslevel</w:t>
      </w:r>
      <w:proofErr w:type="spellEnd"/>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level/functioning is</w:t>
      </w:r>
      <w:proofErr w:type="gramStart"/>
      <w:r w:rsidRPr="00AE6685">
        <w:rPr>
          <w:rFonts w:asciiTheme="minorHAnsi" w:hAnsiTheme="minorHAnsi" w:cstheme="minorHAnsi"/>
          <w:sz w:val="20"/>
          <w:szCs w:val="20"/>
        </w:rPr>
        <w:t xml:space="preserve">:  </w:t>
      </w:r>
      <w:r w:rsidR="00775CA6">
        <w:rPr>
          <w:rFonts w:asciiTheme="minorHAnsi" w:hAnsiTheme="minorHAnsi" w:cstheme="minorHAnsi"/>
          <w:sz w:val="20"/>
          <w:szCs w:val="20"/>
        </w:rPr>
        <w:t>{</w:t>
      </w:r>
      <w:proofErr w:type="gramEnd"/>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activity_illnesslevel</w:t>
      </w:r>
      <w:proofErr w:type="spellEnd"/>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w:t>
      </w:r>
      <w:proofErr w:type="gramStart"/>
      <w:r w:rsidRPr="00350634">
        <w:rPr>
          <w:rFonts w:asciiTheme="minorHAnsi" w:hAnsiTheme="minorHAnsi" w:cstheme="minorHAnsi"/>
          <w:sz w:val="20"/>
        </w:rPr>
        <w:t xml:space="preserve">:  </w:t>
      </w:r>
      <w:r w:rsidR="00157980">
        <w:rPr>
          <w:rFonts w:asciiTheme="minorHAnsi" w:hAnsiTheme="minorHAnsi" w:cstheme="minorHAnsi"/>
          <w:sz w:val="20"/>
        </w:rPr>
        <w:t>{</w:t>
      </w:r>
      <w:proofErr w:type="gramEnd"/>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proofErr w:type="gramStart"/>
      <w:r w:rsidRPr="00667AE1">
        <w:rPr>
          <w:sz w:val="20"/>
          <w:szCs w:val="20"/>
        </w:rPr>
        <w:t xml:space="preserve">:  </w:t>
      </w:r>
      <w:r w:rsidR="001F103A">
        <w:rPr>
          <w:sz w:val="20"/>
          <w:szCs w:val="20"/>
        </w:rPr>
        <w:t>{</w:t>
      </w:r>
      <w:proofErr w:type="gramEnd"/>
      <w:r w:rsidR="001F103A">
        <w:rPr>
          <w:sz w:val="20"/>
          <w:szCs w:val="20"/>
        </w:rPr>
        <w:t>{</w:t>
      </w:r>
      <w:proofErr w:type="spellStart"/>
      <w:r w:rsidR="001F103A" w:rsidRPr="001F103A">
        <w:rPr>
          <w:sz w:val="20"/>
          <w:szCs w:val="20"/>
        </w:rPr>
        <w:t>workingStatus</w:t>
      </w:r>
      <w:proofErr w:type="spellEnd"/>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 xml:space="preserve">Compliance, MRI, X-ray </w:t>
      </w:r>
      <w:proofErr w:type="spellStart"/>
      <w:r w:rsidRPr="000939C2">
        <w:rPr>
          <w:rFonts w:asciiTheme="minorHAnsi" w:hAnsiTheme="minorHAnsi" w:cstheme="minorHAnsi"/>
          <w:bCs/>
          <w:sz w:val="18"/>
        </w:rPr>
        <w:t>etc</w:t>
      </w:r>
      <w:proofErr w:type="spellEnd"/>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1DEF2BEF" w14:textId="0AA7DC0C" w:rsidR="00224CF5" w:rsidRPr="00B81F1C" w:rsidRDefault="0020015F" w:rsidP="00AF12FF">
      <w:pPr>
        <w:pStyle w:val="NoSpacing"/>
        <w:numPr>
          <w:ilvl w:val="0"/>
          <w:numId w:val="7"/>
        </w:numPr>
        <w:jc w:val="both"/>
        <w:rPr>
          <w:rFonts w:asciiTheme="minorHAnsi" w:hAnsiTheme="minorHAnsi" w:cstheme="minorHAnsi"/>
          <w:sz w:val="20"/>
        </w:rPr>
      </w:pPr>
      <w:r w:rsidRPr="00B81F1C">
        <w:rPr>
          <w:rFonts w:asciiTheme="minorHAnsi" w:hAnsiTheme="minorHAnsi" w:cstheme="minorHAnsi"/>
          <w:bCs/>
          <w:sz w:val="20"/>
        </w:rPr>
        <w:t>Now</w:t>
      </w:r>
      <w:r w:rsidR="00BD06C9" w:rsidRPr="00B81F1C">
        <w:rPr>
          <w:rFonts w:asciiTheme="minorHAnsi" w:hAnsiTheme="minorHAnsi" w:cstheme="minorHAnsi"/>
          <w:bCs/>
          <w:sz w:val="20"/>
        </w:rPr>
        <w:t xml:space="preserve"> </w:t>
      </w:r>
      <w:r w:rsidR="00B81F1C" w:rsidRPr="00B81F1C">
        <w:rPr>
          <w:rFonts w:asciiTheme="minorHAnsi" w:hAnsiTheme="minorHAnsi" w:cstheme="minorHAnsi"/>
          <w:bCs/>
          <w:sz w:val="20"/>
        </w:rPr>
        <w:t>/ Later</w:t>
      </w:r>
      <w:r w:rsidR="00224CF5" w:rsidRPr="00B81F1C">
        <w:rPr>
          <w:rFonts w:asciiTheme="minorHAnsi" w:hAnsiTheme="minorHAnsi" w:cstheme="minorHAnsi"/>
          <w:sz w:val="20"/>
        </w:rPr>
        <w:t xml:space="preserve"> schedule </w:t>
      </w:r>
      <w:r w:rsidR="00B81F1C" w:rsidRPr="00F91ADE">
        <w:rPr>
          <w:rFonts w:cstheme="minorHAnsi"/>
          <w:sz w:val="20"/>
          <w:szCs w:val="20"/>
        </w:rPr>
        <w:t>right / left / right to left / left to right /bilateral</w:t>
      </w:r>
      <w:r w:rsidR="00224CF5" w:rsidRPr="00B81F1C">
        <w:rPr>
          <w:rFonts w:cstheme="minorHAnsi"/>
          <w:sz w:val="20"/>
          <w:szCs w:val="20"/>
        </w:rPr>
        <w:t xml:space="preserve"> </w:t>
      </w:r>
      <w:r w:rsidR="00224CF5" w:rsidRPr="00B81F1C">
        <w:rPr>
          <w:rFonts w:asciiTheme="minorHAnsi" w:hAnsiTheme="minorHAnsi" w:cstheme="minorHAnsi"/>
          <w:sz w:val="20"/>
        </w:rPr>
        <w:t>________ lumbar medial branch blocks at L3/4, L4/5 and L5/S1.</w:t>
      </w:r>
    </w:p>
    <w:p w14:paraId="7B7531AF" w14:textId="51683C06"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CC6FCF">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5EDAF0F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AA4DE9">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00EB1D14"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sidR="00D517F5" w:rsidRPr="00893741">
        <w:rPr>
          <w:rFonts w:cstheme="minorHAnsi"/>
          <w:sz w:val="20"/>
          <w:szCs w:val="20"/>
        </w:rPr>
        <w:t>right / left / right to left / left to right /bilateral</w:t>
      </w:r>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047D1340"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5C36F7">
        <w:rPr>
          <w:rFonts w:cstheme="minorHAnsi"/>
          <w:sz w:val="20"/>
          <w:szCs w:val="20"/>
        </w:rPr>
        <w:t>right / left / right to left / left to right /bilateral</w:t>
      </w:r>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22F3E811"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D517F5" w:rsidRPr="00CA177E">
        <w:rPr>
          <w:rFonts w:cstheme="minorHAnsi"/>
          <w:sz w:val="20"/>
          <w:szCs w:val="20"/>
        </w:rPr>
        <w:t>right / left / right to left / left to right /bilateral</w:t>
      </w:r>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3E95DC9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Pr="00785FAE">
        <w:rPr>
          <w:rFonts w:asciiTheme="minorHAnsi" w:hAnsiTheme="minorHAnsi" w:cstheme="minorHAnsi"/>
          <w:sz w:val="20"/>
        </w:rPr>
        <w:t>_____</w:t>
      </w:r>
    </w:p>
    <w:p w14:paraId="1452B26B" w14:textId="4E917DD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midline caudal block.</w:t>
      </w:r>
    </w:p>
    <w:p w14:paraId="25ECD6C3" w14:textId="66D9DA1D"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Pr>
          <w:rFonts w:asciiTheme="minorHAnsi" w:hAnsiTheme="minorHAnsi" w:cstheme="minorHAnsi"/>
          <w:sz w:val="20"/>
        </w:rPr>
        <w:t>TFESI at</w:t>
      </w:r>
      <w:r w:rsidR="00750CDB">
        <w:rPr>
          <w:rFonts w:asciiTheme="minorHAnsi" w:hAnsiTheme="minorHAnsi" w:cstheme="minorHAnsi"/>
          <w:sz w:val="20"/>
        </w:rPr>
        <w:t xml:space="preserve"> </w:t>
      </w:r>
      <w:r w:rsidR="00D517F5" w:rsidRPr="007A1978">
        <w:rPr>
          <w:rFonts w:cstheme="minorHAnsi"/>
          <w:sz w:val="20"/>
          <w:szCs w:val="20"/>
        </w:rPr>
        <w:t>right / left / right to left / left to right /bilateral</w:t>
      </w:r>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7D595334"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Later schedule hip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087C9980" w14:textId="3DF1B92A"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trochanteric bursa hip injection at </w:t>
      </w:r>
      <w:r w:rsidR="00457293" w:rsidRPr="00F91ADE">
        <w:rPr>
          <w:rFonts w:cstheme="minorHAnsi"/>
          <w:sz w:val="20"/>
          <w:szCs w:val="20"/>
        </w:rPr>
        <w:t>right / left / right to left / left to right /bilateral</w:t>
      </w:r>
    </w:p>
    <w:p w14:paraId="2F1972B5" w14:textId="0090614F"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knee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7E524DDC" w14:textId="20A1F713"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subacromial shoulder injection at </w:t>
      </w:r>
      <w:r w:rsidR="00457293" w:rsidRPr="00F91ADE">
        <w:rPr>
          <w:rFonts w:cstheme="minorHAnsi"/>
          <w:sz w:val="20"/>
          <w:szCs w:val="20"/>
        </w:rPr>
        <w:t>right / left / right to left / left to right /bilateral</w:t>
      </w:r>
    </w:p>
    <w:p w14:paraId="3681F565" w14:textId="63572136"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schedule shoulder injection intra-</w:t>
      </w:r>
      <w:proofErr w:type="spellStart"/>
      <w:r w:rsidRPr="00785FAE">
        <w:rPr>
          <w:rFonts w:asciiTheme="minorHAnsi" w:hAnsiTheme="minorHAnsi" w:cstheme="minorHAnsi"/>
          <w:sz w:val="20"/>
        </w:rPr>
        <w:t>articularly</w:t>
      </w:r>
      <w:proofErr w:type="spellEnd"/>
      <w:r w:rsidRPr="00785FAE">
        <w:rPr>
          <w:rFonts w:asciiTheme="minorHAnsi" w:hAnsiTheme="minorHAnsi" w:cstheme="minorHAnsi"/>
          <w:sz w:val="20"/>
        </w:rPr>
        <w:t xml:space="preserve"> at </w:t>
      </w:r>
      <w:r w:rsidR="00457293" w:rsidRPr="00F91ADE">
        <w:rPr>
          <w:rFonts w:cstheme="minorHAnsi"/>
          <w:sz w:val="20"/>
          <w:szCs w:val="20"/>
        </w:rPr>
        <w:t>right / left / right to left / left to right /bilateral</w:t>
      </w:r>
    </w:p>
    <w:p w14:paraId="32B002ED" w14:textId="1AE52207"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67329759" w:rsidR="007B484B" w:rsidRPr="00785FAE"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07CD39E4" w:rsidR="007B484B" w:rsidRDefault="007B484B" w:rsidP="000D7050">
      <w:pPr>
        <w:pStyle w:val="NoSpacing"/>
        <w:numPr>
          <w:ilvl w:val="0"/>
          <w:numId w:val="7"/>
        </w:numPr>
        <w:spacing w:line="276" w:lineRule="auto"/>
        <w:jc w:val="both"/>
        <w:rPr>
          <w:rFonts w:asciiTheme="minorHAnsi" w:hAnsiTheme="minorHAnsi" w:cstheme="minorHAnsi"/>
          <w:sz w:val="20"/>
        </w:rPr>
      </w:pPr>
      <w:r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210982B4" w14:textId="7BC492AF" w:rsidR="00EC0536" w:rsidRDefault="00EC0536"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w:t>
      </w:r>
      <w:r w:rsidR="00F12E38">
        <w:rPr>
          <w:rFonts w:asciiTheme="minorHAnsi" w:hAnsiTheme="minorHAnsi" w:cstheme="minorHAnsi"/>
          <w:sz w:val="20"/>
          <w:szCs w:val="20"/>
        </w:rPr>
        <w:lastRenderedPageBreak/>
        <w:t xml:space="preserve">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1E22A95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1D5EF2">
        <w:rPr>
          <w:rFonts w:cstheme="minorHAnsi"/>
          <w:sz w:val="20"/>
          <w:szCs w:val="20"/>
        </w:rPr>
        <w:t>Four weeks / Two weeks / Three weeks / Six weeks / Eight weeks / Twelve weeks / Several weeks after procedure / Yet to be determined / Discharge</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w:t>
      </w:r>
      <w:proofErr w:type="spellStart"/>
      <w:r w:rsidR="00B11AC6" w:rsidRPr="002C498B">
        <w:rPr>
          <w:sz w:val="20"/>
          <w:szCs w:val="20"/>
        </w:rPr>
        <w:t>todays</w:t>
      </w:r>
      <w:proofErr w:type="spellEnd"/>
      <w:r w:rsidR="00B11AC6" w:rsidRPr="002C498B">
        <w:rPr>
          <w:sz w:val="20"/>
          <w:szCs w:val="20"/>
        </w:rPr>
        <w:t xml:space="preserve">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lastRenderedPageBreak/>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84472" w14:textId="77777777" w:rsidR="00DD741C" w:rsidRDefault="00DD741C">
      <w:pPr>
        <w:spacing w:after="0" w:line="240" w:lineRule="auto"/>
      </w:pPr>
      <w:r>
        <w:separator/>
      </w:r>
    </w:p>
  </w:endnote>
  <w:endnote w:type="continuationSeparator" w:id="0">
    <w:p w14:paraId="4C477139" w14:textId="77777777" w:rsidR="00DD741C" w:rsidRDefault="00DD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604C0" w14:textId="77777777" w:rsidR="00DD741C" w:rsidRDefault="00DD741C">
      <w:pPr>
        <w:spacing w:after="0" w:line="240" w:lineRule="auto"/>
      </w:pPr>
      <w:r>
        <w:separator/>
      </w:r>
    </w:p>
  </w:footnote>
  <w:footnote w:type="continuationSeparator" w:id="0">
    <w:p w14:paraId="3C8B8D42" w14:textId="77777777" w:rsidR="00DD741C" w:rsidRDefault="00DD7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3B8"/>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7F5"/>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41C"/>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46906"/>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633B8"/>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2752</Words>
  <Characters>15691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226</cp:revision>
  <cp:lastPrinted>2025-04-10T07:22:00Z</cp:lastPrinted>
  <dcterms:created xsi:type="dcterms:W3CDTF">2025-05-06T03:01:00Z</dcterms:created>
  <dcterms:modified xsi:type="dcterms:W3CDTF">2025-05-10T12:44:00Z</dcterms:modified>
  <cp:contentStatus/>
</cp:coreProperties>
</file>