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EBBFF" w14:textId="77777777" w:rsidR="00911209" w:rsidRPr="00DC34C4" w:rsidRDefault="00911209" w:rsidP="00911209">
      <w:bookmarkStart w:id="0" w:name="_Hlk199596442"/>
      <w:bookmarkEnd w:id="0"/>
      <w:r w:rsidRPr="00DC34C4">
        <w:rPr>
          <w:noProof/>
        </w:rPr>
        <w:drawing>
          <wp:anchor distT="0" distB="0" distL="114300" distR="114300" simplePos="0" relativeHeight="251659264" behindDoc="0" locked="0" layoutInCell="1" allowOverlap="1" wp14:anchorId="3A78806A" wp14:editId="3BE33D8C">
            <wp:simplePos x="0" y="0"/>
            <wp:positionH relativeFrom="column">
              <wp:posOffset>2294206</wp:posOffset>
            </wp:positionH>
            <wp:positionV relativeFrom="paragraph">
              <wp:posOffset>439</wp:posOffset>
            </wp:positionV>
            <wp:extent cx="1371600" cy="1363980"/>
            <wp:effectExtent l="0" t="0" r="0" b="7620"/>
            <wp:wrapSquare wrapText="bothSides"/>
            <wp:docPr id="53887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F1B6C" w14:textId="77777777" w:rsidR="00911209" w:rsidRPr="00DC34C4" w:rsidRDefault="00911209" w:rsidP="00911209"/>
    <w:p w14:paraId="137BECC2" w14:textId="77777777" w:rsidR="00911209" w:rsidRPr="00DC34C4" w:rsidRDefault="00911209" w:rsidP="00911209"/>
    <w:p w14:paraId="14367EF5" w14:textId="77777777" w:rsidR="00911209" w:rsidRPr="00DC34C4" w:rsidRDefault="00911209" w:rsidP="00911209"/>
    <w:p w14:paraId="09B1447D" w14:textId="77777777" w:rsidR="00911209" w:rsidRPr="00DC34C4" w:rsidRDefault="00911209" w:rsidP="00911209"/>
    <w:p w14:paraId="709D2DD3" w14:textId="77777777" w:rsidR="00911209" w:rsidRPr="00743ACB" w:rsidRDefault="00911209" w:rsidP="0091120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r w:rsidRPr="00743ACB">
        <w:rPr>
          <w:b/>
          <w:bCs/>
          <w:sz w:val="44"/>
          <w:szCs w:val="44"/>
        </w:rPr>
        <w:t xml:space="preserve">The University of Azad Jammu and Kashmir,   </w:t>
      </w:r>
    </w:p>
    <w:p w14:paraId="58F3DD41" w14:textId="77777777" w:rsidR="00911209" w:rsidRPr="00743ACB" w:rsidRDefault="00911209" w:rsidP="00911209">
      <w:pPr>
        <w:rPr>
          <w:b/>
          <w:bCs/>
          <w:sz w:val="44"/>
          <w:szCs w:val="44"/>
        </w:rPr>
      </w:pPr>
      <w:r w:rsidRPr="00743ACB">
        <w:rPr>
          <w:b/>
          <w:bCs/>
          <w:sz w:val="44"/>
          <w:szCs w:val="44"/>
        </w:rPr>
        <w:t xml:space="preserve">                           </w:t>
      </w:r>
      <w:r>
        <w:rPr>
          <w:b/>
          <w:bCs/>
          <w:sz w:val="44"/>
          <w:szCs w:val="44"/>
        </w:rPr>
        <w:t xml:space="preserve">   </w:t>
      </w:r>
      <w:r w:rsidRPr="00743ACB">
        <w:rPr>
          <w:b/>
          <w:bCs/>
          <w:sz w:val="44"/>
          <w:szCs w:val="44"/>
        </w:rPr>
        <w:t>Muzaffarabad</w:t>
      </w:r>
    </w:p>
    <w:p w14:paraId="1E7BEC25" w14:textId="77777777" w:rsidR="00911209" w:rsidRPr="00DC34C4" w:rsidRDefault="00911209" w:rsidP="00911209"/>
    <w:tbl>
      <w:tblPr>
        <w:tblStyle w:val="GridTable2-Accent4"/>
        <w:tblW w:w="10030" w:type="dxa"/>
        <w:jc w:val="center"/>
        <w:tblLook w:val="04A0" w:firstRow="1" w:lastRow="0" w:firstColumn="1" w:lastColumn="0" w:noHBand="0" w:noVBand="1"/>
      </w:tblPr>
      <w:tblGrid>
        <w:gridCol w:w="5015"/>
        <w:gridCol w:w="5015"/>
      </w:tblGrid>
      <w:tr w:rsidR="00911209" w:rsidRPr="00DC34C4" w14:paraId="28101D80" w14:textId="77777777" w:rsidTr="00B51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131EFFA4" w14:textId="77777777" w:rsidR="00911209" w:rsidRPr="00DC34C4" w:rsidRDefault="00911209" w:rsidP="00B51B89">
            <w:pPr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Name</w:t>
            </w:r>
          </w:p>
        </w:tc>
        <w:tc>
          <w:tcPr>
            <w:tcW w:w="5015" w:type="dxa"/>
            <w:vAlign w:val="center"/>
          </w:tcPr>
          <w:p w14:paraId="2741F2E6" w14:textId="77777777" w:rsidR="00911209" w:rsidRPr="00743ACB" w:rsidRDefault="00911209" w:rsidP="00B51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43ACB">
              <w:rPr>
                <w:b w:val="0"/>
                <w:bCs w:val="0"/>
                <w:sz w:val="28"/>
                <w:szCs w:val="28"/>
              </w:rPr>
              <w:t>Kamal Ali Akmal</w:t>
            </w:r>
          </w:p>
        </w:tc>
      </w:tr>
      <w:tr w:rsidR="00911209" w:rsidRPr="00DC34C4" w14:paraId="59334BAB" w14:textId="77777777" w:rsidTr="00B51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0D4876F8" w14:textId="77777777" w:rsidR="00911209" w:rsidRPr="00DC34C4" w:rsidRDefault="00911209" w:rsidP="00B51B89">
            <w:pPr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Course Name</w:t>
            </w:r>
          </w:p>
        </w:tc>
        <w:tc>
          <w:tcPr>
            <w:tcW w:w="5015" w:type="dxa"/>
            <w:vAlign w:val="center"/>
          </w:tcPr>
          <w:p w14:paraId="3008B5CD" w14:textId="77777777" w:rsidR="00911209" w:rsidRPr="00DC34C4" w:rsidRDefault="00911209" w:rsidP="00B51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Computer Architecture and Logic Design</w:t>
            </w:r>
          </w:p>
        </w:tc>
      </w:tr>
      <w:tr w:rsidR="00911209" w:rsidRPr="00DC34C4" w14:paraId="47CC677B" w14:textId="77777777" w:rsidTr="00B51B89">
        <w:trPr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1FEAC2EE" w14:textId="77777777" w:rsidR="00911209" w:rsidRPr="00DC34C4" w:rsidRDefault="00911209" w:rsidP="00B51B89">
            <w:pPr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Submitted to</w:t>
            </w:r>
          </w:p>
        </w:tc>
        <w:tc>
          <w:tcPr>
            <w:tcW w:w="5015" w:type="dxa"/>
            <w:vAlign w:val="center"/>
          </w:tcPr>
          <w:p w14:paraId="0C44D5D8" w14:textId="77777777" w:rsidR="00911209" w:rsidRPr="00DC34C4" w:rsidRDefault="00911209" w:rsidP="00B51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Engr. Sidra Rafique</w:t>
            </w:r>
          </w:p>
        </w:tc>
      </w:tr>
      <w:tr w:rsidR="00911209" w:rsidRPr="00DC34C4" w14:paraId="13D29B4E" w14:textId="77777777" w:rsidTr="00B51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07AAB360" w14:textId="77777777" w:rsidR="00911209" w:rsidRPr="00DC34C4" w:rsidRDefault="00911209" w:rsidP="00B51B89">
            <w:pPr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Semester</w:t>
            </w:r>
          </w:p>
        </w:tc>
        <w:tc>
          <w:tcPr>
            <w:tcW w:w="5015" w:type="dxa"/>
            <w:vAlign w:val="center"/>
          </w:tcPr>
          <w:p w14:paraId="3AB02D9C" w14:textId="77777777" w:rsidR="00911209" w:rsidRPr="00DC34C4" w:rsidRDefault="00911209" w:rsidP="00B51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2nd</w:t>
            </w:r>
          </w:p>
        </w:tc>
      </w:tr>
      <w:tr w:rsidR="00911209" w:rsidRPr="00DC34C4" w14:paraId="4C820A3F" w14:textId="77777777" w:rsidTr="00B51B89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119CCCD1" w14:textId="77777777" w:rsidR="00911209" w:rsidRPr="00DC34C4" w:rsidRDefault="00911209" w:rsidP="00B51B89">
            <w:pPr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Session</w:t>
            </w:r>
          </w:p>
        </w:tc>
        <w:tc>
          <w:tcPr>
            <w:tcW w:w="5015" w:type="dxa"/>
            <w:vAlign w:val="center"/>
          </w:tcPr>
          <w:p w14:paraId="476A1A5C" w14:textId="77777777" w:rsidR="00911209" w:rsidRPr="00DC34C4" w:rsidRDefault="00911209" w:rsidP="00B51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2024-2028</w:t>
            </w:r>
          </w:p>
        </w:tc>
      </w:tr>
      <w:tr w:rsidR="00911209" w:rsidRPr="00DC34C4" w14:paraId="3ABAF01A" w14:textId="77777777" w:rsidTr="00B51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33CFF006" w14:textId="77777777" w:rsidR="00911209" w:rsidRPr="00DC34C4" w:rsidRDefault="00911209" w:rsidP="00B51B89">
            <w:pPr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Roll No</w:t>
            </w:r>
          </w:p>
        </w:tc>
        <w:tc>
          <w:tcPr>
            <w:tcW w:w="5015" w:type="dxa"/>
            <w:vAlign w:val="center"/>
          </w:tcPr>
          <w:p w14:paraId="4B37E78D" w14:textId="77777777" w:rsidR="00911209" w:rsidRPr="00DC34C4" w:rsidRDefault="00911209" w:rsidP="00B51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2024-SE-38</w:t>
            </w:r>
          </w:p>
        </w:tc>
      </w:tr>
      <w:tr w:rsidR="00911209" w:rsidRPr="00DC34C4" w14:paraId="18B23516" w14:textId="77777777" w:rsidTr="00B51B89">
        <w:trPr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3099F428" w14:textId="77777777" w:rsidR="00911209" w:rsidRPr="00DC34C4" w:rsidRDefault="00911209" w:rsidP="00B51B89">
            <w:pPr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Lab No</w:t>
            </w:r>
          </w:p>
        </w:tc>
        <w:tc>
          <w:tcPr>
            <w:tcW w:w="5015" w:type="dxa"/>
            <w:vAlign w:val="center"/>
          </w:tcPr>
          <w:p w14:paraId="1D386CCA" w14:textId="46F7B516" w:rsidR="00911209" w:rsidRPr="00DC34C4" w:rsidRDefault="00911209" w:rsidP="00B51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34C4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6</w:t>
            </w:r>
          </w:p>
        </w:tc>
      </w:tr>
      <w:tr w:rsidR="00911209" w:rsidRPr="00DC34C4" w14:paraId="762D1481" w14:textId="77777777" w:rsidTr="00B51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07AB4D36" w14:textId="77777777" w:rsidR="00911209" w:rsidRPr="00DC34C4" w:rsidRDefault="00911209" w:rsidP="00B51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Submission date</w:t>
            </w:r>
          </w:p>
        </w:tc>
        <w:tc>
          <w:tcPr>
            <w:tcW w:w="5015" w:type="dxa"/>
            <w:vAlign w:val="center"/>
          </w:tcPr>
          <w:p w14:paraId="51BDB748" w14:textId="5C5CD58E" w:rsidR="00911209" w:rsidRPr="00DC34C4" w:rsidRDefault="00911209" w:rsidP="00B51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 xml:space="preserve"> August 2025</w:t>
            </w:r>
          </w:p>
        </w:tc>
      </w:tr>
    </w:tbl>
    <w:p w14:paraId="7AFABCD7" w14:textId="77777777" w:rsidR="008F1BCF" w:rsidRDefault="008F1BCF"/>
    <w:p w14:paraId="044FF7BE" w14:textId="77777777" w:rsidR="00911209" w:rsidRDefault="00911209"/>
    <w:p w14:paraId="48BE6252" w14:textId="77777777" w:rsidR="00911209" w:rsidRDefault="00911209"/>
    <w:p w14:paraId="798CACCD" w14:textId="77777777" w:rsidR="00911209" w:rsidRDefault="00911209"/>
    <w:p w14:paraId="16267E41" w14:textId="77777777" w:rsidR="00911209" w:rsidRDefault="00911209"/>
    <w:p w14:paraId="4A4F7ADE" w14:textId="77777777" w:rsidR="00911209" w:rsidRPr="00911209" w:rsidRDefault="00911209" w:rsidP="00911209">
      <w:pPr>
        <w:jc w:val="center"/>
        <w:rPr>
          <w:b/>
          <w:bCs/>
          <w:color w:val="4EA72E" w:themeColor="accent6"/>
          <w:sz w:val="40"/>
          <w:szCs w:val="40"/>
          <w:u w:val="single"/>
        </w:rPr>
      </w:pPr>
      <w:r w:rsidRPr="00911209">
        <w:rPr>
          <w:b/>
          <w:bCs/>
          <w:color w:val="4EA72E" w:themeColor="accent6"/>
          <w:sz w:val="40"/>
          <w:szCs w:val="40"/>
          <w:u w:val="single"/>
        </w:rPr>
        <w:lastRenderedPageBreak/>
        <w:t>Encoders &amp; Decoders</w:t>
      </w:r>
    </w:p>
    <w:p w14:paraId="48EB3DD3" w14:textId="489DA543" w:rsidR="00911209" w:rsidRPr="00911209" w:rsidRDefault="00911209" w:rsidP="00911209">
      <w:pPr>
        <w:rPr>
          <w:b/>
          <w:bCs/>
          <w:color w:val="4C94D8" w:themeColor="text2" w:themeTint="80"/>
        </w:rPr>
      </w:pPr>
      <w:r w:rsidRPr="00911209">
        <w:rPr>
          <w:b/>
          <w:bCs/>
          <w:color w:val="4C94D8" w:themeColor="text2" w:themeTint="80"/>
          <w:sz w:val="32"/>
          <w:szCs w:val="32"/>
          <w:u w:val="single"/>
        </w:rPr>
        <w:t>Encoder</w:t>
      </w:r>
    </w:p>
    <w:p w14:paraId="03AFA864" w14:textId="77777777" w:rsidR="00911209" w:rsidRPr="00911209" w:rsidRDefault="00911209" w:rsidP="00911209">
      <w:pPr>
        <w:numPr>
          <w:ilvl w:val="0"/>
          <w:numId w:val="1"/>
        </w:numPr>
        <w:rPr>
          <w:szCs w:val="24"/>
        </w:rPr>
      </w:pPr>
      <w:r w:rsidRPr="00911209">
        <w:rPr>
          <w:szCs w:val="24"/>
        </w:rPr>
        <w:t xml:space="preserve">An </w:t>
      </w:r>
      <w:r w:rsidRPr="00911209">
        <w:rPr>
          <w:b/>
          <w:bCs/>
          <w:szCs w:val="24"/>
        </w:rPr>
        <w:t>encoder</w:t>
      </w:r>
      <w:r w:rsidRPr="00911209">
        <w:rPr>
          <w:szCs w:val="24"/>
        </w:rPr>
        <w:t xml:space="preserve"> is a device or circuit that </w:t>
      </w:r>
      <w:r w:rsidRPr="00911209">
        <w:rPr>
          <w:b/>
          <w:bCs/>
          <w:szCs w:val="24"/>
        </w:rPr>
        <w:t>converts information from one form to another (usually into a coded form).</w:t>
      </w:r>
    </w:p>
    <w:p w14:paraId="04DBA48D" w14:textId="77777777" w:rsidR="00911209" w:rsidRPr="00911209" w:rsidRDefault="00911209" w:rsidP="00911209">
      <w:pPr>
        <w:numPr>
          <w:ilvl w:val="0"/>
          <w:numId w:val="1"/>
        </w:numPr>
        <w:rPr>
          <w:szCs w:val="24"/>
        </w:rPr>
      </w:pPr>
      <w:r w:rsidRPr="00911209">
        <w:rPr>
          <w:szCs w:val="24"/>
        </w:rPr>
        <w:t xml:space="preserve">It takes </w:t>
      </w:r>
      <w:r w:rsidRPr="00911209">
        <w:rPr>
          <w:b/>
          <w:bCs/>
          <w:szCs w:val="24"/>
        </w:rPr>
        <w:t>2ⁿ input lines</w:t>
      </w:r>
      <w:r w:rsidRPr="00911209">
        <w:rPr>
          <w:szCs w:val="24"/>
        </w:rPr>
        <w:t xml:space="preserve"> and gives an </w:t>
      </w:r>
      <w:r w:rsidRPr="00911209">
        <w:rPr>
          <w:b/>
          <w:bCs/>
          <w:szCs w:val="24"/>
        </w:rPr>
        <w:t>n-bit binary output</w:t>
      </w:r>
      <w:r w:rsidRPr="00911209">
        <w:rPr>
          <w:szCs w:val="24"/>
        </w:rPr>
        <w:t>.</w:t>
      </w:r>
    </w:p>
    <w:p w14:paraId="79446CBE" w14:textId="77777777" w:rsidR="00911209" w:rsidRPr="00911209" w:rsidRDefault="00911209" w:rsidP="00911209">
      <w:pPr>
        <w:numPr>
          <w:ilvl w:val="0"/>
          <w:numId w:val="1"/>
        </w:numPr>
        <w:rPr>
          <w:szCs w:val="24"/>
        </w:rPr>
      </w:pPr>
      <w:r w:rsidRPr="00911209">
        <w:rPr>
          <w:szCs w:val="24"/>
        </w:rPr>
        <w:t>Example:</w:t>
      </w:r>
    </w:p>
    <w:p w14:paraId="510CA5B7" w14:textId="77777777" w:rsidR="00911209" w:rsidRPr="00911209" w:rsidRDefault="00911209" w:rsidP="00911209">
      <w:pPr>
        <w:numPr>
          <w:ilvl w:val="1"/>
          <w:numId w:val="1"/>
        </w:numPr>
        <w:rPr>
          <w:szCs w:val="24"/>
        </w:rPr>
      </w:pPr>
      <w:r w:rsidRPr="00911209">
        <w:rPr>
          <w:szCs w:val="24"/>
        </w:rPr>
        <w:t xml:space="preserve">A </w:t>
      </w:r>
      <w:r w:rsidRPr="00911209">
        <w:rPr>
          <w:b/>
          <w:bCs/>
          <w:szCs w:val="24"/>
        </w:rPr>
        <w:t>decimal-to-binary encoder</w:t>
      </w:r>
      <w:r w:rsidRPr="00911209">
        <w:rPr>
          <w:szCs w:val="24"/>
        </w:rPr>
        <w:t xml:space="preserve"> converts decimal input (like 0–9) into binary code.</w:t>
      </w:r>
    </w:p>
    <w:p w14:paraId="6D3E3E83" w14:textId="77777777" w:rsidR="00911209" w:rsidRPr="00911209" w:rsidRDefault="00911209" w:rsidP="00911209">
      <w:pPr>
        <w:numPr>
          <w:ilvl w:val="1"/>
          <w:numId w:val="1"/>
        </w:numPr>
        <w:rPr>
          <w:szCs w:val="24"/>
        </w:rPr>
      </w:pPr>
      <w:r w:rsidRPr="00911209">
        <w:rPr>
          <w:szCs w:val="24"/>
        </w:rPr>
        <w:t>If you press key “5” on a keypad, the encoder outputs 0101 (binary for 5).</w:t>
      </w:r>
    </w:p>
    <w:p w14:paraId="07F10A0D" w14:textId="5CD674B9" w:rsidR="00911209" w:rsidRPr="00911209" w:rsidRDefault="00911209" w:rsidP="00911209">
      <w:pPr>
        <w:rPr>
          <w:szCs w:val="24"/>
        </w:rPr>
      </w:pPr>
      <w:r w:rsidRPr="00C34A24">
        <w:rPr>
          <w:rFonts w:ascii="Segoe UI Emoji" w:hAnsi="Segoe UI Emoji" w:cs="Segoe UI Emoji"/>
          <w:szCs w:val="24"/>
        </w:rPr>
        <w:t xml:space="preserve"> </w:t>
      </w:r>
      <w:r w:rsidRPr="00911209">
        <w:rPr>
          <w:szCs w:val="24"/>
        </w:rPr>
        <w:t xml:space="preserve"> </w:t>
      </w:r>
      <w:r w:rsidRPr="00911209">
        <w:rPr>
          <w:b/>
          <w:bCs/>
          <w:szCs w:val="24"/>
        </w:rPr>
        <w:t>Purpose</w:t>
      </w:r>
      <w:r w:rsidRPr="00911209">
        <w:rPr>
          <w:szCs w:val="24"/>
        </w:rPr>
        <w:t>: Reduce many input lines into fewer coded output lines.</w:t>
      </w:r>
    </w:p>
    <w:p w14:paraId="79EC6C31" w14:textId="77777777" w:rsidR="006537AB" w:rsidRDefault="006537AB" w:rsidP="006537AB">
      <w:pPr>
        <w:rPr>
          <w:i/>
          <w:iCs/>
        </w:rPr>
      </w:pPr>
      <w:r w:rsidRPr="006537AB">
        <w:rPr>
          <w:i/>
          <w:iCs/>
          <w:highlight w:val="yellow"/>
        </w:rPr>
        <w:t>Example:</w:t>
      </w:r>
      <w:r w:rsidRPr="006537AB">
        <w:rPr>
          <w:i/>
          <w:iCs/>
        </w:rPr>
        <w:t xml:space="preserve"> </w:t>
      </w:r>
      <w:r w:rsidRPr="006537AB">
        <w:rPr>
          <w:b/>
          <w:bCs/>
          <w:i/>
          <w:iCs/>
        </w:rPr>
        <w:t>8-to-3 Encoder</w:t>
      </w:r>
    </w:p>
    <w:p w14:paraId="5ED31F9B" w14:textId="3AA457E2" w:rsidR="00C34A24" w:rsidRPr="006537AB" w:rsidRDefault="00C34A24" w:rsidP="00C34A24">
      <w:pPr>
        <w:rPr>
          <w:i/>
          <w:iCs/>
        </w:rPr>
      </w:pPr>
      <w:r w:rsidRPr="00C34A24">
        <w:rPr>
          <w:i/>
          <w:iCs/>
        </w:rPr>
        <w:t>Keyboard key pressed → binary code sent to computer.</w:t>
      </w:r>
    </w:p>
    <w:p w14:paraId="7C42F1E8" w14:textId="6347A488" w:rsidR="006537AB" w:rsidRPr="006537AB" w:rsidRDefault="006537AB" w:rsidP="006537AB">
      <w:pPr>
        <w:rPr>
          <w:b/>
          <w:bCs/>
        </w:rPr>
      </w:pPr>
      <w:r w:rsidRPr="006537AB">
        <w:rPr>
          <w:b/>
          <w:bCs/>
          <w:highlight w:val="cyan"/>
        </w:rPr>
        <w:t>Truth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2"/>
        <w:gridCol w:w="100"/>
        <w:gridCol w:w="100"/>
        <w:gridCol w:w="100"/>
        <w:gridCol w:w="800"/>
        <w:gridCol w:w="115"/>
      </w:tblGrid>
      <w:tr w:rsidR="006537AB" w:rsidRPr="006537AB" w14:paraId="66718137" w14:textId="77777777" w:rsidTr="0092588A">
        <w:trPr>
          <w:tblHeader/>
          <w:tblCellSpacing w:w="15" w:type="dxa"/>
        </w:trPr>
        <w:tc>
          <w:tcPr>
            <w:tcW w:w="2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47535C" w14:textId="77777777" w:rsidR="006537AB" w:rsidRPr="006537AB" w:rsidRDefault="006537AB" w:rsidP="006537AB">
            <w:pPr>
              <w:rPr>
                <w:b/>
                <w:bCs/>
              </w:rPr>
            </w:pPr>
            <w:r w:rsidRPr="006537AB">
              <w:rPr>
                <w:b/>
                <w:bCs/>
              </w:rPr>
              <w:t>D7 D6 D5 D4 D3 D2 D1 D0</w:t>
            </w:r>
          </w:p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55B07C" w14:textId="77777777" w:rsidR="006537AB" w:rsidRPr="006537AB" w:rsidRDefault="006537AB" w:rsidP="006537AB">
            <w:pPr>
              <w:rPr>
                <w:b/>
                <w:bCs/>
              </w:rPr>
            </w:pPr>
          </w:p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606A81" w14:textId="77777777" w:rsidR="006537AB" w:rsidRPr="006537AB" w:rsidRDefault="006537AB" w:rsidP="006537AB">
            <w:pPr>
              <w:rPr>
                <w:b/>
                <w:bCs/>
              </w:rPr>
            </w:pPr>
          </w:p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E28817" w14:textId="77777777" w:rsidR="006537AB" w:rsidRPr="006537AB" w:rsidRDefault="006537AB" w:rsidP="006537AB">
            <w:pPr>
              <w:rPr>
                <w:b/>
                <w:bCs/>
              </w:rPr>
            </w:pPr>
          </w:p>
        </w:tc>
        <w:tc>
          <w:tcPr>
            <w:tcW w:w="7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8BC129" w14:textId="41B3CF23" w:rsidR="006537AB" w:rsidRPr="006537AB" w:rsidRDefault="006537AB" w:rsidP="006537AB">
            <w:pPr>
              <w:rPr>
                <w:b/>
                <w:bCs/>
              </w:rPr>
            </w:pPr>
            <w:r w:rsidRPr="006537AB">
              <w:rPr>
                <w:b/>
                <w:bCs/>
              </w:rPr>
              <w:t>C B A</w:t>
            </w:r>
          </w:p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7DFD76" w14:textId="77777777" w:rsidR="006537AB" w:rsidRPr="006537AB" w:rsidRDefault="006537AB" w:rsidP="006537AB">
            <w:pPr>
              <w:rPr>
                <w:b/>
                <w:bCs/>
              </w:rPr>
            </w:pPr>
          </w:p>
        </w:tc>
      </w:tr>
      <w:tr w:rsidR="006537AB" w:rsidRPr="006537AB" w14:paraId="408280C4" w14:textId="77777777" w:rsidTr="0092588A">
        <w:trPr>
          <w:tblCellSpacing w:w="15" w:type="dxa"/>
        </w:trPr>
        <w:tc>
          <w:tcPr>
            <w:tcW w:w="2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7E2941" w14:textId="5D9AACF5" w:rsidR="006537AB" w:rsidRPr="006537AB" w:rsidRDefault="006537AB" w:rsidP="006537AB">
            <w:r>
              <w:t xml:space="preserve"> </w:t>
            </w:r>
            <w:r w:rsidRPr="006537AB">
              <w:t xml:space="preserve">0 </w:t>
            </w:r>
            <w:r>
              <w:t xml:space="preserve">   </w:t>
            </w:r>
            <w:r w:rsidRPr="006537AB">
              <w:t xml:space="preserve">0 </w:t>
            </w:r>
            <w:r>
              <w:t xml:space="preserve">   </w:t>
            </w:r>
            <w:r w:rsidRPr="006537AB">
              <w:t xml:space="preserve">0 </w:t>
            </w:r>
            <w:r>
              <w:t xml:space="preserve">   </w:t>
            </w:r>
            <w:r w:rsidRPr="006537AB">
              <w:t xml:space="preserve">0 </w:t>
            </w:r>
            <w:r>
              <w:t xml:space="preserve">   </w:t>
            </w:r>
            <w:r w:rsidRPr="006537AB">
              <w:t xml:space="preserve">0 </w:t>
            </w:r>
            <w:r>
              <w:t xml:space="preserve">   </w:t>
            </w:r>
            <w:r w:rsidRPr="006537AB">
              <w:t xml:space="preserve">0 </w:t>
            </w:r>
            <w:r>
              <w:t xml:space="preserve">   </w:t>
            </w:r>
            <w:r w:rsidRPr="006537AB">
              <w:t xml:space="preserve">0 </w:t>
            </w:r>
            <w:r>
              <w:t xml:space="preserve">  </w:t>
            </w:r>
            <w:r w:rsidRPr="006537AB">
              <w:rPr>
                <w:b/>
                <w:bCs/>
              </w:rPr>
              <w:t>1</w:t>
            </w:r>
          </w:p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017410" w14:textId="77777777" w:rsidR="006537AB" w:rsidRPr="006537AB" w:rsidRDefault="006537AB" w:rsidP="006537AB"/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CE4E4B" w14:textId="77777777" w:rsidR="006537AB" w:rsidRPr="006537AB" w:rsidRDefault="006537AB" w:rsidP="006537AB"/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9E9433" w14:textId="77777777" w:rsidR="006537AB" w:rsidRPr="006537AB" w:rsidRDefault="006537AB" w:rsidP="006537AB"/>
        </w:tc>
        <w:tc>
          <w:tcPr>
            <w:tcW w:w="7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8333C" w14:textId="77777777" w:rsidR="006537AB" w:rsidRPr="006537AB" w:rsidRDefault="006537AB" w:rsidP="006537AB">
            <w:r w:rsidRPr="006537AB">
              <w:t>0   0   0</w:t>
            </w:r>
          </w:p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C23BF2" w14:textId="77777777" w:rsidR="006537AB" w:rsidRPr="006537AB" w:rsidRDefault="006537AB" w:rsidP="006537AB"/>
        </w:tc>
      </w:tr>
      <w:tr w:rsidR="006537AB" w:rsidRPr="006537AB" w14:paraId="4DC9348A" w14:textId="77777777" w:rsidTr="0092588A">
        <w:trPr>
          <w:tblCellSpacing w:w="15" w:type="dxa"/>
        </w:trPr>
        <w:tc>
          <w:tcPr>
            <w:tcW w:w="2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92AE7A" w14:textId="2822D980" w:rsidR="006537AB" w:rsidRPr="006537AB" w:rsidRDefault="006537AB" w:rsidP="0092588A">
            <w:r w:rsidRPr="006537AB">
              <w:t>0</w:t>
            </w:r>
            <w:r>
              <w:t xml:space="preserve">    </w:t>
            </w:r>
            <w:r w:rsidRPr="006537AB">
              <w:t xml:space="preserve"> 0</w:t>
            </w:r>
            <w:r>
              <w:t xml:space="preserve">   </w:t>
            </w:r>
            <w:r w:rsidRPr="006537AB">
              <w:t xml:space="preserve"> 0 </w:t>
            </w:r>
            <w:r>
              <w:t xml:space="preserve">   </w:t>
            </w:r>
            <w:r w:rsidRPr="006537AB">
              <w:t>0</w:t>
            </w:r>
            <w:r>
              <w:t xml:space="preserve">   </w:t>
            </w:r>
            <w:r w:rsidRPr="006537AB">
              <w:t xml:space="preserve"> 0 </w:t>
            </w:r>
            <w:r>
              <w:t xml:space="preserve">   </w:t>
            </w:r>
            <w:r w:rsidRPr="006537AB">
              <w:t>0</w:t>
            </w:r>
            <w:r>
              <w:t xml:space="preserve">   </w:t>
            </w:r>
            <w:r w:rsidRPr="006537AB">
              <w:t xml:space="preserve"> </w:t>
            </w:r>
            <w:r w:rsidRPr="006537AB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 w:rsidRPr="006537AB">
              <w:t xml:space="preserve"> 0</w:t>
            </w:r>
          </w:p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3C5EE7" w14:textId="77777777" w:rsidR="006537AB" w:rsidRPr="006537AB" w:rsidRDefault="006537AB" w:rsidP="006537AB"/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11A2EE" w14:textId="77777777" w:rsidR="006537AB" w:rsidRPr="006537AB" w:rsidRDefault="006537AB" w:rsidP="006537AB"/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A4443A" w14:textId="77777777" w:rsidR="006537AB" w:rsidRPr="006537AB" w:rsidRDefault="006537AB" w:rsidP="006537AB"/>
        </w:tc>
        <w:tc>
          <w:tcPr>
            <w:tcW w:w="7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DA2EA6" w14:textId="77777777" w:rsidR="006537AB" w:rsidRPr="006537AB" w:rsidRDefault="006537AB" w:rsidP="006537AB">
            <w:r w:rsidRPr="006537AB">
              <w:t>0   0   1</w:t>
            </w:r>
          </w:p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3C7E62" w14:textId="77777777" w:rsidR="006537AB" w:rsidRPr="006537AB" w:rsidRDefault="006537AB" w:rsidP="006537AB"/>
        </w:tc>
      </w:tr>
      <w:tr w:rsidR="006537AB" w:rsidRPr="006537AB" w14:paraId="697C1147" w14:textId="77777777" w:rsidTr="0092588A">
        <w:trPr>
          <w:tblCellSpacing w:w="15" w:type="dxa"/>
        </w:trPr>
        <w:tc>
          <w:tcPr>
            <w:tcW w:w="2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F18227" w14:textId="2F0E9F69" w:rsidR="006537AB" w:rsidRPr="006537AB" w:rsidRDefault="006537AB" w:rsidP="0092588A">
            <w:pPr>
              <w:jc w:val="both"/>
            </w:pPr>
            <w:r w:rsidRPr="006537AB">
              <w:t>0</w:t>
            </w:r>
            <w:r>
              <w:t xml:space="preserve">   </w:t>
            </w:r>
            <w:r w:rsidRPr="006537AB">
              <w:t xml:space="preserve"> </w:t>
            </w:r>
            <w:r>
              <w:t xml:space="preserve"> </w:t>
            </w:r>
            <w:r w:rsidRPr="006537AB">
              <w:t>0</w:t>
            </w:r>
            <w:r>
              <w:t xml:space="preserve">  </w:t>
            </w:r>
            <w:r w:rsidRPr="006537AB">
              <w:t xml:space="preserve"> </w:t>
            </w:r>
            <w:r>
              <w:t xml:space="preserve"> </w:t>
            </w:r>
            <w:r w:rsidRPr="006537AB">
              <w:t>0</w:t>
            </w:r>
            <w:r>
              <w:t xml:space="preserve">   </w:t>
            </w:r>
            <w:r w:rsidRPr="006537AB">
              <w:t xml:space="preserve"> 0 </w:t>
            </w:r>
            <w:r>
              <w:t xml:space="preserve">   </w:t>
            </w:r>
            <w:r w:rsidRPr="006537AB">
              <w:t>0</w:t>
            </w:r>
            <w:r>
              <w:t xml:space="preserve">   </w:t>
            </w:r>
            <w:r w:rsidRPr="006537AB">
              <w:t xml:space="preserve"> </w:t>
            </w:r>
            <w:r w:rsidRPr="006537AB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 </w:t>
            </w:r>
            <w:r w:rsidRPr="006537AB">
              <w:t xml:space="preserve"> 0</w:t>
            </w:r>
            <w:r>
              <w:t xml:space="preserve">  </w:t>
            </w:r>
            <w:r w:rsidRPr="006537AB">
              <w:t xml:space="preserve"> 0</w:t>
            </w:r>
          </w:p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1ADAD9" w14:textId="77777777" w:rsidR="006537AB" w:rsidRPr="006537AB" w:rsidRDefault="006537AB" w:rsidP="006537AB"/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4A9804" w14:textId="77777777" w:rsidR="006537AB" w:rsidRPr="006537AB" w:rsidRDefault="006537AB" w:rsidP="006537AB"/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B69B7C" w14:textId="77777777" w:rsidR="006537AB" w:rsidRPr="006537AB" w:rsidRDefault="006537AB" w:rsidP="006537AB"/>
        </w:tc>
        <w:tc>
          <w:tcPr>
            <w:tcW w:w="7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77A934" w14:textId="77777777" w:rsidR="006537AB" w:rsidRPr="006537AB" w:rsidRDefault="006537AB" w:rsidP="006537AB">
            <w:r w:rsidRPr="006537AB">
              <w:t>0   1   0</w:t>
            </w:r>
          </w:p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A322D6" w14:textId="77777777" w:rsidR="006537AB" w:rsidRPr="006537AB" w:rsidRDefault="006537AB" w:rsidP="006537AB"/>
        </w:tc>
      </w:tr>
      <w:tr w:rsidR="006537AB" w:rsidRPr="006537AB" w14:paraId="595D614E" w14:textId="77777777" w:rsidTr="0092588A">
        <w:trPr>
          <w:tblCellSpacing w:w="15" w:type="dxa"/>
        </w:trPr>
        <w:tc>
          <w:tcPr>
            <w:tcW w:w="2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AFD112" w14:textId="46F4F994" w:rsidR="006537AB" w:rsidRPr="006537AB" w:rsidRDefault="006537AB" w:rsidP="006537AB">
            <w:r w:rsidRPr="006537AB">
              <w:t>0</w:t>
            </w:r>
            <w:r>
              <w:t xml:space="preserve">   </w:t>
            </w:r>
            <w:r w:rsidRPr="006537AB">
              <w:t xml:space="preserve"> </w:t>
            </w:r>
            <w:r>
              <w:t xml:space="preserve"> </w:t>
            </w:r>
            <w:r w:rsidRPr="006537AB">
              <w:t>0</w:t>
            </w:r>
            <w:r>
              <w:t xml:space="preserve">   </w:t>
            </w:r>
            <w:r w:rsidRPr="006537AB">
              <w:t xml:space="preserve"> 0</w:t>
            </w:r>
            <w:r>
              <w:t xml:space="preserve">   </w:t>
            </w:r>
            <w:r w:rsidRPr="006537AB">
              <w:t xml:space="preserve"> 0</w:t>
            </w:r>
            <w:r>
              <w:t xml:space="preserve">   </w:t>
            </w:r>
            <w:r w:rsidRPr="006537AB">
              <w:t xml:space="preserve"> </w:t>
            </w:r>
            <w:r w:rsidRPr="006537AB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 </w:t>
            </w:r>
            <w:r w:rsidRPr="006537AB">
              <w:t xml:space="preserve"> 0</w:t>
            </w:r>
            <w:r>
              <w:t xml:space="preserve">   </w:t>
            </w:r>
            <w:r w:rsidRPr="006537AB">
              <w:t xml:space="preserve"> 0</w:t>
            </w:r>
            <w:r>
              <w:t xml:space="preserve">  </w:t>
            </w:r>
            <w:r w:rsidRPr="006537AB">
              <w:t xml:space="preserve"> 0</w:t>
            </w:r>
          </w:p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4782F" w14:textId="77777777" w:rsidR="006537AB" w:rsidRPr="006537AB" w:rsidRDefault="006537AB" w:rsidP="006537AB"/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B351FA" w14:textId="77777777" w:rsidR="006537AB" w:rsidRPr="006537AB" w:rsidRDefault="006537AB" w:rsidP="006537AB"/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5CD8C9" w14:textId="77777777" w:rsidR="006537AB" w:rsidRPr="006537AB" w:rsidRDefault="006537AB" w:rsidP="006537AB"/>
        </w:tc>
        <w:tc>
          <w:tcPr>
            <w:tcW w:w="7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F55F41" w14:textId="77777777" w:rsidR="006537AB" w:rsidRPr="006537AB" w:rsidRDefault="006537AB" w:rsidP="006537AB">
            <w:r w:rsidRPr="006537AB">
              <w:t>0   1   1</w:t>
            </w:r>
          </w:p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53F7FC" w14:textId="77777777" w:rsidR="006537AB" w:rsidRPr="006537AB" w:rsidRDefault="006537AB" w:rsidP="006537AB"/>
        </w:tc>
      </w:tr>
      <w:tr w:rsidR="006537AB" w:rsidRPr="006537AB" w14:paraId="0E2BA32B" w14:textId="77777777" w:rsidTr="0092588A">
        <w:trPr>
          <w:tblCellSpacing w:w="15" w:type="dxa"/>
        </w:trPr>
        <w:tc>
          <w:tcPr>
            <w:tcW w:w="2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6AC73F" w14:textId="7A091028" w:rsidR="006537AB" w:rsidRPr="006537AB" w:rsidRDefault="006537AB" w:rsidP="006537AB">
            <w:r w:rsidRPr="006537AB">
              <w:t>0</w:t>
            </w:r>
            <w:r>
              <w:t xml:space="preserve">    </w:t>
            </w:r>
            <w:r w:rsidRPr="006537AB">
              <w:t xml:space="preserve"> 0</w:t>
            </w:r>
            <w:r>
              <w:t xml:space="preserve">   </w:t>
            </w:r>
            <w:r w:rsidRPr="006537AB">
              <w:t xml:space="preserve"> 0</w:t>
            </w:r>
            <w:r>
              <w:t xml:space="preserve">  </w:t>
            </w:r>
            <w:r w:rsidRPr="006537AB">
              <w:t xml:space="preserve"> </w:t>
            </w:r>
            <w:r>
              <w:t xml:space="preserve"> </w:t>
            </w:r>
            <w:r w:rsidRPr="006537AB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 </w:t>
            </w:r>
            <w:r w:rsidRPr="006537AB">
              <w:t xml:space="preserve"> 0</w:t>
            </w:r>
            <w:r>
              <w:t xml:space="preserve">   </w:t>
            </w:r>
            <w:r w:rsidRPr="006537AB">
              <w:t xml:space="preserve"> 0</w:t>
            </w:r>
            <w:r>
              <w:t xml:space="preserve">   </w:t>
            </w:r>
            <w:r w:rsidRPr="006537AB">
              <w:t xml:space="preserve"> 0</w:t>
            </w:r>
            <w:r>
              <w:t xml:space="preserve">  </w:t>
            </w:r>
            <w:r w:rsidRPr="006537AB">
              <w:t xml:space="preserve"> 0</w:t>
            </w:r>
          </w:p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6ABAE5" w14:textId="77777777" w:rsidR="006537AB" w:rsidRPr="006537AB" w:rsidRDefault="006537AB" w:rsidP="006537AB"/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90922C" w14:textId="77777777" w:rsidR="006537AB" w:rsidRPr="006537AB" w:rsidRDefault="006537AB" w:rsidP="006537AB"/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44778E" w14:textId="77777777" w:rsidR="006537AB" w:rsidRPr="006537AB" w:rsidRDefault="006537AB" w:rsidP="006537AB"/>
        </w:tc>
        <w:tc>
          <w:tcPr>
            <w:tcW w:w="7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B46B2" w14:textId="77777777" w:rsidR="006537AB" w:rsidRPr="006537AB" w:rsidRDefault="006537AB" w:rsidP="006537AB">
            <w:r w:rsidRPr="006537AB">
              <w:t>1   0   0</w:t>
            </w:r>
          </w:p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C3F8C7" w14:textId="77777777" w:rsidR="006537AB" w:rsidRPr="006537AB" w:rsidRDefault="006537AB" w:rsidP="006537AB"/>
        </w:tc>
      </w:tr>
      <w:tr w:rsidR="006537AB" w:rsidRPr="006537AB" w14:paraId="051C8C09" w14:textId="77777777" w:rsidTr="0092588A">
        <w:trPr>
          <w:tblCellSpacing w:w="15" w:type="dxa"/>
        </w:trPr>
        <w:tc>
          <w:tcPr>
            <w:tcW w:w="2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F56ED" w14:textId="5910A856" w:rsidR="006537AB" w:rsidRPr="006537AB" w:rsidRDefault="006537AB" w:rsidP="006537AB">
            <w:r w:rsidRPr="006537AB">
              <w:t xml:space="preserve">0 </w:t>
            </w:r>
            <w:r>
              <w:t xml:space="preserve">    </w:t>
            </w:r>
            <w:r w:rsidRPr="006537AB">
              <w:t>0</w:t>
            </w:r>
            <w:r>
              <w:t xml:space="preserve">   </w:t>
            </w:r>
            <w:r w:rsidRPr="006537AB">
              <w:t xml:space="preserve"> </w:t>
            </w:r>
            <w:r w:rsidRPr="006537AB">
              <w:rPr>
                <w:b/>
                <w:bCs/>
              </w:rPr>
              <w:t>1</w:t>
            </w:r>
            <w:r w:rsidRPr="006537AB">
              <w:t xml:space="preserve"> </w:t>
            </w:r>
            <w:r>
              <w:t xml:space="preserve">   </w:t>
            </w:r>
            <w:r w:rsidRPr="006537AB">
              <w:t>0</w:t>
            </w:r>
            <w:r>
              <w:t xml:space="preserve">   </w:t>
            </w:r>
            <w:r w:rsidRPr="006537AB">
              <w:t xml:space="preserve"> 0</w:t>
            </w:r>
            <w:r>
              <w:t xml:space="preserve">   </w:t>
            </w:r>
            <w:r w:rsidRPr="006537AB">
              <w:t xml:space="preserve"> 0</w:t>
            </w:r>
            <w:r>
              <w:t xml:space="preserve">   </w:t>
            </w:r>
            <w:r w:rsidRPr="006537AB">
              <w:t xml:space="preserve"> 0</w:t>
            </w:r>
            <w:r>
              <w:t xml:space="preserve">  </w:t>
            </w:r>
            <w:r w:rsidRPr="006537AB">
              <w:t xml:space="preserve"> 0</w:t>
            </w:r>
          </w:p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56A5AE" w14:textId="77777777" w:rsidR="006537AB" w:rsidRPr="006537AB" w:rsidRDefault="006537AB" w:rsidP="006537AB"/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EC70C" w14:textId="77777777" w:rsidR="006537AB" w:rsidRPr="006537AB" w:rsidRDefault="006537AB" w:rsidP="006537AB"/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C6F219" w14:textId="77777777" w:rsidR="006537AB" w:rsidRPr="006537AB" w:rsidRDefault="006537AB" w:rsidP="006537AB"/>
        </w:tc>
        <w:tc>
          <w:tcPr>
            <w:tcW w:w="7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4281A6" w14:textId="77777777" w:rsidR="006537AB" w:rsidRPr="006537AB" w:rsidRDefault="006537AB" w:rsidP="006537AB">
            <w:r w:rsidRPr="006537AB">
              <w:t>1   0   1</w:t>
            </w:r>
          </w:p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748B9C" w14:textId="77777777" w:rsidR="006537AB" w:rsidRPr="006537AB" w:rsidRDefault="006537AB" w:rsidP="006537AB"/>
        </w:tc>
      </w:tr>
      <w:tr w:rsidR="006537AB" w:rsidRPr="006537AB" w14:paraId="64DFCDD4" w14:textId="77777777" w:rsidTr="0092588A">
        <w:trPr>
          <w:tblCellSpacing w:w="15" w:type="dxa"/>
        </w:trPr>
        <w:tc>
          <w:tcPr>
            <w:tcW w:w="2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34D6C3" w14:textId="32902DC4" w:rsidR="006537AB" w:rsidRPr="006537AB" w:rsidRDefault="006537AB" w:rsidP="006537AB">
            <w:r w:rsidRPr="006537AB">
              <w:t xml:space="preserve">0 </w:t>
            </w:r>
            <w:r>
              <w:t xml:space="preserve">    </w:t>
            </w:r>
            <w:r w:rsidRPr="006537AB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 </w:t>
            </w:r>
            <w:r w:rsidRPr="006537AB">
              <w:t xml:space="preserve"> 0</w:t>
            </w:r>
            <w:r>
              <w:t xml:space="preserve">   </w:t>
            </w:r>
            <w:r w:rsidRPr="006537AB">
              <w:t xml:space="preserve"> 0</w:t>
            </w:r>
            <w:r>
              <w:t xml:space="preserve">   </w:t>
            </w:r>
            <w:r w:rsidRPr="006537AB">
              <w:t xml:space="preserve"> 0</w:t>
            </w:r>
            <w:r>
              <w:t xml:space="preserve">   </w:t>
            </w:r>
            <w:r w:rsidRPr="006537AB">
              <w:t xml:space="preserve"> 0</w:t>
            </w:r>
            <w:r>
              <w:t xml:space="preserve">   </w:t>
            </w:r>
            <w:r w:rsidRPr="006537AB">
              <w:t xml:space="preserve"> 0</w:t>
            </w:r>
            <w:r>
              <w:t xml:space="preserve">  </w:t>
            </w:r>
            <w:r w:rsidRPr="006537AB">
              <w:t xml:space="preserve"> 0</w:t>
            </w:r>
          </w:p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1FD81A" w14:textId="77777777" w:rsidR="006537AB" w:rsidRPr="006537AB" w:rsidRDefault="006537AB" w:rsidP="006537AB"/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B20815" w14:textId="77777777" w:rsidR="006537AB" w:rsidRPr="006537AB" w:rsidRDefault="006537AB" w:rsidP="006537AB"/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ECCEAA" w14:textId="77777777" w:rsidR="006537AB" w:rsidRPr="006537AB" w:rsidRDefault="006537AB" w:rsidP="006537AB"/>
        </w:tc>
        <w:tc>
          <w:tcPr>
            <w:tcW w:w="7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C14312" w14:textId="77777777" w:rsidR="006537AB" w:rsidRPr="006537AB" w:rsidRDefault="006537AB" w:rsidP="006537AB">
            <w:r w:rsidRPr="006537AB">
              <w:t>1   1   0</w:t>
            </w:r>
          </w:p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36F848" w14:textId="77777777" w:rsidR="006537AB" w:rsidRPr="006537AB" w:rsidRDefault="006537AB" w:rsidP="006537AB"/>
        </w:tc>
      </w:tr>
      <w:tr w:rsidR="006537AB" w:rsidRPr="006537AB" w14:paraId="37088845" w14:textId="77777777" w:rsidTr="0092588A">
        <w:trPr>
          <w:tblCellSpacing w:w="15" w:type="dxa"/>
        </w:trPr>
        <w:tc>
          <w:tcPr>
            <w:tcW w:w="28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E8189A" w14:textId="0592D25A" w:rsidR="006537AB" w:rsidRPr="006537AB" w:rsidRDefault="006537AB" w:rsidP="006537AB">
            <w:r w:rsidRPr="006537AB">
              <w:rPr>
                <w:b/>
                <w:bCs/>
              </w:rPr>
              <w:t>1</w:t>
            </w:r>
            <w:r w:rsidRPr="006537AB">
              <w:t xml:space="preserve"> </w:t>
            </w:r>
            <w:r>
              <w:t xml:space="preserve">    </w:t>
            </w:r>
            <w:r w:rsidRPr="006537AB">
              <w:t>0</w:t>
            </w:r>
            <w:r>
              <w:t xml:space="preserve">   </w:t>
            </w:r>
            <w:r w:rsidRPr="006537AB">
              <w:t xml:space="preserve"> 0</w:t>
            </w:r>
            <w:r>
              <w:t xml:space="preserve">   </w:t>
            </w:r>
            <w:r w:rsidRPr="006537AB">
              <w:t xml:space="preserve"> 0</w:t>
            </w:r>
            <w:r>
              <w:t xml:space="preserve">   </w:t>
            </w:r>
            <w:r w:rsidRPr="006537AB">
              <w:t xml:space="preserve"> 0 </w:t>
            </w:r>
            <w:r>
              <w:t xml:space="preserve">   </w:t>
            </w:r>
            <w:r w:rsidRPr="006537AB">
              <w:t>0</w:t>
            </w:r>
            <w:r>
              <w:t xml:space="preserve">   </w:t>
            </w:r>
            <w:r w:rsidRPr="006537AB">
              <w:t xml:space="preserve"> 0</w:t>
            </w:r>
            <w:r>
              <w:t xml:space="preserve">  </w:t>
            </w:r>
            <w:r w:rsidRPr="006537AB">
              <w:t xml:space="preserve"> 0</w:t>
            </w:r>
          </w:p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04BCEF" w14:textId="77777777" w:rsidR="006537AB" w:rsidRPr="006537AB" w:rsidRDefault="006537AB" w:rsidP="006537AB"/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D119BA" w14:textId="77777777" w:rsidR="006537AB" w:rsidRPr="006537AB" w:rsidRDefault="006537AB" w:rsidP="006537AB"/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D4ECFC" w14:textId="77777777" w:rsidR="006537AB" w:rsidRPr="006537AB" w:rsidRDefault="006537AB" w:rsidP="006537AB"/>
        </w:tc>
        <w:tc>
          <w:tcPr>
            <w:tcW w:w="7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942F20" w14:textId="77777777" w:rsidR="006537AB" w:rsidRPr="006537AB" w:rsidRDefault="006537AB" w:rsidP="006537AB">
            <w:r w:rsidRPr="006537AB">
              <w:t>1   1   1</w:t>
            </w:r>
          </w:p>
        </w:tc>
        <w:tc>
          <w:tcPr>
            <w:tcW w:w="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E0C593" w14:textId="77777777" w:rsidR="006537AB" w:rsidRPr="006537AB" w:rsidRDefault="006537AB" w:rsidP="006537AB"/>
        </w:tc>
      </w:tr>
    </w:tbl>
    <w:tbl>
      <w:tblPr>
        <w:tblStyle w:val="TableGrid"/>
        <w:tblpPr w:leftFromText="180" w:rightFromText="180" w:vertAnchor="text" w:horzAnchor="margin" w:tblpY="615"/>
        <w:tblOverlap w:val="never"/>
        <w:tblW w:w="0" w:type="auto"/>
        <w:tblLook w:val="04A0" w:firstRow="1" w:lastRow="0" w:firstColumn="1" w:lastColumn="0" w:noHBand="0" w:noVBand="1"/>
      </w:tblPr>
      <w:tblGrid>
        <w:gridCol w:w="2425"/>
      </w:tblGrid>
      <w:tr w:rsidR="009A40EF" w:rsidRPr="006537AB" w14:paraId="4C5853D0" w14:textId="77777777" w:rsidTr="009A40EF">
        <w:trPr>
          <w:trHeight w:val="241"/>
        </w:trPr>
        <w:tc>
          <w:tcPr>
            <w:tcW w:w="2425" w:type="dxa"/>
          </w:tcPr>
          <w:p w14:paraId="741B09EA" w14:textId="77777777" w:rsidR="009A40EF" w:rsidRPr="006537AB" w:rsidRDefault="009A40EF" w:rsidP="009A40EF">
            <w:r w:rsidRPr="006537AB">
              <w:t>C​ =D4​+D5​+D6​+D7​</w:t>
            </w:r>
          </w:p>
        </w:tc>
      </w:tr>
      <w:tr w:rsidR="009A40EF" w:rsidRPr="006537AB" w14:paraId="1655BEA5" w14:textId="77777777" w:rsidTr="009A40EF">
        <w:trPr>
          <w:trHeight w:val="231"/>
        </w:trPr>
        <w:tc>
          <w:tcPr>
            <w:tcW w:w="2425" w:type="dxa"/>
          </w:tcPr>
          <w:p w14:paraId="73942B80" w14:textId="77777777" w:rsidR="009A40EF" w:rsidRPr="006537AB" w:rsidRDefault="009A40EF" w:rsidP="009A40EF">
            <w:r w:rsidRPr="006537AB">
              <w:t>B =D2​+D3​+D6​+D7​</w:t>
            </w:r>
          </w:p>
        </w:tc>
      </w:tr>
      <w:tr w:rsidR="009A40EF" w:rsidRPr="006537AB" w14:paraId="20198EEC" w14:textId="77777777" w:rsidTr="009A40EF">
        <w:trPr>
          <w:trHeight w:val="241"/>
        </w:trPr>
        <w:tc>
          <w:tcPr>
            <w:tcW w:w="2425" w:type="dxa"/>
          </w:tcPr>
          <w:p w14:paraId="727F7E34" w14:textId="77777777" w:rsidR="009A40EF" w:rsidRPr="006537AB" w:rsidRDefault="009A40EF" w:rsidP="009A40EF">
            <w:r w:rsidRPr="006537AB">
              <w:t>A =D1​+D3​+D5​+D7​​</w:t>
            </w:r>
          </w:p>
        </w:tc>
      </w:tr>
    </w:tbl>
    <w:p w14:paraId="1AC8C1AC" w14:textId="651889F8" w:rsidR="00911209" w:rsidRPr="00133A9E" w:rsidRDefault="0092588A">
      <w:pPr>
        <w:rPr>
          <w:b/>
          <w:bCs/>
          <w:i/>
          <w:iCs/>
        </w:rPr>
      </w:pPr>
      <w:r>
        <w:br w:type="textWrapping" w:clear="all"/>
      </w:r>
      <w:r w:rsidR="00133A9E" w:rsidRPr="00133A9E">
        <w:rPr>
          <w:b/>
          <w:bCs/>
          <w:i/>
          <w:iCs/>
        </w:rPr>
        <w:t>Output Expression: -</w:t>
      </w:r>
    </w:p>
    <w:p w14:paraId="7D53763A" w14:textId="77777777" w:rsidR="006537AB" w:rsidRDefault="006537AB"/>
    <w:p w14:paraId="35944841" w14:textId="77777777" w:rsidR="006537AB" w:rsidRDefault="006537AB"/>
    <w:p w14:paraId="0D774C28" w14:textId="77777777" w:rsidR="006537AB" w:rsidRDefault="006537AB"/>
    <w:p w14:paraId="0F63E76A" w14:textId="77777777" w:rsidR="006537AB" w:rsidRDefault="006537AB"/>
    <w:p w14:paraId="616943D5" w14:textId="77777777" w:rsidR="006537AB" w:rsidRDefault="006537AB"/>
    <w:p w14:paraId="4F6E399C" w14:textId="77777777" w:rsidR="006537AB" w:rsidRDefault="006537AB"/>
    <w:p w14:paraId="3D015D26" w14:textId="316019F1" w:rsidR="00D12F53" w:rsidRPr="00FA6B76" w:rsidRDefault="00D12F53" w:rsidP="00D12F53">
      <w:pPr>
        <w:jc w:val="center"/>
        <w:rPr>
          <w:b/>
          <w:bCs/>
          <w:sz w:val="44"/>
          <w:szCs w:val="44"/>
          <w:u w:val="single"/>
        </w:rPr>
      </w:pPr>
      <w:r w:rsidRPr="00FA6B76">
        <w:rPr>
          <w:b/>
          <w:bCs/>
          <w:sz w:val="44"/>
          <w:szCs w:val="44"/>
          <w:highlight w:val="magenta"/>
          <w:u w:val="single"/>
        </w:rPr>
        <w:t>Encoder Diagram using EWB</w:t>
      </w:r>
    </w:p>
    <w:p w14:paraId="424E3681" w14:textId="77777777" w:rsidR="00E10DF0" w:rsidRDefault="00D12F53" w:rsidP="00D12F53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04EA357" wp14:editId="634B4CFE">
            <wp:extent cx="6278880" cy="4724400"/>
            <wp:effectExtent l="76200" t="76200" r="140970" b="133350"/>
            <wp:docPr id="14714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193" cy="47374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12F53">
        <w:rPr>
          <w:b/>
          <w:bCs/>
          <w:sz w:val="32"/>
          <w:szCs w:val="32"/>
          <w:u w:val="single"/>
        </w:rPr>
        <w:t xml:space="preserve"> </w:t>
      </w:r>
    </w:p>
    <w:p w14:paraId="56880951" w14:textId="77777777" w:rsidR="00E10DF0" w:rsidRDefault="00E10DF0" w:rsidP="00D12F53">
      <w:pPr>
        <w:rPr>
          <w:b/>
          <w:bCs/>
          <w:sz w:val="32"/>
          <w:szCs w:val="32"/>
          <w:u w:val="single"/>
        </w:rPr>
      </w:pPr>
    </w:p>
    <w:p w14:paraId="40CAE9C1" w14:textId="77777777" w:rsidR="00E10DF0" w:rsidRDefault="00E10DF0" w:rsidP="00D12F53">
      <w:pPr>
        <w:rPr>
          <w:b/>
          <w:bCs/>
          <w:sz w:val="32"/>
          <w:szCs w:val="32"/>
          <w:u w:val="single"/>
        </w:rPr>
      </w:pPr>
    </w:p>
    <w:p w14:paraId="2E2EC421" w14:textId="77777777" w:rsidR="00E10DF0" w:rsidRDefault="00E10DF0" w:rsidP="00D12F53">
      <w:pPr>
        <w:rPr>
          <w:b/>
          <w:bCs/>
          <w:sz w:val="32"/>
          <w:szCs w:val="32"/>
          <w:u w:val="single"/>
        </w:rPr>
      </w:pPr>
    </w:p>
    <w:p w14:paraId="16D2E07D" w14:textId="77777777" w:rsidR="00E10DF0" w:rsidRDefault="00E10DF0" w:rsidP="00D12F53">
      <w:pPr>
        <w:rPr>
          <w:b/>
          <w:bCs/>
          <w:sz w:val="32"/>
          <w:szCs w:val="32"/>
          <w:u w:val="single"/>
        </w:rPr>
      </w:pPr>
    </w:p>
    <w:p w14:paraId="5C1BDDE9" w14:textId="77777777" w:rsidR="00E10DF0" w:rsidRDefault="00E10DF0" w:rsidP="00D12F53">
      <w:pPr>
        <w:rPr>
          <w:b/>
          <w:bCs/>
          <w:sz w:val="32"/>
          <w:szCs w:val="32"/>
          <w:u w:val="single"/>
        </w:rPr>
      </w:pPr>
    </w:p>
    <w:p w14:paraId="7EDEFDE2" w14:textId="77777777" w:rsidR="00E10DF0" w:rsidRDefault="00E10DF0" w:rsidP="00D12F53">
      <w:pPr>
        <w:rPr>
          <w:b/>
          <w:bCs/>
          <w:sz w:val="32"/>
          <w:szCs w:val="32"/>
          <w:u w:val="single"/>
        </w:rPr>
      </w:pPr>
    </w:p>
    <w:p w14:paraId="09DEF61D" w14:textId="7E2C26F2" w:rsidR="00D12F53" w:rsidRPr="00D12F53" w:rsidRDefault="00D12F53" w:rsidP="00D12F53">
      <w:r w:rsidRPr="00D12F53">
        <w:rPr>
          <w:b/>
          <w:bCs/>
          <w:sz w:val="32"/>
          <w:szCs w:val="32"/>
          <w:highlight w:val="cyan"/>
          <w:u w:val="single"/>
        </w:rPr>
        <w:lastRenderedPageBreak/>
        <w:t>Decoder</w:t>
      </w:r>
    </w:p>
    <w:p w14:paraId="5C3E1793" w14:textId="7668D5B6" w:rsidR="00D12F53" w:rsidRPr="00D12F53" w:rsidRDefault="00D12F53" w:rsidP="00D12F53">
      <w:pPr>
        <w:rPr>
          <w:szCs w:val="24"/>
        </w:rPr>
      </w:pPr>
      <w:r w:rsidRPr="00D12F53">
        <w:rPr>
          <w:szCs w:val="24"/>
        </w:rPr>
        <w:t>A decoder does the opposite of an encoder.</w:t>
      </w:r>
    </w:p>
    <w:p w14:paraId="109DEB4D" w14:textId="0160B769" w:rsidR="00D12F53" w:rsidRPr="00D12F53" w:rsidRDefault="00D12F53" w:rsidP="00D12F53">
      <w:pPr>
        <w:rPr>
          <w:b/>
          <w:bCs/>
          <w:szCs w:val="24"/>
        </w:rPr>
      </w:pPr>
      <w:r w:rsidRPr="00D12F53">
        <w:rPr>
          <w:szCs w:val="24"/>
        </w:rPr>
        <w:t xml:space="preserve">It takes </w:t>
      </w:r>
      <w:r w:rsidRPr="00D12F53">
        <w:rPr>
          <w:b/>
          <w:bCs/>
          <w:szCs w:val="24"/>
        </w:rPr>
        <w:t>n-bit binary input and converts it into 2ⁿ outputs.</w:t>
      </w:r>
    </w:p>
    <w:p w14:paraId="06B853F3" w14:textId="7898530C" w:rsidR="00D12F53" w:rsidRPr="00D12F53" w:rsidRDefault="00D12F53" w:rsidP="00C34A24">
      <w:pPr>
        <w:rPr>
          <w:b/>
          <w:bCs/>
        </w:rPr>
      </w:pPr>
      <w:r w:rsidRPr="00D12F53">
        <w:rPr>
          <w:b/>
          <w:bCs/>
          <w:szCs w:val="24"/>
          <w:highlight w:val="yellow"/>
        </w:rPr>
        <w:t>Example</w:t>
      </w:r>
      <w:r w:rsidR="00C34A24" w:rsidRPr="00D12F53">
        <w:rPr>
          <w:b/>
          <w:bCs/>
          <w:szCs w:val="24"/>
          <w:highlight w:val="yellow"/>
        </w:rPr>
        <w:t>:</w:t>
      </w:r>
      <w:r w:rsidR="00C34A24" w:rsidRPr="00C34A24">
        <w:rPr>
          <w:b/>
          <w:bCs/>
        </w:rPr>
        <w:t xml:space="preserve"> </w:t>
      </w:r>
      <w:r w:rsidR="00C34A24">
        <w:rPr>
          <w:b/>
          <w:bCs/>
        </w:rPr>
        <w:t>3</w:t>
      </w:r>
      <w:r w:rsidR="00C34A24" w:rsidRPr="00C34A24">
        <w:rPr>
          <w:b/>
          <w:bCs/>
          <w:i/>
          <w:iCs/>
        </w:rPr>
        <w:t>-to-8 Decoder</w:t>
      </w:r>
    </w:p>
    <w:p w14:paraId="0E5DFCA7" w14:textId="19DE9503" w:rsidR="00D12F53" w:rsidRPr="00D12F53" w:rsidRDefault="00D12F53" w:rsidP="00D12F53">
      <w:pPr>
        <w:rPr>
          <w:szCs w:val="24"/>
        </w:rPr>
      </w:pPr>
      <w:r w:rsidRPr="00D12F53">
        <w:rPr>
          <w:szCs w:val="24"/>
        </w:rPr>
        <w:t>A binary-to-decimal decoder takes binary 0101 and activates only output line 5.</w:t>
      </w:r>
    </w:p>
    <w:p w14:paraId="404B0A56" w14:textId="3C4FCAD5" w:rsidR="00D12F53" w:rsidRPr="00C34A24" w:rsidRDefault="00D12F53" w:rsidP="00D12F53">
      <w:pPr>
        <w:rPr>
          <w:szCs w:val="24"/>
        </w:rPr>
      </w:pPr>
      <w:r w:rsidRPr="00D12F53">
        <w:rPr>
          <w:szCs w:val="24"/>
        </w:rPr>
        <w:t>Used in devices like 7-segment displays (to show numbers on digital clocks/calculators).</w:t>
      </w:r>
    </w:p>
    <w:p w14:paraId="7F81CBEC" w14:textId="3ED78E29" w:rsidR="00C34A24" w:rsidRPr="00D12F53" w:rsidRDefault="00C34A24" w:rsidP="00C34A24">
      <w:pPr>
        <w:rPr>
          <w:szCs w:val="24"/>
        </w:rPr>
      </w:pPr>
      <w:r w:rsidRPr="00C34A24">
        <w:rPr>
          <w:szCs w:val="24"/>
        </w:rPr>
        <w:t>TV remote signal (binary) → decoded into commands (volume up, channel change).</w:t>
      </w:r>
    </w:p>
    <w:p w14:paraId="1C8DE5E0" w14:textId="47A9C7CC" w:rsidR="006537AB" w:rsidRPr="00C34A24" w:rsidRDefault="00D12F53" w:rsidP="00D12F53">
      <w:pPr>
        <w:rPr>
          <w:sz w:val="28"/>
          <w:szCs w:val="28"/>
        </w:rPr>
      </w:pPr>
      <w:r w:rsidRPr="00C34A24">
        <w:rPr>
          <w:b/>
          <w:bCs/>
          <w:szCs w:val="24"/>
        </w:rPr>
        <w:t xml:space="preserve"> </w:t>
      </w:r>
      <w:r w:rsidRPr="00C34A24">
        <w:rPr>
          <w:b/>
          <w:bCs/>
          <w:szCs w:val="24"/>
          <w:highlight w:val="magenta"/>
        </w:rPr>
        <w:t>Purpose:</w:t>
      </w:r>
      <w:r w:rsidRPr="00C34A24">
        <w:rPr>
          <w:szCs w:val="24"/>
        </w:rPr>
        <w:t xml:space="preserve"> Expand coded input into its original unique output</w:t>
      </w:r>
      <w:r w:rsidRPr="00C34A24">
        <w:rPr>
          <w:sz w:val="28"/>
          <w:szCs w:val="28"/>
        </w:rPr>
        <w:t>.</w:t>
      </w:r>
    </w:p>
    <w:p w14:paraId="4AEB1CF2" w14:textId="77777777" w:rsidR="00C34A24" w:rsidRPr="00C34A24" w:rsidRDefault="00C34A24" w:rsidP="00C34A24"/>
    <w:p w14:paraId="0E835A96" w14:textId="7614E833" w:rsidR="00C34A24" w:rsidRPr="00C34A24" w:rsidRDefault="00C34A24" w:rsidP="00E10DF0">
      <w:pPr>
        <w:rPr>
          <w:b/>
          <w:bCs/>
        </w:rPr>
      </w:pPr>
      <w:r w:rsidRPr="00C34A24">
        <w:rPr>
          <w:b/>
          <w:bCs/>
          <w:highlight w:val="green"/>
        </w:rPr>
        <w:t>Truth Table:</w:t>
      </w:r>
    </w:p>
    <w:tbl>
      <w:tblPr>
        <w:tblW w:w="4538" w:type="dxa"/>
        <w:tblCellSpacing w:w="15" w:type="dxa"/>
        <w:tbl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single" w:sz="4" w:space="0" w:color="156082" w:themeColor="accent1"/>
          <w:insideV w:val="single" w:sz="4" w:space="0" w:color="156082" w:themeColor="accent1"/>
        </w:tblBorders>
        <w:tblLook w:val="04A0" w:firstRow="1" w:lastRow="0" w:firstColumn="1" w:lastColumn="0" w:noHBand="0" w:noVBand="1"/>
      </w:tblPr>
      <w:tblGrid>
        <w:gridCol w:w="328"/>
        <w:gridCol w:w="241"/>
        <w:gridCol w:w="86"/>
        <w:gridCol w:w="86"/>
        <w:gridCol w:w="506"/>
        <w:gridCol w:w="3291"/>
      </w:tblGrid>
      <w:tr w:rsidR="00E10DF0" w:rsidRPr="00C34A24" w14:paraId="0EC9D402" w14:textId="77777777" w:rsidTr="00E10DF0">
        <w:trPr>
          <w:trHeight w:val="414"/>
          <w:tblHeader/>
          <w:tblCellSpacing w:w="15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36D686" w14:textId="77777777" w:rsidR="00C34A24" w:rsidRPr="00C34A24" w:rsidRDefault="00C34A24" w:rsidP="00C34A24">
            <w:pPr>
              <w:rPr>
                <w:b/>
                <w:bCs/>
              </w:rPr>
            </w:pPr>
            <w:r w:rsidRPr="00C34A24">
              <w:rPr>
                <w:b/>
                <w:bCs/>
              </w:rPr>
              <w:t>C</w:t>
            </w:r>
          </w:p>
        </w:tc>
        <w:tc>
          <w:tcPr>
            <w:tcW w:w="1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D0CF10" w14:textId="77777777" w:rsidR="00C34A24" w:rsidRPr="00C34A24" w:rsidRDefault="00C34A24" w:rsidP="00C34A24">
            <w:pPr>
              <w:rPr>
                <w:b/>
                <w:bCs/>
              </w:rPr>
            </w:pPr>
            <w:r w:rsidRPr="00C34A24">
              <w:rPr>
                <w:b/>
                <w:bCs/>
              </w:rPr>
              <w:t>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4605F" w14:textId="77777777" w:rsidR="00C34A24" w:rsidRPr="00C34A24" w:rsidRDefault="00C34A24" w:rsidP="00C34A24">
            <w:pPr>
              <w:rPr>
                <w:b/>
                <w:bCs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1E1E6" w14:textId="77777777" w:rsidR="00C34A24" w:rsidRPr="00C34A24" w:rsidRDefault="00C34A24" w:rsidP="00C34A24">
            <w:pPr>
              <w:rPr>
                <w:b/>
                <w:bCs/>
              </w:rPr>
            </w:pPr>
          </w:p>
        </w:tc>
        <w:tc>
          <w:tcPr>
            <w:tcW w:w="4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13EFAD" w14:textId="77777777" w:rsidR="00C34A24" w:rsidRPr="00C34A24" w:rsidRDefault="00C34A24" w:rsidP="00C34A24">
            <w:pPr>
              <w:rPr>
                <w:b/>
                <w:bCs/>
              </w:rPr>
            </w:pPr>
            <w:r w:rsidRPr="00C34A24">
              <w:rPr>
                <w:b/>
                <w:bCs/>
              </w:rPr>
              <w:t>A</w:t>
            </w:r>
          </w:p>
        </w:tc>
        <w:tc>
          <w:tcPr>
            <w:tcW w:w="33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DE7F63" w14:textId="77777777" w:rsidR="00C34A24" w:rsidRPr="00C34A24" w:rsidRDefault="00C34A24" w:rsidP="00C34A24">
            <w:pPr>
              <w:rPr>
                <w:b/>
                <w:bCs/>
              </w:rPr>
            </w:pPr>
            <w:r w:rsidRPr="00C34A24">
              <w:rPr>
                <w:b/>
                <w:bCs/>
              </w:rPr>
              <w:t>Y7 Y6 Y5 Y4 Y3 Y2 Y1 Y0</w:t>
            </w:r>
          </w:p>
        </w:tc>
      </w:tr>
      <w:tr w:rsidR="00E10DF0" w:rsidRPr="00C34A24" w14:paraId="7527B071" w14:textId="77777777" w:rsidTr="00E10DF0">
        <w:trPr>
          <w:trHeight w:val="426"/>
          <w:tblCellSpacing w:w="15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D6F870" w14:textId="77777777" w:rsidR="00C34A24" w:rsidRPr="00C34A24" w:rsidRDefault="00C34A24" w:rsidP="00C34A24">
            <w:r w:rsidRPr="00C34A24">
              <w:t>0</w:t>
            </w:r>
          </w:p>
        </w:tc>
        <w:tc>
          <w:tcPr>
            <w:tcW w:w="1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05C4DE" w14:textId="77777777" w:rsidR="00C34A24" w:rsidRPr="00C34A24" w:rsidRDefault="00C34A24" w:rsidP="00C34A24">
            <w:r w:rsidRPr="00C34A24"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E4CF1" w14:textId="77777777" w:rsidR="00C34A24" w:rsidRPr="00C34A24" w:rsidRDefault="00C34A24" w:rsidP="00C34A24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AA0A6" w14:textId="77777777" w:rsidR="00C34A24" w:rsidRPr="00C34A24" w:rsidRDefault="00C34A24" w:rsidP="00C34A24"/>
        </w:tc>
        <w:tc>
          <w:tcPr>
            <w:tcW w:w="4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B1FE1C" w14:textId="77777777" w:rsidR="00C34A24" w:rsidRPr="00C34A24" w:rsidRDefault="00C34A24" w:rsidP="00C34A24">
            <w:r w:rsidRPr="00C34A24">
              <w:t>0</w:t>
            </w:r>
          </w:p>
        </w:tc>
        <w:tc>
          <w:tcPr>
            <w:tcW w:w="33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6E5109" w14:textId="4F008D9B" w:rsidR="00C34A24" w:rsidRPr="00C34A24" w:rsidRDefault="00C34A24" w:rsidP="00C34A24">
            <w:r w:rsidRPr="00C34A24">
              <w:t xml:space="preserve">0 </w:t>
            </w:r>
            <w:r>
              <w:t xml:space="preserve">    </w:t>
            </w:r>
            <w:r w:rsidRPr="00C34A24">
              <w:t>0</w:t>
            </w:r>
            <w:r>
              <w:t xml:space="preserve">   </w:t>
            </w:r>
            <w:r w:rsidRPr="00C34A24">
              <w:t xml:space="preserve"> 0</w:t>
            </w:r>
            <w:r>
              <w:t xml:space="preserve">   </w:t>
            </w:r>
            <w:r w:rsidRPr="00C34A24">
              <w:t xml:space="preserve"> 0</w:t>
            </w:r>
            <w:r>
              <w:t xml:space="preserve">   </w:t>
            </w:r>
            <w:r w:rsidRPr="00C34A24">
              <w:t xml:space="preserve">0 </w:t>
            </w:r>
            <w:r>
              <w:t xml:space="preserve">   </w:t>
            </w:r>
            <w:r w:rsidRPr="00C34A24">
              <w:t>0</w:t>
            </w:r>
            <w:r>
              <w:t xml:space="preserve">  </w:t>
            </w:r>
            <w:r w:rsidRPr="00C34A24">
              <w:t xml:space="preserve"> </w:t>
            </w:r>
            <w:r>
              <w:t xml:space="preserve"> </w:t>
            </w:r>
            <w:r w:rsidRPr="00C34A24">
              <w:t>0</w:t>
            </w:r>
            <w:r>
              <w:t xml:space="preserve">  </w:t>
            </w:r>
            <w:r w:rsidRPr="00C34A24">
              <w:t xml:space="preserve"> </w:t>
            </w:r>
            <w:r w:rsidRPr="00C34A24">
              <w:rPr>
                <w:b/>
                <w:bCs/>
              </w:rPr>
              <w:t>1</w:t>
            </w:r>
          </w:p>
        </w:tc>
      </w:tr>
      <w:tr w:rsidR="00E10DF0" w:rsidRPr="00C34A24" w14:paraId="6972F7BD" w14:textId="77777777" w:rsidTr="00E10DF0">
        <w:trPr>
          <w:trHeight w:val="414"/>
          <w:tblCellSpacing w:w="15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8C7BB" w14:textId="77777777" w:rsidR="00C34A24" w:rsidRPr="00C34A24" w:rsidRDefault="00C34A24" w:rsidP="00C34A24">
            <w:r w:rsidRPr="00C34A24">
              <w:t>0</w:t>
            </w:r>
          </w:p>
        </w:tc>
        <w:tc>
          <w:tcPr>
            <w:tcW w:w="1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02FAF7" w14:textId="77777777" w:rsidR="00C34A24" w:rsidRPr="00C34A24" w:rsidRDefault="00C34A24" w:rsidP="00C34A24">
            <w:r w:rsidRPr="00C34A24"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2D21D" w14:textId="77777777" w:rsidR="00C34A24" w:rsidRPr="00C34A24" w:rsidRDefault="00C34A24" w:rsidP="00C34A24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36A17" w14:textId="77777777" w:rsidR="00C34A24" w:rsidRPr="00C34A24" w:rsidRDefault="00C34A24" w:rsidP="00C34A24"/>
        </w:tc>
        <w:tc>
          <w:tcPr>
            <w:tcW w:w="4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A9E01B" w14:textId="77777777" w:rsidR="00C34A24" w:rsidRPr="00C34A24" w:rsidRDefault="00C34A24" w:rsidP="00C34A24">
            <w:r w:rsidRPr="00C34A24">
              <w:t>1</w:t>
            </w:r>
          </w:p>
        </w:tc>
        <w:tc>
          <w:tcPr>
            <w:tcW w:w="33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072713" w14:textId="7F35A5EF" w:rsidR="00C34A24" w:rsidRPr="00C34A24" w:rsidRDefault="00C34A24" w:rsidP="00C34A24">
            <w:r w:rsidRPr="00C34A24">
              <w:t xml:space="preserve">0 </w:t>
            </w:r>
            <w:r>
              <w:t xml:space="preserve">    </w:t>
            </w:r>
            <w:r w:rsidRPr="00C34A24">
              <w:t>0</w:t>
            </w:r>
            <w:r>
              <w:t xml:space="preserve">   </w:t>
            </w:r>
            <w:r w:rsidRPr="00C34A24">
              <w:t xml:space="preserve"> 0</w:t>
            </w:r>
            <w:r>
              <w:t xml:space="preserve">   </w:t>
            </w:r>
            <w:r w:rsidRPr="00C34A24">
              <w:t xml:space="preserve"> 0</w:t>
            </w:r>
            <w:r>
              <w:t xml:space="preserve">  </w:t>
            </w:r>
            <w:r w:rsidRPr="00C34A24">
              <w:t xml:space="preserve"> 0</w:t>
            </w:r>
            <w:r>
              <w:t xml:space="preserve">   </w:t>
            </w:r>
            <w:r w:rsidRPr="00C34A24">
              <w:t xml:space="preserve"> 0</w:t>
            </w:r>
            <w:r>
              <w:t xml:space="preserve">   </w:t>
            </w:r>
            <w:r w:rsidRPr="00C34A24">
              <w:t xml:space="preserve"> </w:t>
            </w:r>
            <w:r w:rsidRPr="00C34A24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 w:rsidRPr="00C34A24">
              <w:t xml:space="preserve"> 0</w:t>
            </w:r>
          </w:p>
        </w:tc>
      </w:tr>
      <w:tr w:rsidR="00E10DF0" w:rsidRPr="00C34A24" w14:paraId="0174935C" w14:textId="77777777" w:rsidTr="00E10DF0">
        <w:trPr>
          <w:trHeight w:val="414"/>
          <w:tblCellSpacing w:w="15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9706F7" w14:textId="77777777" w:rsidR="00C34A24" w:rsidRPr="00C34A24" w:rsidRDefault="00C34A24" w:rsidP="00C34A24">
            <w:r w:rsidRPr="00C34A24">
              <w:t>0</w:t>
            </w:r>
          </w:p>
        </w:tc>
        <w:tc>
          <w:tcPr>
            <w:tcW w:w="1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F334DC" w14:textId="77777777" w:rsidR="00C34A24" w:rsidRPr="00C34A24" w:rsidRDefault="00C34A24" w:rsidP="00C34A24">
            <w:r w:rsidRPr="00C34A24"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F8A9B" w14:textId="77777777" w:rsidR="00C34A24" w:rsidRPr="00C34A24" w:rsidRDefault="00C34A24" w:rsidP="00C34A24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51601" w14:textId="77777777" w:rsidR="00C34A24" w:rsidRPr="00C34A24" w:rsidRDefault="00C34A24" w:rsidP="00C34A24"/>
        </w:tc>
        <w:tc>
          <w:tcPr>
            <w:tcW w:w="4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19F8F5" w14:textId="77777777" w:rsidR="00C34A24" w:rsidRPr="00C34A24" w:rsidRDefault="00C34A24" w:rsidP="00C34A24">
            <w:r w:rsidRPr="00C34A24">
              <w:t>0</w:t>
            </w:r>
          </w:p>
        </w:tc>
        <w:tc>
          <w:tcPr>
            <w:tcW w:w="33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70AB9D" w14:textId="7227CE21" w:rsidR="00C34A24" w:rsidRPr="00C34A24" w:rsidRDefault="00C34A24" w:rsidP="00C34A24">
            <w:r w:rsidRPr="00C34A24">
              <w:t>0</w:t>
            </w:r>
            <w:r>
              <w:t xml:space="preserve">   </w:t>
            </w:r>
            <w:r w:rsidRPr="00C34A24">
              <w:t xml:space="preserve"> </w:t>
            </w:r>
            <w:r>
              <w:t xml:space="preserve"> </w:t>
            </w:r>
            <w:r w:rsidRPr="00C34A24">
              <w:t>0</w:t>
            </w:r>
            <w:r>
              <w:t xml:space="preserve">   </w:t>
            </w:r>
            <w:r w:rsidRPr="00C34A24">
              <w:t xml:space="preserve"> 0</w:t>
            </w:r>
            <w:r>
              <w:t xml:space="preserve">   </w:t>
            </w:r>
            <w:r w:rsidRPr="00C34A24">
              <w:t xml:space="preserve"> 0</w:t>
            </w:r>
            <w:r>
              <w:t xml:space="preserve">  </w:t>
            </w:r>
            <w:r w:rsidRPr="00C34A24">
              <w:t xml:space="preserve"> 0</w:t>
            </w:r>
            <w:r>
              <w:t xml:space="preserve">   </w:t>
            </w:r>
            <w:r w:rsidRPr="00C34A24">
              <w:t xml:space="preserve"> </w:t>
            </w:r>
            <w:r w:rsidRPr="00C34A24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 </w:t>
            </w:r>
            <w:r w:rsidRPr="00C34A24">
              <w:t xml:space="preserve"> 0</w:t>
            </w:r>
            <w:r>
              <w:t xml:space="preserve">  </w:t>
            </w:r>
            <w:r w:rsidRPr="00C34A24">
              <w:t xml:space="preserve"> 0</w:t>
            </w:r>
          </w:p>
        </w:tc>
      </w:tr>
      <w:tr w:rsidR="00E10DF0" w:rsidRPr="00C34A24" w14:paraId="7B42D0FB" w14:textId="77777777" w:rsidTr="00E10DF0">
        <w:trPr>
          <w:trHeight w:val="414"/>
          <w:tblCellSpacing w:w="15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45E46B" w14:textId="77777777" w:rsidR="00C34A24" w:rsidRPr="00C34A24" w:rsidRDefault="00C34A24" w:rsidP="00C34A24">
            <w:r w:rsidRPr="00C34A24">
              <w:t>0</w:t>
            </w:r>
          </w:p>
        </w:tc>
        <w:tc>
          <w:tcPr>
            <w:tcW w:w="1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58DF53" w14:textId="77777777" w:rsidR="00C34A24" w:rsidRPr="00C34A24" w:rsidRDefault="00C34A24" w:rsidP="00C34A24">
            <w:r w:rsidRPr="00C34A24"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7C3B4F" w14:textId="77777777" w:rsidR="00C34A24" w:rsidRPr="00C34A24" w:rsidRDefault="00C34A24" w:rsidP="00C34A24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C1C77" w14:textId="77777777" w:rsidR="00C34A24" w:rsidRPr="00C34A24" w:rsidRDefault="00C34A24" w:rsidP="00C34A24"/>
        </w:tc>
        <w:tc>
          <w:tcPr>
            <w:tcW w:w="4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DCE81B" w14:textId="77777777" w:rsidR="00C34A24" w:rsidRPr="00C34A24" w:rsidRDefault="00C34A24" w:rsidP="00C34A24">
            <w:r w:rsidRPr="00C34A24">
              <w:t>1</w:t>
            </w:r>
          </w:p>
        </w:tc>
        <w:tc>
          <w:tcPr>
            <w:tcW w:w="33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C13CB5" w14:textId="001DA5B1" w:rsidR="00C34A24" w:rsidRPr="00C34A24" w:rsidRDefault="00C34A24" w:rsidP="00C34A24">
            <w:r w:rsidRPr="00C34A24">
              <w:t xml:space="preserve">0 </w:t>
            </w:r>
            <w:r>
              <w:t xml:space="preserve">    </w:t>
            </w:r>
            <w:r w:rsidRPr="00C34A24">
              <w:t>0</w:t>
            </w:r>
            <w:r>
              <w:t xml:space="preserve">   </w:t>
            </w:r>
            <w:r w:rsidRPr="00C34A24">
              <w:t xml:space="preserve"> 0</w:t>
            </w:r>
            <w:r>
              <w:t xml:space="preserve">   </w:t>
            </w:r>
            <w:r w:rsidRPr="00C34A24">
              <w:t xml:space="preserve"> 0</w:t>
            </w:r>
            <w:r>
              <w:t xml:space="preserve">  </w:t>
            </w:r>
            <w:r w:rsidRPr="00C34A24">
              <w:t xml:space="preserve"> </w:t>
            </w:r>
            <w:r w:rsidRPr="00C34A24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 </w:t>
            </w:r>
            <w:r w:rsidRPr="00C34A24">
              <w:t xml:space="preserve"> 0</w:t>
            </w:r>
            <w:r>
              <w:t xml:space="preserve">   </w:t>
            </w:r>
            <w:r w:rsidRPr="00C34A24">
              <w:t xml:space="preserve"> 0</w:t>
            </w:r>
            <w:r>
              <w:t xml:space="preserve">  </w:t>
            </w:r>
            <w:r w:rsidRPr="00C34A24">
              <w:t xml:space="preserve"> 0</w:t>
            </w:r>
          </w:p>
        </w:tc>
      </w:tr>
      <w:tr w:rsidR="00E10DF0" w:rsidRPr="00C34A24" w14:paraId="577F7D13" w14:textId="77777777" w:rsidTr="00E10DF0">
        <w:trPr>
          <w:trHeight w:val="414"/>
          <w:tblCellSpacing w:w="15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58163C" w14:textId="77777777" w:rsidR="00C34A24" w:rsidRPr="00C34A24" w:rsidRDefault="00C34A24" w:rsidP="00C34A24">
            <w:r w:rsidRPr="00C34A24">
              <w:t>1</w:t>
            </w:r>
          </w:p>
        </w:tc>
        <w:tc>
          <w:tcPr>
            <w:tcW w:w="1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59C8C0" w14:textId="77777777" w:rsidR="00C34A24" w:rsidRPr="00C34A24" w:rsidRDefault="00C34A24" w:rsidP="00C34A24">
            <w:r w:rsidRPr="00C34A24"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73621" w14:textId="77777777" w:rsidR="00C34A24" w:rsidRPr="00C34A24" w:rsidRDefault="00C34A24" w:rsidP="00C34A24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647BA9" w14:textId="77777777" w:rsidR="00C34A24" w:rsidRPr="00C34A24" w:rsidRDefault="00C34A24" w:rsidP="00C34A24"/>
        </w:tc>
        <w:tc>
          <w:tcPr>
            <w:tcW w:w="4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E8DCE8" w14:textId="77777777" w:rsidR="00C34A24" w:rsidRPr="00C34A24" w:rsidRDefault="00C34A24" w:rsidP="00C34A24">
            <w:r w:rsidRPr="00C34A24">
              <w:t>0</w:t>
            </w:r>
          </w:p>
        </w:tc>
        <w:tc>
          <w:tcPr>
            <w:tcW w:w="33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6F9A4E" w14:textId="05C76858" w:rsidR="00C34A24" w:rsidRPr="00C34A24" w:rsidRDefault="00C34A24" w:rsidP="00C34A24">
            <w:r w:rsidRPr="00C34A24">
              <w:t xml:space="preserve">0 </w:t>
            </w:r>
            <w:r>
              <w:t xml:space="preserve">    </w:t>
            </w:r>
            <w:r w:rsidRPr="00C34A24">
              <w:t>0</w:t>
            </w:r>
            <w:r>
              <w:t xml:space="preserve">   </w:t>
            </w:r>
            <w:r w:rsidRPr="00C34A24">
              <w:t xml:space="preserve"> 0</w:t>
            </w:r>
            <w:r>
              <w:t xml:space="preserve">   </w:t>
            </w:r>
            <w:r w:rsidRPr="00C34A24">
              <w:t xml:space="preserve"> </w:t>
            </w:r>
            <w:r w:rsidRPr="00C34A24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 w:rsidRPr="00C34A24">
              <w:t xml:space="preserve"> 0</w:t>
            </w:r>
            <w:r>
              <w:t xml:space="preserve">   </w:t>
            </w:r>
            <w:r w:rsidRPr="00C34A24">
              <w:t xml:space="preserve"> 0</w:t>
            </w:r>
            <w:r>
              <w:t xml:space="preserve">   </w:t>
            </w:r>
            <w:r w:rsidRPr="00C34A24">
              <w:t xml:space="preserve"> 0</w:t>
            </w:r>
            <w:r>
              <w:t xml:space="preserve">  </w:t>
            </w:r>
            <w:r w:rsidRPr="00C34A24">
              <w:t xml:space="preserve"> 0</w:t>
            </w:r>
          </w:p>
        </w:tc>
      </w:tr>
      <w:tr w:rsidR="00E10DF0" w:rsidRPr="00C34A24" w14:paraId="2EF91AEB" w14:textId="77777777" w:rsidTr="00E10DF0">
        <w:trPr>
          <w:trHeight w:val="414"/>
          <w:tblCellSpacing w:w="15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EE1A78" w14:textId="77777777" w:rsidR="00C34A24" w:rsidRPr="00C34A24" w:rsidRDefault="00C34A24" w:rsidP="00C34A24">
            <w:r w:rsidRPr="00C34A24">
              <w:t>1</w:t>
            </w:r>
          </w:p>
        </w:tc>
        <w:tc>
          <w:tcPr>
            <w:tcW w:w="1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7A3BE5" w14:textId="77777777" w:rsidR="00C34A24" w:rsidRPr="00C34A24" w:rsidRDefault="00C34A24" w:rsidP="00C34A24">
            <w:r w:rsidRPr="00C34A24"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892EA" w14:textId="77777777" w:rsidR="00C34A24" w:rsidRPr="00C34A24" w:rsidRDefault="00C34A24" w:rsidP="00C34A24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8E2DC" w14:textId="77777777" w:rsidR="00C34A24" w:rsidRPr="00C34A24" w:rsidRDefault="00C34A24" w:rsidP="00C34A24"/>
        </w:tc>
        <w:tc>
          <w:tcPr>
            <w:tcW w:w="4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4198B" w14:textId="77777777" w:rsidR="00C34A24" w:rsidRPr="00C34A24" w:rsidRDefault="00C34A24" w:rsidP="00C34A24">
            <w:r w:rsidRPr="00C34A24">
              <w:t>1</w:t>
            </w:r>
          </w:p>
        </w:tc>
        <w:tc>
          <w:tcPr>
            <w:tcW w:w="33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84BAA4" w14:textId="36943B8E" w:rsidR="00C34A24" w:rsidRPr="00C34A24" w:rsidRDefault="00C34A24" w:rsidP="00C34A24">
            <w:r w:rsidRPr="00C34A24">
              <w:t xml:space="preserve">0 </w:t>
            </w:r>
            <w:r>
              <w:t xml:space="preserve">    </w:t>
            </w:r>
            <w:r w:rsidRPr="00C34A24">
              <w:t>0</w:t>
            </w:r>
            <w:r>
              <w:t xml:space="preserve">   </w:t>
            </w:r>
            <w:r w:rsidRPr="00C34A24">
              <w:t xml:space="preserve"> </w:t>
            </w:r>
            <w:r w:rsidRPr="00C34A24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 </w:t>
            </w:r>
            <w:r w:rsidRPr="00C34A24">
              <w:t xml:space="preserve"> 0</w:t>
            </w:r>
            <w:r>
              <w:t xml:space="preserve">  </w:t>
            </w:r>
            <w:r w:rsidRPr="00C34A24">
              <w:t xml:space="preserve"> 0</w:t>
            </w:r>
            <w:r>
              <w:t xml:space="preserve">   </w:t>
            </w:r>
            <w:r w:rsidRPr="00C34A24">
              <w:t xml:space="preserve"> 0</w:t>
            </w:r>
            <w:r>
              <w:t xml:space="preserve">   </w:t>
            </w:r>
            <w:r w:rsidRPr="00C34A24">
              <w:t xml:space="preserve"> 0</w:t>
            </w:r>
            <w:r>
              <w:t xml:space="preserve">  </w:t>
            </w:r>
            <w:r w:rsidRPr="00C34A24">
              <w:t xml:space="preserve"> 0</w:t>
            </w:r>
          </w:p>
        </w:tc>
      </w:tr>
      <w:tr w:rsidR="00E10DF0" w:rsidRPr="00C34A24" w14:paraId="75518D45" w14:textId="77777777" w:rsidTr="00E10DF0">
        <w:trPr>
          <w:trHeight w:val="414"/>
          <w:tblCellSpacing w:w="15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8A6E3B" w14:textId="77777777" w:rsidR="00C34A24" w:rsidRPr="00C34A24" w:rsidRDefault="00C34A24" w:rsidP="00C34A24">
            <w:r w:rsidRPr="00C34A24">
              <w:t>1</w:t>
            </w:r>
          </w:p>
        </w:tc>
        <w:tc>
          <w:tcPr>
            <w:tcW w:w="1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B3A480" w14:textId="77777777" w:rsidR="00C34A24" w:rsidRPr="00C34A24" w:rsidRDefault="00C34A24" w:rsidP="00C34A24">
            <w:r w:rsidRPr="00C34A24"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A9EE2" w14:textId="77777777" w:rsidR="00C34A24" w:rsidRPr="00C34A24" w:rsidRDefault="00C34A24" w:rsidP="00C34A24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E42E1" w14:textId="77777777" w:rsidR="00C34A24" w:rsidRPr="00C34A24" w:rsidRDefault="00C34A24" w:rsidP="00C34A24"/>
        </w:tc>
        <w:tc>
          <w:tcPr>
            <w:tcW w:w="4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89877" w14:textId="77777777" w:rsidR="00C34A24" w:rsidRPr="00C34A24" w:rsidRDefault="00C34A24" w:rsidP="00C34A24">
            <w:r w:rsidRPr="00C34A24">
              <w:t>0</w:t>
            </w:r>
          </w:p>
        </w:tc>
        <w:tc>
          <w:tcPr>
            <w:tcW w:w="33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CDE832" w14:textId="6E5E9D19" w:rsidR="00C34A24" w:rsidRPr="00C34A24" w:rsidRDefault="00C34A24" w:rsidP="00C34A24">
            <w:r w:rsidRPr="00C34A24">
              <w:t>0</w:t>
            </w:r>
            <w:r>
              <w:t xml:space="preserve">   </w:t>
            </w:r>
            <w:r w:rsidRPr="00C34A24">
              <w:t xml:space="preserve"> </w:t>
            </w:r>
            <w:r>
              <w:t xml:space="preserve"> </w:t>
            </w:r>
            <w:r w:rsidRPr="00C34A24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 </w:t>
            </w:r>
            <w:r w:rsidRPr="00C34A24">
              <w:t xml:space="preserve"> 0</w:t>
            </w:r>
            <w:r>
              <w:t xml:space="preserve">   </w:t>
            </w:r>
            <w:r w:rsidRPr="00C34A24">
              <w:t xml:space="preserve"> 0</w:t>
            </w:r>
            <w:r>
              <w:t xml:space="preserve">  </w:t>
            </w:r>
            <w:r w:rsidRPr="00C34A24">
              <w:t xml:space="preserve"> 0</w:t>
            </w:r>
            <w:r>
              <w:t xml:space="preserve">   </w:t>
            </w:r>
            <w:r w:rsidRPr="00C34A24">
              <w:t xml:space="preserve"> 0</w:t>
            </w:r>
            <w:r>
              <w:t xml:space="preserve">   </w:t>
            </w:r>
            <w:r w:rsidRPr="00C34A24">
              <w:t xml:space="preserve"> 0</w:t>
            </w:r>
            <w:r>
              <w:t xml:space="preserve">  </w:t>
            </w:r>
            <w:r w:rsidRPr="00C34A24">
              <w:t xml:space="preserve"> 0</w:t>
            </w:r>
          </w:p>
        </w:tc>
      </w:tr>
      <w:tr w:rsidR="00E10DF0" w:rsidRPr="00C34A24" w14:paraId="0CCC5E1F" w14:textId="77777777" w:rsidTr="00E10DF0">
        <w:trPr>
          <w:trHeight w:val="437"/>
          <w:tblCellSpacing w:w="15" w:type="dxa"/>
        </w:trPr>
        <w:tc>
          <w:tcPr>
            <w:tcW w:w="2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5785E" w14:textId="77777777" w:rsidR="00C34A24" w:rsidRPr="00C34A24" w:rsidRDefault="00C34A24" w:rsidP="00C34A24">
            <w:r w:rsidRPr="00C34A24">
              <w:t>1</w:t>
            </w:r>
          </w:p>
        </w:tc>
        <w:tc>
          <w:tcPr>
            <w:tcW w:w="1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0781FE" w14:textId="77777777" w:rsidR="00C34A24" w:rsidRPr="00C34A24" w:rsidRDefault="00C34A24" w:rsidP="00C34A24">
            <w:r w:rsidRPr="00C34A24"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2D0EE" w14:textId="77777777" w:rsidR="00C34A24" w:rsidRPr="00C34A24" w:rsidRDefault="00C34A24" w:rsidP="00C34A24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6046A" w14:textId="77777777" w:rsidR="00C34A24" w:rsidRPr="00C34A24" w:rsidRDefault="00C34A24" w:rsidP="00C34A24"/>
        </w:tc>
        <w:tc>
          <w:tcPr>
            <w:tcW w:w="4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443B10" w14:textId="77777777" w:rsidR="00C34A24" w:rsidRPr="00C34A24" w:rsidRDefault="00C34A24" w:rsidP="00C34A24">
            <w:r w:rsidRPr="00C34A24">
              <w:t>1</w:t>
            </w:r>
          </w:p>
        </w:tc>
        <w:tc>
          <w:tcPr>
            <w:tcW w:w="33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9AA584" w14:textId="302C93D8" w:rsidR="00C34A24" w:rsidRPr="00C34A24" w:rsidRDefault="00C34A24" w:rsidP="00C34A24">
            <w:r w:rsidRPr="00C34A24">
              <w:rPr>
                <w:b/>
                <w:bCs/>
              </w:rPr>
              <w:t>1</w:t>
            </w:r>
            <w:r w:rsidRPr="00C34A24">
              <w:t xml:space="preserve"> </w:t>
            </w:r>
            <w:r>
              <w:t xml:space="preserve">    </w:t>
            </w:r>
            <w:r w:rsidRPr="00C34A24">
              <w:t>0</w:t>
            </w:r>
            <w:r>
              <w:t xml:space="preserve">   </w:t>
            </w:r>
            <w:r w:rsidRPr="00C34A24">
              <w:t xml:space="preserve"> 0</w:t>
            </w:r>
            <w:r>
              <w:t xml:space="preserve">   </w:t>
            </w:r>
            <w:r w:rsidRPr="00C34A24">
              <w:t xml:space="preserve"> 0</w:t>
            </w:r>
            <w:r>
              <w:t xml:space="preserve">  </w:t>
            </w:r>
            <w:r w:rsidRPr="00C34A24">
              <w:t xml:space="preserve"> 0</w:t>
            </w:r>
            <w:r>
              <w:t xml:space="preserve">   </w:t>
            </w:r>
            <w:r w:rsidRPr="00C34A24">
              <w:t xml:space="preserve"> 0</w:t>
            </w:r>
            <w:r>
              <w:t xml:space="preserve">   </w:t>
            </w:r>
            <w:r w:rsidRPr="00C34A24">
              <w:t xml:space="preserve"> 0</w:t>
            </w:r>
            <w:r>
              <w:t xml:space="preserve">  </w:t>
            </w:r>
            <w:r w:rsidRPr="00C34A24">
              <w:t xml:space="preserve"> 0</w:t>
            </w:r>
          </w:p>
        </w:tc>
      </w:tr>
    </w:tbl>
    <w:p w14:paraId="38C27180" w14:textId="77777777" w:rsidR="006537AB" w:rsidRDefault="006537AB"/>
    <w:p w14:paraId="165EA02F" w14:textId="23A1BDD7" w:rsidR="00E10DF0" w:rsidRPr="00E10DF0" w:rsidRDefault="00E10DF0" w:rsidP="00E10DF0">
      <w:pPr>
        <w:pBdr>
          <w:top w:val="single" w:sz="4" w:space="1" w:color="156082" w:themeColor="accent1"/>
          <w:left w:val="single" w:sz="4" w:space="0" w:color="156082" w:themeColor="accent1"/>
          <w:bottom w:val="single" w:sz="4" w:space="1" w:color="156082" w:themeColor="accent1"/>
          <w:right w:val="single" w:sz="4" w:space="4" w:color="156082" w:themeColor="accent1"/>
          <w:between w:val="single" w:sz="4" w:space="1" w:color="156082" w:themeColor="accent1"/>
          <w:bar w:val="single" w:sz="4" w:color="156082" w:themeColor="accent1"/>
        </w:pBdr>
        <w:rPr>
          <w:rStyle w:val="IntenseEmphasis"/>
        </w:rPr>
      </w:pPr>
      <w:r w:rsidRPr="00E10DF0">
        <w:rPr>
          <w:rStyle w:val="IntenseEmphasis"/>
        </w:rPr>
        <w:t>Output Expressions</w:t>
      </w:r>
    </w:p>
    <w:p w14:paraId="2E465DDE" w14:textId="0EFCABAA" w:rsidR="00E10DF0" w:rsidRPr="00E10DF0" w:rsidRDefault="00E10DF0" w:rsidP="00E10DF0">
      <w:pPr>
        <w:pBdr>
          <w:top w:val="single" w:sz="4" w:space="1" w:color="156082" w:themeColor="accent1"/>
          <w:left w:val="single" w:sz="4" w:space="0" w:color="156082" w:themeColor="accent1"/>
          <w:bottom w:val="single" w:sz="4" w:space="1" w:color="156082" w:themeColor="accent1"/>
          <w:right w:val="single" w:sz="4" w:space="4" w:color="156082" w:themeColor="accent1"/>
          <w:between w:val="single" w:sz="4" w:space="1" w:color="156082" w:themeColor="accent1"/>
          <w:bar w:val="single" w:sz="4" w:color="156082" w:themeColor="accent1"/>
        </w:pBdr>
        <w:rPr>
          <w:rStyle w:val="IntenseEmphasis"/>
        </w:rPr>
      </w:pPr>
      <w:r w:rsidRPr="00E10DF0">
        <w:rPr>
          <w:rStyle w:val="IntenseEmphasis"/>
        </w:rPr>
        <w:t>Y0​​​=EB’A’</w:t>
      </w:r>
    </w:p>
    <w:p w14:paraId="7B9336BB" w14:textId="0E5241F9" w:rsidR="00E10DF0" w:rsidRPr="00E10DF0" w:rsidRDefault="00E10DF0" w:rsidP="00E10DF0">
      <w:pPr>
        <w:pBdr>
          <w:top w:val="single" w:sz="4" w:space="1" w:color="156082" w:themeColor="accent1"/>
          <w:left w:val="single" w:sz="4" w:space="0" w:color="156082" w:themeColor="accent1"/>
          <w:bottom w:val="single" w:sz="4" w:space="1" w:color="156082" w:themeColor="accent1"/>
          <w:right w:val="single" w:sz="4" w:space="4" w:color="156082" w:themeColor="accent1"/>
          <w:between w:val="single" w:sz="4" w:space="1" w:color="156082" w:themeColor="accent1"/>
          <w:bar w:val="single" w:sz="4" w:color="156082" w:themeColor="accent1"/>
        </w:pBdr>
        <w:rPr>
          <w:rStyle w:val="IntenseEmphasis"/>
        </w:rPr>
      </w:pPr>
      <w:r w:rsidRPr="00E10DF0">
        <w:rPr>
          <w:rStyle w:val="IntenseEmphasis"/>
        </w:rPr>
        <w:t xml:space="preserve">Y1=EB’A </w:t>
      </w:r>
    </w:p>
    <w:p w14:paraId="0C2328FD" w14:textId="04B99D31" w:rsidR="00E10DF0" w:rsidRPr="00E10DF0" w:rsidRDefault="00E10DF0" w:rsidP="00E10DF0">
      <w:pPr>
        <w:pBdr>
          <w:top w:val="single" w:sz="4" w:space="1" w:color="156082" w:themeColor="accent1"/>
          <w:left w:val="single" w:sz="4" w:space="0" w:color="156082" w:themeColor="accent1"/>
          <w:bottom w:val="single" w:sz="4" w:space="1" w:color="156082" w:themeColor="accent1"/>
          <w:right w:val="single" w:sz="4" w:space="4" w:color="156082" w:themeColor="accent1"/>
          <w:between w:val="single" w:sz="4" w:space="1" w:color="156082" w:themeColor="accent1"/>
          <w:bar w:val="single" w:sz="4" w:color="156082" w:themeColor="accent1"/>
        </w:pBdr>
        <w:rPr>
          <w:rStyle w:val="IntenseEmphasis"/>
        </w:rPr>
      </w:pPr>
      <w:r w:rsidRPr="00E10DF0">
        <w:rPr>
          <w:rStyle w:val="IntenseEmphasis"/>
        </w:rPr>
        <w:t>Y2=EBA’</w:t>
      </w:r>
    </w:p>
    <w:p w14:paraId="3BE8344C" w14:textId="77777777" w:rsidR="00E10DF0" w:rsidRPr="00E10DF0" w:rsidRDefault="00E10DF0" w:rsidP="00E10DF0">
      <w:pPr>
        <w:pBdr>
          <w:top w:val="single" w:sz="4" w:space="1" w:color="156082" w:themeColor="accent1"/>
          <w:left w:val="single" w:sz="4" w:space="0" w:color="156082" w:themeColor="accent1"/>
          <w:bottom w:val="single" w:sz="4" w:space="1" w:color="156082" w:themeColor="accent1"/>
          <w:right w:val="single" w:sz="4" w:space="4" w:color="156082" w:themeColor="accent1"/>
          <w:between w:val="single" w:sz="4" w:space="1" w:color="156082" w:themeColor="accent1"/>
          <w:bar w:val="single" w:sz="4" w:color="156082" w:themeColor="accent1"/>
        </w:pBdr>
        <w:rPr>
          <w:rStyle w:val="IntenseEmphasis"/>
        </w:rPr>
      </w:pPr>
      <w:r w:rsidRPr="00E10DF0">
        <w:rPr>
          <w:rStyle w:val="IntenseEmphasis"/>
        </w:rPr>
        <w:t>Y3=EBA​</w:t>
      </w:r>
    </w:p>
    <w:p w14:paraId="24B0F485" w14:textId="77777777" w:rsidR="006537AB" w:rsidRDefault="006537AB"/>
    <w:p w14:paraId="501E6A77" w14:textId="77777777" w:rsidR="006537AB" w:rsidRPr="00FA6B76" w:rsidRDefault="006537AB">
      <w:pPr>
        <w:rPr>
          <w:u w:val="single"/>
        </w:rPr>
      </w:pPr>
    </w:p>
    <w:p w14:paraId="346EBAA3" w14:textId="0980B315" w:rsidR="005F00B3" w:rsidRPr="00FA6B76" w:rsidRDefault="005F00B3" w:rsidP="005F00B3">
      <w:pPr>
        <w:jc w:val="center"/>
        <w:rPr>
          <w:b/>
          <w:bCs/>
          <w:sz w:val="44"/>
          <w:szCs w:val="44"/>
          <w:u w:val="single"/>
        </w:rPr>
      </w:pPr>
      <w:r w:rsidRPr="00FA6B76">
        <w:rPr>
          <w:b/>
          <w:bCs/>
          <w:sz w:val="44"/>
          <w:szCs w:val="44"/>
          <w:highlight w:val="magenta"/>
          <w:u w:val="single"/>
        </w:rPr>
        <w:t>De</w:t>
      </w:r>
      <w:r w:rsidRPr="00FA6B76">
        <w:rPr>
          <w:b/>
          <w:bCs/>
          <w:sz w:val="44"/>
          <w:szCs w:val="44"/>
          <w:highlight w:val="magenta"/>
          <w:u w:val="single"/>
        </w:rPr>
        <w:t>coder Diagram using EWB</w:t>
      </w:r>
    </w:p>
    <w:p w14:paraId="760A48EE" w14:textId="502366FF" w:rsidR="006537AB" w:rsidRDefault="00FA6B76">
      <w:r>
        <w:rPr>
          <w:noProof/>
        </w:rPr>
        <w:drawing>
          <wp:inline distT="0" distB="0" distL="0" distR="0" wp14:anchorId="0F4A1964" wp14:editId="024327F2">
            <wp:extent cx="6256020" cy="4701540"/>
            <wp:effectExtent l="76200" t="76200" r="125730" b="137160"/>
            <wp:docPr id="814315918" name="Picture 2" descr="A circuit board with wir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15918" name="Picture 2" descr="A circuit board with wir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4701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2D1001" w14:textId="77777777" w:rsidR="006537AB" w:rsidRDefault="006537AB"/>
    <w:sectPr w:rsidR="006537A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DB499" w14:textId="77777777" w:rsidR="007E6A2D" w:rsidRDefault="007E6A2D" w:rsidP="00911209">
      <w:pPr>
        <w:spacing w:after="0" w:line="240" w:lineRule="auto"/>
      </w:pPr>
      <w:r>
        <w:separator/>
      </w:r>
    </w:p>
  </w:endnote>
  <w:endnote w:type="continuationSeparator" w:id="0">
    <w:p w14:paraId="56F30789" w14:textId="77777777" w:rsidR="007E6A2D" w:rsidRDefault="007E6A2D" w:rsidP="00911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0B395" w14:textId="3C35E407" w:rsidR="00911209" w:rsidRDefault="00911209" w:rsidP="00911209">
    <w:pPr>
      <w:pStyle w:val="Footer"/>
      <w:jc w:val="center"/>
    </w:pPr>
    <w:r>
      <w:t>Department of Software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83622" w14:textId="77777777" w:rsidR="007E6A2D" w:rsidRDefault="007E6A2D" w:rsidP="00911209">
      <w:pPr>
        <w:spacing w:after="0" w:line="240" w:lineRule="auto"/>
      </w:pPr>
      <w:r>
        <w:separator/>
      </w:r>
    </w:p>
  </w:footnote>
  <w:footnote w:type="continuationSeparator" w:id="0">
    <w:p w14:paraId="5E115EC7" w14:textId="77777777" w:rsidR="007E6A2D" w:rsidRDefault="007E6A2D" w:rsidP="00911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157DA" w14:textId="77777777" w:rsidR="00911209" w:rsidRPr="0079243D" w:rsidRDefault="00911209" w:rsidP="00911209">
    <w:pPr>
      <w:pStyle w:val="Header"/>
      <w:rPr>
        <w:sz w:val="18"/>
        <w:szCs w:val="18"/>
      </w:rPr>
    </w:pPr>
    <w:r w:rsidRPr="0079243D">
      <w:rPr>
        <w:sz w:val="18"/>
        <w:szCs w:val="18"/>
      </w:rPr>
      <w:t>2024-SE-38</w:t>
    </w:r>
  </w:p>
  <w:p w14:paraId="39A12D36" w14:textId="77777777" w:rsidR="00911209" w:rsidRDefault="009112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D4463"/>
    <w:multiLevelType w:val="multilevel"/>
    <w:tmpl w:val="BD4A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01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7F"/>
    <w:rsid w:val="00133A9E"/>
    <w:rsid w:val="001E6327"/>
    <w:rsid w:val="00442446"/>
    <w:rsid w:val="005D145C"/>
    <w:rsid w:val="005F00B3"/>
    <w:rsid w:val="005F34E8"/>
    <w:rsid w:val="006537AB"/>
    <w:rsid w:val="0073541D"/>
    <w:rsid w:val="007E6A2D"/>
    <w:rsid w:val="008F1BCF"/>
    <w:rsid w:val="00911209"/>
    <w:rsid w:val="0092588A"/>
    <w:rsid w:val="009A40EF"/>
    <w:rsid w:val="00BE136E"/>
    <w:rsid w:val="00C34A24"/>
    <w:rsid w:val="00C41269"/>
    <w:rsid w:val="00D12F53"/>
    <w:rsid w:val="00D53FBF"/>
    <w:rsid w:val="00E10DF0"/>
    <w:rsid w:val="00E15B19"/>
    <w:rsid w:val="00F5747F"/>
    <w:rsid w:val="00F600DD"/>
    <w:rsid w:val="00FA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A02A"/>
  <w15:chartTrackingRefBased/>
  <w15:docId w15:val="{8430F854-FC81-4CE4-8319-2C5C1E9A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0B3"/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3FBF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4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4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4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4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4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4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4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BF"/>
    <w:rPr>
      <w:rFonts w:asciiTheme="majorBidi" w:eastAsiaTheme="majorEastAsia" w:hAnsiTheme="majorBid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47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47F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47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47F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47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47F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5747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4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47F"/>
    <w:rPr>
      <w:rFonts w:asciiTheme="majorBidi" w:hAnsiTheme="majorBid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F57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47F"/>
    <w:rPr>
      <w:rFonts w:asciiTheme="majorBidi" w:hAnsiTheme="majorBid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F5747F"/>
    <w:rPr>
      <w:b/>
      <w:bCs/>
      <w:smallCaps/>
      <w:color w:val="0F4761" w:themeColor="accent1" w:themeShade="BF"/>
      <w:spacing w:val="5"/>
    </w:rPr>
  </w:style>
  <w:style w:type="table" w:styleId="GridTable2-Accent4">
    <w:name w:val="Grid Table 2 Accent 4"/>
    <w:basedOn w:val="TableNormal"/>
    <w:uiPriority w:val="47"/>
    <w:rsid w:val="00911209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11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209"/>
    <w:rPr>
      <w:rFonts w:asciiTheme="majorBidi" w:hAnsiTheme="majorBidi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911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209"/>
    <w:rPr>
      <w:rFonts w:asciiTheme="majorBidi" w:hAnsiTheme="majorBidi"/>
      <w:color w:val="000000" w:themeColor="text1"/>
      <w:sz w:val="24"/>
    </w:rPr>
  </w:style>
  <w:style w:type="table" w:styleId="TableGrid">
    <w:name w:val="Table Grid"/>
    <w:basedOn w:val="TableNormal"/>
    <w:uiPriority w:val="39"/>
    <w:rsid w:val="00653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6E7AA-E05D-4E4A-BF32-E37B1926E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Mushtaq</dc:creator>
  <cp:keywords/>
  <dc:description/>
  <cp:lastModifiedBy>Saqlain Mushtaq</cp:lastModifiedBy>
  <cp:revision>11</cp:revision>
  <dcterms:created xsi:type="dcterms:W3CDTF">2025-08-21T12:54:00Z</dcterms:created>
  <dcterms:modified xsi:type="dcterms:W3CDTF">2025-08-21T13:48:00Z</dcterms:modified>
</cp:coreProperties>
</file>