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22C" w:rsidRDefault="003E5AE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5E222C" w:rsidRDefault="003E5AE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5E222C" w:rsidRDefault="005E222C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E222C">
        <w:tc>
          <w:tcPr>
            <w:tcW w:w="4695" w:type="dxa"/>
          </w:tcPr>
          <w:p w:rsidR="005E222C" w:rsidRDefault="003E5AED">
            <w:r>
              <w:t>Date</w:t>
            </w:r>
          </w:p>
        </w:tc>
        <w:tc>
          <w:tcPr>
            <w:tcW w:w="4335" w:type="dxa"/>
          </w:tcPr>
          <w:p w:rsidR="005E222C" w:rsidRDefault="005E222C">
            <w:bookmarkStart w:id="0" w:name="_GoBack"/>
            <w:bookmarkEnd w:id="0"/>
          </w:p>
        </w:tc>
      </w:tr>
      <w:tr w:rsidR="005E222C">
        <w:tc>
          <w:tcPr>
            <w:tcW w:w="4695" w:type="dxa"/>
          </w:tcPr>
          <w:p w:rsidR="005E222C" w:rsidRDefault="003E5AED">
            <w:r>
              <w:t>Team ID</w:t>
            </w:r>
          </w:p>
        </w:tc>
        <w:tc>
          <w:tcPr>
            <w:tcW w:w="4335" w:type="dxa"/>
          </w:tcPr>
          <w:p w:rsidR="005E222C" w:rsidRDefault="00DA53E0">
            <w:r w:rsidRPr="00DA53E0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SWTID-2026-4254</w:t>
            </w:r>
          </w:p>
        </w:tc>
      </w:tr>
      <w:tr w:rsidR="005E222C">
        <w:tc>
          <w:tcPr>
            <w:tcW w:w="4695" w:type="dxa"/>
          </w:tcPr>
          <w:p w:rsidR="005E222C" w:rsidRDefault="003E5AED">
            <w:r>
              <w:t>Project Name</w:t>
            </w:r>
          </w:p>
        </w:tc>
        <w:tc>
          <w:tcPr>
            <w:tcW w:w="4335" w:type="dxa"/>
          </w:tcPr>
          <w:p w:rsidR="005E222C" w:rsidRDefault="003E5AED">
            <w:proofErr w:type="spellStart"/>
            <w:r>
              <w:t>SpendWise</w:t>
            </w:r>
            <w:proofErr w:type="spellEnd"/>
          </w:p>
        </w:tc>
      </w:tr>
      <w:tr w:rsidR="005E222C">
        <w:tc>
          <w:tcPr>
            <w:tcW w:w="4695" w:type="dxa"/>
          </w:tcPr>
          <w:p w:rsidR="005E222C" w:rsidRDefault="003E5AED">
            <w:r>
              <w:t>Maximum Marks</w:t>
            </w:r>
          </w:p>
        </w:tc>
        <w:tc>
          <w:tcPr>
            <w:tcW w:w="4335" w:type="dxa"/>
          </w:tcPr>
          <w:p w:rsidR="005E222C" w:rsidRDefault="005E222C"/>
        </w:tc>
      </w:tr>
    </w:tbl>
    <w:p w:rsidR="005E222C" w:rsidRDefault="005E222C">
      <w:pPr>
        <w:rPr>
          <w:b/>
          <w:bCs/>
        </w:rPr>
      </w:pPr>
    </w:p>
    <w:p w:rsidR="005E222C" w:rsidRDefault="003E5AED">
      <w:r>
        <w:rPr>
          <w:b/>
          <w:bCs/>
        </w:rPr>
        <w:t>Proposed Solution Template:</w:t>
      </w:r>
    </w:p>
    <w:tbl>
      <w:tblPr>
        <w:tblStyle w:val="a0"/>
        <w:tblW w:w="906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5E222C">
        <w:trPr>
          <w:trHeight w:val="557"/>
        </w:trPr>
        <w:tc>
          <w:tcPr>
            <w:tcW w:w="901" w:type="dxa"/>
          </w:tcPr>
          <w:p w:rsidR="005E222C" w:rsidRDefault="003E5AE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:rsidR="005E222C" w:rsidRDefault="003E5AED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:rsidR="005E222C" w:rsidRDefault="003E5AE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E222C">
        <w:trPr>
          <w:trHeight w:val="817"/>
        </w:trPr>
        <w:tc>
          <w:tcPr>
            <w:tcW w:w="901" w:type="dxa"/>
          </w:tcPr>
          <w:p w:rsidR="005E222C" w:rsidRDefault="005E22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5E222C" w:rsidRDefault="003E5AE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5E222C" w:rsidRDefault="003E5AED">
            <w:r>
              <w:t xml:space="preserve">Many beginners find it difficult to understand backend development because examples are either too simple or too complex. They struggle to connect concepts like API creation, JWT authentication, and </w:t>
            </w:r>
            <w:proofErr w:type="spellStart"/>
            <w:r>
              <w:t>MongoDB</w:t>
            </w:r>
            <w:proofErr w:type="spellEnd"/>
            <w:r>
              <w:t xml:space="preserve"> integration into one complete working project.</w:t>
            </w:r>
          </w:p>
        </w:tc>
      </w:tr>
      <w:tr w:rsidR="005E222C">
        <w:trPr>
          <w:trHeight w:val="817"/>
        </w:trPr>
        <w:tc>
          <w:tcPr>
            <w:tcW w:w="901" w:type="dxa"/>
          </w:tcPr>
          <w:p w:rsidR="005E222C" w:rsidRDefault="005E22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5E222C" w:rsidRDefault="003E5AED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5E222C" w:rsidRDefault="003E5AED">
            <w:proofErr w:type="spellStart"/>
            <w:r>
              <w:t>SpendWise</w:t>
            </w:r>
            <w:proofErr w:type="spellEnd"/>
            <w:r>
              <w:t xml:space="preserve"> is a simple backend project built using Node.js, Express, and </w:t>
            </w:r>
            <w:proofErr w:type="spellStart"/>
            <w:r>
              <w:t>MongoDB</w:t>
            </w:r>
            <w:proofErr w:type="spellEnd"/>
            <w:r>
              <w:t xml:space="preserve"> that allows users to register, login using JWT, and perform basic CRUD (Create, Read, Update, Delete) operations on their own data. The project prov</w:t>
            </w:r>
            <w:r>
              <w:t>ides a clean structure with models, controllers, routes, and middleware to help beginners learn backend development step by step.</w:t>
            </w:r>
          </w:p>
        </w:tc>
      </w:tr>
      <w:tr w:rsidR="005E222C">
        <w:trPr>
          <w:trHeight w:val="787"/>
        </w:trPr>
        <w:tc>
          <w:tcPr>
            <w:tcW w:w="901" w:type="dxa"/>
          </w:tcPr>
          <w:p w:rsidR="005E222C" w:rsidRDefault="005E22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5E222C" w:rsidRDefault="003E5AE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5E222C" w:rsidRDefault="003E5AED">
            <w:r>
              <w:t>The project focuses on learning by doing, combining authentication, database connection, and CRUD oper</w:t>
            </w:r>
            <w:r>
              <w:t>ations in one small and easy-to-understand system. It avoids unnecessary complexity and is designed specifically for beginners to practice real-world backend concepts in a simple way.</w:t>
            </w:r>
          </w:p>
        </w:tc>
      </w:tr>
      <w:tr w:rsidR="005E222C">
        <w:trPr>
          <w:trHeight w:val="817"/>
        </w:trPr>
        <w:tc>
          <w:tcPr>
            <w:tcW w:w="901" w:type="dxa"/>
          </w:tcPr>
          <w:p w:rsidR="005E222C" w:rsidRDefault="005E22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5E222C" w:rsidRDefault="003E5AE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5E222C" w:rsidRDefault="003E5AED">
            <w:proofErr w:type="spellStart"/>
            <w:r>
              <w:t>SpendWise</w:t>
            </w:r>
            <w:proofErr w:type="spellEnd"/>
            <w:r>
              <w:t xml:space="preserve"> helps beginners gain practical backend skills, improving their understanding of web development and employability. It provides an accessible learning resource without paid tools and encourages hands-on practice with modern backend technologies.</w:t>
            </w:r>
          </w:p>
        </w:tc>
      </w:tr>
    </w:tbl>
    <w:p w:rsidR="005E222C" w:rsidRDefault="005E222C"/>
    <w:sectPr w:rsidR="005E222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20EC19-991E-43BB-AF60-B1B3D25141C2}"/>
    <w:embedBold r:id="rId2" w:fontKey="{517ACBC0-0C61-49CB-9E8F-3B4F266216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C6F7D31-5CB5-4527-BCA9-118D7D5A56DA}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10231E-9F8B-40B2-B2B7-0D4E549EE1E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E3B27"/>
    <w:multiLevelType w:val="multilevel"/>
    <w:tmpl w:val="EF7AB10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E222C"/>
    <w:rsid w:val="003E5AED"/>
    <w:rsid w:val="005E222C"/>
    <w:rsid w:val="009F7E21"/>
    <w:rsid w:val="00DA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LAB</dc:creator>
  <cp:lastModifiedBy>AL LAB</cp:lastModifiedBy>
  <cp:revision>2</cp:revision>
  <dcterms:created xsi:type="dcterms:W3CDTF">2026-03-07T06:41:00Z</dcterms:created>
  <dcterms:modified xsi:type="dcterms:W3CDTF">2026-03-07T06:41:00Z</dcterms:modified>
</cp:coreProperties>
</file>