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odttf" ContentType="application/vnd.openxmlformats-officedocument.obfuscatedFont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CD047B" w:rsidRDefault="007C06AC">
      <w:pPr>
        <w:spacing w:after="0"/>
        <w:jc w:val="center"/>
        <w:rPr>
          <w:rFonts w:ascii="Arial" w:eastAsia="Arial" w:hAnsi="Arial" w:cs="Arial"/>
          <w:b/>
          <w:bCs/>
          <w:sz w:val="24"/>
          <w:szCs w:val="24"/>
        </w:rPr>
      </w:pPr>
      <w:r>
        <w:rPr>
          <w:rFonts w:ascii="Arial" w:eastAsia="Arial" w:hAnsi="Arial" w:cs="Arial"/>
          <w:b/>
          <w:bCs/>
          <w:sz w:val="24"/>
          <w:szCs w:val="24"/>
        </w:rPr>
        <w:t>Project Design Phase-II</w:t>
      </w:r>
    </w:p>
    <w:p w:rsidR="00CD047B" w:rsidRDefault="007C06AC">
      <w:pPr>
        <w:spacing w:after="0"/>
        <w:jc w:val="center"/>
        <w:rPr>
          <w:rFonts w:ascii="Arial" w:eastAsia="Arial" w:hAnsi="Arial" w:cs="Arial"/>
          <w:b/>
          <w:bCs/>
          <w:sz w:val="24"/>
          <w:szCs w:val="24"/>
        </w:rPr>
      </w:pPr>
      <w:r>
        <w:rPr>
          <w:rFonts w:ascii="Arial" w:eastAsia="Arial" w:hAnsi="Arial" w:cs="Arial"/>
          <w:b/>
          <w:bCs/>
          <w:sz w:val="24"/>
          <w:szCs w:val="24"/>
        </w:rPr>
        <w:t>Technology Stack (Architecture &amp; Stack)</w:t>
      </w:r>
    </w:p>
    <w:p w:rsidR="00CD047B" w:rsidRDefault="00CD047B">
      <w:pPr>
        <w:spacing w:after="0"/>
        <w:jc w:val="center"/>
        <w:rPr>
          <w:rFonts w:ascii="Arial" w:eastAsia="Arial" w:hAnsi="Arial" w:cs="Arial"/>
          <w:b/>
          <w:bCs/>
        </w:rPr>
      </w:pPr>
    </w:p>
    <w:tbl>
      <w:tblPr>
        <w:tblStyle w:val="a"/>
        <w:tblW w:w="9351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843"/>
      </w:tblGrid>
      <w:tr w:rsidR="00CD047B">
        <w:trPr>
          <w:jc w:val="center"/>
        </w:trPr>
        <w:tc>
          <w:tcPr>
            <w:tcW w:w="4508" w:type="dxa"/>
          </w:tcPr>
          <w:p w:rsidR="00CD047B" w:rsidRDefault="007C06AC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Date</w:t>
            </w:r>
          </w:p>
        </w:tc>
        <w:tc>
          <w:tcPr>
            <w:tcW w:w="4843" w:type="dxa"/>
          </w:tcPr>
          <w:p w:rsidR="00CD047B" w:rsidRDefault="00CD047B">
            <w:pPr>
              <w:rPr>
                <w:rFonts w:ascii="Arial" w:eastAsia="Arial" w:hAnsi="Arial" w:cs="Arial"/>
              </w:rPr>
            </w:pPr>
          </w:p>
        </w:tc>
      </w:tr>
      <w:tr w:rsidR="00CD047B">
        <w:trPr>
          <w:trHeight w:val="285"/>
          <w:jc w:val="center"/>
        </w:trPr>
        <w:tc>
          <w:tcPr>
            <w:tcW w:w="4508" w:type="dxa"/>
          </w:tcPr>
          <w:p w:rsidR="00CD047B" w:rsidRDefault="007C06AC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Team ID</w:t>
            </w:r>
          </w:p>
        </w:tc>
        <w:tc>
          <w:tcPr>
            <w:tcW w:w="4843" w:type="dxa"/>
          </w:tcPr>
          <w:p w:rsidR="00CD047B" w:rsidRDefault="007C06AC">
            <w:pPr>
              <w:rPr>
                <w:rFonts w:ascii="Arial" w:eastAsia="Arial" w:hAnsi="Arial" w:cs="Arial"/>
              </w:rPr>
            </w:pPr>
            <w:r w:rsidRPr="007C06AC">
              <w:rPr>
                <w:rFonts w:ascii="Arial" w:eastAsia="Arial" w:hAnsi="Arial" w:cs="Arial"/>
              </w:rPr>
              <w:t>SWTID-2026-4254</w:t>
            </w:r>
          </w:p>
        </w:tc>
      </w:tr>
      <w:tr w:rsidR="00CD047B">
        <w:trPr>
          <w:jc w:val="center"/>
        </w:trPr>
        <w:tc>
          <w:tcPr>
            <w:tcW w:w="4508" w:type="dxa"/>
          </w:tcPr>
          <w:p w:rsidR="00CD047B" w:rsidRDefault="007C06AC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Project Name</w:t>
            </w:r>
          </w:p>
        </w:tc>
        <w:tc>
          <w:tcPr>
            <w:tcW w:w="4843" w:type="dxa"/>
          </w:tcPr>
          <w:p w:rsidR="00CD047B" w:rsidRDefault="007C06AC" w:rsidP="007C06AC">
            <w:pPr>
              <w:rPr>
                <w:rFonts w:ascii="Arial" w:eastAsia="Arial" w:hAnsi="Arial" w:cs="Arial"/>
              </w:rPr>
            </w:pPr>
            <w:proofErr w:type="spellStart"/>
            <w:r>
              <w:rPr>
                <w:rFonts w:ascii="Arial" w:eastAsia="Arial" w:hAnsi="Arial" w:cs="Arial"/>
              </w:rPr>
              <w:t>SpendWise</w:t>
            </w:r>
            <w:proofErr w:type="spellEnd"/>
            <w:r>
              <w:rPr>
                <w:rFonts w:ascii="Arial" w:eastAsia="Arial" w:hAnsi="Arial" w:cs="Arial"/>
              </w:rPr>
              <w:t xml:space="preserve"> </w:t>
            </w:r>
            <w:bookmarkStart w:id="0" w:name="_GoBack"/>
            <w:bookmarkEnd w:id="0"/>
          </w:p>
        </w:tc>
      </w:tr>
      <w:tr w:rsidR="00CD047B">
        <w:trPr>
          <w:jc w:val="center"/>
        </w:trPr>
        <w:tc>
          <w:tcPr>
            <w:tcW w:w="4508" w:type="dxa"/>
          </w:tcPr>
          <w:p w:rsidR="00CD047B" w:rsidRDefault="007C06AC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Maximum Marks</w:t>
            </w:r>
          </w:p>
        </w:tc>
        <w:tc>
          <w:tcPr>
            <w:tcW w:w="4843" w:type="dxa"/>
          </w:tcPr>
          <w:p w:rsidR="00CD047B" w:rsidRDefault="00CD047B">
            <w:pPr>
              <w:rPr>
                <w:rFonts w:ascii="Arial" w:eastAsia="Arial" w:hAnsi="Arial" w:cs="Arial"/>
              </w:rPr>
            </w:pPr>
          </w:p>
        </w:tc>
      </w:tr>
    </w:tbl>
    <w:p w:rsidR="00CD047B" w:rsidRDefault="00CD047B">
      <w:pPr>
        <w:rPr>
          <w:rFonts w:ascii="Arial" w:eastAsia="Arial" w:hAnsi="Arial" w:cs="Arial"/>
          <w:b/>
          <w:bCs/>
        </w:rPr>
      </w:pPr>
    </w:p>
    <w:p w:rsidR="00CD047B" w:rsidRDefault="007C06AC">
      <w:pPr>
        <w:rPr>
          <w:rFonts w:ascii="Arial" w:eastAsia="Arial" w:hAnsi="Arial" w:cs="Arial"/>
          <w:b/>
          <w:bCs/>
        </w:rPr>
      </w:pPr>
      <w:r>
        <w:rPr>
          <w:rFonts w:ascii="Arial" w:eastAsia="Arial" w:hAnsi="Arial" w:cs="Arial"/>
          <w:b/>
          <w:bCs/>
        </w:rPr>
        <w:t>Technical Architecture:</w:t>
      </w:r>
    </w:p>
    <w:p w:rsidR="00CD047B" w:rsidRDefault="007C06AC">
      <w:pPr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The Deliverable shall include the architectural diagram as below and the information as per the table1 &amp; table 2</w:t>
      </w:r>
    </w:p>
    <w:p w:rsidR="00CD047B" w:rsidRDefault="007C06AC">
      <w:pPr>
        <w:tabs>
          <w:tab w:val="left" w:pos="2320"/>
        </w:tabs>
        <w:rPr>
          <w:rFonts w:ascii="Arial" w:eastAsia="Arial" w:hAnsi="Arial" w:cs="Arial"/>
          <w:b/>
          <w:bCs/>
        </w:rPr>
      </w:pPr>
      <w:r>
        <w:rPr>
          <w:rFonts w:ascii="Arial" w:eastAsia="Arial" w:hAnsi="Arial" w:cs="Arial"/>
          <w:b/>
          <w:bCs/>
        </w:rPr>
        <w:t>Table-</w:t>
      </w:r>
      <w:proofErr w:type="gramStart"/>
      <w:r>
        <w:rPr>
          <w:rFonts w:ascii="Arial" w:eastAsia="Arial" w:hAnsi="Arial" w:cs="Arial"/>
          <w:b/>
          <w:bCs/>
        </w:rPr>
        <w:t>1 :</w:t>
      </w:r>
      <w:proofErr w:type="gramEnd"/>
      <w:r>
        <w:rPr>
          <w:rFonts w:ascii="Arial" w:eastAsia="Arial" w:hAnsi="Arial" w:cs="Arial"/>
          <w:b/>
          <w:bCs/>
        </w:rPr>
        <w:t xml:space="preserve"> Components &amp; Technologies:</w:t>
      </w:r>
    </w:p>
    <w:tbl>
      <w:tblPr>
        <w:tblStyle w:val="a0"/>
        <w:tblW w:w="14193" w:type="dxa"/>
        <w:tblInd w:w="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834"/>
        <w:gridCol w:w="4006"/>
        <w:gridCol w:w="5218"/>
        <w:gridCol w:w="4135"/>
      </w:tblGrid>
      <w:tr w:rsidR="00CD047B">
        <w:trPr>
          <w:trHeight w:val="398"/>
        </w:trPr>
        <w:tc>
          <w:tcPr>
            <w:tcW w:w="834" w:type="dxa"/>
          </w:tcPr>
          <w:p w:rsidR="00CD047B" w:rsidRDefault="007C06AC">
            <w:pPr>
              <w:tabs>
                <w:tab w:val="left" w:pos="2320"/>
              </w:tabs>
              <w:rPr>
                <w:rFonts w:ascii="Arial" w:eastAsia="Arial" w:hAnsi="Arial" w:cs="Arial"/>
                <w:b/>
                <w:bCs/>
              </w:rPr>
            </w:pPr>
            <w:proofErr w:type="spellStart"/>
            <w:r>
              <w:rPr>
                <w:rFonts w:ascii="Arial" w:eastAsia="Arial" w:hAnsi="Arial" w:cs="Arial"/>
                <w:b/>
                <w:bCs/>
              </w:rPr>
              <w:t>S.No</w:t>
            </w:r>
            <w:proofErr w:type="spellEnd"/>
          </w:p>
        </w:tc>
        <w:tc>
          <w:tcPr>
            <w:tcW w:w="4006" w:type="dxa"/>
          </w:tcPr>
          <w:p w:rsidR="00CD047B" w:rsidRDefault="007C06AC">
            <w:pPr>
              <w:tabs>
                <w:tab w:val="left" w:pos="2320"/>
              </w:tabs>
              <w:rPr>
                <w:rFonts w:ascii="Arial" w:eastAsia="Arial" w:hAnsi="Arial" w:cs="Arial"/>
                <w:b/>
                <w:bCs/>
              </w:rPr>
            </w:pPr>
            <w:r>
              <w:rPr>
                <w:rFonts w:ascii="Arial" w:eastAsia="Arial" w:hAnsi="Arial" w:cs="Arial"/>
                <w:b/>
                <w:bCs/>
              </w:rPr>
              <w:t>Component</w:t>
            </w:r>
          </w:p>
        </w:tc>
        <w:tc>
          <w:tcPr>
            <w:tcW w:w="5218" w:type="dxa"/>
          </w:tcPr>
          <w:p w:rsidR="00CD047B" w:rsidRDefault="007C06AC">
            <w:pPr>
              <w:tabs>
                <w:tab w:val="left" w:pos="2320"/>
              </w:tabs>
              <w:rPr>
                <w:rFonts w:ascii="Arial" w:eastAsia="Arial" w:hAnsi="Arial" w:cs="Arial"/>
                <w:b/>
                <w:bCs/>
              </w:rPr>
            </w:pPr>
            <w:r>
              <w:rPr>
                <w:rFonts w:ascii="Arial" w:eastAsia="Arial" w:hAnsi="Arial" w:cs="Arial"/>
                <w:b/>
                <w:bCs/>
              </w:rPr>
              <w:t>Description</w:t>
            </w:r>
          </w:p>
        </w:tc>
        <w:tc>
          <w:tcPr>
            <w:tcW w:w="4135" w:type="dxa"/>
          </w:tcPr>
          <w:p w:rsidR="00CD047B" w:rsidRDefault="007C06AC">
            <w:pPr>
              <w:tabs>
                <w:tab w:val="left" w:pos="2320"/>
              </w:tabs>
              <w:rPr>
                <w:rFonts w:ascii="Arial" w:eastAsia="Arial" w:hAnsi="Arial" w:cs="Arial"/>
                <w:b/>
                <w:bCs/>
              </w:rPr>
            </w:pPr>
            <w:r>
              <w:rPr>
                <w:rFonts w:ascii="Arial" w:eastAsia="Arial" w:hAnsi="Arial" w:cs="Arial"/>
                <w:b/>
                <w:bCs/>
              </w:rPr>
              <w:t>Technology</w:t>
            </w:r>
          </w:p>
        </w:tc>
      </w:tr>
      <w:tr w:rsidR="00CD047B">
        <w:trPr>
          <w:trHeight w:val="489"/>
        </w:trPr>
        <w:tc>
          <w:tcPr>
            <w:tcW w:w="834" w:type="dxa"/>
          </w:tcPr>
          <w:p w:rsidR="00CD047B" w:rsidRDefault="00CD047B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4006" w:type="dxa"/>
          </w:tcPr>
          <w:p w:rsidR="00CD047B" w:rsidRDefault="007C06AC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User Interface</w:t>
            </w:r>
          </w:p>
        </w:tc>
        <w:tc>
          <w:tcPr>
            <w:tcW w:w="5218" w:type="dxa"/>
          </w:tcPr>
          <w:p w:rsidR="00CD047B" w:rsidRDefault="007C06A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Arial" w:eastAsia="Arial" w:hAnsi="Arial" w:cs="Arial"/>
              </w:rPr>
              <w:t>API testing interface or optional web UI</w:t>
            </w:r>
          </w:p>
        </w:tc>
        <w:tc>
          <w:tcPr>
            <w:tcW w:w="4135" w:type="dxa"/>
          </w:tcPr>
          <w:p w:rsidR="00CD047B" w:rsidRDefault="007C06AC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Postman / Thunder Client / (Optional) React</w:t>
            </w:r>
          </w:p>
        </w:tc>
      </w:tr>
      <w:tr w:rsidR="00CD047B">
        <w:trPr>
          <w:trHeight w:val="470"/>
        </w:trPr>
        <w:tc>
          <w:tcPr>
            <w:tcW w:w="834" w:type="dxa"/>
          </w:tcPr>
          <w:p w:rsidR="00CD047B" w:rsidRDefault="00CD047B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4006" w:type="dxa"/>
          </w:tcPr>
          <w:p w:rsidR="00CD047B" w:rsidRDefault="007C06AC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Application Logic</w:t>
            </w:r>
          </w:p>
        </w:tc>
        <w:tc>
          <w:tcPr>
            <w:tcW w:w="5218" w:type="dxa"/>
          </w:tcPr>
          <w:p w:rsidR="00CD047B" w:rsidRDefault="007C06AC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Handles authentication, CRUD operations, and business logic</w:t>
            </w:r>
          </w:p>
        </w:tc>
        <w:tc>
          <w:tcPr>
            <w:tcW w:w="4135" w:type="dxa"/>
          </w:tcPr>
          <w:p w:rsidR="00CD047B" w:rsidRDefault="007C06AC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Node.js, Express.js</w:t>
            </w:r>
          </w:p>
        </w:tc>
      </w:tr>
      <w:tr w:rsidR="00CD047B">
        <w:trPr>
          <w:trHeight w:val="310"/>
        </w:trPr>
        <w:tc>
          <w:tcPr>
            <w:tcW w:w="834" w:type="dxa"/>
          </w:tcPr>
          <w:p w:rsidR="00CD047B" w:rsidRDefault="00CD047B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4006" w:type="dxa"/>
          </w:tcPr>
          <w:p w:rsidR="00CD047B" w:rsidRDefault="007C06AC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Database Layer</w:t>
            </w:r>
          </w:p>
          <w:p w:rsidR="00CD047B" w:rsidRDefault="00CD047B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</w:p>
        </w:tc>
        <w:tc>
          <w:tcPr>
            <w:tcW w:w="5218" w:type="dxa"/>
          </w:tcPr>
          <w:p w:rsidR="00CD047B" w:rsidRDefault="007C06AC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 xml:space="preserve">Stores users and records/transactions </w:t>
            </w:r>
          </w:p>
        </w:tc>
        <w:tc>
          <w:tcPr>
            <w:tcW w:w="4135" w:type="dxa"/>
          </w:tcPr>
          <w:p w:rsidR="00CD047B" w:rsidRDefault="007C06AC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proofErr w:type="spellStart"/>
            <w:r>
              <w:rPr>
                <w:rFonts w:ascii="Arial" w:eastAsia="Arial" w:hAnsi="Arial" w:cs="Arial"/>
              </w:rPr>
              <w:t>MongoDB</w:t>
            </w:r>
            <w:proofErr w:type="spellEnd"/>
            <w:r>
              <w:rPr>
                <w:rFonts w:ascii="Arial" w:eastAsia="Arial" w:hAnsi="Arial" w:cs="Arial"/>
              </w:rPr>
              <w:t>, Mongoose</w:t>
            </w:r>
          </w:p>
        </w:tc>
      </w:tr>
      <w:tr w:rsidR="00CD047B">
        <w:trPr>
          <w:trHeight w:val="489"/>
        </w:trPr>
        <w:tc>
          <w:tcPr>
            <w:tcW w:w="834" w:type="dxa"/>
          </w:tcPr>
          <w:p w:rsidR="00CD047B" w:rsidRDefault="00CD047B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4006" w:type="dxa"/>
          </w:tcPr>
          <w:p w:rsidR="00CD047B" w:rsidRDefault="007C06AC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Authentication</w:t>
            </w:r>
          </w:p>
        </w:tc>
        <w:tc>
          <w:tcPr>
            <w:tcW w:w="5218" w:type="dxa"/>
          </w:tcPr>
          <w:p w:rsidR="00CD047B" w:rsidRDefault="007C06AC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Secures APIs using token-based authentication</w:t>
            </w:r>
          </w:p>
        </w:tc>
        <w:tc>
          <w:tcPr>
            <w:tcW w:w="4135" w:type="dxa"/>
          </w:tcPr>
          <w:p w:rsidR="00CD047B" w:rsidRDefault="007C06AC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 xml:space="preserve">JWT (JSON Web Token), </w:t>
            </w:r>
            <w:proofErr w:type="spellStart"/>
            <w:r>
              <w:rPr>
                <w:rFonts w:ascii="Arial" w:eastAsia="Arial" w:hAnsi="Arial" w:cs="Arial"/>
              </w:rPr>
              <w:t>bcrypt</w:t>
            </w:r>
            <w:proofErr w:type="spellEnd"/>
          </w:p>
        </w:tc>
      </w:tr>
      <w:tr w:rsidR="00CD047B">
        <w:trPr>
          <w:trHeight w:val="445"/>
        </w:trPr>
        <w:tc>
          <w:tcPr>
            <w:tcW w:w="834" w:type="dxa"/>
          </w:tcPr>
          <w:p w:rsidR="00CD047B" w:rsidRDefault="007C06A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left="644" w:hanging="360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</w:rPr>
              <w:t>5.</w:t>
            </w:r>
          </w:p>
        </w:tc>
        <w:tc>
          <w:tcPr>
            <w:tcW w:w="4006" w:type="dxa"/>
          </w:tcPr>
          <w:p w:rsidR="00CD047B" w:rsidRDefault="007C06AC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Configuration</w:t>
            </w:r>
          </w:p>
        </w:tc>
        <w:tc>
          <w:tcPr>
            <w:tcW w:w="5218" w:type="dxa"/>
          </w:tcPr>
          <w:p w:rsidR="00CD047B" w:rsidRDefault="007C06AC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Environment variables and DB connection setup</w:t>
            </w:r>
          </w:p>
        </w:tc>
        <w:tc>
          <w:tcPr>
            <w:tcW w:w="4135" w:type="dxa"/>
          </w:tcPr>
          <w:p w:rsidR="00CD047B" w:rsidRDefault="007C06AC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proofErr w:type="spellStart"/>
            <w:r>
              <w:rPr>
                <w:rFonts w:ascii="Arial" w:eastAsia="Arial" w:hAnsi="Arial" w:cs="Arial"/>
              </w:rPr>
              <w:t>dotenv</w:t>
            </w:r>
            <w:proofErr w:type="spellEnd"/>
            <w:r>
              <w:rPr>
                <w:rFonts w:ascii="Arial" w:eastAsia="Arial" w:hAnsi="Arial" w:cs="Arial"/>
              </w:rPr>
              <w:t>, Node.js</w:t>
            </w:r>
          </w:p>
        </w:tc>
      </w:tr>
      <w:tr w:rsidR="00CD047B">
        <w:trPr>
          <w:trHeight w:val="489"/>
        </w:trPr>
        <w:tc>
          <w:tcPr>
            <w:tcW w:w="834" w:type="dxa"/>
          </w:tcPr>
          <w:p w:rsidR="00CD047B" w:rsidRDefault="007C06A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left="644" w:hanging="360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</w:rPr>
              <w:t>6.</w:t>
            </w:r>
          </w:p>
        </w:tc>
        <w:tc>
          <w:tcPr>
            <w:tcW w:w="4006" w:type="dxa"/>
          </w:tcPr>
          <w:p w:rsidR="00CD047B" w:rsidRDefault="007C06AC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API Layer</w:t>
            </w:r>
          </w:p>
        </w:tc>
        <w:tc>
          <w:tcPr>
            <w:tcW w:w="5218" w:type="dxa"/>
          </w:tcPr>
          <w:p w:rsidR="00CD047B" w:rsidRDefault="007C06AC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Exposes REST APIs for register, login, and CRUD operations</w:t>
            </w:r>
          </w:p>
        </w:tc>
        <w:tc>
          <w:tcPr>
            <w:tcW w:w="4135" w:type="dxa"/>
          </w:tcPr>
          <w:p w:rsidR="00CD047B" w:rsidRDefault="007C06AC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Express.js, REST APIs</w:t>
            </w:r>
          </w:p>
        </w:tc>
      </w:tr>
    </w:tbl>
    <w:p w:rsidR="00CD047B" w:rsidRDefault="00CD047B">
      <w:pPr>
        <w:tabs>
          <w:tab w:val="left" w:pos="2320"/>
        </w:tabs>
        <w:rPr>
          <w:rFonts w:ascii="Arial" w:eastAsia="Arial" w:hAnsi="Arial" w:cs="Arial"/>
          <w:b/>
          <w:bCs/>
        </w:rPr>
      </w:pPr>
    </w:p>
    <w:p w:rsidR="00CD047B" w:rsidRDefault="007C06AC">
      <w:pPr>
        <w:tabs>
          <w:tab w:val="left" w:pos="2320"/>
        </w:tabs>
        <w:rPr>
          <w:rFonts w:ascii="Arial" w:eastAsia="Arial" w:hAnsi="Arial" w:cs="Arial"/>
          <w:b/>
          <w:bCs/>
        </w:rPr>
      </w:pPr>
      <w:r>
        <w:rPr>
          <w:rFonts w:ascii="Arial" w:eastAsia="Arial" w:hAnsi="Arial" w:cs="Arial"/>
          <w:b/>
          <w:bCs/>
        </w:rPr>
        <w:t>Table-2: Application Characteristics:</w:t>
      </w:r>
    </w:p>
    <w:tbl>
      <w:tblPr>
        <w:tblStyle w:val="a1"/>
        <w:tblW w:w="14062" w:type="dxa"/>
        <w:tblInd w:w="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826"/>
        <w:gridCol w:w="3969"/>
        <w:gridCol w:w="5170"/>
        <w:gridCol w:w="4097"/>
      </w:tblGrid>
      <w:tr w:rsidR="00CD047B">
        <w:trPr>
          <w:trHeight w:val="539"/>
          <w:tblHeader/>
        </w:trPr>
        <w:tc>
          <w:tcPr>
            <w:tcW w:w="826" w:type="dxa"/>
          </w:tcPr>
          <w:p w:rsidR="00CD047B" w:rsidRDefault="007C06AC">
            <w:pPr>
              <w:tabs>
                <w:tab w:val="left" w:pos="2320"/>
              </w:tabs>
              <w:rPr>
                <w:rFonts w:ascii="Arial" w:eastAsia="Arial" w:hAnsi="Arial" w:cs="Arial"/>
                <w:b/>
                <w:bCs/>
              </w:rPr>
            </w:pPr>
            <w:proofErr w:type="spellStart"/>
            <w:r>
              <w:rPr>
                <w:rFonts w:ascii="Arial" w:eastAsia="Arial" w:hAnsi="Arial" w:cs="Arial"/>
                <w:b/>
                <w:bCs/>
              </w:rPr>
              <w:t>S.No</w:t>
            </w:r>
            <w:proofErr w:type="spellEnd"/>
          </w:p>
        </w:tc>
        <w:tc>
          <w:tcPr>
            <w:tcW w:w="3969" w:type="dxa"/>
          </w:tcPr>
          <w:p w:rsidR="00CD047B" w:rsidRDefault="007C06AC">
            <w:pPr>
              <w:tabs>
                <w:tab w:val="left" w:pos="2320"/>
              </w:tabs>
              <w:rPr>
                <w:rFonts w:ascii="Arial" w:eastAsia="Arial" w:hAnsi="Arial" w:cs="Arial"/>
                <w:b/>
                <w:bCs/>
              </w:rPr>
            </w:pPr>
            <w:r>
              <w:rPr>
                <w:rFonts w:ascii="Arial" w:eastAsia="Arial" w:hAnsi="Arial" w:cs="Arial"/>
                <w:b/>
                <w:bCs/>
              </w:rPr>
              <w:t>Characteristics</w:t>
            </w:r>
          </w:p>
        </w:tc>
        <w:tc>
          <w:tcPr>
            <w:tcW w:w="5170" w:type="dxa"/>
          </w:tcPr>
          <w:p w:rsidR="00CD047B" w:rsidRDefault="007C06AC">
            <w:pPr>
              <w:tabs>
                <w:tab w:val="left" w:pos="2320"/>
              </w:tabs>
              <w:rPr>
                <w:rFonts w:ascii="Arial" w:eastAsia="Arial" w:hAnsi="Arial" w:cs="Arial"/>
                <w:b/>
                <w:bCs/>
              </w:rPr>
            </w:pPr>
            <w:r>
              <w:rPr>
                <w:rFonts w:ascii="Arial" w:eastAsia="Arial" w:hAnsi="Arial" w:cs="Arial"/>
                <w:b/>
                <w:bCs/>
              </w:rPr>
              <w:t>Description</w:t>
            </w:r>
          </w:p>
        </w:tc>
        <w:tc>
          <w:tcPr>
            <w:tcW w:w="4097" w:type="dxa"/>
          </w:tcPr>
          <w:p w:rsidR="00CD047B" w:rsidRDefault="007C06AC">
            <w:pPr>
              <w:tabs>
                <w:tab w:val="left" w:pos="2320"/>
              </w:tabs>
              <w:rPr>
                <w:rFonts w:ascii="Arial" w:eastAsia="Arial" w:hAnsi="Arial" w:cs="Arial"/>
                <w:b/>
                <w:bCs/>
              </w:rPr>
            </w:pPr>
            <w:r>
              <w:rPr>
                <w:rFonts w:ascii="Arial" w:eastAsia="Arial" w:hAnsi="Arial" w:cs="Arial"/>
                <w:b/>
                <w:bCs/>
              </w:rPr>
              <w:t xml:space="preserve">Technology </w:t>
            </w:r>
          </w:p>
        </w:tc>
      </w:tr>
      <w:tr w:rsidR="00CD047B">
        <w:trPr>
          <w:trHeight w:val="229"/>
        </w:trPr>
        <w:tc>
          <w:tcPr>
            <w:tcW w:w="826" w:type="dxa"/>
          </w:tcPr>
          <w:p w:rsidR="00CD047B" w:rsidRDefault="00CD047B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3969" w:type="dxa"/>
          </w:tcPr>
          <w:p w:rsidR="00CD047B" w:rsidRDefault="007C06AC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Open-Source Frameworks</w:t>
            </w:r>
          </w:p>
        </w:tc>
        <w:tc>
          <w:tcPr>
            <w:tcW w:w="5170" w:type="dxa"/>
          </w:tcPr>
          <w:p w:rsidR="00CD047B" w:rsidRDefault="007C06AC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Uses open-source backend frameworks and libraries</w:t>
            </w:r>
          </w:p>
        </w:tc>
        <w:tc>
          <w:tcPr>
            <w:tcW w:w="4097" w:type="dxa"/>
          </w:tcPr>
          <w:p w:rsidR="00CD047B" w:rsidRDefault="007C06AC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Node.js, Express.js, Mongoose</w:t>
            </w:r>
          </w:p>
        </w:tc>
      </w:tr>
      <w:tr w:rsidR="00CD047B">
        <w:trPr>
          <w:trHeight w:val="542"/>
        </w:trPr>
        <w:tc>
          <w:tcPr>
            <w:tcW w:w="826" w:type="dxa"/>
          </w:tcPr>
          <w:p w:rsidR="00CD047B" w:rsidRDefault="00CD047B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3969" w:type="dxa"/>
          </w:tcPr>
          <w:p w:rsidR="00CD047B" w:rsidRDefault="007C06AC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Secure Authentication</w:t>
            </w:r>
          </w:p>
        </w:tc>
        <w:tc>
          <w:tcPr>
            <w:tcW w:w="5170" w:type="dxa"/>
          </w:tcPr>
          <w:p w:rsidR="00CD047B" w:rsidRDefault="007C06AC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Protects routes using token-based authentication</w:t>
            </w:r>
          </w:p>
        </w:tc>
        <w:tc>
          <w:tcPr>
            <w:tcW w:w="4097" w:type="dxa"/>
          </w:tcPr>
          <w:p w:rsidR="00CD047B" w:rsidRDefault="007C06AC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 xml:space="preserve">JWT, </w:t>
            </w:r>
            <w:proofErr w:type="spellStart"/>
            <w:r>
              <w:rPr>
                <w:rFonts w:ascii="Arial" w:eastAsia="Arial" w:hAnsi="Arial" w:cs="Arial"/>
              </w:rPr>
              <w:t>bcrypt</w:t>
            </w:r>
            <w:proofErr w:type="spellEnd"/>
          </w:p>
        </w:tc>
      </w:tr>
      <w:tr w:rsidR="00CD047B">
        <w:trPr>
          <w:trHeight w:val="542"/>
        </w:trPr>
        <w:tc>
          <w:tcPr>
            <w:tcW w:w="826" w:type="dxa"/>
          </w:tcPr>
          <w:p w:rsidR="00CD047B" w:rsidRDefault="007C06A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left="644" w:hanging="360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</w:rPr>
              <w:t>3.</w:t>
            </w:r>
          </w:p>
        </w:tc>
        <w:tc>
          <w:tcPr>
            <w:tcW w:w="3969" w:type="dxa"/>
          </w:tcPr>
          <w:p w:rsidR="00CD047B" w:rsidRDefault="007C06AC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Database Integration</w:t>
            </w:r>
          </w:p>
        </w:tc>
        <w:tc>
          <w:tcPr>
            <w:tcW w:w="5170" w:type="dxa"/>
          </w:tcPr>
          <w:p w:rsidR="00CD047B" w:rsidRDefault="007C06AC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 xml:space="preserve">Connects and performs operations on </w:t>
            </w:r>
            <w:proofErr w:type="spellStart"/>
            <w:r>
              <w:rPr>
                <w:rFonts w:ascii="Arial" w:eastAsia="Arial" w:hAnsi="Arial" w:cs="Arial"/>
              </w:rPr>
              <w:t>NoSQL</w:t>
            </w:r>
            <w:proofErr w:type="spellEnd"/>
            <w:r>
              <w:rPr>
                <w:rFonts w:ascii="Arial" w:eastAsia="Arial" w:hAnsi="Arial" w:cs="Arial"/>
              </w:rPr>
              <w:t xml:space="preserve"> database</w:t>
            </w:r>
          </w:p>
        </w:tc>
        <w:tc>
          <w:tcPr>
            <w:tcW w:w="4097" w:type="dxa"/>
          </w:tcPr>
          <w:p w:rsidR="00CD047B" w:rsidRDefault="007C06AC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proofErr w:type="spellStart"/>
            <w:r>
              <w:rPr>
                <w:rFonts w:ascii="Arial" w:eastAsia="Arial" w:hAnsi="Arial" w:cs="Arial"/>
              </w:rPr>
              <w:t>MongoDB</w:t>
            </w:r>
            <w:proofErr w:type="spellEnd"/>
          </w:p>
        </w:tc>
      </w:tr>
      <w:tr w:rsidR="00CD047B">
        <w:trPr>
          <w:trHeight w:val="542"/>
        </w:trPr>
        <w:tc>
          <w:tcPr>
            <w:tcW w:w="826" w:type="dxa"/>
          </w:tcPr>
          <w:p w:rsidR="00CD047B" w:rsidRDefault="007C06A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left="644" w:hanging="360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</w:rPr>
              <w:t>4.</w:t>
            </w:r>
          </w:p>
        </w:tc>
        <w:tc>
          <w:tcPr>
            <w:tcW w:w="3969" w:type="dxa"/>
          </w:tcPr>
          <w:p w:rsidR="00CD047B" w:rsidRDefault="007C06AC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proofErr w:type="spellStart"/>
            <w:r>
              <w:rPr>
                <w:rFonts w:ascii="Arial" w:eastAsia="Arial" w:hAnsi="Arial" w:cs="Arial"/>
              </w:rPr>
              <w:t>RESTful</w:t>
            </w:r>
            <w:proofErr w:type="spellEnd"/>
            <w:r>
              <w:rPr>
                <w:rFonts w:ascii="Arial" w:eastAsia="Arial" w:hAnsi="Arial" w:cs="Arial"/>
              </w:rPr>
              <w:t xml:space="preserve"> Architecture</w:t>
            </w:r>
          </w:p>
        </w:tc>
        <w:tc>
          <w:tcPr>
            <w:tcW w:w="5170" w:type="dxa"/>
          </w:tcPr>
          <w:p w:rsidR="00CD047B" w:rsidRDefault="007C06AC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Follows REST principles for API design</w:t>
            </w:r>
          </w:p>
        </w:tc>
        <w:tc>
          <w:tcPr>
            <w:tcW w:w="4097" w:type="dxa"/>
          </w:tcPr>
          <w:p w:rsidR="00CD047B" w:rsidRDefault="007C06AC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HTTP, Express.js</w:t>
            </w:r>
          </w:p>
        </w:tc>
      </w:tr>
      <w:tr w:rsidR="00CD047B">
        <w:trPr>
          <w:trHeight w:val="520"/>
        </w:trPr>
        <w:tc>
          <w:tcPr>
            <w:tcW w:w="826" w:type="dxa"/>
          </w:tcPr>
          <w:p w:rsidR="00CD047B" w:rsidRDefault="007C06A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left="644" w:hanging="360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</w:rPr>
              <w:t>5.</w:t>
            </w:r>
          </w:p>
        </w:tc>
        <w:tc>
          <w:tcPr>
            <w:tcW w:w="3969" w:type="dxa"/>
          </w:tcPr>
          <w:p w:rsidR="00CD047B" w:rsidRDefault="007C06AC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Scalable Structure</w:t>
            </w:r>
          </w:p>
          <w:p w:rsidR="00CD047B" w:rsidRDefault="00CD047B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</w:p>
        </w:tc>
        <w:tc>
          <w:tcPr>
            <w:tcW w:w="5170" w:type="dxa"/>
          </w:tcPr>
          <w:p w:rsidR="00CD047B" w:rsidRDefault="007C06AC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Organized folder structure for controllers, models, routes, middleware</w:t>
            </w:r>
          </w:p>
        </w:tc>
        <w:tc>
          <w:tcPr>
            <w:tcW w:w="4097" w:type="dxa"/>
          </w:tcPr>
          <w:p w:rsidR="00CD047B" w:rsidRDefault="007C06AC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Node.js Project Structure</w:t>
            </w:r>
          </w:p>
        </w:tc>
      </w:tr>
      <w:tr w:rsidR="00CD047B">
        <w:trPr>
          <w:trHeight w:val="542"/>
        </w:trPr>
        <w:tc>
          <w:tcPr>
            <w:tcW w:w="826" w:type="dxa"/>
          </w:tcPr>
          <w:p w:rsidR="00CD047B" w:rsidRDefault="007C06A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left="644" w:hanging="360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</w:rPr>
              <w:t>6.</w:t>
            </w:r>
          </w:p>
        </w:tc>
        <w:tc>
          <w:tcPr>
            <w:tcW w:w="3969" w:type="dxa"/>
          </w:tcPr>
          <w:p w:rsidR="00CD047B" w:rsidRDefault="007C06AC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Environment Configuration</w:t>
            </w:r>
          </w:p>
        </w:tc>
        <w:tc>
          <w:tcPr>
            <w:tcW w:w="5170" w:type="dxa"/>
          </w:tcPr>
          <w:p w:rsidR="00CD047B" w:rsidRDefault="007C06AC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 xml:space="preserve">Keeps secrets and </w:t>
            </w:r>
            <w:proofErr w:type="spellStart"/>
            <w:r>
              <w:rPr>
                <w:rFonts w:ascii="Arial" w:eastAsia="Arial" w:hAnsi="Arial" w:cs="Arial"/>
              </w:rPr>
              <w:t>config</w:t>
            </w:r>
            <w:proofErr w:type="spellEnd"/>
            <w:r>
              <w:rPr>
                <w:rFonts w:ascii="Arial" w:eastAsia="Arial" w:hAnsi="Arial" w:cs="Arial"/>
              </w:rPr>
              <w:t xml:space="preserve"> outside code</w:t>
            </w:r>
          </w:p>
        </w:tc>
        <w:tc>
          <w:tcPr>
            <w:tcW w:w="4097" w:type="dxa"/>
          </w:tcPr>
          <w:p w:rsidR="00CD047B" w:rsidRDefault="007C06AC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proofErr w:type="spellStart"/>
            <w:r>
              <w:rPr>
                <w:rFonts w:ascii="Arial" w:eastAsia="Arial" w:hAnsi="Arial" w:cs="Arial"/>
              </w:rPr>
              <w:t>dotenv</w:t>
            </w:r>
            <w:proofErr w:type="spellEnd"/>
            <w:r>
              <w:rPr>
                <w:rFonts w:ascii="Arial" w:eastAsia="Arial" w:hAnsi="Arial" w:cs="Arial"/>
              </w:rPr>
              <w:t xml:space="preserve"> (.</w:t>
            </w:r>
            <w:proofErr w:type="spellStart"/>
            <w:r>
              <w:rPr>
                <w:rFonts w:ascii="Arial" w:eastAsia="Arial" w:hAnsi="Arial" w:cs="Arial"/>
              </w:rPr>
              <w:t>env</w:t>
            </w:r>
            <w:proofErr w:type="spellEnd"/>
            <w:r>
              <w:rPr>
                <w:rFonts w:ascii="Arial" w:eastAsia="Arial" w:hAnsi="Arial" w:cs="Arial"/>
              </w:rPr>
              <w:t xml:space="preserve"> file)</w:t>
            </w:r>
          </w:p>
        </w:tc>
      </w:tr>
    </w:tbl>
    <w:p w:rsidR="00CD047B" w:rsidRDefault="00CD047B">
      <w:pPr>
        <w:tabs>
          <w:tab w:val="left" w:pos="2320"/>
        </w:tabs>
        <w:rPr>
          <w:rFonts w:ascii="Arial" w:eastAsia="Arial" w:hAnsi="Arial" w:cs="Arial"/>
          <w:b/>
          <w:bCs/>
        </w:rPr>
      </w:pPr>
    </w:p>
    <w:p w:rsidR="00CD047B" w:rsidRDefault="00CD047B">
      <w:pPr>
        <w:rPr>
          <w:rFonts w:ascii="Arial" w:eastAsia="Arial" w:hAnsi="Arial" w:cs="Arial"/>
          <w:b/>
          <w:bCs/>
        </w:rPr>
      </w:pPr>
    </w:p>
    <w:p w:rsidR="00CD047B" w:rsidRDefault="00CD047B">
      <w:pPr>
        <w:rPr>
          <w:rFonts w:ascii="Arial" w:eastAsia="Arial" w:hAnsi="Arial" w:cs="Arial"/>
          <w:b/>
          <w:bCs/>
        </w:rPr>
      </w:pPr>
    </w:p>
    <w:p w:rsidR="00CD047B" w:rsidRDefault="00CD047B">
      <w:pPr>
        <w:rPr>
          <w:rFonts w:ascii="Arial" w:eastAsia="Arial" w:hAnsi="Arial" w:cs="Arial"/>
          <w:b/>
          <w:bCs/>
        </w:rPr>
      </w:pPr>
    </w:p>
    <w:p w:rsidR="00CD047B" w:rsidRDefault="00CD047B">
      <w:pPr>
        <w:rPr>
          <w:rFonts w:ascii="Arial" w:eastAsia="Arial" w:hAnsi="Arial" w:cs="Arial"/>
          <w:b/>
          <w:bCs/>
        </w:rPr>
      </w:pPr>
    </w:p>
    <w:p w:rsidR="00CD047B" w:rsidRDefault="00CD047B">
      <w:pPr>
        <w:rPr>
          <w:rFonts w:ascii="Arial" w:eastAsia="Arial" w:hAnsi="Arial" w:cs="Arial"/>
          <w:b/>
          <w:bCs/>
        </w:rPr>
      </w:pPr>
    </w:p>
    <w:sectPr w:rsidR="00CD047B">
      <w:pgSz w:w="16838" w:h="11906" w:orient="landscape"/>
      <w:pgMar w:top="1440" w:right="851" w:bottom="1134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  <w:embedRegular r:id="rId1" w:fontKey="{0EF0D47F-AC0C-4A95-8907-5B68941E0BF2}"/>
    <w:embedBold r:id="rId2" w:fontKey="{870EA186-CEA0-4848-80F6-44213D3EB890}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3" w:fontKey="{A0BE0DBA-C6AC-4E17-AF7B-A91F7E28167B}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  <w:embedRegular r:id="rId4" w:fontKey="{30CB53A5-0894-4093-98DF-CC8ACA20734A}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F2A4389"/>
    <w:multiLevelType w:val="multilevel"/>
    <w:tmpl w:val="26E2FF2A"/>
    <w:lvl w:ilvl="0">
      <w:start w:val="1"/>
      <w:numFmt w:val="decimal"/>
      <w:lvlText w:val="%1."/>
      <w:lvlJc w:val="left"/>
      <w:pPr>
        <w:ind w:left="644" w:hanging="358"/>
      </w:pPr>
    </w:lvl>
    <w:lvl w:ilvl="1">
      <w:start w:val="1"/>
      <w:numFmt w:val="lowerLetter"/>
      <w:lvlText w:val="%2."/>
      <w:lvlJc w:val="left"/>
      <w:pPr>
        <w:ind w:left="1364" w:hanging="360"/>
      </w:pPr>
    </w:lvl>
    <w:lvl w:ilvl="2">
      <w:start w:val="1"/>
      <w:numFmt w:val="lowerRoman"/>
      <w:lvlText w:val="%3."/>
      <w:lvlJc w:val="right"/>
      <w:pPr>
        <w:ind w:left="2084" w:hanging="180"/>
      </w:pPr>
    </w:lvl>
    <w:lvl w:ilvl="3">
      <w:start w:val="1"/>
      <w:numFmt w:val="decimal"/>
      <w:lvlText w:val="%4."/>
      <w:lvlJc w:val="left"/>
      <w:pPr>
        <w:ind w:left="2804" w:hanging="360"/>
      </w:pPr>
    </w:lvl>
    <w:lvl w:ilvl="4">
      <w:start w:val="1"/>
      <w:numFmt w:val="lowerLetter"/>
      <w:lvlText w:val="%5."/>
      <w:lvlJc w:val="left"/>
      <w:pPr>
        <w:ind w:left="3524" w:hanging="360"/>
      </w:pPr>
    </w:lvl>
    <w:lvl w:ilvl="5">
      <w:start w:val="1"/>
      <w:numFmt w:val="lowerRoman"/>
      <w:lvlText w:val="%6."/>
      <w:lvlJc w:val="right"/>
      <w:pPr>
        <w:ind w:left="4244" w:hanging="180"/>
      </w:pPr>
    </w:lvl>
    <w:lvl w:ilvl="6">
      <w:start w:val="1"/>
      <w:numFmt w:val="decimal"/>
      <w:lvlText w:val="%7."/>
      <w:lvlJc w:val="left"/>
      <w:pPr>
        <w:ind w:left="4964" w:hanging="360"/>
      </w:pPr>
    </w:lvl>
    <w:lvl w:ilvl="7">
      <w:start w:val="1"/>
      <w:numFmt w:val="lowerLetter"/>
      <w:lvlText w:val="%8."/>
      <w:lvlJc w:val="left"/>
      <w:pPr>
        <w:ind w:left="5684" w:hanging="360"/>
      </w:pPr>
    </w:lvl>
    <w:lvl w:ilvl="8">
      <w:start w:val="1"/>
      <w:numFmt w:val="lowerRoman"/>
      <w:lvlText w:val="%9."/>
      <w:lvlJc w:val="right"/>
      <w:pPr>
        <w:ind w:left="6404" w:hanging="180"/>
      </w:pPr>
    </w:lvl>
  </w:abstractNum>
  <w:abstractNum w:abstractNumId="1">
    <w:nsid w:val="39CE4493"/>
    <w:multiLevelType w:val="multilevel"/>
    <w:tmpl w:val="E7AE85FC"/>
    <w:lvl w:ilvl="0">
      <w:start w:val="1"/>
      <w:numFmt w:val="decimal"/>
      <w:lvlText w:val="%1."/>
      <w:lvlJc w:val="left"/>
      <w:pPr>
        <w:ind w:left="644" w:hanging="358"/>
      </w:pPr>
    </w:lvl>
    <w:lvl w:ilvl="1">
      <w:start w:val="1"/>
      <w:numFmt w:val="lowerLetter"/>
      <w:lvlText w:val="%2."/>
      <w:lvlJc w:val="left"/>
      <w:pPr>
        <w:ind w:left="1364" w:hanging="360"/>
      </w:pPr>
    </w:lvl>
    <w:lvl w:ilvl="2">
      <w:start w:val="1"/>
      <w:numFmt w:val="lowerRoman"/>
      <w:lvlText w:val="%3."/>
      <w:lvlJc w:val="right"/>
      <w:pPr>
        <w:ind w:left="2084" w:hanging="180"/>
      </w:pPr>
    </w:lvl>
    <w:lvl w:ilvl="3">
      <w:start w:val="1"/>
      <w:numFmt w:val="decimal"/>
      <w:lvlText w:val="%4."/>
      <w:lvlJc w:val="left"/>
      <w:pPr>
        <w:ind w:left="2804" w:hanging="360"/>
      </w:pPr>
    </w:lvl>
    <w:lvl w:ilvl="4">
      <w:start w:val="1"/>
      <w:numFmt w:val="lowerLetter"/>
      <w:lvlText w:val="%5."/>
      <w:lvlJc w:val="left"/>
      <w:pPr>
        <w:ind w:left="3524" w:hanging="360"/>
      </w:pPr>
    </w:lvl>
    <w:lvl w:ilvl="5">
      <w:start w:val="1"/>
      <w:numFmt w:val="lowerRoman"/>
      <w:lvlText w:val="%6."/>
      <w:lvlJc w:val="right"/>
      <w:pPr>
        <w:ind w:left="4244" w:hanging="180"/>
      </w:pPr>
    </w:lvl>
    <w:lvl w:ilvl="6">
      <w:start w:val="1"/>
      <w:numFmt w:val="decimal"/>
      <w:lvlText w:val="%7."/>
      <w:lvlJc w:val="left"/>
      <w:pPr>
        <w:ind w:left="4964" w:hanging="360"/>
      </w:pPr>
    </w:lvl>
    <w:lvl w:ilvl="7">
      <w:start w:val="1"/>
      <w:numFmt w:val="lowerLetter"/>
      <w:lvlText w:val="%8."/>
      <w:lvlJc w:val="left"/>
      <w:pPr>
        <w:ind w:left="5684" w:hanging="360"/>
      </w:pPr>
    </w:lvl>
    <w:lvl w:ilvl="8">
      <w:start w:val="1"/>
      <w:numFmt w:val="lowerRoman"/>
      <w:lvlText w:val="%9."/>
      <w:lvlJc w:val="right"/>
      <w:pPr>
        <w:ind w:left="6404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4"/>
  </w:compat>
  <w:rsids>
    <w:rsidRoot w:val="00CD047B"/>
    <w:rsid w:val="007C06AC"/>
    <w:rsid w:val="00CD04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Calibri" w:eastAsia="Calibri" w:hAnsi="Calibri" w:cs="Calibr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</w:style>
  <w:style w:type="paragraph" w:styleId="Heading1">
    <w:name w:val="heading 1"/>
    <w:basedOn w:val="Normal"/>
    <w:next w:val="Normal"/>
    <w:pPr>
      <w:keepNext/>
      <w:keepLines/>
      <w:spacing w:before="480" w:after="120"/>
      <w:outlineLvl w:val="0"/>
    </w:pPr>
    <w:rPr>
      <w:b/>
      <w:bCs/>
      <w:sz w:val="48"/>
      <w:szCs w:val="48"/>
    </w:rPr>
  </w:style>
  <w:style w:type="paragraph" w:styleId="Heading2">
    <w:name w:val="heading 2"/>
    <w:basedOn w:val="Normal"/>
    <w:next w:val="Normal"/>
    <w:pPr>
      <w:keepNext/>
      <w:keepLines/>
      <w:spacing w:before="360" w:after="80"/>
      <w:outlineLvl w:val="1"/>
    </w:pPr>
    <w:rPr>
      <w:b/>
      <w:bCs/>
      <w:sz w:val="36"/>
      <w:szCs w:val="36"/>
    </w:rPr>
  </w:style>
  <w:style w:type="paragraph" w:styleId="Heading3">
    <w:name w:val="heading 3"/>
    <w:basedOn w:val="Normal"/>
    <w:next w:val="Normal"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Heading4">
    <w:name w:val="heading 4"/>
    <w:basedOn w:val="Normal"/>
    <w:next w:val="Normal"/>
    <w:pPr>
      <w:keepNext/>
      <w:keepLines/>
      <w:spacing w:before="240" w:after="40"/>
      <w:outlineLvl w:val="3"/>
    </w:pPr>
    <w:rPr>
      <w:b/>
      <w:bCs/>
      <w:sz w:val="24"/>
      <w:szCs w:val="24"/>
    </w:rPr>
  </w:style>
  <w:style w:type="paragraph" w:styleId="Heading5">
    <w:name w:val="heading 5"/>
    <w:basedOn w:val="Normal"/>
    <w:next w:val="Normal"/>
    <w:pPr>
      <w:keepNext/>
      <w:keepLines/>
      <w:spacing w:before="220" w:after="40"/>
      <w:outlineLvl w:val="4"/>
    </w:pPr>
    <w:rPr>
      <w:b/>
      <w:bCs/>
    </w:rPr>
  </w:style>
  <w:style w:type="paragraph" w:styleId="Heading6">
    <w:name w:val="heading 6"/>
    <w:basedOn w:val="Normal"/>
    <w:next w:val="Normal"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pPr>
      <w:keepNext/>
      <w:keepLines/>
      <w:spacing w:before="480" w:after="120"/>
    </w:pPr>
    <w:rPr>
      <w:b/>
      <w:bCs/>
      <w:sz w:val="72"/>
      <w:szCs w:val="72"/>
    </w:rPr>
  </w:style>
  <w:style w:type="paragraph" w:styleId="Subtitle">
    <w:name w:val="Subtitle"/>
    <w:basedOn w:val="Normal"/>
    <w:next w:val="Normal"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0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0">
    <w:basedOn w:val="TableNormal0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1">
    <w:basedOn w:val="TableNormal0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Calibri" w:eastAsia="Calibri" w:hAnsi="Calibri" w:cs="Calibr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</w:style>
  <w:style w:type="paragraph" w:styleId="Heading1">
    <w:name w:val="heading 1"/>
    <w:basedOn w:val="Normal"/>
    <w:next w:val="Normal"/>
    <w:pPr>
      <w:keepNext/>
      <w:keepLines/>
      <w:spacing w:before="480" w:after="120"/>
      <w:outlineLvl w:val="0"/>
    </w:pPr>
    <w:rPr>
      <w:b/>
      <w:bCs/>
      <w:sz w:val="48"/>
      <w:szCs w:val="48"/>
    </w:rPr>
  </w:style>
  <w:style w:type="paragraph" w:styleId="Heading2">
    <w:name w:val="heading 2"/>
    <w:basedOn w:val="Normal"/>
    <w:next w:val="Normal"/>
    <w:pPr>
      <w:keepNext/>
      <w:keepLines/>
      <w:spacing w:before="360" w:after="80"/>
      <w:outlineLvl w:val="1"/>
    </w:pPr>
    <w:rPr>
      <w:b/>
      <w:bCs/>
      <w:sz w:val="36"/>
      <w:szCs w:val="36"/>
    </w:rPr>
  </w:style>
  <w:style w:type="paragraph" w:styleId="Heading3">
    <w:name w:val="heading 3"/>
    <w:basedOn w:val="Normal"/>
    <w:next w:val="Normal"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Heading4">
    <w:name w:val="heading 4"/>
    <w:basedOn w:val="Normal"/>
    <w:next w:val="Normal"/>
    <w:pPr>
      <w:keepNext/>
      <w:keepLines/>
      <w:spacing w:before="240" w:after="40"/>
      <w:outlineLvl w:val="3"/>
    </w:pPr>
    <w:rPr>
      <w:b/>
      <w:bCs/>
      <w:sz w:val="24"/>
      <w:szCs w:val="24"/>
    </w:rPr>
  </w:style>
  <w:style w:type="paragraph" w:styleId="Heading5">
    <w:name w:val="heading 5"/>
    <w:basedOn w:val="Normal"/>
    <w:next w:val="Normal"/>
    <w:pPr>
      <w:keepNext/>
      <w:keepLines/>
      <w:spacing w:before="220" w:after="40"/>
      <w:outlineLvl w:val="4"/>
    </w:pPr>
    <w:rPr>
      <w:b/>
      <w:bCs/>
    </w:rPr>
  </w:style>
  <w:style w:type="paragraph" w:styleId="Heading6">
    <w:name w:val="heading 6"/>
    <w:basedOn w:val="Normal"/>
    <w:next w:val="Normal"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pPr>
      <w:keepNext/>
      <w:keepLines/>
      <w:spacing w:before="480" w:after="120"/>
    </w:pPr>
    <w:rPr>
      <w:b/>
      <w:bCs/>
      <w:sz w:val="72"/>
      <w:szCs w:val="72"/>
    </w:rPr>
  </w:style>
  <w:style w:type="paragraph" w:styleId="Subtitle">
    <w:name w:val="Subtitle"/>
    <w:basedOn w:val="Normal"/>
    <w:next w:val="Normal"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0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0">
    <w:basedOn w:val="TableNormal0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1">
    <w:basedOn w:val="TableNormal0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/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231</Words>
  <Characters>1319</Characters>
  <Application>Microsoft Office Word</Application>
  <DocSecurity>0</DocSecurity>
  <Lines>10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 </Company>
  <LinksUpToDate>false</LinksUpToDate>
  <CharactersWithSpaces>1547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st</dc:creator>
  <cp:lastModifiedBy>st</cp:lastModifiedBy>
  <cp:revision>2</cp:revision>
  <dcterms:created xsi:type="dcterms:W3CDTF">2026-03-07T06:07:00Z</dcterms:created>
  <dcterms:modified xsi:type="dcterms:W3CDTF">2026-03-07T06:07:00Z</dcterms:modified>
</cp:coreProperties>
</file>