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E961D" w14:textId="77777777" w:rsidR="00C61601" w:rsidRDefault="00000000">
      <w:pPr>
        <w:spacing w:after="89"/>
        <w:jc w:val="center"/>
      </w:pPr>
      <w:r>
        <w:rPr>
          <w:b/>
          <w:bCs/>
          <w:sz w:val="44"/>
          <w:szCs w:val="44"/>
        </w:rPr>
        <w:t>Experiment – 8</w:t>
      </w:r>
    </w:p>
    <w:p w14:paraId="6D919AA4" w14:textId="77777777" w:rsidR="00C61601" w:rsidRDefault="00000000">
      <w:pPr>
        <w:spacing w:after="89"/>
        <w:jc w:val="center"/>
      </w:pPr>
      <w:r>
        <w:rPr>
          <w:b/>
          <w:bCs/>
          <w:sz w:val="44"/>
          <w:szCs w:val="44"/>
        </w:rPr>
        <w:t>Workflow</w:t>
      </w:r>
    </w:p>
    <w:p w14:paraId="05E68A0E" w14:textId="77777777" w:rsidR="00C61601" w:rsidRDefault="00000000">
      <w:pPr>
        <w:spacing w:after="240"/>
        <w:jc w:val="center"/>
      </w:pPr>
      <w:r>
        <w:rPr>
          <w:b/>
          <w:bCs/>
          <w:sz w:val="30"/>
          <w:szCs w:val="30"/>
        </w:rPr>
        <w:t>Workflow Automation using Zoho Creator</w:t>
      </w:r>
    </w:p>
    <w:p w14:paraId="784AF3F4" w14:textId="77777777" w:rsidR="00C61601" w:rsidRDefault="00000000">
      <w:pPr>
        <w:spacing w:after="200"/>
        <w:jc w:val="center"/>
      </w:pPr>
      <w:r>
        <w:rPr>
          <w:sz w:val="24"/>
          <w:szCs w:val="24"/>
        </w:rPr>
        <w:t>Department of Computer Science and Engineering</w:t>
      </w:r>
    </w:p>
    <w:p w14:paraId="6E7DD2AC" w14:textId="34628FAA" w:rsidR="00C61601" w:rsidRDefault="00000000">
      <w:pPr>
        <w:spacing w:after="60"/>
        <w:jc w:val="center"/>
      </w:pPr>
      <w:r>
        <w:rPr>
          <w:sz w:val="22"/>
          <w:szCs w:val="22"/>
        </w:rPr>
        <w:t xml:space="preserve">Student Name: </w:t>
      </w:r>
      <w:r w:rsidR="0022115A">
        <w:rPr>
          <w:sz w:val="22"/>
          <w:szCs w:val="22"/>
        </w:rPr>
        <w:t>Kamalesh V</w:t>
      </w:r>
    </w:p>
    <w:p w14:paraId="6C07F436" w14:textId="18F7C867" w:rsidR="00C61601" w:rsidRDefault="00000000">
      <w:pPr>
        <w:spacing w:after="60"/>
        <w:jc w:val="center"/>
      </w:pPr>
      <w:r>
        <w:rPr>
          <w:sz w:val="22"/>
          <w:szCs w:val="22"/>
        </w:rPr>
        <w:t>Roll No: 240701</w:t>
      </w:r>
      <w:r w:rsidR="0022115A">
        <w:rPr>
          <w:sz w:val="22"/>
          <w:szCs w:val="22"/>
        </w:rPr>
        <w:t>224</w:t>
      </w:r>
    </w:p>
    <w:p w14:paraId="0830B2D5" w14:textId="77777777" w:rsidR="00C61601" w:rsidRDefault="00000000">
      <w:pPr>
        <w:spacing w:after="400"/>
        <w:jc w:val="center"/>
      </w:pPr>
      <w:r>
        <w:rPr>
          <w:sz w:val="22"/>
          <w:szCs w:val="22"/>
        </w:rPr>
        <w:t>Application Name: College (Purchase Request / Procurement Application)</w:t>
      </w:r>
    </w:p>
    <w:p w14:paraId="4F49488E" w14:textId="77777777" w:rsidR="00C61601" w:rsidRDefault="00000000">
      <w:pPr>
        <w:pStyle w:val="Heading1"/>
      </w:pPr>
      <w:r>
        <w:t>Objective</w:t>
      </w:r>
    </w:p>
    <w:p w14:paraId="49714BBF" w14:textId="77777777" w:rsidR="00C61601" w:rsidRDefault="00000000">
      <w:pPr>
        <w:spacing w:after="120"/>
      </w:pPr>
      <w:r>
        <w:rPr>
          <w:sz w:val="22"/>
          <w:szCs w:val="22"/>
        </w:rPr>
        <w:t>To automate business logic in a Zoho Creator application by creating form workflows that run when a record is created or edited, using a Deluge script action to check the available budget for a Purchase Request and an e-mail action to send a notification.</w:t>
      </w:r>
    </w:p>
    <w:p w14:paraId="1A73C843" w14:textId="77777777" w:rsidR="00C61601" w:rsidRDefault="00000000">
      <w:pPr>
        <w:pStyle w:val="Heading1"/>
      </w:pPr>
      <w:r>
        <w:t>Introduction</w:t>
      </w:r>
    </w:p>
    <w:p w14:paraId="66D67F10" w14:textId="77777777" w:rsidR="00C61601" w:rsidRDefault="00000000">
      <w:pPr>
        <w:spacing w:after="120"/>
      </w:pPr>
      <w:r>
        <w:rPr>
          <w:sz w:val="22"/>
          <w:szCs w:val="22"/>
        </w:rPr>
        <w:t>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14:paraId="4DD58904" w14:textId="77777777" w:rsidR="00C61601" w:rsidRDefault="00000000">
      <w:pPr>
        <w:pStyle w:val="Heading1"/>
      </w:pPr>
      <w:r>
        <w:t>Workflow Components Used</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000"/>
        <w:gridCol w:w="3400"/>
        <w:gridCol w:w="3600"/>
      </w:tblGrid>
      <w:tr w:rsidR="00C61601" w14:paraId="1849C6F7" w14:textId="77777777">
        <w:trPr>
          <w:tblHeader/>
        </w:trPr>
        <w:tc>
          <w:tcPr>
            <w:tcW w:w="2000" w:type="dxa"/>
            <w:shd w:val="clear" w:color="auto" w:fill="DCE6F1"/>
            <w:tcMar>
              <w:top w:w="60" w:type="dxa"/>
              <w:left w:w="110" w:type="dxa"/>
              <w:bottom w:w="60" w:type="dxa"/>
              <w:right w:w="110" w:type="dxa"/>
            </w:tcMar>
          </w:tcPr>
          <w:p w14:paraId="13F63021" w14:textId="77777777" w:rsidR="00C61601" w:rsidRDefault="00000000">
            <w:r>
              <w:rPr>
                <w:b/>
                <w:bCs/>
              </w:rPr>
              <w:t>Component</w:t>
            </w:r>
          </w:p>
        </w:tc>
        <w:tc>
          <w:tcPr>
            <w:tcW w:w="3400" w:type="dxa"/>
            <w:shd w:val="clear" w:color="auto" w:fill="DCE6F1"/>
            <w:tcMar>
              <w:top w:w="60" w:type="dxa"/>
              <w:left w:w="110" w:type="dxa"/>
              <w:bottom w:w="60" w:type="dxa"/>
              <w:right w:w="110" w:type="dxa"/>
            </w:tcMar>
          </w:tcPr>
          <w:p w14:paraId="66A11503" w14:textId="77777777" w:rsidR="00C61601" w:rsidRDefault="00000000">
            <w:r>
              <w:rPr>
                <w:b/>
                <w:bCs/>
              </w:rPr>
              <w:t>Description</w:t>
            </w:r>
          </w:p>
        </w:tc>
        <w:tc>
          <w:tcPr>
            <w:tcW w:w="3600" w:type="dxa"/>
            <w:shd w:val="clear" w:color="auto" w:fill="DCE6F1"/>
            <w:tcMar>
              <w:top w:w="60" w:type="dxa"/>
              <w:left w:w="110" w:type="dxa"/>
              <w:bottom w:w="60" w:type="dxa"/>
              <w:right w:w="110" w:type="dxa"/>
            </w:tcMar>
          </w:tcPr>
          <w:p w14:paraId="4CB008AE" w14:textId="77777777" w:rsidR="00C61601" w:rsidRDefault="00000000">
            <w:r>
              <w:rPr>
                <w:b/>
                <w:bCs/>
              </w:rPr>
              <w:t>Used in this Experiment</w:t>
            </w:r>
          </w:p>
        </w:tc>
      </w:tr>
      <w:tr w:rsidR="00C61601" w14:paraId="2B554FF1" w14:textId="77777777">
        <w:trPr>
          <w:cantSplit/>
        </w:trPr>
        <w:tc>
          <w:tcPr>
            <w:tcW w:w="2000" w:type="dxa"/>
            <w:tcMar>
              <w:top w:w="60" w:type="dxa"/>
              <w:left w:w="110" w:type="dxa"/>
              <w:bottom w:w="60" w:type="dxa"/>
              <w:right w:w="110" w:type="dxa"/>
            </w:tcMar>
          </w:tcPr>
          <w:p w14:paraId="6162BDB5" w14:textId="77777777" w:rsidR="00C61601" w:rsidRDefault="00000000">
            <w:r>
              <w:t>Form</w:t>
            </w:r>
          </w:p>
        </w:tc>
        <w:tc>
          <w:tcPr>
            <w:tcW w:w="3400" w:type="dxa"/>
            <w:tcMar>
              <w:top w:w="60" w:type="dxa"/>
              <w:left w:w="110" w:type="dxa"/>
              <w:bottom w:w="60" w:type="dxa"/>
              <w:right w:w="110" w:type="dxa"/>
            </w:tcMar>
          </w:tcPr>
          <w:p w14:paraId="2414A9A3" w14:textId="77777777" w:rsidR="00C61601" w:rsidRDefault="00000000">
            <w:r>
              <w:t>The form on which the workflow is defined</w:t>
            </w:r>
          </w:p>
        </w:tc>
        <w:tc>
          <w:tcPr>
            <w:tcW w:w="3600" w:type="dxa"/>
            <w:tcMar>
              <w:top w:w="60" w:type="dxa"/>
              <w:left w:w="110" w:type="dxa"/>
              <w:bottom w:w="60" w:type="dxa"/>
              <w:right w:w="110" w:type="dxa"/>
            </w:tcMar>
          </w:tcPr>
          <w:p w14:paraId="47BCA6BC" w14:textId="77777777" w:rsidR="00C61601" w:rsidRDefault="00000000">
            <w:r>
              <w:t>Purchase Request</w:t>
            </w:r>
          </w:p>
        </w:tc>
      </w:tr>
      <w:tr w:rsidR="00C61601" w14:paraId="40890E9D" w14:textId="77777777">
        <w:trPr>
          <w:cantSplit/>
        </w:trPr>
        <w:tc>
          <w:tcPr>
            <w:tcW w:w="2000" w:type="dxa"/>
            <w:tcMar>
              <w:top w:w="60" w:type="dxa"/>
              <w:left w:w="110" w:type="dxa"/>
              <w:bottom w:w="60" w:type="dxa"/>
              <w:right w:w="110" w:type="dxa"/>
            </w:tcMar>
          </w:tcPr>
          <w:p w14:paraId="02E89BA2" w14:textId="77777777" w:rsidR="00C61601" w:rsidRDefault="00000000">
            <w:r>
              <w:t>Record Event</w:t>
            </w:r>
          </w:p>
        </w:tc>
        <w:tc>
          <w:tcPr>
            <w:tcW w:w="3400" w:type="dxa"/>
            <w:tcMar>
              <w:top w:w="60" w:type="dxa"/>
              <w:left w:w="110" w:type="dxa"/>
              <w:bottom w:w="60" w:type="dxa"/>
              <w:right w:w="110" w:type="dxa"/>
            </w:tcMar>
          </w:tcPr>
          <w:p w14:paraId="30A7497A" w14:textId="77777777" w:rsidR="00C61601" w:rsidRDefault="00000000">
            <w:r>
              <w:t>Whether the workflow runs when a record is created, edited, created or edited, or deleted</w:t>
            </w:r>
          </w:p>
        </w:tc>
        <w:tc>
          <w:tcPr>
            <w:tcW w:w="3600" w:type="dxa"/>
            <w:tcMar>
              <w:top w:w="60" w:type="dxa"/>
              <w:left w:w="110" w:type="dxa"/>
              <w:bottom w:w="60" w:type="dxa"/>
              <w:right w:w="110" w:type="dxa"/>
            </w:tcMar>
          </w:tcPr>
          <w:p w14:paraId="1CBAACEF" w14:textId="77777777" w:rsidR="00C61601" w:rsidRDefault="00000000">
            <w:r>
              <w:t xml:space="preserve">Created or </w:t>
            </w:r>
            <w:proofErr w:type="gramStart"/>
            <w:r>
              <w:t>Edited</w:t>
            </w:r>
            <w:proofErr w:type="gramEnd"/>
          </w:p>
        </w:tc>
      </w:tr>
      <w:tr w:rsidR="00C61601" w14:paraId="496D380A" w14:textId="77777777">
        <w:trPr>
          <w:cantSplit/>
        </w:trPr>
        <w:tc>
          <w:tcPr>
            <w:tcW w:w="2000" w:type="dxa"/>
            <w:tcMar>
              <w:top w:w="60" w:type="dxa"/>
              <w:left w:w="110" w:type="dxa"/>
              <w:bottom w:w="60" w:type="dxa"/>
              <w:right w:w="110" w:type="dxa"/>
            </w:tcMar>
          </w:tcPr>
          <w:p w14:paraId="650262F1" w14:textId="77777777" w:rsidR="00C61601" w:rsidRDefault="00000000">
            <w:r>
              <w:t>Form Event</w:t>
            </w:r>
          </w:p>
        </w:tc>
        <w:tc>
          <w:tcPr>
            <w:tcW w:w="3400" w:type="dxa"/>
            <w:tcMar>
              <w:top w:w="60" w:type="dxa"/>
              <w:left w:w="110" w:type="dxa"/>
              <w:bottom w:w="60" w:type="dxa"/>
              <w:right w:w="110" w:type="dxa"/>
            </w:tcMar>
          </w:tcPr>
          <w:p w14:paraId="279AA373" w14:textId="77777777" w:rsidR="00C61601" w:rsidRDefault="00000000">
            <w:r>
              <w:t>The point in the form life cycle at which the actions execute</w:t>
            </w:r>
          </w:p>
        </w:tc>
        <w:tc>
          <w:tcPr>
            <w:tcW w:w="3600" w:type="dxa"/>
            <w:tcMar>
              <w:top w:w="60" w:type="dxa"/>
              <w:left w:w="110" w:type="dxa"/>
              <w:bottom w:w="60" w:type="dxa"/>
              <w:right w:w="110" w:type="dxa"/>
            </w:tcMar>
          </w:tcPr>
          <w:p w14:paraId="727D3BD4" w14:textId="77777777" w:rsidR="00C61601" w:rsidRDefault="00000000">
            <w:r>
              <w:t>Load of the form, User input of a field, Successful form submission</w:t>
            </w:r>
          </w:p>
        </w:tc>
      </w:tr>
      <w:tr w:rsidR="00C61601" w14:paraId="3E27C062" w14:textId="77777777">
        <w:trPr>
          <w:cantSplit/>
        </w:trPr>
        <w:tc>
          <w:tcPr>
            <w:tcW w:w="2000" w:type="dxa"/>
            <w:tcMar>
              <w:top w:w="60" w:type="dxa"/>
              <w:left w:w="110" w:type="dxa"/>
              <w:bottom w:w="60" w:type="dxa"/>
              <w:right w:w="110" w:type="dxa"/>
            </w:tcMar>
          </w:tcPr>
          <w:p w14:paraId="7E0BB391" w14:textId="77777777" w:rsidR="00C61601" w:rsidRDefault="00000000">
            <w:r>
              <w:t>Action – Deluge script</w:t>
            </w:r>
          </w:p>
        </w:tc>
        <w:tc>
          <w:tcPr>
            <w:tcW w:w="3400" w:type="dxa"/>
            <w:tcMar>
              <w:top w:w="60" w:type="dxa"/>
              <w:left w:w="110" w:type="dxa"/>
              <w:bottom w:w="60" w:type="dxa"/>
              <w:right w:w="110" w:type="dxa"/>
            </w:tcMar>
          </w:tcPr>
          <w:p w14:paraId="21F4BD03" w14:textId="77777777" w:rsidR="00C61601" w:rsidRDefault="00000000">
            <w:r>
              <w:t>Custom logic written in Deluge</w:t>
            </w:r>
          </w:p>
        </w:tc>
        <w:tc>
          <w:tcPr>
            <w:tcW w:w="3600" w:type="dxa"/>
            <w:tcMar>
              <w:top w:w="60" w:type="dxa"/>
              <w:left w:w="110" w:type="dxa"/>
              <w:bottom w:w="60" w:type="dxa"/>
              <w:right w:w="110" w:type="dxa"/>
            </w:tcMar>
          </w:tcPr>
          <w:p w14:paraId="4503CEF7" w14:textId="77777777" w:rsidR="00C61601" w:rsidRDefault="00000000">
            <w:r>
              <w:t>budget-check script that sets Budget Status</w:t>
            </w:r>
          </w:p>
        </w:tc>
      </w:tr>
      <w:tr w:rsidR="00C61601" w14:paraId="30AD8311" w14:textId="77777777">
        <w:trPr>
          <w:cantSplit/>
        </w:trPr>
        <w:tc>
          <w:tcPr>
            <w:tcW w:w="2000" w:type="dxa"/>
            <w:tcMar>
              <w:top w:w="60" w:type="dxa"/>
              <w:left w:w="110" w:type="dxa"/>
              <w:bottom w:w="60" w:type="dxa"/>
              <w:right w:w="110" w:type="dxa"/>
            </w:tcMar>
          </w:tcPr>
          <w:p w14:paraId="160C4399" w14:textId="77777777" w:rsidR="00C61601" w:rsidRDefault="00000000">
            <w:r>
              <w:t>Action – Send email</w:t>
            </w:r>
          </w:p>
        </w:tc>
        <w:tc>
          <w:tcPr>
            <w:tcW w:w="3400" w:type="dxa"/>
            <w:tcMar>
              <w:top w:w="60" w:type="dxa"/>
              <w:left w:w="110" w:type="dxa"/>
              <w:bottom w:w="60" w:type="dxa"/>
              <w:right w:w="110" w:type="dxa"/>
            </w:tcMar>
          </w:tcPr>
          <w:p w14:paraId="6F8A0FCF" w14:textId="77777777" w:rsidR="00C61601" w:rsidRDefault="00000000">
            <w:r>
              <w:t>Sends a notification message from the application</w:t>
            </w:r>
          </w:p>
        </w:tc>
        <w:tc>
          <w:tcPr>
            <w:tcW w:w="3600" w:type="dxa"/>
            <w:tcMar>
              <w:top w:w="60" w:type="dxa"/>
              <w:left w:w="110" w:type="dxa"/>
              <w:bottom w:w="60" w:type="dxa"/>
              <w:right w:w="110" w:type="dxa"/>
            </w:tcMar>
          </w:tcPr>
          <w:p w14:paraId="1E8D6021" w14:textId="77777777" w:rsidR="00C61601" w:rsidRDefault="00000000">
            <w:r>
              <w:t>Record Added or Updated notification</w:t>
            </w:r>
          </w:p>
        </w:tc>
      </w:tr>
    </w:tbl>
    <w:p w14:paraId="0B89FC0B" w14:textId="77777777" w:rsidR="00C61601" w:rsidRDefault="00000000">
      <w:pPr>
        <w:spacing w:after="220"/>
        <w:jc w:val="center"/>
      </w:pPr>
      <w:r>
        <w:rPr>
          <w:i/>
          <w:iCs/>
        </w:rPr>
        <w:t>Table 8.1: Workflow components used in the application.</w:t>
      </w:r>
    </w:p>
    <w:p w14:paraId="4796F5CE" w14:textId="77777777" w:rsidR="00C61601" w:rsidRDefault="00000000">
      <w:pPr>
        <w:pStyle w:val="Heading1"/>
      </w:pPr>
      <w:r>
        <w:t>Workflows Configured on the Purchase Request Form</w:t>
      </w:r>
    </w:p>
    <w:p w14:paraId="0560C871" w14:textId="77777777" w:rsidR="00C61601" w:rsidRDefault="00000000">
      <w:pPr>
        <w:spacing w:after="120"/>
      </w:pPr>
      <w:r>
        <w:rPr>
          <w:sz w:val="22"/>
          <w:szCs w:val="22"/>
        </w:rPr>
        <w:t xml:space="preserve">Five workflows were created on the Purchase Request form. All of them are enabled and each </w:t>
      </w:r>
      <w:proofErr w:type="gramStart"/>
      <w:r>
        <w:rPr>
          <w:sz w:val="22"/>
          <w:szCs w:val="22"/>
        </w:rPr>
        <w:t>runs</w:t>
      </w:r>
      <w:proofErr w:type="gramEnd"/>
      <w:r>
        <w:rPr>
          <w:sz w:val="22"/>
          <w:szCs w:val="22"/>
        </w:rPr>
        <w:t xml:space="preserve"> one action.</w:t>
      </w:r>
    </w:p>
    <w:tbl>
      <w:tblPr>
        <w:tblW w:w="9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300"/>
        <w:gridCol w:w="2700"/>
        <w:gridCol w:w="2700"/>
        <w:gridCol w:w="1300"/>
      </w:tblGrid>
      <w:tr w:rsidR="00C61601" w14:paraId="14173685" w14:textId="77777777">
        <w:trPr>
          <w:tblHeader/>
        </w:trPr>
        <w:tc>
          <w:tcPr>
            <w:tcW w:w="2300" w:type="dxa"/>
            <w:shd w:val="clear" w:color="auto" w:fill="DCE6F1"/>
            <w:tcMar>
              <w:top w:w="60" w:type="dxa"/>
              <w:left w:w="110" w:type="dxa"/>
              <w:bottom w:w="60" w:type="dxa"/>
              <w:right w:w="110" w:type="dxa"/>
            </w:tcMar>
          </w:tcPr>
          <w:p w14:paraId="6CF63A0A" w14:textId="77777777" w:rsidR="00C61601" w:rsidRDefault="00000000">
            <w:r>
              <w:rPr>
                <w:b/>
                <w:bCs/>
              </w:rPr>
              <w:t>Workflow Name</w:t>
            </w:r>
          </w:p>
        </w:tc>
        <w:tc>
          <w:tcPr>
            <w:tcW w:w="2700" w:type="dxa"/>
            <w:shd w:val="clear" w:color="auto" w:fill="DCE6F1"/>
            <w:tcMar>
              <w:top w:w="60" w:type="dxa"/>
              <w:left w:w="110" w:type="dxa"/>
              <w:bottom w:w="60" w:type="dxa"/>
              <w:right w:w="110" w:type="dxa"/>
            </w:tcMar>
          </w:tcPr>
          <w:p w14:paraId="3D1D8B2B" w14:textId="77777777" w:rsidR="00C61601" w:rsidRDefault="00000000">
            <w:r>
              <w:rPr>
                <w:b/>
                <w:bCs/>
              </w:rPr>
              <w:t>Record Event</w:t>
            </w:r>
          </w:p>
        </w:tc>
        <w:tc>
          <w:tcPr>
            <w:tcW w:w="2700" w:type="dxa"/>
            <w:shd w:val="clear" w:color="auto" w:fill="DCE6F1"/>
            <w:tcMar>
              <w:top w:w="60" w:type="dxa"/>
              <w:left w:w="110" w:type="dxa"/>
              <w:bottom w:w="60" w:type="dxa"/>
              <w:right w:w="110" w:type="dxa"/>
            </w:tcMar>
          </w:tcPr>
          <w:p w14:paraId="3170BC13" w14:textId="77777777" w:rsidR="00C61601" w:rsidRDefault="00000000">
            <w:r>
              <w:rPr>
                <w:b/>
                <w:bCs/>
              </w:rPr>
              <w:t>Form Event</w:t>
            </w:r>
          </w:p>
        </w:tc>
        <w:tc>
          <w:tcPr>
            <w:tcW w:w="1300" w:type="dxa"/>
            <w:shd w:val="clear" w:color="auto" w:fill="DCE6F1"/>
            <w:tcMar>
              <w:top w:w="60" w:type="dxa"/>
              <w:left w:w="110" w:type="dxa"/>
              <w:bottom w:w="60" w:type="dxa"/>
              <w:right w:w="110" w:type="dxa"/>
            </w:tcMar>
          </w:tcPr>
          <w:p w14:paraId="4CEBFB5E" w14:textId="77777777" w:rsidR="00C61601" w:rsidRDefault="00000000">
            <w:r>
              <w:rPr>
                <w:b/>
                <w:bCs/>
              </w:rPr>
              <w:t>Actions</w:t>
            </w:r>
          </w:p>
        </w:tc>
      </w:tr>
      <w:tr w:rsidR="00C61601" w14:paraId="0BEF4198" w14:textId="77777777">
        <w:trPr>
          <w:cantSplit/>
        </w:trPr>
        <w:tc>
          <w:tcPr>
            <w:tcW w:w="2300" w:type="dxa"/>
            <w:tcMar>
              <w:top w:w="60" w:type="dxa"/>
              <w:left w:w="110" w:type="dxa"/>
              <w:bottom w:w="60" w:type="dxa"/>
              <w:right w:w="110" w:type="dxa"/>
            </w:tcMar>
          </w:tcPr>
          <w:p w14:paraId="599338F9" w14:textId="77777777" w:rsidR="00C61601" w:rsidRDefault="00000000">
            <w:r>
              <w:t>Decision Field Access</w:t>
            </w:r>
          </w:p>
        </w:tc>
        <w:tc>
          <w:tcPr>
            <w:tcW w:w="2700" w:type="dxa"/>
            <w:tcMar>
              <w:top w:w="60" w:type="dxa"/>
              <w:left w:w="110" w:type="dxa"/>
              <w:bottom w:w="60" w:type="dxa"/>
              <w:right w:w="110" w:type="dxa"/>
            </w:tcMar>
          </w:tcPr>
          <w:p w14:paraId="7FFD8C2F" w14:textId="77777777" w:rsidR="00C61601" w:rsidRDefault="00000000">
            <w:r>
              <w:t xml:space="preserve">Created or </w:t>
            </w:r>
            <w:proofErr w:type="gramStart"/>
            <w:r>
              <w:t>Edited</w:t>
            </w:r>
            <w:proofErr w:type="gramEnd"/>
          </w:p>
        </w:tc>
        <w:tc>
          <w:tcPr>
            <w:tcW w:w="2700" w:type="dxa"/>
            <w:tcMar>
              <w:top w:w="60" w:type="dxa"/>
              <w:left w:w="110" w:type="dxa"/>
              <w:bottom w:w="60" w:type="dxa"/>
              <w:right w:w="110" w:type="dxa"/>
            </w:tcMar>
          </w:tcPr>
          <w:p w14:paraId="3CF7DE36" w14:textId="77777777" w:rsidR="00C61601" w:rsidRDefault="00000000">
            <w:r>
              <w:t>Load of the form</w:t>
            </w:r>
          </w:p>
        </w:tc>
        <w:tc>
          <w:tcPr>
            <w:tcW w:w="1300" w:type="dxa"/>
            <w:tcMar>
              <w:top w:w="60" w:type="dxa"/>
              <w:left w:w="110" w:type="dxa"/>
              <w:bottom w:w="60" w:type="dxa"/>
              <w:right w:w="110" w:type="dxa"/>
            </w:tcMar>
          </w:tcPr>
          <w:p w14:paraId="0C149044" w14:textId="77777777" w:rsidR="00C61601" w:rsidRDefault="00000000">
            <w:r>
              <w:t>1 Action</w:t>
            </w:r>
          </w:p>
        </w:tc>
      </w:tr>
      <w:tr w:rsidR="00C61601" w14:paraId="58E5D3FE" w14:textId="77777777">
        <w:trPr>
          <w:cantSplit/>
        </w:trPr>
        <w:tc>
          <w:tcPr>
            <w:tcW w:w="2300" w:type="dxa"/>
            <w:tcMar>
              <w:top w:w="60" w:type="dxa"/>
              <w:left w:w="110" w:type="dxa"/>
              <w:bottom w:w="60" w:type="dxa"/>
              <w:right w:w="110" w:type="dxa"/>
            </w:tcMar>
          </w:tcPr>
          <w:p w14:paraId="74B4233B" w14:textId="77777777" w:rsidR="00C61601" w:rsidRDefault="00000000">
            <w:r>
              <w:lastRenderedPageBreak/>
              <w:t>calculate</w:t>
            </w:r>
          </w:p>
        </w:tc>
        <w:tc>
          <w:tcPr>
            <w:tcW w:w="2700" w:type="dxa"/>
            <w:tcMar>
              <w:top w:w="60" w:type="dxa"/>
              <w:left w:w="110" w:type="dxa"/>
              <w:bottom w:w="60" w:type="dxa"/>
              <w:right w:w="110" w:type="dxa"/>
            </w:tcMar>
          </w:tcPr>
          <w:p w14:paraId="3DB8856C" w14:textId="77777777" w:rsidR="00C61601" w:rsidRDefault="00000000">
            <w:r>
              <w:t xml:space="preserve">Created or </w:t>
            </w:r>
            <w:proofErr w:type="gramStart"/>
            <w:r>
              <w:t>Edited</w:t>
            </w:r>
            <w:proofErr w:type="gramEnd"/>
          </w:p>
        </w:tc>
        <w:tc>
          <w:tcPr>
            <w:tcW w:w="2700" w:type="dxa"/>
            <w:tcMar>
              <w:top w:w="60" w:type="dxa"/>
              <w:left w:w="110" w:type="dxa"/>
              <w:bottom w:w="60" w:type="dxa"/>
              <w:right w:w="110" w:type="dxa"/>
            </w:tcMar>
          </w:tcPr>
          <w:p w14:paraId="6AE344CB" w14:textId="77777777" w:rsidR="00C61601" w:rsidRDefault="00000000">
            <w:r>
              <w:t>User input of Items → Quantity</w:t>
            </w:r>
          </w:p>
        </w:tc>
        <w:tc>
          <w:tcPr>
            <w:tcW w:w="1300" w:type="dxa"/>
            <w:tcMar>
              <w:top w:w="60" w:type="dxa"/>
              <w:left w:w="110" w:type="dxa"/>
              <w:bottom w:w="60" w:type="dxa"/>
              <w:right w:w="110" w:type="dxa"/>
            </w:tcMar>
          </w:tcPr>
          <w:p w14:paraId="2BD3014E" w14:textId="77777777" w:rsidR="00C61601" w:rsidRDefault="00000000">
            <w:r>
              <w:t>1 Action</w:t>
            </w:r>
          </w:p>
        </w:tc>
      </w:tr>
      <w:tr w:rsidR="00C61601" w14:paraId="274B1D9E" w14:textId="77777777">
        <w:trPr>
          <w:cantSplit/>
        </w:trPr>
        <w:tc>
          <w:tcPr>
            <w:tcW w:w="2300" w:type="dxa"/>
            <w:tcMar>
              <w:top w:w="60" w:type="dxa"/>
              <w:left w:w="110" w:type="dxa"/>
              <w:bottom w:w="60" w:type="dxa"/>
              <w:right w:w="110" w:type="dxa"/>
            </w:tcMar>
          </w:tcPr>
          <w:p w14:paraId="04029C22" w14:textId="77777777" w:rsidR="00C61601" w:rsidRDefault="00000000">
            <w:r>
              <w:t>Finance Approval Status Update</w:t>
            </w:r>
          </w:p>
        </w:tc>
        <w:tc>
          <w:tcPr>
            <w:tcW w:w="2700" w:type="dxa"/>
            <w:tcMar>
              <w:top w:w="60" w:type="dxa"/>
              <w:left w:w="110" w:type="dxa"/>
              <w:bottom w:w="60" w:type="dxa"/>
              <w:right w:w="110" w:type="dxa"/>
            </w:tcMar>
          </w:tcPr>
          <w:p w14:paraId="732C6431" w14:textId="77777777" w:rsidR="00C61601" w:rsidRDefault="00000000">
            <w:r>
              <w:t xml:space="preserve">Created or </w:t>
            </w:r>
            <w:proofErr w:type="gramStart"/>
            <w:r>
              <w:t>Edited</w:t>
            </w:r>
            <w:proofErr w:type="gramEnd"/>
          </w:p>
        </w:tc>
        <w:tc>
          <w:tcPr>
            <w:tcW w:w="2700" w:type="dxa"/>
            <w:tcMar>
              <w:top w:w="60" w:type="dxa"/>
              <w:left w:w="110" w:type="dxa"/>
              <w:bottom w:w="60" w:type="dxa"/>
              <w:right w:w="110" w:type="dxa"/>
            </w:tcMar>
          </w:tcPr>
          <w:p w14:paraId="090CB393" w14:textId="77777777" w:rsidR="00C61601" w:rsidRDefault="00000000">
            <w:r>
              <w:t>Successful form submission</w:t>
            </w:r>
          </w:p>
        </w:tc>
        <w:tc>
          <w:tcPr>
            <w:tcW w:w="1300" w:type="dxa"/>
            <w:tcMar>
              <w:top w:w="60" w:type="dxa"/>
              <w:left w:w="110" w:type="dxa"/>
              <w:bottom w:w="60" w:type="dxa"/>
              <w:right w:w="110" w:type="dxa"/>
            </w:tcMar>
          </w:tcPr>
          <w:p w14:paraId="4751C6F9" w14:textId="77777777" w:rsidR="00C61601" w:rsidRDefault="00000000">
            <w:r>
              <w:t>1 Action</w:t>
            </w:r>
          </w:p>
        </w:tc>
      </w:tr>
      <w:tr w:rsidR="00C61601" w14:paraId="47BDD1B9" w14:textId="77777777">
        <w:trPr>
          <w:cantSplit/>
        </w:trPr>
        <w:tc>
          <w:tcPr>
            <w:tcW w:w="2300" w:type="dxa"/>
            <w:tcMar>
              <w:top w:w="60" w:type="dxa"/>
              <w:left w:w="110" w:type="dxa"/>
              <w:bottom w:w="60" w:type="dxa"/>
              <w:right w:w="110" w:type="dxa"/>
            </w:tcMar>
          </w:tcPr>
          <w:p w14:paraId="07BC041A" w14:textId="77777777" w:rsidR="00C61601" w:rsidRDefault="00000000">
            <w:r>
              <w:t>budget-check</w:t>
            </w:r>
          </w:p>
        </w:tc>
        <w:tc>
          <w:tcPr>
            <w:tcW w:w="2700" w:type="dxa"/>
            <w:tcMar>
              <w:top w:w="60" w:type="dxa"/>
              <w:left w:w="110" w:type="dxa"/>
              <w:bottom w:w="60" w:type="dxa"/>
              <w:right w:w="110" w:type="dxa"/>
            </w:tcMar>
          </w:tcPr>
          <w:p w14:paraId="52F61AC8" w14:textId="77777777" w:rsidR="00C61601" w:rsidRDefault="00000000">
            <w:r>
              <w:t xml:space="preserve">Created or </w:t>
            </w:r>
            <w:proofErr w:type="gramStart"/>
            <w:r>
              <w:t>Edited</w:t>
            </w:r>
            <w:proofErr w:type="gramEnd"/>
          </w:p>
        </w:tc>
        <w:tc>
          <w:tcPr>
            <w:tcW w:w="2700" w:type="dxa"/>
            <w:tcMar>
              <w:top w:w="60" w:type="dxa"/>
              <w:left w:w="110" w:type="dxa"/>
              <w:bottom w:w="60" w:type="dxa"/>
              <w:right w:w="110" w:type="dxa"/>
            </w:tcMar>
          </w:tcPr>
          <w:p w14:paraId="466E537B" w14:textId="77777777" w:rsidR="00C61601" w:rsidRDefault="00000000">
            <w:r>
              <w:t>Successful form submission</w:t>
            </w:r>
          </w:p>
        </w:tc>
        <w:tc>
          <w:tcPr>
            <w:tcW w:w="1300" w:type="dxa"/>
            <w:tcMar>
              <w:top w:w="60" w:type="dxa"/>
              <w:left w:w="110" w:type="dxa"/>
              <w:bottom w:w="60" w:type="dxa"/>
              <w:right w:w="110" w:type="dxa"/>
            </w:tcMar>
          </w:tcPr>
          <w:p w14:paraId="118573F2" w14:textId="77777777" w:rsidR="00C61601" w:rsidRDefault="00000000">
            <w:r>
              <w:t>1 Action</w:t>
            </w:r>
          </w:p>
        </w:tc>
      </w:tr>
      <w:tr w:rsidR="00C61601" w14:paraId="62DE1571" w14:textId="77777777">
        <w:trPr>
          <w:cantSplit/>
        </w:trPr>
        <w:tc>
          <w:tcPr>
            <w:tcW w:w="2300" w:type="dxa"/>
            <w:tcMar>
              <w:top w:w="60" w:type="dxa"/>
              <w:left w:w="110" w:type="dxa"/>
              <w:bottom w:w="60" w:type="dxa"/>
              <w:right w:w="110" w:type="dxa"/>
            </w:tcMar>
          </w:tcPr>
          <w:p w14:paraId="582372A2" w14:textId="77777777" w:rsidR="00C61601" w:rsidRDefault="00000000">
            <w:proofErr w:type="spellStart"/>
            <w:r>
              <w:t>Hod_Approval</w:t>
            </w:r>
            <w:proofErr w:type="spellEnd"/>
          </w:p>
        </w:tc>
        <w:tc>
          <w:tcPr>
            <w:tcW w:w="2700" w:type="dxa"/>
            <w:tcMar>
              <w:top w:w="60" w:type="dxa"/>
              <w:left w:w="110" w:type="dxa"/>
              <w:bottom w:w="60" w:type="dxa"/>
              <w:right w:w="110" w:type="dxa"/>
            </w:tcMar>
          </w:tcPr>
          <w:p w14:paraId="62F1952E" w14:textId="77777777" w:rsidR="00C61601" w:rsidRDefault="00000000">
            <w:r>
              <w:t xml:space="preserve">Created or </w:t>
            </w:r>
            <w:proofErr w:type="gramStart"/>
            <w:r>
              <w:t>Edited</w:t>
            </w:r>
            <w:proofErr w:type="gramEnd"/>
          </w:p>
        </w:tc>
        <w:tc>
          <w:tcPr>
            <w:tcW w:w="2700" w:type="dxa"/>
            <w:tcMar>
              <w:top w:w="60" w:type="dxa"/>
              <w:left w:w="110" w:type="dxa"/>
              <w:bottom w:w="60" w:type="dxa"/>
              <w:right w:w="110" w:type="dxa"/>
            </w:tcMar>
          </w:tcPr>
          <w:p w14:paraId="68F4E7DD" w14:textId="77777777" w:rsidR="00C61601" w:rsidRDefault="00000000">
            <w:r>
              <w:t>Successful form submission</w:t>
            </w:r>
          </w:p>
        </w:tc>
        <w:tc>
          <w:tcPr>
            <w:tcW w:w="1300" w:type="dxa"/>
            <w:tcMar>
              <w:top w:w="60" w:type="dxa"/>
              <w:left w:w="110" w:type="dxa"/>
              <w:bottom w:w="60" w:type="dxa"/>
              <w:right w:w="110" w:type="dxa"/>
            </w:tcMar>
          </w:tcPr>
          <w:p w14:paraId="1670078B" w14:textId="77777777" w:rsidR="00C61601" w:rsidRDefault="00000000">
            <w:r>
              <w:t>1 Action</w:t>
            </w:r>
          </w:p>
        </w:tc>
      </w:tr>
    </w:tbl>
    <w:p w14:paraId="7CE987DC" w14:textId="77777777" w:rsidR="00C61601" w:rsidRDefault="00000000">
      <w:pPr>
        <w:spacing w:after="220"/>
        <w:jc w:val="center"/>
      </w:pPr>
      <w:r>
        <w:rPr>
          <w:i/>
          <w:iCs/>
        </w:rPr>
        <w:t>Table 8.2: Workflows on the Purchase Request form (all Enabled, created on 13-Oct-2026).</w:t>
      </w:r>
    </w:p>
    <w:p w14:paraId="260DEDC6" w14:textId="77777777" w:rsidR="00C61601" w:rsidRDefault="00000000">
      <w:pPr>
        <w:pStyle w:val="Heading1"/>
      </w:pPr>
      <w:r>
        <w:t>Screenshot-based lab record</w:t>
      </w:r>
    </w:p>
    <w:p w14:paraId="7F67794D" w14:textId="77777777" w:rsidR="00C61601" w:rsidRDefault="00000000">
      <w:pPr>
        <w:spacing w:after="120"/>
      </w:pPr>
      <w:r>
        <w:rPr>
          <w:sz w:val="22"/>
          <w:szCs w:val="22"/>
        </w:rPr>
        <w:t>The following pages contain the actual Zoho Creator screenshots of the workflow configuration.</w:t>
      </w:r>
    </w:p>
    <w:p w14:paraId="3FA57DE7" w14:textId="77777777" w:rsidR="00C61601" w:rsidRDefault="00000000">
      <w:pPr>
        <w:pStyle w:val="Heading1"/>
      </w:pPr>
      <w:r>
        <w:t>Screenshots 1 – Workflow List</w:t>
      </w:r>
    </w:p>
    <w:p w14:paraId="4ADBD55E" w14:textId="77777777" w:rsidR="00C61601" w:rsidRDefault="00000000">
      <w:pPr>
        <w:spacing w:after="120"/>
      </w:pPr>
      <w:r>
        <w:rPr>
          <w:sz w:val="22"/>
          <w:szCs w:val="22"/>
        </w:rPr>
        <w:t>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14:paraId="6E9557CE" w14:textId="77777777" w:rsidR="00C61601" w:rsidRDefault="00000000">
      <w:pPr>
        <w:spacing w:before="120" w:after="40"/>
        <w:jc w:val="center"/>
      </w:pPr>
      <w:r>
        <w:rPr>
          <w:noProof/>
        </w:rPr>
        <w:drawing>
          <wp:inline distT="0" distB="0" distL="0" distR="0" wp14:anchorId="11D6857B" wp14:editId="6DCB6A04">
            <wp:extent cx="4695825" cy="208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695825" cy="2085975"/>
                    </a:xfrm>
                    <a:prstGeom prst="rect">
                      <a:avLst/>
                    </a:prstGeom>
                  </pic:spPr>
                </pic:pic>
              </a:graphicData>
            </a:graphic>
          </wp:inline>
        </w:drawing>
      </w:r>
    </w:p>
    <w:p w14:paraId="72565FD0" w14:textId="77777777" w:rsidR="00C61601" w:rsidRDefault="00000000">
      <w:pPr>
        <w:spacing w:after="220"/>
        <w:jc w:val="center"/>
      </w:pPr>
      <w:r>
        <w:rPr>
          <w:i/>
          <w:iCs/>
        </w:rPr>
        <w:t>Figure 1: Form workflows of the Purchase Request form, all in the Enabled state.</w:t>
      </w:r>
    </w:p>
    <w:p w14:paraId="76A690A4" w14:textId="77777777" w:rsidR="00C61601" w:rsidRDefault="00000000">
      <w:pPr>
        <w:pStyle w:val="Heading1"/>
      </w:pPr>
      <w:r>
        <w:t>Screenshots 2 – Creating a Workflow</w:t>
      </w:r>
    </w:p>
    <w:p w14:paraId="6F07DAF0" w14:textId="77777777" w:rsidR="00C61601" w:rsidRDefault="00000000">
      <w:pPr>
        <w:spacing w:after="120"/>
      </w:pPr>
      <w:r>
        <w:rPr>
          <w:sz w:val="22"/>
          <w:szCs w:val="22"/>
        </w:rPr>
        <w:t>A new workflow is created with the New Workflow option. The form is chosen, the record event is selected, the form event that triggers the workflow is picked, and the workflow is given a name before Create Workflow is pressed.</w:t>
      </w:r>
    </w:p>
    <w:p w14:paraId="1B6710AB" w14:textId="77777777" w:rsidR="00C61601" w:rsidRDefault="00000000">
      <w:pPr>
        <w:spacing w:before="120" w:after="40"/>
        <w:jc w:val="center"/>
      </w:pPr>
      <w:r>
        <w:rPr>
          <w:noProof/>
        </w:rPr>
        <w:lastRenderedPageBreak/>
        <w:drawing>
          <wp:inline distT="0" distB="0" distL="0" distR="0" wp14:anchorId="2FAF0D58" wp14:editId="699FC667">
            <wp:extent cx="4695825" cy="2105025"/>
            <wp:effectExtent l="0" t="0" r="0" b="0"/>
            <wp:docPr id="442949517" name="Picture 44294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95825" cy="2105025"/>
                    </a:xfrm>
                    <a:prstGeom prst="rect">
                      <a:avLst/>
                    </a:prstGeom>
                  </pic:spPr>
                </pic:pic>
              </a:graphicData>
            </a:graphic>
          </wp:inline>
        </w:drawing>
      </w:r>
    </w:p>
    <w:p w14:paraId="5BF71DC0" w14:textId="77777777" w:rsidR="00C61601" w:rsidRDefault="00000000">
      <w:pPr>
        <w:spacing w:after="220"/>
        <w:jc w:val="center"/>
      </w:pPr>
      <w:r>
        <w:rPr>
          <w:i/>
          <w:iCs/>
        </w:rPr>
        <w:t>Figure 2: Run workflow on any event in the form — choosing the form, record event, form event, and workflow name.</w:t>
      </w:r>
    </w:p>
    <w:p w14:paraId="323D4058" w14:textId="77777777" w:rsidR="00C61601" w:rsidRDefault="00000000">
      <w:pPr>
        <w:pStyle w:val="Heading1"/>
      </w:pPr>
      <w:r>
        <w:t>Screenshots 3 – Workflow Action</w:t>
      </w:r>
    </w:p>
    <w:p w14:paraId="72DA3187" w14:textId="77777777" w:rsidR="00C61601" w:rsidRDefault="00000000">
      <w:pPr>
        <w:spacing w:after="120"/>
      </w:pPr>
      <w:r>
        <w:rPr>
          <w:sz w:val="22"/>
          <w:szCs w:val="22"/>
        </w:rPr>
        <w:t>The budget-check workflow is attached to Purchase Request → Created or Edited → Successful form submission. It contains the action Execute without condition, which runs a Deluge script as soon as the form is successfully submitted.</w:t>
      </w:r>
    </w:p>
    <w:p w14:paraId="37AB05C6" w14:textId="77777777" w:rsidR="00C61601" w:rsidRDefault="00000000">
      <w:pPr>
        <w:spacing w:before="120" w:after="40"/>
        <w:jc w:val="center"/>
      </w:pPr>
      <w:r>
        <w:rPr>
          <w:noProof/>
        </w:rPr>
        <w:drawing>
          <wp:inline distT="0" distB="0" distL="0" distR="0" wp14:anchorId="318B4AAA" wp14:editId="47BC2F27">
            <wp:extent cx="4695825" cy="2190750"/>
            <wp:effectExtent l="0" t="0" r="0" b="0"/>
            <wp:docPr id="172368712" name="Picture 17236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95825" cy="2190750"/>
                    </a:xfrm>
                    <a:prstGeom prst="rect">
                      <a:avLst/>
                    </a:prstGeom>
                  </pic:spPr>
                </pic:pic>
              </a:graphicData>
            </a:graphic>
          </wp:inline>
        </w:drawing>
      </w:r>
    </w:p>
    <w:p w14:paraId="37094EFA" w14:textId="77777777" w:rsidR="00C61601" w:rsidRDefault="00000000">
      <w:pPr>
        <w:spacing w:after="220"/>
        <w:jc w:val="center"/>
      </w:pPr>
      <w:r>
        <w:rPr>
          <w:i/>
          <w:iCs/>
        </w:rPr>
        <w:t>Figure 3: budget-check workflow with a Deluge script action executed without condition.</w:t>
      </w:r>
    </w:p>
    <w:p w14:paraId="7B27A2AF" w14:textId="77777777" w:rsidR="00C61601" w:rsidRDefault="00000000">
      <w:pPr>
        <w:pStyle w:val="Heading1"/>
      </w:pPr>
      <w:r>
        <w:t>Screenshots 4 – Deluge Script of the budget-check Workflow</w:t>
      </w:r>
    </w:p>
    <w:p w14:paraId="3A9919EC" w14:textId="77777777" w:rsidR="00C61601" w:rsidRDefault="00000000">
      <w:pPr>
        <w:spacing w:after="120"/>
      </w:pPr>
      <w:r>
        <w:rPr>
          <w:sz w:val="22"/>
          <w:szCs w:val="22"/>
        </w:rPr>
        <w:t>The Deluge script opens in a full-screen editor with a side panel of statements such as Condition and Data Access. It checks whether the estimated total of the purchase request can be met from the budget of the department and updates the Budget Status field.</w:t>
      </w:r>
    </w:p>
    <w:p w14:paraId="1E844070" w14:textId="77777777" w:rsidR="00C61601" w:rsidRDefault="00000000">
      <w:pPr>
        <w:spacing w:before="120" w:after="40"/>
        <w:jc w:val="center"/>
      </w:pPr>
      <w:r>
        <w:rPr>
          <w:noProof/>
        </w:rPr>
        <w:lastRenderedPageBreak/>
        <w:drawing>
          <wp:inline distT="0" distB="0" distL="0" distR="0" wp14:anchorId="1969CB61" wp14:editId="0AAC0469">
            <wp:extent cx="4695825" cy="2076450"/>
            <wp:effectExtent l="0" t="0" r="0" b="0"/>
            <wp:docPr id="309567023" name="Picture 309567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5825" cy="2076450"/>
                    </a:xfrm>
                    <a:prstGeom prst="rect">
                      <a:avLst/>
                    </a:prstGeom>
                  </pic:spPr>
                </pic:pic>
              </a:graphicData>
            </a:graphic>
          </wp:inline>
        </w:drawing>
      </w:r>
    </w:p>
    <w:p w14:paraId="52A8CA06" w14:textId="77777777" w:rsidR="00C61601" w:rsidRDefault="00000000">
      <w:pPr>
        <w:spacing w:after="220"/>
        <w:jc w:val="center"/>
      </w:pPr>
      <w:r>
        <w:rPr>
          <w:i/>
          <w:iCs/>
        </w:rPr>
        <w:t>Figure 4: Deluge script editor showing the budget-check script.</w:t>
      </w:r>
    </w:p>
    <w:p w14:paraId="305B3101" w14:textId="77777777" w:rsidR="00C61601" w:rsidRDefault="00000000">
      <w:pPr>
        <w:spacing w:after="120"/>
      </w:pPr>
      <w:r>
        <w:rPr>
          <w:sz w:val="22"/>
          <w:szCs w:val="22"/>
        </w:rPr>
        <w:t>The script submitted is given below.</w:t>
      </w:r>
    </w:p>
    <w:p w14:paraId="3573D1A0" w14:textId="77777777" w:rsidR="00C61601" w:rsidRDefault="00000000">
      <w:pPr>
        <w:shd w:val="clear" w:color="auto" w:fill="F2F2F2"/>
        <w:ind w:left="200" w:right="200"/>
      </w:pPr>
      <w:proofErr w:type="spellStart"/>
      <w:proofErr w:type="gramStart"/>
      <w:r>
        <w:rPr>
          <w:rFonts w:ascii="Courier New" w:eastAsia="Courier New" w:hAnsi="Courier New" w:cs="Courier New"/>
          <w:sz w:val="15"/>
          <w:szCs w:val="15"/>
        </w:rPr>
        <w:t>input.Budget</w:t>
      </w:r>
      <w:proofErr w:type="gramEnd"/>
      <w:r>
        <w:rPr>
          <w:rFonts w:ascii="Courier New" w:eastAsia="Courier New" w:hAnsi="Courier New" w:cs="Courier New"/>
          <w:sz w:val="15"/>
          <w:szCs w:val="15"/>
        </w:rPr>
        <w:t>_Status</w:t>
      </w:r>
      <w:proofErr w:type="spellEnd"/>
      <w:r>
        <w:rPr>
          <w:rFonts w:ascii="Courier New" w:eastAsia="Courier New" w:hAnsi="Courier New" w:cs="Courier New"/>
          <w:sz w:val="15"/>
          <w:szCs w:val="15"/>
        </w:rPr>
        <w:t xml:space="preserve"> = "Not Checked";</w:t>
      </w:r>
    </w:p>
    <w:p w14:paraId="373DADEF" w14:textId="77777777" w:rsidR="00C61601" w:rsidRDefault="00000000">
      <w:pPr>
        <w:shd w:val="clear" w:color="auto" w:fill="F2F2F2"/>
        <w:ind w:left="200" w:right="200"/>
      </w:pPr>
      <w:proofErr w:type="gramStart"/>
      <w:r>
        <w:rPr>
          <w:rFonts w:ascii="Courier New" w:eastAsia="Courier New" w:hAnsi="Courier New" w:cs="Courier New"/>
          <w:sz w:val="15"/>
          <w:szCs w:val="15"/>
        </w:rPr>
        <w:t>if(</w:t>
      </w:r>
      <w:proofErr w:type="spellStart"/>
      <w:r>
        <w:rPr>
          <w:rFonts w:ascii="Courier New" w:eastAsia="Courier New" w:hAnsi="Courier New" w:cs="Courier New"/>
          <w:sz w:val="15"/>
          <w:szCs w:val="15"/>
        </w:rPr>
        <w:t>input.Department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null &amp;&amp; </w:t>
      </w:r>
      <w:proofErr w:type="spellStart"/>
      <w:proofErr w:type="gramStart"/>
      <w:r>
        <w:rPr>
          <w:rFonts w:ascii="Courier New" w:eastAsia="Courier New" w:hAnsi="Courier New" w:cs="Courier New"/>
          <w:sz w:val="15"/>
          <w:szCs w:val="15"/>
        </w:rPr>
        <w:t>input.Budget</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Head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null &amp;&amp; </w:t>
      </w:r>
      <w:proofErr w:type="spellStart"/>
      <w:proofErr w:type="gramStart"/>
      <w:r>
        <w:rPr>
          <w:rFonts w:ascii="Courier New" w:eastAsia="Courier New" w:hAnsi="Courier New" w:cs="Courier New"/>
          <w:sz w:val="15"/>
          <w:szCs w:val="15"/>
        </w:rPr>
        <w:t>input.Estimated</w:t>
      </w:r>
      <w:proofErr w:type="gramEnd"/>
      <w:r>
        <w:rPr>
          <w:rFonts w:ascii="Courier New" w:eastAsia="Courier New" w:hAnsi="Courier New" w:cs="Courier New"/>
          <w:sz w:val="15"/>
          <w:szCs w:val="15"/>
        </w:rPr>
        <w:t>_</w:t>
      </w:r>
      <w:proofErr w:type="gramStart"/>
      <w:r>
        <w:rPr>
          <w:rFonts w:ascii="Courier New" w:eastAsia="Courier New" w:hAnsi="Courier New" w:cs="Courier New"/>
          <w:sz w:val="15"/>
          <w:szCs w:val="15"/>
        </w:rPr>
        <w:t>Total</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null)</w:t>
      </w:r>
    </w:p>
    <w:p w14:paraId="54467640" w14:textId="77777777" w:rsidR="00C61601" w:rsidRDefault="00000000">
      <w:pPr>
        <w:shd w:val="clear" w:color="auto" w:fill="F2F2F2"/>
        <w:ind w:left="200" w:right="200"/>
      </w:pPr>
      <w:r>
        <w:rPr>
          <w:rFonts w:ascii="Courier New" w:eastAsia="Courier New" w:hAnsi="Courier New" w:cs="Courier New"/>
          <w:sz w:val="15"/>
          <w:szCs w:val="15"/>
        </w:rPr>
        <w:t>{</w:t>
      </w:r>
    </w:p>
    <w:p w14:paraId="2E335995" w14:textId="77777777" w:rsidR="00C61601" w:rsidRDefault="00000000">
      <w:pPr>
        <w:shd w:val="clear" w:color="auto" w:fill="F2F2F2"/>
        <w:ind w:left="200" w:right="20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budgetRecord</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Budget[</w:t>
      </w:r>
      <w:proofErr w:type="spellStart"/>
      <w:proofErr w:type="gramEnd"/>
      <w:r>
        <w:rPr>
          <w:rFonts w:ascii="Courier New" w:eastAsia="Courier New" w:hAnsi="Courier New" w:cs="Courier New"/>
          <w:sz w:val="15"/>
          <w:szCs w:val="15"/>
        </w:rPr>
        <w:t>Department_Lookup</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input.Department</w:t>
      </w:r>
      <w:proofErr w:type="spellEnd"/>
      <w:proofErr w:type="gramEnd"/>
    </w:p>
    <w:p w14:paraId="030064ED" w14:textId="77777777" w:rsidR="00C61601" w:rsidRDefault="00000000">
      <w:pPr>
        <w:shd w:val="clear" w:color="auto" w:fill="F2F2F2"/>
        <w:ind w:left="200" w:right="200"/>
      </w:pPr>
      <w:r>
        <w:rPr>
          <w:rFonts w:ascii="Courier New" w:eastAsia="Courier New" w:hAnsi="Courier New" w:cs="Courier New"/>
          <w:sz w:val="15"/>
          <w:szCs w:val="15"/>
        </w:rPr>
        <w:t xml:space="preserve">                          &amp;&amp; </w:t>
      </w:r>
      <w:proofErr w:type="spellStart"/>
      <w:r>
        <w:rPr>
          <w:rFonts w:ascii="Courier New" w:eastAsia="Courier New" w:hAnsi="Courier New" w:cs="Courier New"/>
          <w:sz w:val="15"/>
          <w:szCs w:val="15"/>
        </w:rPr>
        <w:t>Budget_Head</w:t>
      </w:r>
      <w:proofErr w:type="spell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input.Budget</w:t>
      </w:r>
      <w:proofErr w:type="gramEnd"/>
      <w:r>
        <w:rPr>
          <w:rFonts w:ascii="Courier New" w:eastAsia="Courier New" w:hAnsi="Courier New" w:cs="Courier New"/>
          <w:sz w:val="15"/>
          <w:szCs w:val="15"/>
        </w:rPr>
        <w:t>_Head</w:t>
      </w:r>
      <w:proofErr w:type="spellEnd"/>
      <w:r>
        <w:rPr>
          <w:rFonts w:ascii="Courier New" w:eastAsia="Courier New" w:hAnsi="Courier New" w:cs="Courier New"/>
          <w:sz w:val="15"/>
          <w:szCs w:val="15"/>
        </w:rPr>
        <w:t>];</w:t>
      </w:r>
    </w:p>
    <w:p w14:paraId="412C89A0" w14:textId="77777777" w:rsidR="00C61601" w:rsidRDefault="00000000">
      <w:pPr>
        <w:shd w:val="clear" w:color="auto" w:fill="F2F2F2"/>
        <w:ind w:left="200" w:right="2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if(</w:t>
      </w:r>
      <w:proofErr w:type="spellStart"/>
      <w:proofErr w:type="gramEnd"/>
      <w:r>
        <w:rPr>
          <w:rFonts w:ascii="Courier New" w:eastAsia="Courier New" w:hAnsi="Courier New" w:cs="Courier New"/>
          <w:sz w:val="15"/>
          <w:szCs w:val="15"/>
        </w:rPr>
        <w:t>budgetRecord.count</w:t>
      </w:r>
      <w:proofErr w:type="spellEnd"/>
      <w:r>
        <w:rPr>
          <w:rFonts w:ascii="Courier New" w:eastAsia="Courier New" w:hAnsi="Courier New" w:cs="Courier New"/>
          <w:sz w:val="15"/>
          <w:szCs w:val="15"/>
        </w:rPr>
        <w:t>() &gt; 0)</w:t>
      </w:r>
    </w:p>
    <w:p w14:paraId="64A89B7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3600023" w14:textId="77777777" w:rsidR="00C61601" w:rsidRDefault="00000000">
      <w:pPr>
        <w:shd w:val="clear" w:color="auto" w:fill="F2F2F2"/>
        <w:ind w:left="200" w:right="200"/>
      </w:pPr>
      <w:r>
        <w:rPr>
          <w:rFonts w:ascii="Courier New" w:eastAsia="Courier New" w:hAnsi="Courier New" w:cs="Courier New"/>
          <w:sz w:val="15"/>
          <w:szCs w:val="15"/>
        </w:rPr>
        <w:t xml:space="preserve">        available = </w:t>
      </w:r>
      <w:proofErr w:type="spellStart"/>
      <w:proofErr w:type="gram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budgetRecord.Allocated_Amount,0)</w:t>
      </w:r>
    </w:p>
    <w:p w14:paraId="04F22080" w14:textId="77777777" w:rsidR="00C61601" w:rsidRDefault="00000000">
      <w:pPr>
        <w:shd w:val="clear" w:color="auto" w:fill="F2F2F2"/>
        <w:ind w:left="200" w:right="200"/>
      </w:pPr>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budgetRecord.Reserved_Amount,0)</w:t>
      </w:r>
    </w:p>
    <w:p w14:paraId="57D5838C" w14:textId="77777777" w:rsidR="00C61601" w:rsidRDefault="00000000">
      <w:pPr>
        <w:shd w:val="clear" w:color="auto" w:fill="F2F2F2"/>
        <w:ind w:left="200" w:right="200"/>
      </w:pPr>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ifnull</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budgetRecord.Spent_Amount,0);</w:t>
      </w:r>
    </w:p>
    <w:p w14:paraId="352482C7" w14:textId="77777777" w:rsidR="00C61601" w:rsidRDefault="00000000">
      <w:pPr>
        <w:shd w:val="clear" w:color="auto" w:fill="F2F2F2"/>
        <w:ind w:left="200" w:right="20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if(</w:t>
      </w:r>
      <w:proofErr w:type="spellStart"/>
      <w:r>
        <w:rPr>
          <w:rFonts w:ascii="Courier New" w:eastAsia="Courier New" w:hAnsi="Courier New" w:cs="Courier New"/>
          <w:sz w:val="15"/>
          <w:szCs w:val="15"/>
        </w:rPr>
        <w:t>input.Estimated</w:t>
      </w:r>
      <w:proofErr w:type="gramEnd"/>
      <w:r>
        <w:rPr>
          <w:rFonts w:ascii="Courier New" w:eastAsia="Courier New" w:hAnsi="Courier New" w:cs="Courier New"/>
          <w:sz w:val="15"/>
          <w:szCs w:val="15"/>
        </w:rPr>
        <w:t>_Total</w:t>
      </w:r>
      <w:proofErr w:type="spellEnd"/>
      <w:r>
        <w:rPr>
          <w:rFonts w:ascii="Courier New" w:eastAsia="Courier New" w:hAnsi="Courier New" w:cs="Courier New"/>
          <w:sz w:val="15"/>
          <w:szCs w:val="15"/>
        </w:rPr>
        <w:t xml:space="preserve"> &lt;= available)</w:t>
      </w:r>
    </w:p>
    <w:p w14:paraId="54B9DBDE"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7934A9BD" w14:textId="77777777" w:rsidR="00C61601" w:rsidRDefault="00000000">
      <w:pPr>
        <w:shd w:val="clear" w:color="auto" w:fill="F2F2F2"/>
        <w:ind w:left="200" w:right="2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input.Budget</w:t>
      </w:r>
      <w:proofErr w:type="gramEnd"/>
      <w:r>
        <w:rPr>
          <w:rFonts w:ascii="Courier New" w:eastAsia="Courier New" w:hAnsi="Courier New" w:cs="Courier New"/>
          <w:sz w:val="15"/>
          <w:szCs w:val="15"/>
        </w:rPr>
        <w:t>_Status</w:t>
      </w:r>
      <w:proofErr w:type="spellEnd"/>
      <w:r>
        <w:rPr>
          <w:rFonts w:ascii="Courier New" w:eastAsia="Courier New" w:hAnsi="Courier New" w:cs="Courier New"/>
          <w:sz w:val="15"/>
          <w:szCs w:val="15"/>
        </w:rPr>
        <w:t xml:space="preserve"> = "Sufficient Budget";</w:t>
      </w:r>
    </w:p>
    <w:p w14:paraId="7460AC8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3BC85E7C" w14:textId="77777777" w:rsidR="00C61601" w:rsidRDefault="00000000">
      <w:pPr>
        <w:shd w:val="clear" w:color="auto" w:fill="F2F2F2"/>
        <w:ind w:left="200" w:right="200"/>
      </w:pPr>
      <w:r>
        <w:rPr>
          <w:rFonts w:ascii="Courier New" w:eastAsia="Courier New" w:hAnsi="Courier New" w:cs="Courier New"/>
          <w:sz w:val="15"/>
          <w:szCs w:val="15"/>
        </w:rPr>
        <w:t xml:space="preserve">        else</w:t>
      </w:r>
    </w:p>
    <w:p w14:paraId="10DD9CFB"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0DC0C2C" w14:textId="77777777" w:rsidR="00C61601" w:rsidRDefault="00000000">
      <w:pPr>
        <w:shd w:val="clear" w:color="auto" w:fill="F2F2F2"/>
        <w:ind w:left="200" w:right="20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input.Budget</w:t>
      </w:r>
      <w:proofErr w:type="gramEnd"/>
      <w:r>
        <w:rPr>
          <w:rFonts w:ascii="Courier New" w:eastAsia="Courier New" w:hAnsi="Courier New" w:cs="Courier New"/>
          <w:sz w:val="15"/>
          <w:szCs w:val="15"/>
        </w:rPr>
        <w:t>_Status</w:t>
      </w:r>
      <w:proofErr w:type="spellEnd"/>
      <w:r>
        <w:rPr>
          <w:rFonts w:ascii="Courier New" w:eastAsia="Courier New" w:hAnsi="Courier New" w:cs="Courier New"/>
          <w:sz w:val="15"/>
          <w:szCs w:val="15"/>
        </w:rPr>
        <w:t xml:space="preserve"> = "Insufficient Budget";</w:t>
      </w:r>
    </w:p>
    <w:p w14:paraId="34CBB64C"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061D51F0" w14:textId="77777777" w:rsidR="00C61601" w:rsidRDefault="00000000">
      <w:pPr>
        <w:shd w:val="clear" w:color="auto" w:fill="F2F2F2"/>
        <w:ind w:left="200" w:right="200"/>
      </w:pPr>
      <w:r>
        <w:rPr>
          <w:rFonts w:ascii="Courier New" w:eastAsia="Courier New" w:hAnsi="Courier New" w:cs="Courier New"/>
          <w:sz w:val="15"/>
          <w:szCs w:val="15"/>
        </w:rPr>
        <w:t xml:space="preserve">    }</w:t>
      </w:r>
    </w:p>
    <w:p w14:paraId="2DDD0CE0" w14:textId="77777777" w:rsidR="00C61601" w:rsidRDefault="00000000">
      <w:pPr>
        <w:shd w:val="clear" w:color="auto" w:fill="F2F2F2"/>
        <w:ind w:left="200" w:right="200"/>
      </w:pPr>
      <w:r>
        <w:rPr>
          <w:rFonts w:ascii="Courier New" w:eastAsia="Courier New" w:hAnsi="Courier New" w:cs="Courier New"/>
          <w:sz w:val="15"/>
          <w:szCs w:val="15"/>
        </w:rPr>
        <w:t>}</w:t>
      </w:r>
    </w:p>
    <w:p w14:paraId="1443B90E" w14:textId="77777777" w:rsidR="00C61601" w:rsidRDefault="00C61601">
      <w:pPr>
        <w:spacing w:after="80"/>
      </w:pPr>
    </w:p>
    <w:p w14:paraId="051F1319" w14:textId="77777777" w:rsidR="00C61601" w:rsidRDefault="00000000">
      <w:pPr>
        <w:spacing w:after="120"/>
      </w:pPr>
      <w:r>
        <w:rPr>
          <w:sz w:val="22"/>
          <w:szCs w:val="22"/>
        </w:rPr>
        <w:t>Explanation of the script:</w:t>
      </w:r>
    </w:p>
    <w:p w14:paraId="142C64BA" w14:textId="77777777" w:rsidR="00C61601" w:rsidRDefault="00000000">
      <w:pPr>
        <w:pStyle w:val="ListParagraph"/>
        <w:numPr>
          <w:ilvl w:val="0"/>
          <w:numId w:val="2"/>
        </w:numPr>
        <w:spacing w:after="60"/>
      </w:pPr>
      <w:r>
        <w:rPr>
          <w:sz w:val="22"/>
          <w:szCs w:val="22"/>
        </w:rPr>
        <w:t>The Budget Status of the request is first reset to "Not Checked", so that the field always has a defined value.</w:t>
      </w:r>
    </w:p>
    <w:p w14:paraId="0620E15B" w14:textId="77777777" w:rsidR="00C61601" w:rsidRDefault="00000000">
      <w:pPr>
        <w:pStyle w:val="ListParagraph"/>
        <w:numPr>
          <w:ilvl w:val="0"/>
          <w:numId w:val="2"/>
        </w:numPr>
        <w:spacing w:after="60"/>
      </w:pPr>
      <w:r>
        <w:rPr>
          <w:sz w:val="22"/>
          <w:szCs w:val="22"/>
        </w:rPr>
        <w:t>The check is carried out only when the Department, Budget Head, and Estimated Total fields are all filled in (not null).</w:t>
      </w:r>
    </w:p>
    <w:p w14:paraId="367212DC" w14:textId="77777777" w:rsidR="00C61601" w:rsidRDefault="00000000">
      <w:pPr>
        <w:pStyle w:val="ListParagraph"/>
        <w:numPr>
          <w:ilvl w:val="0"/>
          <w:numId w:val="2"/>
        </w:numPr>
        <w:spacing w:after="60"/>
      </w:pPr>
      <w:r>
        <w:rPr>
          <w:sz w:val="22"/>
          <w:szCs w:val="22"/>
        </w:rPr>
        <w:t xml:space="preserve">The Budget form is searched for the record whose Department and Budget Head match the request, using the criteria </w:t>
      </w:r>
      <w:proofErr w:type="spellStart"/>
      <w:r>
        <w:rPr>
          <w:sz w:val="22"/>
          <w:szCs w:val="22"/>
        </w:rPr>
        <w:t>Department_Lookup</w:t>
      </w:r>
      <w:proofErr w:type="spellEnd"/>
      <w:r>
        <w:rPr>
          <w:sz w:val="22"/>
          <w:szCs w:val="22"/>
        </w:rPr>
        <w:t xml:space="preserve"> == </w:t>
      </w:r>
      <w:proofErr w:type="spellStart"/>
      <w:proofErr w:type="gramStart"/>
      <w:r>
        <w:rPr>
          <w:sz w:val="22"/>
          <w:szCs w:val="22"/>
        </w:rPr>
        <w:t>input.Department</w:t>
      </w:r>
      <w:proofErr w:type="spellEnd"/>
      <w:proofErr w:type="gramEnd"/>
      <w:r>
        <w:rPr>
          <w:sz w:val="22"/>
          <w:szCs w:val="22"/>
        </w:rPr>
        <w:t xml:space="preserve"> &amp;&amp; </w:t>
      </w:r>
      <w:proofErr w:type="spellStart"/>
      <w:r>
        <w:rPr>
          <w:sz w:val="22"/>
          <w:szCs w:val="22"/>
        </w:rPr>
        <w:t>Budget_Head</w:t>
      </w:r>
      <w:proofErr w:type="spellEnd"/>
      <w:r>
        <w:rPr>
          <w:sz w:val="22"/>
          <w:szCs w:val="22"/>
        </w:rPr>
        <w:t xml:space="preserve"> == </w:t>
      </w:r>
      <w:proofErr w:type="spellStart"/>
      <w:proofErr w:type="gramStart"/>
      <w:r>
        <w:rPr>
          <w:sz w:val="22"/>
          <w:szCs w:val="22"/>
        </w:rPr>
        <w:t>input.Budget</w:t>
      </w:r>
      <w:proofErr w:type="gramEnd"/>
      <w:r>
        <w:rPr>
          <w:sz w:val="22"/>
          <w:szCs w:val="22"/>
        </w:rPr>
        <w:t>_Head</w:t>
      </w:r>
      <w:proofErr w:type="spellEnd"/>
      <w:r>
        <w:rPr>
          <w:sz w:val="22"/>
          <w:szCs w:val="22"/>
        </w:rPr>
        <w:t>.</w:t>
      </w:r>
    </w:p>
    <w:p w14:paraId="514A619B" w14:textId="77777777" w:rsidR="00C61601" w:rsidRDefault="00000000">
      <w:pPr>
        <w:pStyle w:val="ListParagraph"/>
        <w:numPr>
          <w:ilvl w:val="0"/>
          <w:numId w:val="2"/>
        </w:numPr>
        <w:spacing w:after="60"/>
      </w:pPr>
      <w:r>
        <w:rPr>
          <w:sz w:val="22"/>
          <w:szCs w:val="22"/>
        </w:rPr>
        <w:t>If a matching budget record exists (</w:t>
      </w:r>
      <w:proofErr w:type="gramStart"/>
      <w:r>
        <w:rPr>
          <w:sz w:val="22"/>
          <w:szCs w:val="22"/>
        </w:rPr>
        <w:t>count(</w:t>
      </w:r>
      <w:proofErr w:type="gramEnd"/>
      <w:r>
        <w:rPr>
          <w:sz w:val="22"/>
          <w:szCs w:val="22"/>
        </w:rPr>
        <w:t xml:space="preserve">) &gt; 0), the available amount is calculated as Allocated Amount minus Reserved Amount minus Spent Amount. The </w:t>
      </w:r>
      <w:proofErr w:type="spellStart"/>
      <w:proofErr w:type="gramStart"/>
      <w:r>
        <w:rPr>
          <w:sz w:val="22"/>
          <w:szCs w:val="22"/>
        </w:rPr>
        <w:t>ifnull</w:t>
      </w:r>
      <w:proofErr w:type="spellEnd"/>
      <w:r>
        <w:rPr>
          <w:sz w:val="22"/>
          <w:szCs w:val="22"/>
        </w:rPr>
        <w:t>(</w:t>
      </w:r>
      <w:proofErr w:type="gramEnd"/>
      <w:r>
        <w:rPr>
          <w:sz w:val="22"/>
          <w:szCs w:val="22"/>
        </w:rPr>
        <w:t>) function treats any empty amount as 0.</w:t>
      </w:r>
    </w:p>
    <w:p w14:paraId="2D8F4F6D" w14:textId="77777777" w:rsidR="00C61601" w:rsidRDefault="00000000">
      <w:pPr>
        <w:pStyle w:val="ListParagraph"/>
        <w:numPr>
          <w:ilvl w:val="0"/>
          <w:numId w:val="2"/>
        </w:numPr>
        <w:spacing w:after="60"/>
      </w:pPr>
      <w:r>
        <w:rPr>
          <w:sz w:val="22"/>
          <w:szCs w:val="22"/>
        </w:rPr>
        <w:t xml:space="preserve">If the Estimated Total is less than or equal to the available amount, Budget Status is set to "Sufficient Budget"; </w:t>
      </w:r>
      <w:proofErr w:type="gramStart"/>
      <w:r>
        <w:rPr>
          <w:sz w:val="22"/>
          <w:szCs w:val="22"/>
        </w:rPr>
        <w:t>otherwise</w:t>
      </w:r>
      <w:proofErr w:type="gramEnd"/>
      <w:r>
        <w:rPr>
          <w:sz w:val="22"/>
          <w:szCs w:val="22"/>
        </w:rPr>
        <w:t xml:space="preserve"> it is set to "Insufficient Budget".</w:t>
      </w:r>
    </w:p>
    <w:p w14:paraId="6DE6D373" w14:textId="77777777" w:rsidR="00C61601" w:rsidRDefault="00000000">
      <w:pPr>
        <w:pStyle w:val="Heading1"/>
      </w:pPr>
      <w:r>
        <w:t>Screenshots 5 – Send Email Action</w:t>
      </w:r>
    </w:p>
    <w:p w14:paraId="4B4ACE39" w14:textId="77777777" w:rsidR="00C61601" w:rsidRDefault="00000000">
      <w:pPr>
        <w:spacing w:after="120"/>
      </w:pPr>
      <w:r>
        <w:rPr>
          <w:sz w:val="22"/>
          <w:szCs w:val="22"/>
        </w:rPr>
        <w:t xml:space="preserve">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w:t>
      </w:r>
      <w:proofErr w:type="spellStart"/>
      <w:proofErr w:type="gramStart"/>
      <w:r>
        <w:rPr>
          <w:sz w:val="22"/>
          <w:szCs w:val="22"/>
        </w:rPr>
        <w:t>zoho.loginuserid</w:t>
      </w:r>
      <w:proofErr w:type="spellEnd"/>
      <w:proofErr w:type="gramEnd"/>
      <w:r>
        <w:rPr>
          <w:sz w:val="22"/>
          <w:szCs w:val="22"/>
        </w:rPr>
        <w:t xml:space="preserve"> to report which user added or updated a record in the Purchase Request form.</w:t>
      </w:r>
    </w:p>
    <w:p w14:paraId="0FD64CD5" w14:textId="77777777" w:rsidR="00C61601" w:rsidRDefault="00000000">
      <w:pPr>
        <w:spacing w:before="120" w:after="40"/>
        <w:jc w:val="center"/>
      </w:pPr>
      <w:r>
        <w:rPr>
          <w:noProof/>
        </w:rPr>
        <w:lastRenderedPageBreak/>
        <w:drawing>
          <wp:inline distT="0" distB="0" distL="0" distR="0" wp14:anchorId="0431DE28" wp14:editId="082445E1">
            <wp:extent cx="4695825" cy="2095500"/>
            <wp:effectExtent l="0" t="0" r="0" b="0"/>
            <wp:docPr id="1496908902" name="Picture 149690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95825" cy="2095500"/>
                    </a:xfrm>
                    <a:prstGeom prst="rect">
                      <a:avLst/>
                    </a:prstGeom>
                  </pic:spPr>
                </pic:pic>
              </a:graphicData>
            </a:graphic>
          </wp:inline>
        </w:drawing>
      </w:r>
    </w:p>
    <w:p w14:paraId="2B4E3EFA" w14:textId="77777777" w:rsidR="00C61601" w:rsidRDefault="00000000">
      <w:pPr>
        <w:spacing w:after="220"/>
        <w:jc w:val="center"/>
      </w:pPr>
      <w:r>
        <w:rPr>
          <w:i/>
          <w:iCs/>
        </w:rPr>
        <w:t>Figure 5: Send email action with From, To, Subject, and Message (rich-text editor and Insert fields).</w:t>
      </w:r>
    </w:p>
    <w:p w14:paraId="73D2CE1D" w14:textId="77777777" w:rsidR="00C61601" w:rsidRDefault="00000000">
      <w:pPr>
        <w:pStyle w:val="Heading1"/>
      </w:pPr>
      <w:r>
        <w:t>Observation</w:t>
      </w:r>
    </w:p>
    <w:p w14:paraId="793A31CE" w14:textId="77777777" w:rsidR="00C61601" w:rsidRDefault="00000000">
      <w:pPr>
        <w:spacing w:after="120"/>
      </w:pPr>
      <w:r>
        <w:rPr>
          <w:sz w:val="22"/>
          <w:szCs w:val="22"/>
        </w:rPr>
        <w:t>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14:paraId="4895B508" w14:textId="77777777" w:rsidR="00C61601" w:rsidRDefault="00000000">
      <w:pPr>
        <w:pStyle w:val="Heading1"/>
      </w:pPr>
      <w:r>
        <w:t>Result</w:t>
      </w:r>
    </w:p>
    <w:p w14:paraId="324EBDDD" w14:textId="77777777" w:rsidR="00C61601" w:rsidRDefault="00000000">
      <w:pPr>
        <w:spacing w:after="120"/>
      </w:pPr>
      <w:r>
        <w:rPr>
          <w:sz w:val="22"/>
          <w:szCs w:val="22"/>
        </w:rPr>
        <w:t>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rsidR="00C61601" w:rsidSect="0022115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8387F"/>
    <w:multiLevelType w:val="hybridMultilevel"/>
    <w:tmpl w:val="EF38E63C"/>
    <w:lvl w:ilvl="0" w:tplc="26969A32">
      <w:start w:val="1"/>
      <w:numFmt w:val="bullet"/>
      <w:lvlText w:val="●"/>
      <w:lvlJc w:val="left"/>
      <w:pPr>
        <w:ind w:left="720" w:hanging="360"/>
      </w:pPr>
    </w:lvl>
    <w:lvl w:ilvl="1" w:tplc="E8965312">
      <w:start w:val="1"/>
      <w:numFmt w:val="bullet"/>
      <w:lvlText w:val="○"/>
      <w:lvlJc w:val="left"/>
      <w:pPr>
        <w:ind w:left="1440" w:hanging="360"/>
      </w:pPr>
    </w:lvl>
    <w:lvl w:ilvl="2" w:tplc="6DDE3978">
      <w:start w:val="1"/>
      <w:numFmt w:val="bullet"/>
      <w:lvlText w:val="■"/>
      <w:lvlJc w:val="left"/>
      <w:pPr>
        <w:ind w:left="2160" w:hanging="360"/>
      </w:pPr>
    </w:lvl>
    <w:lvl w:ilvl="3" w:tplc="22E65686">
      <w:start w:val="1"/>
      <w:numFmt w:val="bullet"/>
      <w:lvlText w:val="●"/>
      <w:lvlJc w:val="left"/>
      <w:pPr>
        <w:ind w:left="2880" w:hanging="360"/>
      </w:pPr>
    </w:lvl>
    <w:lvl w:ilvl="4" w:tplc="EDF2E2BE">
      <w:start w:val="1"/>
      <w:numFmt w:val="bullet"/>
      <w:lvlText w:val="○"/>
      <w:lvlJc w:val="left"/>
      <w:pPr>
        <w:ind w:left="3600" w:hanging="360"/>
      </w:pPr>
    </w:lvl>
    <w:lvl w:ilvl="5" w:tplc="482AC40A">
      <w:start w:val="1"/>
      <w:numFmt w:val="bullet"/>
      <w:lvlText w:val="■"/>
      <w:lvlJc w:val="left"/>
      <w:pPr>
        <w:ind w:left="4320" w:hanging="360"/>
      </w:pPr>
    </w:lvl>
    <w:lvl w:ilvl="6" w:tplc="3E5CA6E6">
      <w:start w:val="1"/>
      <w:numFmt w:val="bullet"/>
      <w:lvlText w:val="●"/>
      <w:lvlJc w:val="left"/>
      <w:pPr>
        <w:ind w:left="5040" w:hanging="360"/>
      </w:pPr>
    </w:lvl>
    <w:lvl w:ilvl="7" w:tplc="6F2A390A">
      <w:start w:val="1"/>
      <w:numFmt w:val="bullet"/>
      <w:lvlText w:val="●"/>
      <w:lvlJc w:val="left"/>
      <w:pPr>
        <w:ind w:left="5760" w:hanging="360"/>
      </w:pPr>
    </w:lvl>
    <w:lvl w:ilvl="8" w:tplc="AE6A8370">
      <w:start w:val="1"/>
      <w:numFmt w:val="bullet"/>
      <w:lvlText w:val="●"/>
      <w:lvlJc w:val="left"/>
      <w:pPr>
        <w:ind w:left="6480" w:hanging="360"/>
      </w:pPr>
    </w:lvl>
  </w:abstractNum>
  <w:abstractNum w:abstractNumId="1" w15:restartNumberingAfterBreak="0">
    <w:nsid w:val="69CC0D44"/>
    <w:multiLevelType w:val="hybridMultilevel"/>
    <w:tmpl w:val="1C24DCEE"/>
    <w:lvl w:ilvl="0" w:tplc="0FAA60CC">
      <w:start w:val="1"/>
      <w:numFmt w:val="bullet"/>
      <w:lvlText w:val="•"/>
      <w:lvlJc w:val="left"/>
      <w:pPr>
        <w:ind w:left="460" w:hanging="260"/>
      </w:pPr>
    </w:lvl>
    <w:lvl w:ilvl="1" w:tplc="D9C4CE94">
      <w:numFmt w:val="decimal"/>
      <w:lvlText w:val=""/>
      <w:lvlJc w:val="left"/>
    </w:lvl>
    <w:lvl w:ilvl="2" w:tplc="AC76B810">
      <w:numFmt w:val="decimal"/>
      <w:lvlText w:val=""/>
      <w:lvlJc w:val="left"/>
    </w:lvl>
    <w:lvl w:ilvl="3" w:tplc="E7506A94">
      <w:numFmt w:val="decimal"/>
      <w:lvlText w:val=""/>
      <w:lvlJc w:val="left"/>
    </w:lvl>
    <w:lvl w:ilvl="4" w:tplc="1CE01CF6">
      <w:numFmt w:val="decimal"/>
      <w:lvlText w:val=""/>
      <w:lvlJc w:val="left"/>
    </w:lvl>
    <w:lvl w:ilvl="5" w:tplc="881615C2">
      <w:numFmt w:val="decimal"/>
      <w:lvlText w:val=""/>
      <w:lvlJc w:val="left"/>
    </w:lvl>
    <w:lvl w:ilvl="6" w:tplc="FD101B66">
      <w:numFmt w:val="decimal"/>
      <w:lvlText w:val=""/>
      <w:lvlJc w:val="left"/>
    </w:lvl>
    <w:lvl w:ilvl="7" w:tplc="A22E2C8C">
      <w:numFmt w:val="decimal"/>
      <w:lvlText w:val=""/>
      <w:lvlJc w:val="left"/>
    </w:lvl>
    <w:lvl w:ilvl="8" w:tplc="42669FE4">
      <w:numFmt w:val="decimal"/>
      <w:lvlText w:val=""/>
      <w:lvlJc w:val="left"/>
    </w:lvl>
  </w:abstractNum>
  <w:num w:numId="1" w16cid:durableId="360984553">
    <w:abstractNumId w:val="0"/>
    <w:lvlOverride w:ilvl="0">
      <w:startOverride w:val="1"/>
    </w:lvlOverride>
  </w:num>
  <w:num w:numId="2" w16cid:durableId="183121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601"/>
    <w:rsid w:val="00010E62"/>
    <w:rsid w:val="0022115A"/>
    <w:rsid w:val="002A25DB"/>
    <w:rsid w:val="00C61601"/>
    <w:rsid w:val="00FD5DB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9EB43"/>
  <w15:docId w15:val="{7EA7E476-925B-4450-B455-03A9D595F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1091</Words>
  <Characters>6225</Characters>
  <Application>Microsoft Office Word</Application>
  <DocSecurity>0</DocSecurity>
  <Lines>51</Lines>
  <Paragraphs>14</Paragraphs>
  <ScaleCrop>false</ScaleCrop>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kamalesh V</cp:lastModifiedBy>
  <cp:revision>3</cp:revision>
  <dcterms:created xsi:type="dcterms:W3CDTF">2026-10-19T11:34:00Z</dcterms:created>
  <dcterms:modified xsi:type="dcterms:W3CDTF">2026-10-29T10:15:00Z</dcterms:modified>
</cp:coreProperties>
</file>