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B3A5C"/>
          <w:spacing w:val="60"/>
          <w:sz w:val="76"/>
          <w:szCs w:val="76"/>
        </w:rPr>
        <w:t xml:space="preserve">AI AGENT INTEGRATION</w:t>
      </w:r>
    </w:p>
    <w:p>
      <w:pPr>
        <w:spacing w:after="60" w:before="80"/>
        <w:jc w:val="center"/>
      </w:pPr>
      <w:r>
        <w:rPr>
          <w:rFonts w:ascii="Arial" w:cs="Arial" w:eastAsia="Arial" w:hAnsi="Arial"/>
          <w:b w:val="false"/>
          <w:bCs w:val="false"/>
          <w:color w:val="B8860B"/>
          <w:spacing w:val="80"/>
          <w:sz w:val="40"/>
          <w:szCs w:val="40"/>
        </w:rPr>
        <w:t xml:space="preserve">PROJECT PLAN &amp; PROPOSAL</w:t>
      </w:r>
    </w:p>
    <w:p>
      <w:pPr>
        <w:spacing w:after="60" w:before="60"/>
        <w:jc w:val="center"/>
      </w:pPr>
      <w:r>
        <w:rPr>
          <w:rFonts w:ascii="Arial" w:cs="Arial" w:eastAsia="Arial" w:hAnsi="Arial"/>
          <w:color w:val="B8860B"/>
          <w:sz w:val="24"/>
          <w:szCs w:val="24"/>
        </w:rPr>
        <w:t xml:space="preserve">────────────────────────────────────────</w:t>
      </w:r>
    </w:p>
    <w:p>
      <w:pPr>
        <w:spacing w:after="400" w:before="40"/>
        <w:jc w:val="center"/>
      </w:pPr>
      <w:r>
        <w:rPr>
          <w:rFonts w:ascii="Arial" w:cs="Arial" w:eastAsia="Arial" w:hAnsi="Arial"/>
          <w:i/>
          <w:iCs/>
          <w:color w:val="444444"/>
          <w:sz w:val="28"/>
          <w:szCs w:val="28"/>
        </w:rPr>
        <w:t xml:space="preserve">GoIndiaNepal Travel Platform</w:t>
      </w:r>
    </w:p>
    <w:p>
      <w:pPr>
        <w:spacing w:after="0" w:before="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8D5A0" w:sz="1"/>
              <w:left w:val="single" w:color="E8D5A0" w:sz="1"/>
              <w:bottom w:val="single" w:color="E8D5A0" w:sz="1"/>
              <w:right w:val="single" w:color="E8D5A0" w:sz="1"/>
            </w:tcBorders>
            <w:shd w:fill="FDF6E4" w:val="clear"/>
            <w:tcMar>
              <w:top w:type="dxa" w:w="160"/>
              <w:left w:type="dxa" w:w="200"/>
              <w:bottom w:type="dxa" w:w="160"/>
              <w:right w:type="dxa" w:w="200"/>
            </w:tcMar>
          </w:tcPr>
          <w:p>
            <w:pPr>
              <w:spacing w:after="40" w:before="0"/>
            </w:pPr>
            <w:r>
              <w:rPr>
                <w:rFonts w:ascii="Arial" w:cs="Arial" w:eastAsia="Arial" w:hAnsi="Arial"/>
                <w:b/>
                <w:bCs/>
                <w:color w:val="B8860B"/>
                <w:sz w:val="18"/>
                <w:szCs w:val="18"/>
              </w:rPr>
              <w:t xml:space="preserve">Prepared for</w:t>
            </w:r>
          </w:p>
          <w:p>
            <w:pPr>
              <w:spacing w:after="0" w:before="0"/>
            </w:pPr>
            <w:r>
              <w:rPr>
                <w:rFonts w:ascii="Arial" w:cs="Arial" w:eastAsia="Arial" w:hAnsi="Arial"/>
                <w:b/>
                <w:bCs/>
                <w:color w:val="1B3A5C"/>
                <w:sz w:val="24"/>
                <w:szCs w:val="24"/>
              </w:rPr>
              <w:t xml:space="preserve">GoIndiaNepal</w:t>
            </w:r>
          </w:p>
        </w:tc>
        <w:tc>
          <w:tcPr>
            <w:tcW w:type="dxa" w:w="3600"/>
            <w:tcBorders>
              <w:top w:val="single" w:color="E8D5A0" w:sz="1"/>
              <w:left w:val="single" w:color="E8D5A0" w:sz="1"/>
              <w:bottom w:val="single" w:color="E8D5A0" w:sz="1"/>
              <w:right w:val="single" w:color="E8D5A0" w:sz="1"/>
            </w:tcBorders>
            <w:shd w:fill="FDF6E4" w:val="clear"/>
            <w:tcMar>
              <w:top w:type="dxa" w:w="160"/>
              <w:left w:type="dxa" w:w="200"/>
              <w:bottom w:type="dxa" w:w="160"/>
              <w:right w:type="dxa" w:w="200"/>
            </w:tcMar>
          </w:tcPr>
          <w:p>
            <w:pPr>
              <w:spacing w:after="40" w:before="0"/>
            </w:pPr>
            <w:r>
              <w:rPr>
                <w:rFonts w:ascii="Arial" w:cs="Arial" w:eastAsia="Arial" w:hAnsi="Arial"/>
                <w:b/>
                <w:bCs/>
                <w:color w:val="B8860B"/>
                <w:sz w:val="18"/>
                <w:szCs w:val="18"/>
              </w:rPr>
              <w:t xml:space="preserve">Project Type</w:t>
            </w:r>
          </w:p>
          <w:p>
            <w:pPr>
              <w:spacing w:after="0" w:before="0"/>
            </w:pPr>
            <w:r>
              <w:rPr>
                <w:rFonts w:ascii="Arial" w:cs="Arial" w:eastAsia="Arial" w:hAnsi="Arial"/>
                <w:b/>
                <w:bCs/>
                <w:color w:val="1B3A5C"/>
                <w:sz w:val="24"/>
                <w:szCs w:val="24"/>
              </w:rPr>
              <w:t xml:space="preserve">AI Agent Development</w:t>
            </w:r>
          </w:p>
        </w:tc>
      </w:tr>
      <w:tr>
        <w:tc>
          <w:tcPr>
            <w:tcW w:type="dxa" w:w="3600"/>
            <w:tcBorders>
              <w:top w:val="single" w:color="E8D5A0" w:sz="1"/>
              <w:left w:val="single" w:color="E8D5A0" w:sz="1"/>
              <w:bottom w:val="single" w:color="E8D5A0" w:sz="1"/>
              <w:right w:val="single" w:color="E8D5A0" w:sz="1"/>
            </w:tcBorders>
            <w:shd w:fill="FDF6E4" w:val="clear"/>
            <w:tcMar>
              <w:top w:type="dxa" w:w="160"/>
              <w:left w:type="dxa" w:w="200"/>
              <w:bottom w:type="dxa" w:w="160"/>
              <w:right w:type="dxa" w:w="200"/>
            </w:tcMar>
          </w:tcPr>
          <w:p>
            <w:pPr>
              <w:spacing w:after="40" w:before="0"/>
            </w:pPr>
            <w:r>
              <w:rPr>
                <w:rFonts w:ascii="Arial" w:cs="Arial" w:eastAsia="Arial" w:hAnsi="Arial"/>
                <w:b/>
                <w:bCs/>
                <w:color w:val="B8860B"/>
                <w:sz w:val="18"/>
                <w:szCs w:val="18"/>
              </w:rPr>
              <w:t xml:space="preserve">Prepared by</w:t>
            </w:r>
          </w:p>
          <w:p>
            <w:pPr>
              <w:spacing w:after="0" w:before="0"/>
            </w:pPr>
            <w:r>
              <w:rPr>
                <w:rFonts w:ascii="Arial" w:cs="Arial" w:eastAsia="Arial" w:hAnsi="Arial"/>
                <w:b/>
                <w:bCs/>
                <w:color w:val="1B3A5C"/>
                <w:sz w:val="24"/>
                <w:szCs w:val="24"/>
              </w:rPr>
              <w:t xml:space="preserve">Development Team</w:t>
            </w:r>
          </w:p>
        </w:tc>
        <w:tc>
          <w:tcPr>
            <w:tcW w:type="dxa" w:w="3600"/>
            <w:tcBorders>
              <w:top w:val="single" w:color="E8D5A0" w:sz="1"/>
              <w:left w:val="single" w:color="E8D5A0" w:sz="1"/>
              <w:bottom w:val="single" w:color="E8D5A0" w:sz="1"/>
              <w:right w:val="single" w:color="E8D5A0" w:sz="1"/>
            </w:tcBorders>
            <w:shd w:fill="FDF6E4" w:val="clear"/>
            <w:tcMar>
              <w:top w:type="dxa" w:w="160"/>
              <w:left w:type="dxa" w:w="200"/>
              <w:bottom w:type="dxa" w:w="160"/>
              <w:right w:type="dxa" w:w="200"/>
            </w:tcMar>
          </w:tcPr>
          <w:p>
            <w:pPr>
              <w:spacing w:after="40" w:before="0"/>
            </w:pPr>
            <w:r>
              <w:rPr>
                <w:rFonts w:ascii="Arial" w:cs="Arial" w:eastAsia="Arial" w:hAnsi="Arial"/>
                <w:b/>
                <w:bCs/>
                <w:color w:val="B8860B"/>
                <w:sz w:val="18"/>
                <w:szCs w:val="18"/>
              </w:rPr>
              <w:t xml:space="preserve">Date</w:t>
            </w:r>
          </w:p>
          <w:p>
            <w:pPr>
              <w:spacing w:after="0" w:before="0"/>
            </w:pPr>
            <w:r>
              <w:rPr>
                <w:rFonts w:ascii="Arial" w:cs="Arial" w:eastAsia="Arial" w:hAnsi="Arial"/>
                <w:b/>
                <w:bCs/>
                <w:color w:val="1B3A5C"/>
                <w:sz w:val="24"/>
                <w:szCs w:val="24"/>
              </w:rPr>
              <w:t xml:space="preserve">May 2026</w:t>
            </w:r>
          </w:p>
        </w:tc>
      </w:tr>
      <w:tr>
        <w:tc>
          <w:tcPr>
            <w:tcW w:type="dxa" w:w="3600"/>
            <w:tcBorders>
              <w:top w:val="single" w:color="E8D5A0" w:sz="1"/>
              <w:left w:val="single" w:color="E8D5A0" w:sz="1"/>
              <w:bottom w:val="single" w:color="E8D5A0" w:sz="1"/>
              <w:right w:val="single" w:color="E8D5A0" w:sz="1"/>
            </w:tcBorders>
            <w:shd w:fill="FDF6E4" w:val="clear"/>
            <w:tcMar>
              <w:top w:type="dxa" w:w="160"/>
              <w:left w:type="dxa" w:w="200"/>
              <w:bottom w:type="dxa" w:w="160"/>
              <w:right w:type="dxa" w:w="200"/>
            </w:tcMar>
          </w:tcPr>
          <w:p>
            <w:pPr>
              <w:spacing w:after="40" w:before="0"/>
            </w:pPr>
            <w:r>
              <w:rPr>
                <w:rFonts w:ascii="Arial" w:cs="Arial" w:eastAsia="Arial" w:hAnsi="Arial"/>
                <w:b/>
                <w:bCs/>
                <w:color w:val="B8860B"/>
                <w:sz w:val="18"/>
                <w:szCs w:val="18"/>
              </w:rPr>
              <w:t xml:space="preserve">Total Timeline</w:t>
            </w:r>
          </w:p>
          <w:p>
            <w:pPr>
              <w:spacing w:after="0" w:before="0"/>
            </w:pPr>
            <w:r>
              <w:rPr>
                <w:rFonts w:ascii="Arial" w:cs="Arial" w:eastAsia="Arial" w:hAnsi="Arial"/>
                <w:b/>
                <w:bCs/>
                <w:color w:val="1B3A5C"/>
                <w:sz w:val="24"/>
                <w:szCs w:val="24"/>
              </w:rPr>
              <w:t xml:space="preserve">46 Working Days  (2 hrs/day)</w:t>
            </w:r>
          </w:p>
        </w:tc>
        <w:tc>
          <w:tcPr>
            <w:tcW w:type="dxa" w:w="3600"/>
            <w:tcBorders>
              <w:top w:val="single" w:color="E8D5A0" w:sz="1"/>
              <w:left w:val="single" w:color="E8D5A0" w:sz="1"/>
              <w:bottom w:val="single" w:color="E8D5A0" w:sz="1"/>
              <w:right w:val="single" w:color="E8D5A0" w:sz="1"/>
            </w:tcBorders>
            <w:shd w:fill="FDF6E4" w:val="clear"/>
            <w:tcMar>
              <w:top w:type="dxa" w:w="160"/>
              <w:left w:type="dxa" w:w="200"/>
              <w:bottom w:type="dxa" w:w="160"/>
              <w:right w:type="dxa" w:w="200"/>
            </w:tcMar>
          </w:tcPr>
          <w:p>
            <w:pPr>
              <w:spacing w:after="40" w:before="0"/>
            </w:pPr>
            <w:r>
              <w:rPr>
                <w:rFonts w:ascii="Arial" w:cs="Arial" w:eastAsia="Arial" w:hAnsi="Arial"/>
                <w:b/>
                <w:bCs/>
                <w:color w:val="B8860B"/>
                <w:sz w:val="18"/>
                <w:szCs w:val="18"/>
              </w:rPr>
              <w:t xml:space="preserve">Agents to Build</w:t>
            </w:r>
          </w:p>
          <w:p>
            <w:pPr>
              <w:spacing w:after="0" w:before="0"/>
            </w:pPr>
            <w:r>
              <w:rPr>
                <w:rFonts w:ascii="Arial" w:cs="Arial" w:eastAsia="Arial" w:hAnsi="Arial"/>
                <w:b/>
                <w:bCs/>
                <w:color w:val="1B3A5C"/>
                <w:sz w:val="24"/>
                <w:szCs w:val="24"/>
              </w:rPr>
              <w:t xml:space="preserve">5 AI-Powered Agents</w:t>
            </w:r>
          </w:p>
        </w:tc>
      </w:tr>
    </w:tbl>
    <w:p>
      <w:pPr>
        <w:spacing w:after="0" w:before="400"/>
      </w:pPr>
      <w:r>
        <w:t xml:space="preserve"/>
      </w:r>
    </w:p>
    <w:p>
      <w:pPr>
        <w:jc w:val="center"/>
      </w:pPr>
      <w:r>
        <w:rPr>
          <w:rFonts w:ascii="Arial" w:cs="Arial" w:eastAsia="Arial" w:hAnsi="Arial"/>
          <w:i/>
          <w:iCs/>
          <w:color w:val="B8860B"/>
          <w:sz w:val="18"/>
          <w:szCs w:val="18"/>
        </w:rPr>
        <w:t xml:space="preserve">Confidential — Prepared exclusively for GoIndiaNepal</w:t>
      </w:r>
    </w:p>
    <w:p>
      <w:r>
        <w:br w:type="page"/>
      </w:r>
    </w:p>
    <w:p>
      <w:pPr>
        <w:spacing w:after="80" w:before="320"/>
      </w:pPr>
      <w:r>
        <w:rPr>
          <w:rFonts w:ascii="Arial" w:cs="Arial" w:eastAsia="Arial" w:hAnsi="Arial"/>
          <w:b/>
          <w:bCs/>
          <w:color w:val="B8860B"/>
          <w:spacing w:val="80"/>
          <w:sz w:val="18"/>
          <w:szCs w:val="18"/>
        </w:rPr>
        <w:t xml:space="preserve">SECTION 1</w:t>
      </w:r>
    </w:p>
    <w:p>
      <w:pPr>
        <w:spacing w:after="140" w:before="0"/>
      </w:pPr>
      <w:r>
        <w:rPr>
          <w:rFonts w:ascii="Arial" w:cs="Arial" w:eastAsia="Arial" w:hAnsi="Arial"/>
          <w:b/>
          <w:bCs/>
          <w:color w:val="1B3A5C"/>
          <w:sz w:val="48"/>
          <w:szCs w:val="48"/>
        </w:rPr>
        <w:t xml:space="preserve">Executive Summary</w:t>
      </w:r>
    </w:p>
    <w:p>
      <w:pPr>
        <w:spacing w:after="50" w:before="50"/>
        <w:jc w:val="both"/>
      </w:pPr>
      <w:r>
        <w:rPr>
          <w:rFonts w:ascii="Arial" w:cs="Arial" w:eastAsia="Arial" w:hAnsi="Arial"/>
          <w:color w:val="444444"/>
          <w:sz w:val="20"/>
          <w:szCs w:val="20"/>
        </w:rPr>
        <w:t xml:space="preserve">This document outlines the complete plan to integrate five AI-powered agents into the existing GoIndiaNepal travel platform. The agents will automate key business functions — from trip planning and content publishing to customer feedback management and advertising — allowing the GoIndiaNepal team to serve more customers, respond faster, and operate more efficiently without adding headcount.</w:t>
      </w:r>
    </w:p>
    <w:p>
      <w:pPr>
        <w:spacing w:after="0" w:before="80"/>
      </w:pPr>
      <w:r>
        <w:t xml:space="preserve"/>
      </w:r>
    </w:p>
    <w:p>
      <w:pPr>
        <w:spacing w:after="50" w:before="50"/>
        <w:jc w:val="both"/>
      </w:pPr>
      <w:r>
        <w:rPr>
          <w:rFonts w:ascii="Arial" w:cs="Arial" w:eastAsia="Arial" w:hAnsi="Arial"/>
          <w:color w:val="444444"/>
          <w:sz w:val="20"/>
          <w:szCs w:val="20"/>
        </w:rPr>
        <w:t xml:space="preserve">The integration builds on top of the existing website and systems. We will not rebuild what already exists. Instead, we connect AI intelligence to the tools and platforms GoIndiaNepal already uses, adding new capabilities without disrupting current operations.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1B3A5C" w:val="clear"/>
            <w:tcMar>
              <w:top w:type="dxa" w:w="180"/>
              <w:left w:type="dxa" w:w="160"/>
              <w:bottom w:type="dxa" w:w="180"/>
              <w:right w:type="dxa" w:w="160"/>
            </w:tcMar>
          </w:tcPr>
          <w:p>
            <w:pPr>
              <w:jc w:val="center"/>
            </w:pPr>
            <w:r>
              <w:rPr>
                <w:rFonts w:ascii="Arial" w:cs="Arial" w:eastAsia="Arial" w:hAnsi="Arial"/>
                <w:b/>
                <w:bCs/>
                <w:color w:val="B8860B"/>
                <w:sz w:val="52"/>
                <w:szCs w:val="52"/>
              </w:rPr>
              <w:t xml:space="preserve">5</w:t>
            </w:r>
          </w:p>
          <w:p>
            <w:pPr>
              <w:jc w:val="center"/>
            </w:pPr>
            <w:r>
              <w:rPr>
                <w:rFonts w:ascii="Arial" w:cs="Arial" w:eastAsia="Arial" w:hAnsi="Arial"/>
                <w:color w:val="FFFFFF"/>
                <w:sz w:val="18"/>
                <w:szCs w:val="18"/>
              </w:rPr>
              <w:t xml:space="preserve">AI Agents</w:t>
            </w:r>
          </w:p>
        </w:tc>
        <w:tc>
          <w:tcPr>
            <w:tcW w:type="dxa" w:w="2340"/>
            <w:tcBorders>
              <w:top w:val="nil" w:color="FFFFFF" w:sz="0"/>
              <w:left w:val="nil" w:color="FFFFFF" w:sz="0"/>
              <w:bottom w:val="nil" w:color="FFFFFF" w:sz="0"/>
              <w:right w:val="nil" w:color="FFFFFF" w:sz="0"/>
            </w:tcBorders>
            <w:shd w:fill="1B3A5C" w:val="clear"/>
            <w:tcMar>
              <w:top w:type="dxa" w:w="180"/>
              <w:left w:type="dxa" w:w="160"/>
              <w:bottom w:type="dxa" w:w="180"/>
              <w:right w:type="dxa" w:w="160"/>
            </w:tcMar>
          </w:tcPr>
          <w:p>
            <w:pPr>
              <w:jc w:val="center"/>
            </w:pPr>
            <w:r>
              <w:rPr>
                <w:rFonts w:ascii="Arial" w:cs="Arial" w:eastAsia="Arial" w:hAnsi="Arial"/>
                <w:b/>
                <w:bCs/>
                <w:color w:val="B8860B"/>
                <w:sz w:val="52"/>
                <w:szCs w:val="52"/>
              </w:rPr>
              <w:t xml:space="preserve">46</w:t>
            </w:r>
          </w:p>
          <w:p>
            <w:pPr>
              <w:jc w:val="center"/>
            </w:pPr>
            <w:r>
              <w:rPr>
                <w:rFonts w:ascii="Arial" w:cs="Arial" w:eastAsia="Arial" w:hAnsi="Arial"/>
                <w:color w:val="FFFFFF"/>
                <w:sz w:val="18"/>
                <w:szCs w:val="18"/>
              </w:rPr>
              <w:t xml:space="preserve">Working Days</w:t>
            </w:r>
          </w:p>
        </w:tc>
        <w:tc>
          <w:tcPr>
            <w:tcW w:type="dxa" w:w="2340"/>
            <w:tcBorders>
              <w:top w:val="nil" w:color="FFFFFF" w:sz="0"/>
              <w:left w:val="nil" w:color="FFFFFF" w:sz="0"/>
              <w:bottom w:val="nil" w:color="FFFFFF" w:sz="0"/>
              <w:right w:val="nil" w:color="FFFFFF" w:sz="0"/>
            </w:tcBorders>
            <w:shd w:fill="1B3A5C" w:val="clear"/>
            <w:tcMar>
              <w:top w:type="dxa" w:w="180"/>
              <w:left w:type="dxa" w:w="160"/>
              <w:bottom w:type="dxa" w:w="180"/>
              <w:right w:type="dxa" w:w="160"/>
            </w:tcMar>
          </w:tcPr>
          <w:p>
            <w:pPr>
              <w:jc w:val="center"/>
            </w:pPr>
            <w:r>
              <w:rPr>
                <w:rFonts w:ascii="Arial" w:cs="Arial" w:eastAsia="Arial" w:hAnsi="Arial"/>
                <w:b/>
                <w:bCs/>
                <w:color w:val="B8860B"/>
                <w:sz w:val="52"/>
                <w:szCs w:val="52"/>
              </w:rPr>
              <w:t xml:space="preserve">2hrs</w:t>
            </w:r>
          </w:p>
          <w:p>
            <w:pPr>
              <w:jc w:val="center"/>
            </w:pPr>
            <w:r>
              <w:rPr>
                <w:rFonts w:ascii="Arial" w:cs="Arial" w:eastAsia="Arial" w:hAnsi="Arial"/>
                <w:color w:val="FFFFFF"/>
                <w:sz w:val="18"/>
                <w:szCs w:val="18"/>
              </w:rPr>
              <w:t xml:space="preserve">Per Day</w:t>
            </w:r>
          </w:p>
        </w:tc>
        <w:tc>
          <w:tcPr>
            <w:tcW w:type="dxa" w:w="2340"/>
            <w:tcBorders>
              <w:top w:val="nil" w:color="FFFFFF" w:sz="0"/>
              <w:left w:val="nil" w:color="FFFFFF" w:sz="0"/>
              <w:bottom w:val="nil" w:color="FFFFFF" w:sz="0"/>
              <w:right w:val="nil" w:color="FFFFFF" w:sz="0"/>
            </w:tcBorders>
            <w:shd w:fill="1B3A5C" w:val="clear"/>
            <w:tcMar>
              <w:top w:type="dxa" w:w="180"/>
              <w:left w:type="dxa" w:w="160"/>
              <w:bottom w:type="dxa" w:w="180"/>
              <w:right w:type="dxa" w:w="160"/>
            </w:tcMar>
          </w:tcPr>
          <w:p>
            <w:pPr>
              <w:jc w:val="center"/>
            </w:pPr>
            <w:r>
              <w:rPr>
                <w:rFonts w:ascii="Arial" w:cs="Arial" w:eastAsia="Arial" w:hAnsi="Arial"/>
                <w:b/>
                <w:bCs/>
                <w:color w:val="B8860B"/>
                <w:sz w:val="52"/>
                <w:szCs w:val="52"/>
              </w:rPr>
              <w:t xml:space="preserve">0</w:t>
            </w:r>
          </w:p>
          <w:p>
            <w:pPr>
              <w:jc w:val="center"/>
            </w:pPr>
            <w:r>
              <w:rPr>
                <w:rFonts w:ascii="Arial" w:cs="Arial" w:eastAsia="Arial" w:hAnsi="Arial"/>
                <w:color w:val="FFFFFF"/>
                <w:sz w:val="18"/>
                <w:szCs w:val="18"/>
              </w:rPr>
              <w:t xml:space="preserve">Existing Rebuilds</w:t>
            </w:r>
          </w:p>
        </w:tc>
      </w:tr>
    </w:tbl>
    <w:p>
      <w:pPr>
        <w:spacing w:after="0" w:before="120"/>
      </w:pPr>
      <w:r>
        <w:t xml:space="preserve"/>
      </w:r>
    </w:p>
    <w:p>
      <w:pPr>
        <w:spacing w:after="60" w:before="180"/>
      </w:pPr>
      <w:r>
        <w:rPr>
          <w:rFonts w:ascii="Arial" w:cs="Arial" w:eastAsia="Arial" w:hAnsi="Arial"/>
          <w:b/>
          <w:bCs/>
          <w:color w:val="444444"/>
          <w:sz w:val="22"/>
          <w:szCs w:val="22"/>
        </w:rPr>
        <w:t xml:space="preserve">What this project is NOT</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A full website rebuild or redesign</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A replacement of any existing system or database</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A standalone app built from scratch</w:t>
      </w:r>
    </w:p>
    <w:p>
      <w:pPr>
        <w:spacing w:after="0" w:before="60"/>
      </w:pPr>
      <w:r>
        <w:t xml:space="preserve"/>
      </w:r>
    </w:p>
    <w:p>
      <w:pPr>
        <w:spacing w:after="60" w:before="180"/>
      </w:pPr>
      <w:r>
        <w:rPr>
          <w:rFonts w:ascii="Arial" w:cs="Arial" w:eastAsia="Arial" w:hAnsi="Arial"/>
          <w:b/>
          <w:bCs/>
          <w:color w:val="444444"/>
          <w:sz w:val="22"/>
          <w:szCs w:val="22"/>
        </w:rPr>
        <w:t xml:space="preserve">What this project IS</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New AI agent modules plugged into the existing GoIndiaNepal platform</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Intelligent automation that works alongside the current team</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Connected to existing tools: CMS, social media, Google Ads, database</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Built to run 2 hours per day — practical, sustainable, deliverable</w:t>
      </w:r>
    </w:p>
    <w:p>
      <w:r>
        <w:br w:type="page"/>
      </w:r>
    </w:p>
    <w:p>
      <w:pPr>
        <w:spacing w:after="80" w:before="320"/>
      </w:pPr>
      <w:r>
        <w:rPr>
          <w:rFonts w:ascii="Arial" w:cs="Arial" w:eastAsia="Arial" w:hAnsi="Arial"/>
          <w:b/>
          <w:bCs/>
          <w:color w:val="B8860B"/>
          <w:spacing w:val="80"/>
          <w:sz w:val="18"/>
          <w:szCs w:val="18"/>
        </w:rPr>
        <w:t xml:space="preserve">SECTION 2</w:t>
      </w:r>
    </w:p>
    <w:p>
      <w:pPr>
        <w:spacing w:after="140" w:before="0"/>
      </w:pPr>
      <w:r>
        <w:rPr>
          <w:rFonts w:ascii="Arial" w:cs="Arial" w:eastAsia="Arial" w:hAnsi="Arial"/>
          <w:b/>
          <w:bCs/>
          <w:color w:val="1B3A5C"/>
          <w:sz w:val="48"/>
          <w:szCs w:val="48"/>
        </w:rPr>
        <w:t xml:space="preserve">Existing System Access Required</w:t>
      </w:r>
    </w:p>
    <w:p>
      <w:pPr>
        <w:spacing w:after="50" w:before="50"/>
        <w:jc w:val="both"/>
      </w:pPr>
      <w:r>
        <w:rPr>
          <w:rFonts w:ascii="Arial" w:cs="Arial" w:eastAsia="Arial" w:hAnsi="Arial"/>
          <w:color w:val="444444"/>
          <w:sz w:val="20"/>
          <w:szCs w:val="20"/>
        </w:rPr>
        <w:t xml:space="preserve">Because we are building on top of the existing GoIndiaNepal platform rather than starting from scratch, the development team requires full access to the following systems before work can begin. Delays in providing access will delay the timeline proportionally.</w:t>
      </w:r>
    </w:p>
    <w:p>
      <w:pPr>
        <w:spacing w:after="0" w:before="100"/>
      </w:pPr>
      <w:r>
        <w:t xml:space="preserve"/>
      </w:r>
    </w:p>
    <w:p>
      <w:pPr>
        <w:spacing w:after="100" w:before="240"/>
      </w:pPr>
      <w:r>
        <w:rPr>
          <w:rFonts w:ascii="Arial" w:cs="Arial" w:eastAsia="Arial" w:hAnsi="Arial"/>
          <w:b/>
          <w:bCs/>
          <w:color w:val="1B3A5C"/>
          <w:sz w:val="28"/>
          <w:szCs w:val="28"/>
        </w:rPr>
        <w:t xml:space="preserve">2.1  Frontend Codebase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What We Need</w:t>
            </w:r>
          </w:p>
        </w:tc>
        <w:tc>
          <w:tcPr>
            <w:tcW w:type="dxa" w:w="312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Why We Need It</w:t>
            </w:r>
          </w:p>
        </w:tc>
        <w:tc>
          <w:tcPr>
            <w:tcW w:type="dxa" w:w="312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How to Share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GitHub / GitLab repository access (read + write)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To add agent UI components into the existing frontend without breaking current pages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Add developer as collaborator on the repo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Frontend framework and version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Agent components must match the existing stack (React, Next.js, Vue, etc.) exactly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Share package.json file or confirm framework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Design system or UI library in use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All new agent interfaces must match the existing visual style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Share Figma files or CSS/Tailwind config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Environment variables (.env file structure)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New API keys must follow existing patterns and be added correctly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Share .env.example with all current variable names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Current routing structure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Agent pages must fit within the existing URL structure without conflicts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Share sitemap or routing file</w:t>
            </w:r>
          </w:p>
        </w:tc>
      </w:tr>
    </w:tbl>
    <w:p>
      <w:pPr>
        <w:spacing w:after="0" w:before="120"/>
      </w:pPr>
      <w:r>
        <w:t xml:space="preserve"/>
      </w:r>
    </w:p>
    <w:p>
      <w:pPr>
        <w:spacing w:after="100" w:before="240"/>
      </w:pPr>
      <w:r>
        <w:rPr>
          <w:rFonts w:ascii="Arial" w:cs="Arial" w:eastAsia="Arial" w:hAnsi="Arial"/>
          <w:b/>
          <w:bCs/>
          <w:color w:val="1B3A5C"/>
          <w:sz w:val="28"/>
          <w:szCs w:val="28"/>
        </w:rPr>
        <w:t xml:space="preserve">2.2  Backend / Server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What We Need</w:t>
            </w:r>
          </w:p>
        </w:tc>
        <w:tc>
          <w:tcPr>
            <w:tcW w:type="dxa" w:w="312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Why We Need It</w:t>
            </w:r>
          </w:p>
        </w:tc>
        <w:tc>
          <w:tcPr>
            <w:tcW w:type="dxa" w:w="312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How to Share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Server hosting credentials (Vercel / Railway / Render / cPanel)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To deploy new agent API routes alongside the existing backend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Share login credentials or add developer to the hosting dashboard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Existing API routes or backend codebase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Agents must connect to the same data layer the current site uses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Share via GitHub or zip of the /api or /server directory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Database connection string or ORM config</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Agent 1 (Trip Planner) and Agent 5 (Feedback Reply) write to the database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Share as environment variable — never plain text in chat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Any existing middleware or auth system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Admin agent tools must sit behind the same authentication the current admin uses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Share auth library/config files (NextAuth, Clerk, custom JWT)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Existing CMS credentials (WordPress / Sanity / Contentful)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Agent 2 (Blog Publisher) publishes directly to the current CMS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Share CMS admin login or generate an API write token</w:t>
            </w:r>
          </w:p>
        </w:tc>
      </w:tr>
    </w:tbl>
    <w:p>
      <w:pPr>
        <w:spacing w:after="0" w:before="120"/>
      </w:pPr>
      <w:r>
        <w:t xml:space="preserve"/>
      </w:r>
    </w:p>
    <w:p>
      <w:pPr>
        <w:spacing w:after="100" w:before="240"/>
      </w:pPr>
      <w:r>
        <w:rPr>
          <w:rFonts w:ascii="Arial" w:cs="Arial" w:eastAsia="Arial" w:hAnsi="Arial"/>
          <w:b/>
          <w:bCs/>
          <w:color w:val="1B3A5C"/>
          <w:sz w:val="28"/>
          <w:szCs w:val="28"/>
        </w:rPr>
        <w:t xml:space="preserve">2.3  Third-Party Platform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Platform</w:t>
            </w:r>
          </w:p>
        </w:tc>
        <w:tc>
          <w:tcPr>
            <w:tcW w:type="dxa" w:w="336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Access Required</w:t>
            </w:r>
          </w:p>
        </w:tc>
        <w:tc>
          <w:tcPr>
            <w:tcW w:type="dxa" w:w="32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Used by Agent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Anthropic Console</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API key from console.anthropic.com</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All 5 agents — the core AI brain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Meta Business Suite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Facebook Page access token + Instagram Business account connected to a Page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Agent 2 (Blog Publisher)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Google Ads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Google Ads account access + Google Cloud OAuth2 credentials + Developer token (apply in Week 1)</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Agent 3 (Google Ads)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Google Analytics (optional)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Read access to GA4 to inform ad targeting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Agent 3 (Google Ads)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Amadeus for Developers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Free sandbox account at developers.amadeus.com</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Agent 4 (Trip Comparison)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Supabase (or existing DB)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Create tables in existing database OR create new free Supabase project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6B5E"/>
                <w:sz w:val="18"/>
                <w:szCs w:val="18"/>
              </w:rPr>
              <w:t xml:space="preserve">Agents 1 and 5</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Resend (email API)</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Free account at resend.com — for sending approved feedback replies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6B5E"/>
                <w:sz w:val="18"/>
                <w:szCs w:val="18"/>
              </w:rPr>
              <w:t xml:space="preserve">Agent 5 (Feedback Reply)</w:t>
            </w:r>
          </w:p>
        </w:tc>
      </w:tr>
    </w:tbl>
    <w:p>
      <w:r>
        <w:br w:type="page"/>
      </w:r>
    </w:p>
    <w:p>
      <w:pPr>
        <w:spacing w:after="80" w:before="320"/>
      </w:pPr>
      <w:r>
        <w:rPr>
          <w:rFonts w:ascii="Arial" w:cs="Arial" w:eastAsia="Arial" w:hAnsi="Arial"/>
          <w:b/>
          <w:bCs/>
          <w:color w:val="B8860B"/>
          <w:spacing w:val="80"/>
          <w:sz w:val="18"/>
          <w:szCs w:val="18"/>
        </w:rPr>
        <w:t xml:space="preserve">SECTION 3</w:t>
      </w:r>
    </w:p>
    <w:p>
      <w:pPr>
        <w:spacing w:after="140" w:before="0"/>
      </w:pPr>
      <w:r>
        <w:rPr>
          <w:rFonts w:ascii="Arial" w:cs="Arial" w:eastAsia="Arial" w:hAnsi="Arial"/>
          <w:b/>
          <w:bCs/>
          <w:color w:val="1B3A5C"/>
          <w:sz w:val="48"/>
          <w:szCs w:val="48"/>
        </w:rPr>
        <w:t xml:space="preserve">Prerequisites &amp; Requirements</w:t>
      </w:r>
    </w:p>
    <w:p>
      <w:pPr>
        <w:spacing w:after="0" w:before="60"/>
      </w:pPr>
      <w:r>
        <w:t xml:space="preserve"/>
      </w:r>
    </w:p>
    <w:p>
      <w:pPr>
        <w:spacing w:after="100" w:before="240"/>
      </w:pPr>
      <w:r>
        <w:rPr>
          <w:rFonts w:ascii="Arial" w:cs="Arial" w:eastAsia="Arial" w:hAnsi="Arial"/>
          <w:b/>
          <w:bCs/>
          <w:color w:val="1B3A5C"/>
          <w:sz w:val="28"/>
          <w:szCs w:val="28"/>
        </w:rPr>
        <w:t xml:space="preserve">3.1  Software &amp; Tools (Developer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Tool</w:t>
            </w:r>
          </w:p>
        </w:tc>
        <w:tc>
          <w:tcPr>
            <w:tcW w:type="dxa" w:w="260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Minimum Version</w:t>
            </w:r>
          </w:p>
        </w:tc>
        <w:tc>
          <w:tcPr>
            <w:tcW w:type="dxa" w:w="396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20"/>
                <w:szCs w:val="20"/>
              </w:rPr>
              <w:t xml:space="preserve">Node.js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6B5E"/>
                <w:sz w:val="19"/>
                <w:szCs w:val="19"/>
              </w:rPr>
              <w:t xml:space="preserve">18.0+</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9"/>
                <w:szCs w:val="19"/>
              </w:rPr>
              <w:t xml:space="preserve">Runtime for all server-side agent code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20"/>
                <w:szCs w:val="20"/>
              </w:rPr>
              <w:t xml:space="preserve">npm or yarn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6B5E"/>
                <w:sz w:val="19"/>
                <w:szCs w:val="19"/>
              </w:rPr>
              <w:t xml:space="preserve">9.0+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9"/>
                <w:szCs w:val="19"/>
              </w:rPr>
              <w:t xml:space="preserve">Package management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20"/>
                <w:szCs w:val="20"/>
              </w:rPr>
              <w:t xml:space="preserve">Git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6B5E"/>
                <w:sz w:val="19"/>
                <w:szCs w:val="19"/>
              </w:rPr>
              <w:t xml:space="preserve">Latest</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9"/>
                <w:szCs w:val="19"/>
              </w:rPr>
              <w:t xml:space="preserve">Version control — clone and push to shared repo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20"/>
                <w:szCs w:val="20"/>
              </w:rPr>
              <w:t xml:space="preserve">VS Code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6B5E"/>
                <w:sz w:val="19"/>
                <w:szCs w:val="19"/>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9"/>
                <w:szCs w:val="19"/>
              </w:rPr>
              <w:t xml:space="preserve">Recommended IDE — with ESLint and Prettier extensions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20"/>
                <w:szCs w:val="20"/>
              </w:rPr>
              <w:t xml:space="preserve">Postman</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6B5E"/>
                <w:sz w:val="19"/>
                <w:szCs w:val="19"/>
              </w:rPr>
              <w:t xml:space="preserve">Latest</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9"/>
                <w:szCs w:val="19"/>
              </w:rPr>
              <w:t xml:space="preserve">Testing API routes during development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20"/>
                <w:szCs w:val="20"/>
              </w:rPr>
              <w:t xml:space="preserve">Claude Code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6B5E"/>
                <w:sz w:val="19"/>
                <w:szCs w:val="19"/>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9"/>
                <w:szCs w:val="19"/>
              </w:rPr>
              <w:t xml:space="preserve">AI-assisted coding — speeds up development significantly</w:t>
            </w:r>
          </w:p>
        </w:tc>
      </w:tr>
    </w:tbl>
    <w:p>
      <w:pPr>
        <w:spacing w:after="0" w:before="120"/>
      </w:pPr>
      <w:r>
        <w:t xml:space="preserve"/>
      </w:r>
    </w:p>
    <w:p>
      <w:pPr>
        <w:spacing w:after="100" w:before="240"/>
      </w:pPr>
      <w:r>
        <w:rPr>
          <w:rFonts w:ascii="Arial" w:cs="Arial" w:eastAsia="Arial" w:hAnsi="Arial"/>
          <w:b/>
          <w:bCs/>
          <w:color w:val="1B3A5C"/>
          <w:sz w:val="28"/>
          <w:szCs w:val="28"/>
        </w:rPr>
        <w:t xml:space="preserve">3.2  Environment Variables to Configure</w:t>
      </w:r>
    </w:p>
    <w:p>
      <w:pPr>
        <w:spacing w:after="50" w:before="50"/>
        <w:jc w:val="both"/>
      </w:pPr>
      <w:r>
        <w:rPr>
          <w:rFonts w:ascii="Arial" w:cs="Arial" w:eastAsia="Arial" w:hAnsi="Arial"/>
          <w:color w:val="444444"/>
          <w:sz w:val="20"/>
          <w:szCs w:val="20"/>
        </w:rPr>
        <w:t xml:space="preserve">All API keys must be stored as environment variables — never hardcoded into source files. The following variables must be set before development begins on each agent: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Variable Name</w:t>
            </w:r>
          </w:p>
        </w:tc>
        <w:tc>
          <w:tcPr>
            <w:tcW w:type="dxa" w:w="22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Used by Agent</w:t>
            </w:r>
          </w:p>
        </w:tc>
        <w:tc>
          <w:tcPr>
            <w:tcW w:type="dxa" w:w="356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Where to Get It</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ANTHROPIC_API_KEY</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All 5</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console.anthropic.com → API Keys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SUPABASE_URL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1 &amp; 5</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Supabase project → Settings → API</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SUPABASE_ANON_KEY</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1 &amp; 5</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Supabase project → Settings → API</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WORDPRESS_URL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2</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Your WordPress site URL</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WORDPRESS_APP_PASSWORD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2</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WP Admin → Users → Application Passwords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META_PAGE_ACCESS_TOKEN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2</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Meta Business Suite → Settings → Page Access Tokens</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META_INSTAGRAM_ID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2</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Meta Business Suite → Instagram Account ID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GOOGLE_ADS_CLIENT_ID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3</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Google Cloud Console → OAuth2 Credentials</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GOOGLE_ADS_CLIENT_SECRET</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3</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Google Cloud Console → OAuth2 Credentials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GOOGLE_ADS_REFRESH_TOKEN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3</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Generated after OAuth2 authentication flow</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GOOGLE_ADS_DEVELOPER_TOKEN</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3</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Google Ads API Center → apply at developers.google.com/google-ads/api</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GOOGLE_ADS_CUSTOMER_ID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3</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Google Ads account → Account ID (without hyphens)</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AMADEUS_CLIENT_ID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4</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developers.amadeus.com → My Apps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AMADEUS_CLIENT_SECRET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4</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developers.amadeus.com → My Apps</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Courier New" w:cs="Courier New" w:eastAsia="Courier New" w:hAnsi="Courier New"/>
                <w:color w:val="5C4A9E"/>
                <w:sz w:val="18"/>
                <w:szCs w:val="18"/>
              </w:rPr>
              <w:t xml:space="preserve">RESEND_API_KEY</w:t>
            </w:r>
          </w:p>
        </w:tc>
        <w:tc>
          <w:tcPr>
            <w:tcW w:type="dxa" w:w="220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b/>
                <w:bCs/>
                <w:color w:val="1A6B5E"/>
                <w:sz w:val="18"/>
                <w:szCs w:val="18"/>
              </w:rPr>
              <w:t xml:space="preserve">Agent 5</w:t>
            </w:r>
          </w:p>
        </w:tc>
        <w:tc>
          <w:tcPr>
            <w:tcW w:type="dxa" w:w="35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60"/>
            </w:tcMar>
          </w:tcPr>
          <w:p>
            <w:r>
              <w:rPr>
                <w:rFonts w:ascii="Arial" w:cs="Arial" w:eastAsia="Arial" w:hAnsi="Arial"/>
                <w:color w:val="444444"/>
                <w:sz w:val="17"/>
                <w:szCs w:val="17"/>
              </w:rPr>
              <w:t xml:space="preserve">resend.com → API Keys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ourier New" w:cs="Courier New" w:eastAsia="Courier New" w:hAnsi="Courier New"/>
                <w:color w:val="5C4A9E"/>
                <w:sz w:val="18"/>
                <w:szCs w:val="18"/>
              </w:rPr>
              <w:t xml:space="preserve">FROM_EMAIL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1A6B5E"/>
                <w:sz w:val="18"/>
                <w:szCs w:val="18"/>
              </w:rPr>
              <w:t xml:space="preserve">Agent 5</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17"/>
                <w:szCs w:val="17"/>
              </w:rPr>
              <w:t xml:space="preserve">Verified sender email in Resend dashboard</w:t>
            </w:r>
          </w:p>
        </w:tc>
      </w:tr>
    </w:tbl>
    <w:p>
      <w:r>
        <w:br w:type="page"/>
      </w:r>
    </w:p>
    <w:p>
      <w:pPr>
        <w:spacing w:after="80" w:before="320"/>
      </w:pPr>
      <w:r>
        <w:rPr>
          <w:rFonts w:ascii="Arial" w:cs="Arial" w:eastAsia="Arial" w:hAnsi="Arial"/>
          <w:b/>
          <w:bCs/>
          <w:color w:val="B8860B"/>
          <w:spacing w:val="80"/>
          <w:sz w:val="18"/>
          <w:szCs w:val="18"/>
        </w:rPr>
        <w:t xml:space="preserve">SECTION 4</w:t>
      </w:r>
    </w:p>
    <w:p>
      <w:pPr>
        <w:spacing w:after="140" w:before="0"/>
      </w:pPr>
      <w:r>
        <w:rPr>
          <w:rFonts w:ascii="Arial" w:cs="Arial" w:eastAsia="Arial" w:hAnsi="Arial"/>
          <w:b/>
          <w:bCs/>
          <w:color w:val="1B3A5C"/>
          <w:sz w:val="48"/>
          <w:szCs w:val="48"/>
        </w:rPr>
        <w:t xml:space="preserve">Technology Stack</w:t>
      </w:r>
    </w:p>
    <w:p>
      <w:pPr>
        <w:spacing w:after="50" w:before="50"/>
        <w:jc w:val="both"/>
      </w:pPr>
      <w:r>
        <w:rPr>
          <w:rFonts w:ascii="Arial" w:cs="Arial" w:eastAsia="Arial" w:hAnsi="Arial"/>
          <w:color w:val="444444"/>
          <w:sz w:val="20"/>
          <w:szCs w:val="20"/>
        </w:rPr>
        <w:t xml:space="preserve">The following technologies will be used to build all five AI agents. Each choice is deliberate — selected for compatibility with the existing GoIndiaNepal system, developer productivity, and long-term maintainability.</w:t>
      </w:r>
    </w:p>
    <w:p>
      <w:pPr>
        <w:spacing w:after="0" w:before="100"/>
      </w:pPr>
      <w:r>
        <w:t xml:space="preserve"/>
      </w:r>
    </w:p>
    <w:p>
      <w:pPr>
        <w:spacing w:after="100" w:before="240"/>
      </w:pPr>
      <w:r>
        <w:rPr>
          <w:rFonts w:ascii="Arial" w:cs="Arial" w:eastAsia="Arial" w:hAnsi="Arial"/>
          <w:b/>
          <w:bCs/>
          <w:color w:val="1B3A5C"/>
          <w:sz w:val="28"/>
          <w:szCs w:val="28"/>
        </w:rPr>
        <w:t xml:space="preserve">4.1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Technology</w:t>
            </w:r>
          </w:p>
        </w:tc>
        <w:tc>
          <w:tcPr>
            <w:tcW w:type="dxa" w:w="200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Version</w:t>
            </w:r>
          </w:p>
        </w:tc>
        <w:tc>
          <w:tcPr>
            <w:tcW w:type="dxa" w:w="516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Role in the Project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Anthropic Claude API</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6B5E"/>
                <w:sz w:val="17"/>
                <w:szCs w:val="17"/>
              </w:rPr>
              <w:t xml:space="preserve">claude-sonnet-4-20250514</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The AI brain for all 5 agents. Handles reasoning, content generation, decision-making, and tool use (the ability to call external services).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Next.js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6B5E"/>
                <w:sz w:val="17"/>
                <w:szCs w:val="17"/>
              </w:rPr>
              <w:t xml:space="preserve">14 (App Router)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The web framework. All agent API routes and UI pages are built as Next.js modules that plug directly into the existing site.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TypeScript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6B5E"/>
                <w:sz w:val="17"/>
                <w:szCs w:val="17"/>
              </w:rPr>
              <w:t xml:space="preserve">5.x</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Typed JavaScript — catches errors early and makes the codebase easier to maintain long-term.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Tailwind CSS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6B5E"/>
                <w:sz w:val="17"/>
                <w:szCs w:val="17"/>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Styling — agent UI components will match the existing website design system.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Node.js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6B5E"/>
                <w:sz w:val="17"/>
                <w:szCs w:val="17"/>
              </w:rPr>
              <w:t xml:space="preserve">18+</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Server runtime. Required to run the backend agent logic.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6B5E"/>
                <w:sz w:val="17"/>
                <w:szCs w:val="17"/>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Database for Agents 1 and 5. Free tier. PostgreSQL under the hood — stores itineraries and feedback logs.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Resend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6B5E"/>
                <w:sz w:val="17"/>
                <w:szCs w:val="17"/>
              </w:rPr>
              <w:t xml:space="preserve">Latest</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Email API for Agent 5. Sends approved feedback replies to customers. Free tier covers 3,000 emails/month.</w:t>
            </w:r>
          </w:p>
        </w:tc>
      </w:tr>
    </w:tbl>
    <w:p>
      <w:pPr>
        <w:spacing w:after="0" w:before="120"/>
      </w:pPr>
      <w:r>
        <w:t xml:space="preserve"/>
      </w:r>
    </w:p>
    <w:p>
      <w:pPr>
        <w:spacing w:after="100" w:before="240"/>
      </w:pPr>
      <w:r>
        <w:rPr>
          <w:rFonts w:ascii="Arial" w:cs="Arial" w:eastAsia="Arial" w:hAnsi="Arial"/>
          <w:b/>
          <w:bCs/>
          <w:color w:val="1B3A5C"/>
          <w:sz w:val="28"/>
          <w:szCs w:val="28"/>
        </w:rPr>
        <w:t xml:space="preserve">4.2  Per-Agent External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Agent</w:t>
            </w:r>
          </w:p>
        </w:tc>
        <w:tc>
          <w:tcPr>
            <w:tcW w:type="dxa" w:w="316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External Service / Package</w:t>
            </w:r>
          </w:p>
        </w:tc>
        <w:tc>
          <w:tcPr>
            <w:tcW w:type="dxa" w:w="42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What it does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8"/>
                <w:szCs w:val="18"/>
              </w:rPr>
              <w:t xml:space="preserve">Agent 1  Trip Planner</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5C4A9E"/>
                <w:sz w:val="16"/>
                <w:szCs w:val="16"/>
              </w:rPr>
              <w:t xml:space="preserve">@supabase/supabase-js</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Reads and writes itinerary data to the Supabase database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8"/>
                <w:szCs w:val="18"/>
              </w:rPr>
              <w:t xml:space="preserve">Agent 2  Blog Publisher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5C4A9E"/>
                <w:sz w:val="16"/>
                <w:szCs w:val="16"/>
              </w:rPr>
              <w:t xml:space="preserve">WordPress REST API + Meta Graph API</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Publishes blog posts to the website and shares them on Facebook and Instagram</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8"/>
                <w:szCs w:val="18"/>
              </w:rPr>
              <w:t xml:space="preserve">Agent 3  Google Ads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5C4A9E"/>
                <w:sz w:val="16"/>
                <w:szCs w:val="16"/>
              </w:rPr>
              <w:t xml:space="preserve">google-ads-api + googleapis + Google OAuth2</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Creates and launches advertising campaigns on Google Ads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8"/>
                <w:szCs w:val="18"/>
              </w:rPr>
              <w:t xml:space="preserve">Agent 4  Trip Comparison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5C4A9E"/>
                <w:sz w:val="16"/>
                <w:szCs w:val="16"/>
              </w:rPr>
              <w:t xml:space="preserve">amadeus (npm package) + Amadeus Travel API</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Searches real-time flight and hotel data to compare travel options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8"/>
                <w:szCs w:val="18"/>
              </w:rPr>
              <w:t xml:space="preserve">Agent 5  Feedback Reply</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5C4A9E"/>
                <w:sz w:val="16"/>
                <w:szCs w:val="16"/>
              </w:rPr>
              <w:t xml:space="preserve">@supabase/supabase-js + resend</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Logs feedback with generated replies and sends approved responses by email</w:t>
            </w:r>
          </w:p>
        </w:tc>
      </w:tr>
    </w:tbl>
    <w:p>
      <w:r>
        <w:br w:type="page"/>
      </w:r>
    </w:p>
    <w:p>
      <w:pPr>
        <w:spacing w:after="80" w:before="320"/>
      </w:pPr>
      <w:r>
        <w:rPr>
          <w:rFonts w:ascii="Arial" w:cs="Arial" w:eastAsia="Arial" w:hAnsi="Arial"/>
          <w:b/>
          <w:bCs/>
          <w:color w:val="B8860B"/>
          <w:spacing w:val="80"/>
          <w:sz w:val="18"/>
          <w:szCs w:val="18"/>
        </w:rPr>
        <w:t xml:space="preserve">SECTION 5</w:t>
      </w:r>
    </w:p>
    <w:p>
      <w:pPr>
        <w:spacing w:after="140" w:before="0"/>
      </w:pPr>
      <w:r>
        <w:rPr>
          <w:rFonts w:ascii="Arial" w:cs="Arial" w:eastAsia="Arial" w:hAnsi="Arial"/>
          <w:b/>
          <w:bCs/>
          <w:color w:val="1B3A5C"/>
          <w:sz w:val="48"/>
          <w:szCs w:val="48"/>
        </w:rPr>
        <w:t xml:space="preserve">The 5 AI Agents</w:t>
      </w:r>
    </w:p>
    <w:p>
      <w:pPr>
        <w:spacing w:after="50" w:before="50"/>
        <w:jc w:val="both"/>
      </w:pPr>
      <w:r>
        <w:rPr>
          <w:rFonts w:ascii="Arial" w:cs="Arial" w:eastAsia="Arial" w:hAnsi="Arial"/>
          <w:color w:val="444444"/>
          <w:sz w:val="20"/>
          <w:szCs w:val="20"/>
        </w:rPr>
        <w:t xml:space="preserve">Each agent below is a distinct module that plugs into the GoIndiaNepal platform. They share the same AI engine (Claude) but serve different business functions. A simple example is provided for each to illustrate what the experience looks like in practice.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6B5E" w:val="clear"/>
            <w:tcMar>
              <w:top w:type="dxa" w:w="160"/>
              <w:left w:type="dxa" w:w="160"/>
              <w:bottom w:type="dxa" w:w="160"/>
              <w:right w:type="dxa" w:w="160"/>
            </w:tcMar>
          </w:tcPr>
          <w:p>
            <w:r>
              <w:rPr>
                <w:rFonts w:ascii="Arial" w:cs="Arial" w:eastAsia="Arial" w:hAnsi="Arial"/>
                <w:b/>
                <w:bCs/>
                <w:color w:val="FFFFFF"/>
                <w:sz w:val="18"/>
                <w:szCs w:val="18"/>
              </w:rPr>
              <w:t xml:space="preserve">AGENT 01   </w:t>
            </w:r>
            <w:r>
              <w:rPr>
                <w:rFonts w:ascii="Arial" w:cs="Arial" w:eastAsia="Arial" w:hAnsi="Arial"/>
                <w:b/>
                <w:bCs/>
                <w:color w:val="FFFFFF"/>
                <w:sz w:val="26"/>
                <w:szCs w:val="26"/>
              </w:rPr>
              <w:t xml:space="preserve">AI Trip Planning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EAF4F2" w:val="clear"/>
            <w:tcMar>
              <w:top w:type="dxa" w:w="160"/>
              <w:left w:type="dxa" w:w="200"/>
              <w:bottom w:type="dxa" w:w="160"/>
              <w:right w:type="dxa" w:w="200"/>
            </w:tcMar>
          </w:tcPr>
          <w:p>
            <w:pPr>
              <w:spacing w:after="80" w:before="0"/>
            </w:pPr>
            <w:r>
              <w:rPr>
                <w:rFonts w:ascii="Arial" w:cs="Arial" w:eastAsia="Arial" w:hAnsi="Arial"/>
                <w:b/>
                <w:bCs/>
                <w:color w:val="1A6B5E"/>
                <w:spacing w:val="60"/>
                <w:sz w:val="16"/>
                <w:szCs w:val="16"/>
              </w:rPr>
              <w:t xml:space="preserve">PURPOSE</w:t>
            </w:r>
          </w:p>
          <w:p>
            <w:pPr>
              <w:spacing w:after="120" w:before="0"/>
              <w:jc w:val="both"/>
            </w:pPr>
            <w:r>
              <w:rPr>
                <w:rFonts w:ascii="Arial" w:cs="Arial" w:eastAsia="Arial" w:hAnsi="Arial"/>
                <w:color w:val="444444"/>
                <w:sz w:val="19"/>
                <w:szCs w:val="19"/>
              </w:rPr>
              <w:t xml:space="preserve">Generates a complete, personalised travel itinerary based on what the user types — their destination, budget, travel dates, and preferences. The plan is automatically saved to the database so the user can come back, view, and edit it later.</w:t>
            </w:r>
          </w:p>
          <w:p>
            <w:pPr>
              <w:spacing w:after="80" w:before="0"/>
            </w:pPr>
            <w:r>
              <w:rPr>
                <w:rFonts w:ascii="Arial" w:cs="Arial" w:eastAsia="Arial" w:hAnsi="Arial"/>
                <w:b/>
                <w:bCs/>
                <w:color w:val="1A6B5E"/>
                <w:spacing w:val="60"/>
                <w:sz w:val="16"/>
                <w:szCs w:val="16"/>
              </w:rPr>
              <w:t xml:space="preserve">HOW IT WORKS</w:t>
            </w:r>
          </w:p>
          <w:p>
            <w:pPr>
              <w:spacing w:after="40" w:before="40"/>
            </w:pPr>
            <w:r>
              <w:rPr>
                <w:rFonts w:ascii="Arial" w:cs="Arial" w:eastAsia="Arial" w:hAnsi="Arial"/>
                <w:b/>
                <w:bCs/>
                <w:color w:val="1A6B5E"/>
                <w:sz w:val="18"/>
                <w:szCs w:val="18"/>
              </w:rPr>
              <w:t xml:space="preserve">1.  </w:t>
            </w:r>
            <w:r>
              <w:rPr>
                <w:rFonts w:ascii="Arial" w:cs="Arial" w:eastAsia="Arial" w:hAnsi="Arial"/>
                <w:color w:val="444444"/>
                <w:sz w:val="18"/>
                <w:szCs w:val="18"/>
              </w:rPr>
              <w:t xml:space="preserve">User enters their travel details on the website</w:t>
            </w:r>
          </w:p>
          <w:p>
            <w:pPr>
              <w:spacing w:after="40" w:before="40"/>
            </w:pPr>
            <w:r>
              <w:rPr>
                <w:rFonts w:ascii="Arial" w:cs="Arial" w:eastAsia="Arial" w:hAnsi="Arial"/>
                <w:b/>
                <w:bCs/>
                <w:color w:val="1A6B5E"/>
                <w:sz w:val="18"/>
                <w:szCs w:val="18"/>
              </w:rPr>
              <w:t xml:space="preserve">2.  </w:t>
            </w:r>
            <w:r>
              <w:rPr>
                <w:rFonts w:ascii="Arial" w:cs="Arial" w:eastAsia="Arial" w:hAnsi="Arial"/>
                <w:color w:val="444444"/>
                <w:sz w:val="18"/>
                <w:szCs w:val="18"/>
              </w:rPr>
              <w:t xml:space="preserve">Claude reads the input and generates a full day-by-day itinerary</w:t>
            </w:r>
          </w:p>
          <w:p>
            <w:pPr>
              <w:spacing w:after="40" w:before="40"/>
            </w:pPr>
            <w:r>
              <w:rPr>
                <w:rFonts w:ascii="Arial" w:cs="Arial" w:eastAsia="Arial" w:hAnsi="Arial"/>
                <w:b/>
                <w:bCs/>
                <w:color w:val="1A6B5E"/>
                <w:sz w:val="18"/>
                <w:szCs w:val="18"/>
              </w:rPr>
              <w:t xml:space="preserve">3.  </w:t>
            </w:r>
            <w:r>
              <w:rPr>
                <w:rFonts w:ascii="Arial" w:cs="Arial" w:eastAsia="Arial" w:hAnsi="Arial"/>
                <w:color w:val="444444"/>
                <w:sz w:val="18"/>
                <w:szCs w:val="18"/>
              </w:rPr>
              <w:t xml:space="preserve">Claude calls the save_itinerary tool to store the plan in the database</w:t>
            </w:r>
          </w:p>
          <w:p>
            <w:pPr>
              <w:spacing w:after="40" w:before="40"/>
            </w:pPr>
            <w:r>
              <w:rPr>
                <w:rFonts w:ascii="Arial" w:cs="Arial" w:eastAsia="Arial" w:hAnsi="Arial"/>
                <w:b/>
                <w:bCs/>
                <w:color w:val="1A6B5E"/>
                <w:sz w:val="18"/>
                <w:szCs w:val="18"/>
              </w:rPr>
              <w:t xml:space="preserve">4.  </w:t>
            </w:r>
            <w:r>
              <w:rPr>
                <w:rFonts w:ascii="Arial" w:cs="Arial" w:eastAsia="Arial" w:hAnsi="Arial"/>
                <w:color w:val="444444"/>
                <w:sz w:val="18"/>
                <w:szCs w:val="18"/>
              </w:rPr>
              <w:t xml:space="preserve">User receives their plan with a unique link to revisit or edit it anytime</w:t>
            </w:r>
          </w:p>
          <w:p>
            <w:pPr>
              <w:spacing w:after="80" w:before="120"/>
            </w:pPr>
            <w:r>
              <w:rPr>
                <w:rFonts w:ascii="Arial" w:cs="Arial" w:eastAsia="Arial" w:hAnsi="Arial"/>
                <w:b/>
                <w:bCs/>
                <w:color w:val="1A6B5E"/>
                <w:spacing w:val="60"/>
                <w:sz w:val="16"/>
                <w:szCs w:val="16"/>
              </w:rPr>
              <w:t xml:space="preserve">TOOLS DEFINED FOR CLAUDE</w:t>
            </w:r>
          </w:p>
          <w:p>
            <w:pPr>
              <w:spacing w:after="30" w:before="30"/>
            </w:pPr>
            <w:r>
              <w:rPr>
                <w:rFonts w:ascii="Arial" w:cs="Arial" w:eastAsia="Arial" w:hAnsi="Arial"/>
                <w:b/>
                <w:bCs/>
                <w:color w:val="1A6B5E"/>
                <w:sz w:val="18"/>
                <w:szCs w:val="18"/>
              </w:rPr>
              <w:t xml:space="preserve">▸  </w:t>
            </w:r>
            <w:r>
              <w:rPr>
                <w:rFonts w:ascii="Courier New" w:cs="Courier New" w:eastAsia="Courier New" w:hAnsi="Courier New"/>
                <w:color w:val="5C4A9E"/>
                <w:sz w:val="17"/>
                <w:szCs w:val="17"/>
              </w:rPr>
              <w:t xml:space="preserve">save_itinerary</w:t>
            </w:r>
          </w:p>
          <w:p>
            <w:pPr>
              <w:spacing w:after="30" w:before="30"/>
            </w:pPr>
            <w:r>
              <w:rPr>
                <w:rFonts w:ascii="Arial" w:cs="Arial" w:eastAsia="Arial" w:hAnsi="Arial"/>
                <w:b/>
                <w:bCs/>
                <w:color w:val="1A6B5E"/>
                <w:sz w:val="18"/>
                <w:szCs w:val="18"/>
              </w:rPr>
              <w:t xml:space="preserve">▸  </w:t>
            </w:r>
            <w:r>
              <w:rPr>
                <w:rFonts w:ascii="Courier New" w:cs="Courier New" w:eastAsia="Courier New" w:hAnsi="Courier New"/>
                <w:color w:val="5C4A9E"/>
                <w:sz w:val="17"/>
                <w:szCs w:val="17"/>
              </w:rPr>
              <w:t xml:space="preserve">get_itinerary</w:t>
            </w:r>
          </w:p>
          <w:p>
            <w:pPr>
              <w:spacing w:after="30" w:before="30"/>
            </w:pPr>
            <w:r>
              <w:rPr>
                <w:rFonts w:ascii="Arial" w:cs="Arial" w:eastAsia="Arial" w:hAnsi="Arial"/>
                <w:b/>
                <w:bCs/>
                <w:color w:val="1A6B5E"/>
                <w:sz w:val="18"/>
                <w:szCs w:val="18"/>
              </w:rPr>
              <w:t xml:space="preserve">▸  </w:t>
            </w:r>
            <w:r>
              <w:rPr>
                <w:rFonts w:ascii="Courier New" w:cs="Courier New" w:eastAsia="Courier New" w:hAnsi="Courier New"/>
                <w:color w:val="5C4A9E"/>
                <w:sz w:val="17"/>
                <w:szCs w:val="17"/>
              </w:rPr>
              <w:t xml:space="preserve">update_itinerary</w:t>
            </w:r>
          </w:p>
        </w:tc>
        <w:tc>
          <w:tcPr>
            <w:tcW w:type="dxa" w:w="4680"/>
            <w:tcBorders>
              <w:top w:val="nil" w:color="FFFFFF" w:sz="0"/>
              <w:left w:val="single" w:color="1A6B5E" w:sz="4"/>
              <w:bottom w:val="nil" w:color="FFFFFF" w:sz="0"/>
              <w:right w:val="nil" w:color="FFFFFF" w:sz="0"/>
            </w:tcBorders>
            <w:shd w:fill="FFFFFF" w:val="clear"/>
            <w:tcMar>
              <w:top w:type="dxa" w:w="160"/>
              <w:left w:type="dxa" w:w="200"/>
              <w:bottom w:type="dxa" w:w="160"/>
              <w:right w:type="dxa" w:w="200"/>
            </w:tcMar>
          </w:tcPr>
          <w:p>
            <w:pPr>
              <w:spacing w:after="80" w:before="0"/>
            </w:pPr>
            <w:r>
              <w:rPr>
                <w:rFonts w:ascii="Arial" w:cs="Arial" w:eastAsia="Arial" w:hAnsi="Arial"/>
                <w:b/>
                <w:bCs/>
                <w:color w:val="1A6B5E"/>
                <w:spacing w:val="60"/>
                <w:sz w:val="16"/>
                <w:szCs w:val="16"/>
              </w:rPr>
              <w:t xml:space="preserve">SIMPLE EXAMPLE</w:t>
            </w:r>
          </w:p>
          <w:p>
            <w:pPr>
              <w:spacing w:after="20" w:before="80"/>
            </w:pPr>
            <w:r>
              <w:rPr>
                <w:rFonts w:ascii="Arial" w:cs="Arial" w:eastAsia="Arial" w:hAnsi="Arial"/>
                <w:b/>
                <w:bCs/>
                <w:color w:val="1B3A5C"/>
                <w:sz w:val="16"/>
                <w:szCs w:val="16"/>
              </w:rPr>
              <w:t xml:space="preserve">User</w:t>
            </w:r>
          </w:p>
          <w:p>
            <w:pPr>
              <w:spacing w:after="60" w:before="0"/>
              <w:ind w:left="120"/>
            </w:pPr>
            <w:r>
              <w:rPr>
                <w:rFonts w:ascii="Arial" w:cs="Arial" w:eastAsia="Arial" w:hAnsi="Arial"/>
                <w:i w:val="false"/>
                <w:iCs w:val="false"/>
                <w:color w:val="444444"/>
                <w:sz w:val="18"/>
                <w:szCs w:val="18"/>
              </w:rPr>
              <w:t xml:space="preserve">I want a 5-day trip to Rajasthan for 2 people, budget around $1,500. We love history and local food.</w:t>
            </w:r>
          </w:p>
          <w:p>
            <w:pPr>
              <w:spacing w:after="20" w:before="80"/>
            </w:pPr>
            <w:r>
              <w:rPr>
                <w:rFonts w:ascii="Arial" w:cs="Arial" w:eastAsia="Arial" w:hAnsi="Arial"/>
                <w:b/>
                <w:bCs/>
                <w:color w:val="1A6B5E"/>
                <w:sz w:val="16"/>
                <w:szCs w:val="16"/>
              </w:rPr>
              <w:t xml:space="preserve">AI</w:t>
            </w:r>
          </w:p>
          <w:p>
            <w:pPr>
              <w:spacing w:after="60" w:before="0"/>
              <w:ind w:left="120"/>
            </w:pPr>
            <w:r>
              <w:rPr>
                <w:rFonts w:ascii="Arial" w:cs="Arial" w:eastAsia="Arial" w:hAnsi="Arial"/>
                <w:i/>
                <w:iCs/>
                <w:color w:val="444444"/>
                <w:sz w:val="18"/>
                <w:szCs w:val="18"/>
              </w:rPr>
              <w:t xml:space="preserve">Perfect! Here is your personalised 5-day Rajasthan journey: Day 1 — Jaipur: Amber Fort at dawn, local thali lunch in the old city, evening at Hawa Mahal... [full itinerary continues]. I have saved this plan for you — you can access and edit it anytime using your link.</w:t>
            </w:r>
          </w:p>
          <w:p>
            <w:pPr>
              <w:spacing w:after="20" w:before="80"/>
            </w:pPr>
            <w:r>
              <w:rPr>
                <w:rFonts w:ascii="Arial" w:cs="Arial" w:eastAsia="Arial" w:hAnsi="Arial"/>
                <w:b/>
                <w:bCs/>
                <w:color w:val="1A6B5E"/>
                <w:sz w:val="16"/>
                <w:szCs w:val="16"/>
              </w:rPr>
              <w:t xml:space="preserve">System</w:t>
            </w:r>
          </w:p>
          <w:p>
            <w:pPr>
              <w:spacing w:after="60" w:before="0"/>
              <w:ind w:left="120"/>
            </w:pPr>
            <w:r>
              <w:rPr>
                <w:rFonts w:ascii="Arial" w:cs="Arial" w:eastAsia="Arial" w:hAnsi="Arial"/>
                <w:i/>
                <w:iCs/>
                <w:color w:val="444444"/>
                <w:sz w:val="18"/>
                <w:szCs w:val="18"/>
              </w:rPr>
              <w:t xml:space="preserve">Itinerary saved to database. Unique link generated and returned to user.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D4F" w:val="clear"/>
            <w:tcMar>
              <w:top w:type="dxa" w:w="160"/>
              <w:left w:type="dxa" w:w="160"/>
              <w:bottom w:type="dxa" w:w="160"/>
              <w:right w:type="dxa" w:w="160"/>
            </w:tcMar>
          </w:tcPr>
          <w:p>
            <w:r>
              <w:rPr>
                <w:rFonts w:ascii="Arial" w:cs="Arial" w:eastAsia="Arial" w:hAnsi="Arial"/>
                <w:b/>
                <w:bCs/>
                <w:color w:val="FFFFFF"/>
                <w:sz w:val="18"/>
                <w:szCs w:val="18"/>
              </w:rPr>
              <w:t xml:space="preserve">AGENT 02   </w:t>
            </w:r>
            <w:r>
              <w:rPr>
                <w:rFonts w:ascii="Arial" w:cs="Arial" w:eastAsia="Arial" w:hAnsi="Arial"/>
                <w:b/>
                <w:bCs/>
                <w:color w:val="FFFFFF"/>
                <w:sz w:val="26"/>
                <w:szCs w:val="26"/>
              </w:rPr>
              <w:t xml:space="preserve">Blog Generation &amp; Publishing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EDF6F1" w:val="clear"/>
            <w:tcMar>
              <w:top w:type="dxa" w:w="160"/>
              <w:left w:type="dxa" w:w="200"/>
              <w:bottom w:type="dxa" w:w="160"/>
              <w:right w:type="dxa" w:w="200"/>
            </w:tcMar>
          </w:tcPr>
          <w:p>
            <w:pPr>
              <w:spacing w:after="80" w:before="0"/>
            </w:pPr>
            <w:r>
              <w:rPr>
                <w:rFonts w:ascii="Arial" w:cs="Arial" w:eastAsia="Arial" w:hAnsi="Arial"/>
                <w:b/>
                <w:bCs/>
                <w:color w:val="2E7D4F"/>
                <w:spacing w:val="60"/>
                <w:sz w:val="16"/>
                <w:szCs w:val="16"/>
              </w:rPr>
              <w:t xml:space="preserve">PURPOSE</w:t>
            </w:r>
          </w:p>
          <w:p>
            <w:pPr>
              <w:spacing w:after="120" w:before="0"/>
              <w:jc w:val="both"/>
            </w:pPr>
            <w:r>
              <w:rPr>
                <w:rFonts w:ascii="Arial" w:cs="Arial" w:eastAsia="Arial" w:hAnsi="Arial"/>
                <w:color w:val="444444"/>
                <w:sz w:val="19"/>
                <w:szCs w:val="19"/>
              </w:rPr>
              <w:t xml:space="preserve">Automatically writes a full, SEO-optimised blog article based on a topic the team enters, then publishes it directly to the website and shares it on Facebook and Instagram — all in one action after human approval.</w:t>
            </w:r>
          </w:p>
          <w:p>
            <w:pPr>
              <w:spacing w:after="80" w:before="0"/>
            </w:pPr>
            <w:r>
              <w:rPr>
                <w:rFonts w:ascii="Arial" w:cs="Arial" w:eastAsia="Arial" w:hAnsi="Arial"/>
                <w:b/>
                <w:bCs/>
                <w:color w:val="2E7D4F"/>
                <w:spacing w:val="60"/>
                <w:sz w:val="16"/>
                <w:szCs w:val="16"/>
              </w:rPr>
              <w:t xml:space="preserve">HOW IT WORKS</w:t>
            </w:r>
          </w:p>
          <w:p>
            <w:pPr>
              <w:spacing w:after="40" w:before="40"/>
            </w:pPr>
            <w:r>
              <w:rPr>
                <w:rFonts w:ascii="Arial" w:cs="Arial" w:eastAsia="Arial" w:hAnsi="Arial"/>
                <w:b/>
                <w:bCs/>
                <w:color w:val="2E7D4F"/>
                <w:sz w:val="18"/>
                <w:szCs w:val="18"/>
              </w:rPr>
              <w:t xml:space="preserve">1.  </w:t>
            </w:r>
            <w:r>
              <w:rPr>
                <w:rFonts w:ascii="Arial" w:cs="Arial" w:eastAsia="Arial" w:hAnsi="Arial"/>
                <w:color w:val="444444"/>
                <w:sz w:val="18"/>
                <w:szCs w:val="18"/>
              </w:rPr>
              <w:t xml:space="preserve">Team member enters a topic and target keyword</w:t>
            </w:r>
          </w:p>
          <w:p>
            <w:pPr>
              <w:spacing w:after="40" w:before="40"/>
            </w:pPr>
            <w:r>
              <w:rPr>
                <w:rFonts w:ascii="Arial" w:cs="Arial" w:eastAsia="Arial" w:hAnsi="Arial"/>
                <w:b/>
                <w:bCs/>
                <w:color w:val="2E7D4F"/>
                <w:sz w:val="18"/>
                <w:szCs w:val="18"/>
              </w:rPr>
              <w:t xml:space="preserve">2.  </w:t>
            </w:r>
            <w:r>
              <w:rPr>
                <w:rFonts w:ascii="Arial" w:cs="Arial" w:eastAsia="Arial" w:hAnsi="Arial"/>
                <w:color w:val="444444"/>
                <w:sz w:val="18"/>
                <w:szCs w:val="18"/>
              </w:rPr>
              <w:t xml:space="preserve">Claude writes a complete blog article with title, sections, and a CTA</w:t>
            </w:r>
          </w:p>
          <w:p>
            <w:pPr>
              <w:spacing w:after="40" w:before="40"/>
            </w:pPr>
            <w:r>
              <w:rPr>
                <w:rFonts w:ascii="Arial" w:cs="Arial" w:eastAsia="Arial" w:hAnsi="Arial"/>
                <w:b/>
                <w:bCs/>
                <w:color w:val="2E7D4F"/>
                <w:sz w:val="18"/>
                <w:szCs w:val="18"/>
              </w:rPr>
              <w:t xml:space="preserve">3.  </w:t>
            </w:r>
            <w:r>
              <w:rPr>
                <w:rFonts w:ascii="Arial" w:cs="Arial" w:eastAsia="Arial" w:hAnsi="Arial"/>
                <w:color w:val="444444"/>
                <w:sz w:val="18"/>
                <w:szCs w:val="18"/>
              </w:rPr>
              <w:t xml:space="preserve">Team member previews and approves the content</w:t>
            </w:r>
          </w:p>
          <w:p>
            <w:pPr>
              <w:spacing w:after="40" w:before="40"/>
            </w:pPr>
            <w:r>
              <w:rPr>
                <w:rFonts w:ascii="Arial" w:cs="Arial" w:eastAsia="Arial" w:hAnsi="Arial"/>
                <w:b/>
                <w:bCs/>
                <w:color w:val="2E7D4F"/>
                <w:sz w:val="18"/>
                <w:szCs w:val="18"/>
              </w:rPr>
              <w:t xml:space="preserve">4.  </w:t>
            </w:r>
            <w:r>
              <w:rPr>
                <w:rFonts w:ascii="Arial" w:cs="Arial" w:eastAsia="Arial" w:hAnsi="Arial"/>
                <w:color w:val="444444"/>
                <w:sz w:val="18"/>
                <w:szCs w:val="18"/>
              </w:rPr>
              <w:t xml:space="preserve">Claude calls publish_to_website, then share_to_facebook and share_to_instagram</w:t>
            </w:r>
          </w:p>
          <w:p>
            <w:pPr>
              <w:spacing w:after="40" w:before="40"/>
            </w:pPr>
            <w:r>
              <w:rPr>
                <w:rFonts w:ascii="Arial" w:cs="Arial" w:eastAsia="Arial" w:hAnsi="Arial"/>
                <w:b/>
                <w:bCs/>
                <w:color w:val="2E7D4F"/>
                <w:sz w:val="18"/>
                <w:szCs w:val="18"/>
              </w:rPr>
              <w:t xml:space="preserve">5.  </w:t>
            </w:r>
            <w:r>
              <w:rPr>
                <w:rFonts w:ascii="Arial" w:cs="Arial" w:eastAsia="Arial" w:hAnsi="Arial"/>
                <w:color w:val="444444"/>
                <w:sz w:val="18"/>
                <w:szCs w:val="18"/>
              </w:rPr>
              <w:t xml:space="preserve">Article goes live on the site and social media simultaneously</w:t>
            </w:r>
          </w:p>
          <w:p>
            <w:pPr>
              <w:spacing w:after="80" w:before="120"/>
            </w:pPr>
            <w:r>
              <w:rPr>
                <w:rFonts w:ascii="Arial" w:cs="Arial" w:eastAsia="Arial" w:hAnsi="Arial"/>
                <w:b/>
                <w:bCs/>
                <w:color w:val="2E7D4F"/>
                <w:spacing w:val="60"/>
                <w:sz w:val="16"/>
                <w:szCs w:val="16"/>
              </w:rPr>
              <w:t xml:space="preserve">TOOLS DEFINED FOR CLAUDE</w:t>
            </w:r>
          </w:p>
          <w:p>
            <w:pPr>
              <w:spacing w:after="30" w:before="30"/>
            </w:pPr>
            <w:r>
              <w:rPr>
                <w:rFonts w:ascii="Arial" w:cs="Arial" w:eastAsia="Arial" w:hAnsi="Arial"/>
                <w:b/>
                <w:bCs/>
                <w:color w:val="2E7D4F"/>
                <w:sz w:val="18"/>
                <w:szCs w:val="18"/>
              </w:rPr>
              <w:t xml:space="preserve">▸  </w:t>
            </w:r>
            <w:r>
              <w:rPr>
                <w:rFonts w:ascii="Courier New" w:cs="Courier New" w:eastAsia="Courier New" w:hAnsi="Courier New"/>
                <w:color w:val="5C4A9E"/>
                <w:sz w:val="17"/>
                <w:szCs w:val="17"/>
              </w:rPr>
              <w:t xml:space="preserve">publish_to_website</w:t>
            </w:r>
          </w:p>
          <w:p>
            <w:pPr>
              <w:spacing w:after="30" w:before="30"/>
            </w:pPr>
            <w:r>
              <w:rPr>
                <w:rFonts w:ascii="Arial" w:cs="Arial" w:eastAsia="Arial" w:hAnsi="Arial"/>
                <w:b/>
                <w:bCs/>
                <w:color w:val="2E7D4F"/>
                <w:sz w:val="18"/>
                <w:szCs w:val="18"/>
              </w:rPr>
              <w:t xml:space="preserve">▸  </w:t>
            </w:r>
            <w:r>
              <w:rPr>
                <w:rFonts w:ascii="Courier New" w:cs="Courier New" w:eastAsia="Courier New" w:hAnsi="Courier New"/>
                <w:color w:val="5C4A9E"/>
                <w:sz w:val="17"/>
                <w:szCs w:val="17"/>
              </w:rPr>
              <w:t xml:space="preserve">share_to_facebook</w:t>
            </w:r>
          </w:p>
          <w:p>
            <w:pPr>
              <w:spacing w:after="30" w:before="30"/>
            </w:pPr>
            <w:r>
              <w:rPr>
                <w:rFonts w:ascii="Arial" w:cs="Arial" w:eastAsia="Arial" w:hAnsi="Arial"/>
                <w:b/>
                <w:bCs/>
                <w:color w:val="2E7D4F"/>
                <w:sz w:val="18"/>
                <w:szCs w:val="18"/>
              </w:rPr>
              <w:t xml:space="preserve">▸  </w:t>
            </w:r>
            <w:r>
              <w:rPr>
                <w:rFonts w:ascii="Courier New" w:cs="Courier New" w:eastAsia="Courier New" w:hAnsi="Courier New"/>
                <w:color w:val="5C4A9E"/>
                <w:sz w:val="17"/>
                <w:szCs w:val="17"/>
              </w:rPr>
              <w:t xml:space="preserve">share_to_instagram</w:t>
            </w:r>
          </w:p>
        </w:tc>
        <w:tc>
          <w:tcPr>
            <w:tcW w:type="dxa" w:w="4680"/>
            <w:tcBorders>
              <w:top w:val="nil" w:color="FFFFFF" w:sz="0"/>
              <w:left w:val="single" w:color="2E7D4F" w:sz="4"/>
              <w:bottom w:val="nil" w:color="FFFFFF" w:sz="0"/>
              <w:right w:val="nil" w:color="FFFFFF" w:sz="0"/>
            </w:tcBorders>
            <w:shd w:fill="FFFFFF" w:val="clear"/>
            <w:tcMar>
              <w:top w:type="dxa" w:w="160"/>
              <w:left w:type="dxa" w:w="200"/>
              <w:bottom w:type="dxa" w:w="160"/>
              <w:right w:type="dxa" w:w="200"/>
            </w:tcMar>
          </w:tcPr>
          <w:p>
            <w:pPr>
              <w:spacing w:after="80" w:before="0"/>
            </w:pPr>
            <w:r>
              <w:rPr>
                <w:rFonts w:ascii="Arial" w:cs="Arial" w:eastAsia="Arial" w:hAnsi="Arial"/>
                <w:b/>
                <w:bCs/>
                <w:color w:val="2E7D4F"/>
                <w:spacing w:val="60"/>
                <w:sz w:val="16"/>
                <w:szCs w:val="16"/>
              </w:rPr>
              <w:t xml:space="preserve">SIMPLE EXAMPLE</w:t>
            </w:r>
          </w:p>
          <w:p>
            <w:pPr>
              <w:spacing w:after="20" w:before="80"/>
            </w:pPr>
            <w:r>
              <w:rPr>
                <w:rFonts w:ascii="Arial" w:cs="Arial" w:eastAsia="Arial" w:hAnsi="Arial"/>
                <w:b/>
                <w:bCs/>
                <w:color w:val="1B3A5C"/>
                <w:sz w:val="16"/>
                <w:szCs w:val="16"/>
              </w:rPr>
              <w:t xml:space="preserve">Team</w:t>
            </w:r>
          </w:p>
          <w:p>
            <w:pPr>
              <w:spacing w:after="60" w:before="0"/>
              <w:ind w:left="120"/>
            </w:pPr>
            <w:r>
              <w:rPr>
                <w:rFonts w:ascii="Arial" w:cs="Arial" w:eastAsia="Arial" w:hAnsi="Arial"/>
                <w:i w:val="false"/>
                <w:iCs w:val="false"/>
                <w:color w:val="444444"/>
                <w:sz w:val="18"/>
                <w:szCs w:val="18"/>
              </w:rPr>
              <w:t xml:space="preserve">Topic: Top 10 things to do in Pokhara, Nepal. Keyword: Pokhara travel guide.</w:t>
            </w:r>
          </w:p>
          <w:p>
            <w:pPr>
              <w:spacing w:after="20" w:before="80"/>
            </w:pPr>
            <w:r>
              <w:rPr>
                <w:rFonts w:ascii="Arial" w:cs="Arial" w:eastAsia="Arial" w:hAnsi="Arial"/>
                <w:b/>
                <w:bCs/>
                <w:color w:val="1A6B5E"/>
                <w:sz w:val="16"/>
                <w:szCs w:val="16"/>
              </w:rPr>
              <w:t xml:space="preserve">AI</w:t>
            </w:r>
          </w:p>
          <w:p>
            <w:pPr>
              <w:spacing w:after="60" w:before="0"/>
              <w:ind w:left="120"/>
            </w:pPr>
            <w:r>
              <w:rPr>
                <w:rFonts w:ascii="Arial" w:cs="Arial" w:eastAsia="Arial" w:hAnsi="Arial"/>
                <w:i/>
                <w:iCs/>
                <w:color w:val="444444"/>
                <w:sz w:val="18"/>
                <w:szCs w:val="18"/>
              </w:rPr>
              <w:t xml:space="preserve">Article written (1,100 words, SEO-optimised). Title: "Pokhara Travel Guide: 10 Unmissable Things to Do in Nepal's Lake City". Preview shown for approval.</w:t>
            </w:r>
          </w:p>
          <w:p>
            <w:pPr>
              <w:spacing w:after="20" w:before="80"/>
            </w:pPr>
            <w:r>
              <w:rPr>
                <w:rFonts w:ascii="Arial" w:cs="Arial" w:eastAsia="Arial" w:hAnsi="Arial"/>
                <w:b/>
                <w:bCs/>
                <w:color w:val="1B3A5C"/>
                <w:sz w:val="16"/>
                <w:szCs w:val="16"/>
              </w:rPr>
              <w:t xml:space="preserve">Team</w:t>
            </w:r>
          </w:p>
          <w:p>
            <w:pPr>
              <w:spacing w:after="60" w:before="0"/>
              <w:ind w:left="120"/>
            </w:pPr>
            <w:r>
              <w:rPr>
                <w:rFonts w:ascii="Arial" w:cs="Arial" w:eastAsia="Arial" w:hAnsi="Arial"/>
                <w:i w:val="false"/>
                <w:iCs w:val="false"/>
                <w:color w:val="444444"/>
                <w:sz w:val="18"/>
                <w:szCs w:val="18"/>
              </w:rPr>
              <w:t xml:space="preserve">Looks great — publish it.</w:t>
            </w:r>
          </w:p>
          <w:p>
            <w:pPr>
              <w:spacing w:after="20" w:before="80"/>
            </w:pPr>
            <w:r>
              <w:rPr>
                <w:rFonts w:ascii="Arial" w:cs="Arial" w:eastAsia="Arial" w:hAnsi="Arial"/>
                <w:b/>
                <w:bCs/>
                <w:color w:val="1A6B5E"/>
                <w:sz w:val="16"/>
                <w:szCs w:val="16"/>
              </w:rPr>
              <w:t xml:space="preserve">System</w:t>
            </w:r>
          </w:p>
          <w:p>
            <w:pPr>
              <w:spacing w:after="60" w:before="0"/>
              <w:ind w:left="120"/>
            </w:pPr>
            <w:r>
              <w:rPr>
                <w:rFonts w:ascii="Arial" w:cs="Arial" w:eastAsia="Arial" w:hAnsi="Arial"/>
                <w:i/>
                <w:iCs/>
                <w:color w:val="444444"/>
                <w:sz w:val="18"/>
                <w:szCs w:val="18"/>
              </w:rPr>
              <w:t xml:space="preserve">Published to WordPress. Shared on Facebook Page. Posted to Instagram Business account.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B06010" w:val="clear"/>
            <w:tcMar>
              <w:top w:type="dxa" w:w="160"/>
              <w:left w:type="dxa" w:w="160"/>
              <w:bottom w:type="dxa" w:w="160"/>
              <w:right w:type="dxa" w:w="160"/>
            </w:tcMar>
          </w:tcPr>
          <w:p>
            <w:r>
              <w:rPr>
                <w:rFonts w:ascii="Arial" w:cs="Arial" w:eastAsia="Arial" w:hAnsi="Arial"/>
                <w:b/>
                <w:bCs/>
                <w:color w:val="FFFFFF"/>
                <w:sz w:val="18"/>
                <w:szCs w:val="18"/>
              </w:rPr>
              <w:t xml:space="preserve">AGENT 03   </w:t>
            </w:r>
            <w:r>
              <w:rPr>
                <w:rFonts w:ascii="Arial" w:cs="Arial" w:eastAsia="Arial" w:hAnsi="Arial"/>
                <w:b/>
                <w:bCs/>
                <w:color w:val="FFFFFF"/>
                <w:sz w:val="26"/>
                <w:szCs w:val="26"/>
              </w:rPr>
              <w:t xml:space="preserve">Google Ads Posting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FEF6E4" w:val="clear"/>
            <w:tcMar>
              <w:top w:type="dxa" w:w="160"/>
              <w:left w:type="dxa" w:w="200"/>
              <w:bottom w:type="dxa" w:w="160"/>
              <w:right w:type="dxa" w:w="200"/>
            </w:tcMar>
          </w:tcPr>
          <w:p>
            <w:pPr>
              <w:spacing w:after="80" w:before="0"/>
            </w:pPr>
            <w:r>
              <w:rPr>
                <w:rFonts w:ascii="Arial" w:cs="Arial" w:eastAsia="Arial" w:hAnsi="Arial"/>
                <w:b/>
                <w:bCs/>
                <w:color w:val="B06010"/>
                <w:spacing w:val="60"/>
                <w:sz w:val="16"/>
                <w:szCs w:val="16"/>
              </w:rPr>
              <w:t xml:space="preserve">PURPOSE</w:t>
            </w:r>
          </w:p>
          <w:p>
            <w:pPr>
              <w:spacing w:after="120" w:before="0"/>
              <w:jc w:val="both"/>
            </w:pPr>
            <w:r>
              <w:rPr>
                <w:rFonts w:ascii="Arial" w:cs="Arial" w:eastAsia="Arial" w:hAnsi="Arial"/>
                <w:color w:val="444444"/>
                <w:sz w:val="19"/>
                <w:szCs w:val="19"/>
              </w:rPr>
              <w:t xml:space="preserve">Takes a simple business goal — such as promoting a specific tour or season — and automatically creates a complete Google Ads campaign: writes the ad copy, selects keywords, sets the budget, and launches the campaign.</w:t>
            </w:r>
          </w:p>
          <w:p>
            <w:pPr>
              <w:spacing w:after="80" w:before="0"/>
            </w:pPr>
            <w:r>
              <w:rPr>
                <w:rFonts w:ascii="Arial" w:cs="Arial" w:eastAsia="Arial" w:hAnsi="Arial"/>
                <w:b/>
                <w:bCs/>
                <w:color w:val="B06010"/>
                <w:spacing w:val="60"/>
                <w:sz w:val="16"/>
                <w:szCs w:val="16"/>
              </w:rPr>
              <w:t xml:space="preserve">HOW IT WORKS</w:t>
            </w:r>
          </w:p>
          <w:p>
            <w:pPr>
              <w:spacing w:after="40" w:before="40"/>
            </w:pPr>
            <w:r>
              <w:rPr>
                <w:rFonts w:ascii="Arial" w:cs="Arial" w:eastAsia="Arial" w:hAnsi="Arial"/>
                <w:b/>
                <w:bCs/>
                <w:color w:val="B06010"/>
                <w:sz w:val="18"/>
                <w:szCs w:val="18"/>
              </w:rPr>
              <w:t xml:space="preserve">1.  </w:t>
            </w:r>
            <w:r>
              <w:rPr>
                <w:rFonts w:ascii="Arial" w:cs="Arial" w:eastAsia="Arial" w:hAnsi="Arial"/>
                <w:color w:val="444444"/>
                <w:sz w:val="18"/>
                <w:szCs w:val="18"/>
              </w:rPr>
              <w:t xml:space="preserve">Team enters a goal, target audience, keywords, and daily budget</w:t>
            </w:r>
          </w:p>
          <w:p>
            <w:pPr>
              <w:spacing w:after="40" w:before="40"/>
            </w:pPr>
            <w:r>
              <w:rPr>
                <w:rFonts w:ascii="Arial" w:cs="Arial" w:eastAsia="Arial" w:hAnsi="Arial"/>
                <w:b/>
                <w:bCs/>
                <w:color w:val="B06010"/>
                <w:sz w:val="18"/>
                <w:szCs w:val="18"/>
              </w:rPr>
              <w:t xml:space="preserve">2.  </w:t>
            </w:r>
            <w:r>
              <w:rPr>
                <w:rFonts w:ascii="Arial" w:cs="Arial" w:eastAsia="Arial" w:hAnsi="Arial"/>
                <w:color w:val="444444"/>
                <w:sz w:val="18"/>
                <w:szCs w:val="18"/>
              </w:rPr>
              <w:t xml:space="preserve">Claude generates compelling ad headlines and descriptions (up to 15 headlines)</w:t>
            </w:r>
          </w:p>
          <w:p>
            <w:pPr>
              <w:spacing w:after="40" w:before="40"/>
            </w:pPr>
            <w:r>
              <w:rPr>
                <w:rFonts w:ascii="Arial" w:cs="Arial" w:eastAsia="Arial" w:hAnsi="Arial"/>
                <w:b/>
                <w:bCs/>
                <w:color w:val="B06010"/>
                <w:sz w:val="18"/>
                <w:szCs w:val="18"/>
              </w:rPr>
              <w:t xml:space="preserve">3.  </w:t>
            </w:r>
            <w:r>
              <w:rPr>
                <w:rFonts w:ascii="Arial" w:cs="Arial" w:eastAsia="Arial" w:hAnsi="Arial"/>
                <w:color w:val="444444"/>
                <w:sz w:val="18"/>
                <w:szCs w:val="18"/>
              </w:rPr>
              <w:t xml:space="preserve">Claude calls create_campaign to set up the campaign structure</w:t>
            </w:r>
          </w:p>
          <w:p>
            <w:pPr>
              <w:spacing w:after="40" w:before="40"/>
            </w:pPr>
            <w:r>
              <w:rPr>
                <w:rFonts w:ascii="Arial" w:cs="Arial" w:eastAsia="Arial" w:hAnsi="Arial"/>
                <w:b/>
                <w:bCs/>
                <w:color w:val="B06010"/>
                <w:sz w:val="18"/>
                <w:szCs w:val="18"/>
              </w:rPr>
              <w:t xml:space="preserve">4.  </w:t>
            </w:r>
            <w:r>
              <w:rPr>
                <w:rFonts w:ascii="Arial" w:cs="Arial" w:eastAsia="Arial" w:hAnsi="Arial"/>
                <w:color w:val="444444"/>
                <w:sz w:val="18"/>
                <w:szCs w:val="18"/>
              </w:rPr>
              <w:t xml:space="preserve">Claude calls create_ad_group with the selected keywords</w:t>
            </w:r>
          </w:p>
          <w:p>
            <w:pPr>
              <w:spacing w:after="40" w:before="40"/>
            </w:pPr>
            <w:r>
              <w:rPr>
                <w:rFonts w:ascii="Arial" w:cs="Arial" w:eastAsia="Arial" w:hAnsi="Arial"/>
                <w:b/>
                <w:bCs/>
                <w:color w:val="B06010"/>
                <w:sz w:val="18"/>
                <w:szCs w:val="18"/>
              </w:rPr>
              <w:t xml:space="preserve">5.  </w:t>
            </w:r>
            <w:r>
              <w:rPr>
                <w:rFonts w:ascii="Arial" w:cs="Arial" w:eastAsia="Arial" w:hAnsi="Arial"/>
                <w:color w:val="444444"/>
                <w:sz w:val="18"/>
                <w:szCs w:val="18"/>
              </w:rPr>
              <w:t xml:space="preserve">Claude calls create_responsive_search_ad with the ad copy</w:t>
            </w:r>
          </w:p>
          <w:p>
            <w:pPr>
              <w:spacing w:after="40" w:before="40"/>
            </w:pPr>
            <w:r>
              <w:rPr>
                <w:rFonts w:ascii="Arial" w:cs="Arial" w:eastAsia="Arial" w:hAnsi="Arial"/>
                <w:b/>
                <w:bCs/>
                <w:color w:val="B06010"/>
                <w:sz w:val="18"/>
                <w:szCs w:val="18"/>
              </w:rPr>
              <w:t xml:space="preserve">6.  </w:t>
            </w:r>
            <w:r>
              <w:rPr>
                <w:rFonts w:ascii="Arial" w:cs="Arial" w:eastAsia="Arial" w:hAnsi="Arial"/>
                <w:color w:val="444444"/>
                <w:sz w:val="18"/>
                <w:szCs w:val="18"/>
              </w:rPr>
              <w:t xml:space="preserve">Campaign goes live on Google — team receives campaign ID to track performance</w:t>
            </w:r>
          </w:p>
          <w:p>
            <w:pPr>
              <w:spacing w:after="80" w:before="120"/>
            </w:pPr>
            <w:r>
              <w:rPr>
                <w:rFonts w:ascii="Arial" w:cs="Arial" w:eastAsia="Arial" w:hAnsi="Arial"/>
                <w:b/>
                <w:bCs/>
                <w:color w:val="B06010"/>
                <w:spacing w:val="60"/>
                <w:sz w:val="16"/>
                <w:szCs w:val="16"/>
              </w:rPr>
              <w:t xml:space="preserve">TOOLS DEFINED FOR CLAUDE</w:t>
            </w:r>
          </w:p>
          <w:p>
            <w:pPr>
              <w:spacing w:after="30" w:before="30"/>
            </w:pPr>
            <w:r>
              <w:rPr>
                <w:rFonts w:ascii="Arial" w:cs="Arial" w:eastAsia="Arial" w:hAnsi="Arial"/>
                <w:b/>
                <w:bCs/>
                <w:color w:val="B06010"/>
                <w:sz w:val="18"/>
                <w:szCs w:val="18"/>
              </w:rPr>
              <w:t xml:space="preserve">▸  </w:t>
            </w:r>
            <w:r>
              <w:rPr>
                <w:rFonts w:ascii="Courier New" w:cs="Courier New" w:eastAsia="Courier New" w:hAnsi="Courier New"/>
                <w:color w:val="5C4A9E"/>
                <w:sz w:val="17"/>
                <w:szCs w:val="17"/>
              </w:rPr>
              <w:t xml:space="preserve">create_campaign</w:t>
            </w:r>
          </w:p>
          <w:p>
            <w:pPr>
              <w:spacing w:after="30" w:before="30"/>
            </w:pPr>
            <w:r>
              <w:rPr>
                <w:rFonts w:ascii="Arial" w:cs="Arial" w:eastAsia="Arial" w:hAnsi="Arial"/>
                <w:b/>
                <w:bCs/>
                <w:color w:val="B06010"/>
                <w:sz w:val="18"/>
                <w:szCs w:val="18"/>
              </w:rPr>
              <w:t xml:space="preserve">▸  </w:t>
            </w:r>
            <w:r>
              <w:rPr>
                <w:rFonts w:ascii="Courier New" w:cs="Courier New" w:eastAsia="Courier New" w:hAnsi="Courier New"/>
                <w:color w:val="5C4A9E"/>
                <w:sz w:val="17"/>
                <w:szCs w:val="17"/>
              </w:rPr>
              <w:t xml:space="preserve">create_ad_group</w:t>
            </w:r>
          </w:p>
          <w:p>
            <w:pPr>
              <w:spacing w:after="30" w:before="30"/>
            </w:pPr>
            <w:r>
              <w:rPr>
                <w:rFonts w:ascii="Arial" w:cs="Arial" w:eastAsia="Arial" w:hAnsi="Arial"/>
                <w:b/>
                <w:bCs/>
                <w:color w:val="B06010"/>
                <w:sz w:val="18"/>
                <w:szCs w:val="18"/>
              </w:rPr>
              <w:t xml:space="preserve">▸  </w:t>
            </w:r>
            <w:r>
              <w:rPr>
                <w:rFonts w:ascii="Courier New" w:cs="Courier New" w:eastAsia="Courier New" w:hAnsi="Courier New"/>
                <w:color w:val="5C4A9E"/>
                <w:sz w:val="17"/>
                <w:szCs w:val="17"/>
              </w:rPr>
              <w:t xml:space="preserve">create_responsive_search_ad</w:t>
            </w:r>
          </w:p>
          <w:p>
            <w:pPr>
              <w:spacing w:after="30" w:before="30"/>
            </w:pPr>
            <w:r>
              <w:rPr>
                <w:rFonts w:ascii="Arial" w:cs="Arial" w:eastAsia="Arial" w:hAnsi="Arial"/>
                <w:b/>
                <w:bCs/>
                <w:color w:val="B06010"/>
                <w:sz w:val="18"/>
                <w:szCs w:val="18"/>
              </w:rPr>
              <w:t xml:space="preserve">▸  </w:t>
            </w:r>
            <w:r>
              <w:rPr>
                <w:rFonts w:ascii="Courier New" w:cs="Courier New" w:eastAsia="Courier New" w:hAnsi="Courier New"/>
                <w:color w:val="5C4A9E"/>
                <w:sz w:val="17"/>
                <w:szCs w:val="17"/>
              </w:rPr>
              <w:t xml:space="preserve">get_campaign_performance</w:t>
            </w:r>
          </w:p>
        </w:tc>
        <w:tc>
          <w:tcPr>
            <w:tcW w:type="dxa" w:w="4680"/>
            <w:tcBorders>
              <w:top w:val="nil" w:color="FFFFFF" w:sz="0"/>
              <w:left w:val="single" w:color="B06010" w:sz="4"/>
              <w:bottom w:val="nil" w:color="FFFFFF" w:sz="0"/>
              <w:right w:val="nil" w:color="FFFFFF" w:sz="0"/>
            </w:tcBorders>
            <w:shd w:fill="FFFFFF" w:val="clear"/>
            <w:tcMar>
              <w:top w:type="dxa" w:w="160"/>
              <w:left w:type="dxa" w:w="200"/>
              <w:bottom w:type="dxa" w:w="160"/>
              <w:right w:type="dxa" w:w="200"/>
            </w:tcMar>
          </w:tcPr>
          <w:p>
            <w:pPr>
              <w:spacing w:after="80" w:before="0"/>
            </w:pPr>
            <w:r>
              <w:rPr>
                <w:rFonts w:ascii="Arial" w:cs="Arial" w:eastAsia="Arial" w:hAnsi="Arial"/>
                <w:b/>
                <w:bCs/>
                <w:color w:val="B06010"/>
                <w:spacing w:val="60"/>
                <w:sz w:val="16"/>
                <w:szCs w:val="16"/>
              </w:rPr>
              <w:t xml:space="preserve">SIMPLE EXAMPLE</w:t>
            </w:r>
          </w:p>
          <w:p>
            <w:pPr>
              <w:spacing w:after="20" w:before="80"/>
            </w:pPr>
            <w:r>
              <w:rPr>
                <w:rFonts w:ascii="Arial" w:cs="Arial" w:eastAsia="Arial" w:hAnsi="Arial"/>
                <w:b/>
                <w:bCs/>
                <w:color w:val="1B3A5C"/>
                <w:sz w:val="16"/>
                <w:szCs w:val="16"/>
              </w:rPr>
              <w:t xml:space="preserve">Team</w:t>
            </w:r>
          </w:p>
          <w:p>
            <w:pPr>
              <w:spacing w:after="60" w:before="0"/>
              <w:ind w:left="120"/>
            </w:pPr>
            <w:r>
              <w:rPr>
                <w:rFonts w:ascii="Arial" w:cs="Arial" w:eastAsia="Arial" w:hAnsi="Arial"/>
                <w:i w:val="false"/>
                <w:iCs w:val="false"/>
                <w:color w:val="444444"/>
                <w:sz w:val="18"/>
                <w:szCs w:val="18"/>
              </w:rPr>
              <w:t xml:space="preserve">Promote our Rajasthan tour to families in the UAE. Budget $20/day. Run for 30 days.</w:t>
            </w:r>
          </w:p>
          <w:p>
            <w:pPr>
              <w:spacing w:after="20" w:before="80"/>
            </w:pPr>
            <w:r>
              <w:rPr>
                <w:rFonts w:ascii="Arial" w:cs="Arial" w:eastAsia="Arial" w:hAnsi="Arial"/>
                <w:b/>
                <w:bCs/>
                <w:color w:val="1A6B5E"/>
                <w:sz w:val="16"/>
                <w:szCs w:val="16"/>
              </w:rPr>
              <w:t xml:space="preserve">AI</w:t>
            </w:r>
          </w:p>
          <w:p>
            <w:pPr>
              <w:spacing w:after="60" w:before="0"/>
              <w:ind w:left="120"/>
            </w:pPr>
            <w:r>
              <w:rPr>
                <w:rFonts w:ascii="Arial" w:cs="Arial" w:eastAsia="Arial" w:hAnsi="Arial"/>
                <w:i/>
                <w:iCs/>
                <w:color w:val="444444"/>
                <w:sz w:val="18"/>
                <w:szCs w:val="18"/>
              </w:rPr>
              <w:t xml:space="preserve">Campaign created: "GoIndiaNepal — Rajasthan Family Tours". Keywords selected: "India family holiday", "Rajasthan tour package", "India tour from Dubai". 12 headlines and 4 descriptions written. Campaign launched.</w:t>
            </w:r>
          </w:p>
          <w:p>
            <w:pPr>
              <w:spacing w:after="20" w:before="80"/>
            </w:pPr>
            <w:r>
              <w:rPr>
                <w:rFonts w:ascii="Arial" w:cs="Arial" w:eastAsia="Arial" w:hAnsi="Arial"/>
                <w:b/>
                <w:bCs/>
                <w:color w:val="1A6B5E"/>
                <w:sz w:val="16"/>
                <w:szCs w:val="16"/>
              </w:rPr>
              <w:t xml:space="preserve">System</w:t>
            </w:r>
          </w:p>
          <w:p>
            <w:pPr>
              <w:spacing w:after="60" w:before="0"/>
              <w:ind w:left="120"/>
            </w:pPr>
            <w:r>
              <w:rPr>
                <w:rFonts w:ascii="Arial" w:cs="Arial" w:eastAsia="Arial" w:hAnsi="Arial"/>
                <w:i/>
                <w:iCs/>
                <w:color w:val="444444"/>
                <w:sz w:val="18"/>
                <w:szCs w:val="18"/>
              </w:rPr>
              <w:t xml:space="preserve">Campaign ID: 123456789. Live on Google Ads. Estimated 800–1,200 impressions per 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85FA5" w:val="clear"/>
            <w:tcMar>
              <w:top w:type="dxa" w:w="160"/>
              <w:left w:type="dxa" w:w="160"/>
              <w:bottom w:type="dxa" w:w="160"/>
              <w:right w:type="dxa" w:w="160"/>
            </w:tcMar>
          </w:tcPr>
          <w:p>
            <w:r>
              <w:rPr>
                <w:rFonts w:ascii="Arial" w:cs="Arial" w:eastAsia="Arial" w:hAnsi="Arial"/>
                <w:b/>
                <w:bCs/>
                <w:color w:val="FFFFFF"/>
                <w:sz w:val="18"/>
                <w:szCs w:val="18"/>
              </w:rPr>
              <w:t xml:space="preserve">AGENT 04   </w:t>
            </w:r>
            <w:r>
              <w:rPr>
                <w:rFonts w:ascii="Arial" w:cs="Arial" w:eastAsia="Arial" w:hAnsi="Arial"/>
                <w:b/>
                <w:bCs/>
                <w:color w:val="FFFFFF"/>
                <w:sz w:val="26"/>
                <w:szCs w:val="26"/>
              </w:rPr>
              <w:t xml:space="preserve">Trip Comparison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E6F1FB" w:val="clear"/>
            <w:tcMar>
              <w:top w:type="dxa" w:w="160"/>
              <w:left w:type="dxa" w:w="200"/>
              <w:bottom w:type="dxa" w:w="160"/>
              <w:right w:type="dxa" w:w="200"/>
            </w:tcMar>
          </w:tcPr>
          <w:p>
            <w:pPr>
              <w:spacing w:after="80" w:before="0"/>
            </w:pPr>
            <w:r>
              <w:rPr>
                <w:rFonts w:ascii="Arial" w:cs="Arial" w:eastAsia="Arial" w:hAnsi="Arial"/>
                <w:b/>
                <w:bCs/>
                <w:color w:val="185FA5"/>
                <w:spacing w:val="60"/>
                <w:sz w:val="16"/>
                <w:szCs w:val="16"/>
              </w:rPr>
              <w:t xml:space="preserve">PURPOSE</w:t>
            </w:r>
          </w:p>
          <w:p>
            <w:pPr>
              <w:spacing w:after="120" w:before="0"/>
              <w:jc w:val="both"/>
            </w:pPr>
            <w:r>
              <w:rPr>
                <w:rFonts w:ascii="Arial" w:cs="Arial" w:eastAsia="Arial" w:hAnsi="Arial"/>
                <w:color w:val="444444"/>
                <w:sz w:val="19"/>
                <w:szCs w:val="19"/>
              </w:rPr>
              <w:t xml:space="preserve">Searches real-time flight and hotel data from live travel APIs, compares multiple options side by side based on price, duration, ratings and user preferences, and recommends the best choice with clear reasoning.</w:t>
            </w:r>
          </w:p>
          <w:p>
            <w:pPr>
              <w:spacing w:after="80" w:before="0"/>
            </w:pPr>
            <w:r>
              <w:rPr>
                <w:rFonts w:ascii="Arial" w:cs="Arial" w:eastAsia="Arial" w:hAnsi="Arial"/>
                <w:b/>
                <w:bCs/>
                <w:color w:val="185FA5"/>
                <w:spacing w:val="60"/>
                <w:sz w:val="16"/>
                <w:szCs w:val="16"/>
              </w:rPr>
              <w:t xml:space="preserve">HOW IT WORKS</w:t>
            </w:r>
          </w:p>
          <w:p>
            <w:pPr>
              <w:spacing w:after="40" w:before="40"/>
            </w:pPr>
            <w:r>
              <w:rPr>
                <w:rFonts w:ascii="Arial" w:cs="Arial" w:eastAsia="Arial" w:hAnsi="Arial"/>
                <w:b/>
                <w:bCs/>
                <w:color w:val="185FA5"/>
                <w:sz w:val="18"/>
                <w:szCs w:val="18"/>
              </w:rPr>
              <w:t xml:space="preserve">1.  </w:t>
            </w:r>
            <w:r>
              <w:rPr>
                <w:rFonts w:ascii="Arial" w:cs="Arial" w:eastAsia="Arial" w:hAnsi="Arial"/>
                <w:color w:val="444444"/>
                <w:sz w:val="18"/>
                <w:szCs w:val="18"/>
              </w:rPr>
              <w:t xml:space="preserve">User enters: origin, destination, travel dates, number of travelers, preferences</w:t>
            </w:r>
          </w:p>
          <w:p>
            <w:pPr>
              <w:spacing w:after="40" w:before="40"/>
            </w:pPr>
            <w:r>
              <w:rPr>
                <w:rFonts w:ascii="Arial" w:cs="Arial" w:eastAsia="Arial" w:hAnsi="Arial"/>
                <w:b/>
                <w:bCs/>
                <w:color w:val="185FA5"/>
                <w:sz w:val="18"/>
                <w:szCs w:val="18"/>
              </w:rPr>
              <w:t xml:space="preserve">2.  </w:t>
            </w:r>
            <w:r>
              <w:rPr>
                <w:rFonts w:ascii="Arial" w:cs="Arial" w:eastAsia="Arial" w:hAnsi="Arial"/>
                <w:color w:val="444444"/>
                <w:sz w:val="18"/>
                <w:szCs w:val="18"/>
              </w:rPr>
              <w:t xml:space="preserve">Claude calls search_flights to fetch real-time flight options</w:t>
            </w:r>
          </w:p>
          <w:p>
            <w:pPr>
              <w:spacing w:after="40" w:before="40"/>
            </w:pPr>
            <w:r>
              <w:rPr>
                <w:rFonts w:ascii="Arial" w:cs="Arial" w:eastAsia="Arial" w:hAnsi="Arial"/>
                <w:b/>
                <w:bCs/>
                <w:color w:val="185FA5"/>
                <w:sz w:val="18"/>
                <w:szCs w:val="18"/>
              </w:rPr>
              <w:t xml:space="preserve">3.  </w:t>
            </w:r>
            <w:r>
              <w:rPr>
                <w:rFonts w:ascii="Arial" w:cs="Arial" w:eastAsia="Arial" w:hAnsi="Arial"/>
                <w:color w:val="444444"/>
                <w:sz w:val="18"/>
                <w:szCs w:val="18"/>
              </w:rPr>
              <w:t xml:space="preserve">Claude calls search_hotels to fetch accommodation options</w:t>
            </w:r>
          </w:p>
          <w:p>
            <w:pPr>
              <w:spacing w:after="40" w:before="40"/>
            </w:pPr>
            <w:r>
              <w:rPr>
                <w:rFonts w:ascii="Arial" w:cs="Arial" w:eastAsia="Arial" w:hAnsi="Arial"/>
                <w:b/>
                <w:bCs/>
                <w:color w:val="185FA5"/>
                <w:sz w:val="18"/>
                <w:szCs w:val="18"/>
              </w:rPr>
              <w:t xml:space="preserve">4.  </w:t>
            </w:r>
            <w:r>
              <w:rPr>
                <w:rFonts w:ascii="Arial" w:cs="Arial" w:eastAsia="Arial" w:hAnsi="Arial"/>
                <w:color w:val="444444"/>
                <w:sz w:val="18"/>
                <w:szCs w:val="18"/>
              </w:rPr>
              <w:t xml:space="preserve">Claude analyses all results — price, duration, stops, ratings</w:t>
            </w:r>
          </w:p>
          <w:p>
            <w:pPr>
              <w:spacing w:after="40" w:before="40"/>
            </w:pPr>
            <w:r>
              <w:rPr>
                <w:rFonts w:ascii="Arial" w:cs="Arial" w:eastAsia="Arial" w:hAnsi="Arial"/>
                <w:b/>
                <w:bCs/>
                <w:color w:val="185FA5"/>
                <w:sz w:val="18"/>
                <w:szCs w:val="18"/>
              </w:rPr>
              <w:t xml:space="preserve">5.  </w:t>
            </w:r>
            <w:r>
              <w:rPr>
                <w:rFonts w:ascii="Arial" w:cs="Arial" w:eastAsia="Arial" w:hAnsi="Arial"/>
                <w:color w:val="444444"/>
                <w:sz w:val="18"/>
                <w:szCs w:val="18"/>
              </w:rPr>
              <w:t xml:space="preserve">Claude presents a ranked comparison with a clear recommendation</w:t>
            </w:r>
          </w:p>
          <w:p>
            <w:pPr>
              <w:spacing w:after="80" w:before="120"/>
            </w:pPr>
            <w:r>
              <w:rPr>
                <w:rFonts w:ascii="Arial" w:cs="Arial" w:eastAsia="Arial" w:hAnsi="Arial"/>
                <w:b/>
                <w:bCs/>
                <w:color w:val="185FA5"/>
                <w:spacing w:val="60"/>
                <w:sz w:val="16"/>
                <w:szCs w:val="16"/>
              </w:rPr>
              <w:t xml:space="preserve">TOOLS DEFINED FOR CLAUDE</w:t>
            </w:r>
          </w:p>
          <w:p>
            <w:pPr>
              <w:spacing w:after="30" w:before="30"/>
            </w:pPr>
            <w:r>
              <w:rPr>
                <w:rFonts w:ascii="Arial" w:cs="Arial" w:eastAsia="Arial" w:hAnsi="Arial"/>
                <w:b/>
                <w:bCs/>
                <w:color w:val="185FA5"/>
                <w:sz w:val="18"/>
                <w:szCs w:val="18"/>
              </w:rPr>
              <w:t xml:space="preserve">▸  </w:t>
            </w:r>
            <w:r>
              <w:rPr>
                <w:rFonts w:ascii="Courier New" w:cs="Courier New" w:eastAsia="Courier New" w:hAnsi="Courier New"/>
                <w:color w:val="5C4A9E"/>
                <w:sz w:val="17"/>
                <w:szCs w:val="17"/>
              </w:rPr>
              <w:t xml:space="preserve">search_flights</w:t>
            </w:r>
          </w:p>
          <w:p>
            <w:pPr>
              <w:spacing w:after="30" w:before="30"/>
            </w:pPr>
            <w:r>
              <w:rPr>
                <w:rFonts w:ascii="Arial" w:cs="Arial" w:eastAsia="Arial" w:hAnsi="Arial"/>
                <w:b/>
                <w:bCs/>
                <w:color w:val="185FA5"/>
                <w:sz w:val="18"/>
                <w:szCs w:val="18"/>
              </w:rPr>
              <w:t xml:space="preserve">▸  </w:t>
            </w:r>
            <w:r>
              <w:rPr>
                <w:rFonts w:ascii="Courier New" w:cs="Courier New" w:eastAsia="Courier New" w:hAnsi="Courier New"/>
                <w:color w:val="5C4A9E"/>
                <w:sz w:val="17"/>
                <w:szCs w:val="17"/>
              </w:rPr>
              <w:t xml:space="preserve">search_hotels</w:t>
            </w:r>
          </w:p>
          <w:p>
            <w:pPr>
              <w:spacing w:after="30" w:before="30"/>
            </w:pPr>
            <w:r>
              <w:rPr>
                <w:rFonts w:ascii="Arial" w:cs="Arial" w:eastAsia="Arial" w:hAnsi="Arial"/>
                <w:b/>
                <w:bCs/>
                <w:color w:val="185FA5"/>
                <w:sz w:val="18"/>
                <w:szCs w:val="18"/>
              </w:rPr>
              <w:t xml:space="preserve">▸  </w:t>
            </w:r>
            <w:r>
              <w:rPr>
                <w:rFonts w:ascii="Courier New" w:cs="Courier New" w:eastAsia="Courier New" w:hAnsi="Courier New"/>
                <w:color w:val="5C4A9E"/>
                <w:sz w:val="17"/>
                <w:szCs w:val="17"/>
              </w:rPr>
              <w:t xml:space="preserve">get_price_calendar</w:t>
            </w:r>
          </w:p>
        </w:tc>
        <w:tc>
          <w:tcPr>
            <w:tcW w:type="dxa" w:w="4680"/>
            <w:tcBorders>
              <w:top w:val="nil" w:color="FFFFFF" w:sz="0"/>
              <w:left w:val="single" w:color="185FA5" w:sz="4"/>
              <w:bottom w:val="nil" w:color="FFFFFF" w:sz="0"/>
              <w:right w:val="nil" w:color="FFFFFF" w:sz="0"/>
            </w:tcBorders>
            <w:shd w:fill="FFFFFF" w:val="clear"/>
            <w:tcMar>
              <w:top w:type="dxa" w:w="160"/>
              <w:left w:type="dxa" w:w="200"/>
              <w:bottom w:type="dxa" w:w="160"/>
              <w:right w:type="dxa" w:w="200"/>
            </w:tcMar>
          </w:tcPr>
          <w:p>
            <w:pPr>
              <w:spacing w:after="80" w:before="0"/>
            </w:pPr>
            <w:r>
              <w:rPr>
                <w:rFonts w:ascii="Arial" w:cs="Arial" w:eastAsia="Arial" w:hAnsi="Arial"/>
                <w:b/>
                <w:bCs/>
                <w:color w:val="185FA5"/>
                <w:spacing w:val="60"/>
                <w:sz w:val="16"/>
                <w:szCs w:val="16"/>
              </w:rPr>
              <w:t xml:space="preserve">SIMPLE EXAMPLE</w:t>
            </w:r>
          </w:p>
          <w:p>
            <w:pPr>
              <w:spacing w:after="20" w:before="80"/>
            </w:pPr>
            <w:r>
              <w:rPr>
                <w:rFonts w:ascii="Arial" w:cs="Arial" w:eastAsia="Arial" w:hAnsi="Arial"/>
                <w:b/>
                <w:bCs/>
                <w:color w:val="1B3A5C"/>
                <w:sz w:val="16"/>
                <w:szCs w:val="16"/>
              </w:rPr>
              <w:t xml:space="preserve">User</w:t>
            </w:r>
          </w:p>
          <w:p>
            <w:pPr>
              <w:spacing w:after="60" w:before="0"/>
              <w:ind w:left="120"/>
            </w:pPr>
            <w:r>
              <w:rPr>
                <w:rFonts w:ascii="Arial" w:cs="Arial" w:eastAsia="Arial" w:hAnsi="Arial"/>
                <w:i w:val="false"/>
                <w:iCs w:val="false"/>
                <w:color w:val="444444"/>
                <w:sz w:val="18"/>
                <w:szCs w:val="18"/>
              </w:rPr>
              <w:t xml:space="preserve">Compare flights from Dubai to Delhi on 15 November for 2 adults. We prefer non-stop and value for money.</w:t>
            </w:r>
          </w:p>
          <w:p>
            <w:pPr>
              <w:spacing w:after="20" w:before="80"/>
            </w:pPr>
            <w:r>
              <w:rPr>
                <w:rFonts w:ascii="Arial" w:cs="Arial" w:eastAsia="Arial" w:hAnsi="Arial"/>
                <w:b/>
                <w:bCs/>
                <w:color w:val="1A6B5E"/>
                <w:sz w:val="16"/>
                <w:szCs w:val="16"/>
              </w:rPr>
              <w:t xml:space="preserve">AI</w:t>
            </w:r>
          </w:p>
          <w:p>
            <w:pPr>
              <w:spacing w:after="60" w:before="0"/>
              <w:ind w:left="120"/>
            </w:pPr>
            <w:r>
              <w:rPr>
                <w:rFonts w:ascii="Arial" w:cs="Arial" w:eastAsia="Arial" w:hAnsi="Arial"/>
                <w:i/>
                <w:iCs/>
                <w:color w:val="444444"/>
                <w:sz w:val="18"/>
                <w:szCs w:val="18"/>
              </w:rPr>
              <w:t xml:space="preserve">I searched 14 available flights. Here are the top 3: 1. Emirates — Direct — 3h 20m — $380/person (recommended). 2. Air Arabia — 1 stop — 5h 45m — $210/person. 3. IndiGo — Direct — 3h 30m — $410/person. My recommendation: Emirates offers the best combination of price and journey time for a direct flight.</w:t>
            </w:r>
          </w:p>
          <w:p>
            <w:pPr>
              <w:spacing w:after="20" w:before="80"/>
            </w:pPr>
            <w:r>
              <w:rPr>
                <w:rFonts w:ascii="Arial" w:cs="Arial" w:eastAsia="Arial" w:hAnsi="Arial"/>
                <w:b/>
                <w:bCs/>
                <w:color w:val="1A6B5E"/>
                <w:sz w:val="16"/>
                <w:szCs w:val="16"/>
              </w:rPr>
              <w:t xml:space="preserve">System</w:t>
            </w:r>
          </w:p>
          <w:p>
            <w:pPr>
              <w:spacing w:after="60" w:before="0"/>
              <w:ind w:left="120"/>
            </w:pPr>
            <w:r>
              <w:rPr>
                <w:rFonts w:ascii="Arial" w:cs="Arial" w:eastAsia="Arial" w:hAnsi="Arial"/>
                <w:i/>
                <w:iCs/>
                <w:color w:val="444444"/>
                <w:sz w:val="18"/>
                <w:szCs w:val="18"/>
              </w:rPr>
              <w:t xml:space="preserve">Live data from Amadeus API. Results are real-time and may change.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C0442D" w:val="clear"/>
            <w:tcMar>
              <w:top w:type="dxa" w:w="160"/>
              <w:left w:type="dxa" w:w="160"/>
              <w:bottom w:type="dxa" w:w="160"/>
              <w:right w:type="dxa" w:w="160"/>
            </w:tcMar>
          </w:tcPr>
          <w:p>
            <w:r>
              <w:rPr>
                <w:rFonts w:ascii="Arial" w:cs="Arial" w:eastAsia="Arial" w:hAnsi="Arial"/>
                <w:b/>
                <w:bCs/>
                <w:color w:val="FFFFFF"/>
                <w:sz w:val="18"/>
                <w:szCs w:val="18"/>
              </w:rPr>
              <w:t xml:space="preserve">AGENT 05   </w:t>
            </w:r>
            <w:r>
              <w:rPr>
                <w:rFonts w:ascii="Arial" w:cs="Arial" w:eastAsia="Arial" w:hAnsi="Arial"/>
                <w:b/>
                <w:bCs/>
                <w:color w:val="FFFFFF"/>
                <w:sz w:val="26"/>
                <w:szCs w:val="26"/>
              </w:rPr>
              <w:t xml:space="preserve">Automated Feedback Reply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FBF0EE" w:val="clear"/>
            <w:tcMar>
              <w:top w:type="dxa" w:w="160"/>
              <w:left w:type="dxa" w:w="200"/>
              <w:bottom w:type="dxa" w:w="160"/>
              <w:right w:type="dxa" w:w="200"/>
            </w:tcMar>
          </w:tcPr>
          <w:p>
            <w:pPr>
              <w:spacing w:after="80" w:before="0"/>
            </w:pPr>
            <w:r>
              <w:rPr>
                <w:rFonts w:ascii="Arial" w:cs="Arial" w:eastAsia="Arial" w:hAnsi="Arial"/>
                <w:b/>
                <w:bCs/>
                <w:color w:val="C0442D"/>
                <w:spacing w:val="60"/>
                <w:sz w:val="16"/>
                <w:szCs w:val="16"/>
              </w:rPr>
              <w:t xml:space="preserve">PURPOSE</w:t>
            </w:r>
          </w:p>
          <w:p>
            <w:pPr>
              <w:spacing w:after="120" w:before="0"/>
              <w:jc w:val="both"/>
            </w:pPr>
            <w:r>
              <w:rPr>
                <w:rFonts w:ascii="Arial" w:cs="Arial" w:eastAsia="Arial" w:hAnsi="Arial"/>
                <w:color w:val="444444"/>
                <w:sz w:val="19"/>
                <w:szCs w:val="19"/>
              </w:rPr>
              <w:t xml:space="preserve">Reads customer reviews and feedback, analyses the sentiment and tone, and generates a professional, empathetic response. The reply is saved to a log for human review and approval before being sent — ensuring quality control at every step.</w:t>
            </w:r>
          </w:p>
          <w:p>
            <w:pPr>
              <w:spacing w:after="80" w:before="0"/>
            </w:pPr>
            <w:r>
              <w:rPr>
                <w:rFonts w:ascii="Arial" w:cs="Arial" w:eastAsia="Arial" w:hAnsi="Arial"/>
                <w:b/>
                <w:bCs/>
                <w:color w:val="C0442D"/>
                <w:spacing w:val="60"/>
                <w:sz w:val="16"/>
                <w:szCs w:val="16"/>
              </w:rPr>
              <w:t xml:space="preserve">HOW IT WORKS</w:t>
            </w:r>
          </w:p>
          <w:p>
            <w:pPr>
              <w:spacing w:after="40" w:before="40"/>
            </w:pPr>
            <w:r>
              <w:rPr>
                <w:rFonts w:ascii="Arial" w:cs="Arial" w:eastAsia="Arial" w:hAnsi="Arial"/>
                <w:b/>
                <w:bCs/>
                <w:color w:val="C0442D"/>
                <w:sz w:val="18"/>
                <w:szCs w:val="18"/>
              </w:rPr>
              <w:t xml:space="preserve">1.  </w:t>
            </w:r>
            <w:r>
              <w:rPr>
                <w:rFonts w:ascii="Arial" w:cs="Arial" w:eastAsia="Arial" w:hAnsi="Arial"/>
                <w:color w:val="444444"/>
                <w:sz w:val="18"/>
                <w:szCs w:val="18"/>
              </w:rPr>
              <w:t xml:space="preserve">Feedback arrives (pasted in manually or via a webhook from Google/TripAdvisor)</w:t>
            </w:r>
          </w:p>
          <w:p>
            <w:pPr>
              <w:spacing w:after="40" w:before="40"/>
            </w:pPr>
            <w:r>
              <w:rPr>
                <w:rFonts w:ascii="Arial" w:cs="Arial" w:eastAsia="Arial" w:hAnsi="Arial"/>
                <w:b/>
                <w:bCs/>
                <w:color w:val="C0442D"/>
                <w:sz w:val="18"/>
                <w:szCs w:val="18"/>
              </w:rPr>
              <w:t xml:space="preserve">2.  </w:t>
            </w:r>
            <w:r>
              <w:rPr>
                <w:rFonts w:ascii="Arial" w:cs="Arial" w:eastAsia="Arial" w:hAnsi="Arial"/>
                <w:color w:val="444444"/>
                <w:sz w:val="18"/>
                <w:szCs w:val="18"/>
              </w:rPr>
              <w:t xml:space="preserve">Claude analyses the sentiment: positive, neutral, or negative</w:t>
            </w:r>
          </w:p>
          <w:p>
            <w:pPr>
              <w:spacing w:after="40" w:before="40"/>
            </w:pPr>
            <w:r>
              <w:rPr>
                <w:rFonts w:ascii="Arial" w:cs="Arial" w:eastAsia="Arial" w:hAnsi="Arial"/>
                <w:b/>
                <w:bCs/>
                <w:color w:val="C0442D"/>
                <w:sz w:val="18"/>
                <w:szCs w:val="18"/>
              </w:rPr>
              <w:t xml:space="preserve">3.  </w:t>
            </w:r>
            <w:r>
              <w:rPr>
                <w:rFonts w:ascii="Arial" w:cs="Arial" w:eastAsia="Arial" w:hAnsi="Arial"/>
                <w:color w:val="444444"/>
                <w:sz w:val="18"/>
                <w:szCs w:val="18"/>
              </w:rPr>
              <w:t xml:space="preserve">Claude generates a personalised, professional response matching the tone</w:t>
            </w:r>
          </w:p>
          <w:p>
            <w:pPr>
              <w:spacing w:after="40" w:before="40"/>
            </w:pPr>
            <w:r>
              <w:rPr>
                <w:rFonts w:ascii="Arial" w:cs="Arial" w:eastAsia="Arial" w:hAnsi="Arial"/>
                <w:b/>
                <w:bCs/>
                <w:color w:val="C0442D"/>
                <w:sz w:val="18"/>
                <w:szCs w:val="18"/>
              </w:rPr>
              <w:t xml:space="preserve">4.  </w:t>
            </w:r>
            <w:r>
              <w:rPr>
                <w:rFonts w:ascii="Arial" w:cs="Arial" w:eastAsia="Arial" w:hAnsi="Arial"/>
                <w:color w:val="444444"/>
                <w:sz w:val="18"/>
                <w:szCs w:val="18"/>
              </w:rPr>
              <w:t xml:space="preserve">Claude calls save_feedback_log to record both the original and the reply</w:t>
            </w:r>
          </w:p>
          <w:p>
            <w:pPr>
              <w:spacing w:after="40" w:before="40"/>
            </w:pPr>
            <w:r>
              <w:rPr>
                <w:rFonts w:ascii="Arial" w:cs="Arial" w:eastAsia="Arial" w:hAnsi="Arial"/>
                <w:b/>
                <w:bCs/>
                <w:color w:val="C0442D"/>
                <w:sz w:val="18"/>
                <w:szCs w:val="18"/>
              </w:rPr>
              <w:t xml:space="preserve">5.  </w:t>
            </w:r>
            <w:r>
              <w:rPr>
                <w:rFonts w:ascii="Arial" w:cs="Arial" w:eastAsia="Arial" w:hAnsi="Arial"/>
                <w:color w:val="444444"/>
                <w:sz w:val="18"/>
                <w:szCs w:val="18"/>
              </w:rPr>
              <w:t xml:space="preserve">Team reviews and approves the reply</w:t>
            </w:r>
          </w:p>
          <w:p>
            <w:pPr>
              <w:spacing w:after="40" w:before="40"/>
            </w:pPr>
            <w:r>
              <w:rPr>
                <w:rFonts w:ascii="Arial" w:cs="Arial" w:eastAsia="Arial" w:hAnsi="Arial"/>
                <w:b/>
                <w:bCs/>
                <w:color w:val="C0442D"/>
                <w:sz w:val="18"/>
                <w:szCs w:val="18"/>
              </w:rPr>
              <w:t xml:space="preserve">6.  </w:t>
            </w:r>
            <w:r>
              <w:rPr>
                <w:rFonts w:ascii="Arial" w:cs="Arial" w:eastAsia="Arial" w:hAnsi="Arial"/>
                <w:color w:val="444444"/>
                <w:sz w:val="18"/>
                <w:szCs w:val="18"/>
              </w:rPr>
              <w:t xml:space="preserve">Approved reply is sent to the customer via email using the Resend API</w:t>
            </w:r>
          </w:p>
          <w:p>
            <w:pPr>
              <w:spacing w:after="80" w:before="120"/>
            </w:pPr>
            <w:r>
              <w:rPr>
                <w:rFonts w:ascii="Arial" w:cs="Arial" w:eastAsia="Arial" w:hAnsi="Arial"/>
                <w:b/>
                <w:bCs/>
                <w:color w:val="C0442D"/>
                <w:spacing w:val="60"/>
                <w:sz w:val="16"/>
                <w:szCs w:val="16"/>
              </w:rPr>
              <w:t xml:space="preserve">TOOLS DEFINED FOR CLAUDE</w:t>
            </w:r>
          </w:p>
          <w:p>
            <w:pPr>
              <w:spacing w:after="30" w:before="30"/>
            </w:pPr>
            <w:r>
              <w:rPr>
                <w:rFonts w:ascii="Arial" w:cs="Arial" w:eastAsia="Arial" w:hAnsi="Arial"/>
                <w:b/>
                <w:bCs/>
                <w:color w:val="C0442D"/>
                <w:sz w:val="18"/>
                <w:szCs w:val="18"/>
              </w:rPr>
              <w:t xml:space="preserve">▸  </w:t>
            </w:r>
            <w:r>
              <w:rPr>
                <w:rFonts w:ascii="Courier New" w:cs="Courier New" w:eastAsia="Courier New" w:hAnsi="Courier New"/>
                <w:color w:val="5C4A9E"/>
                <w:sz w:val="17"/>
                <w:szCs w:val="17"/>
              </w:rPr>
              <w:t xml:space="preserve">save_feedback_log</w:t>
            </w:r>
          </w:p>
          <w:p>
            <w:pPr>
              <w:spacing w:after="30" w:before="30"/>
            </w:pPr>
            <w:r>
              <w:rPr>
                <w:rFonts w:ascii="Arial" w:cs="Arial" w:eastAsia="Arial" w:hAnsi="Arial"/>
                <w:b/>
                <w:bCs/>
                <w:color w:val="C0442D"/>
                <w:sz w:val="18"/>
                <w:szCs w:val="18"/>
              </w:rPr>
              <w:t xml:space="preserve">▸  </w:t>
            </w:r>
            <w:r>
              <w:rPr>
                <w:rFonts w:ascii="Courier New" w:cs="Courier New" w:eastAsia="Courier New" w:hAnsi="Courier New"/>
                <w:color w:val="5C4A9E"/>
                <w:sz w:val="17"/>
                <w:szCs w:val="17"/>
              </w:rPr>
              <w:t xml:space="preserve">send_reply_email</w:t>
            </w:r>
          </w:p>
        </w:tc>
        <w:tc>
          <w:tcPr>
            <w:tcW w:type="dxa" w:w="4680"/>
            <w:tcBorders>
              <w:top w:val="nil" w:color="FFFFFF" w:sz="0"/>
              <w:left w:val="single" w:color="C0442D" w:sz="4"/>
              <w:bottom w:val="nil" w:color="FFFFFF" w:sz="0"/>
              <w:right w:val="nil" w:color="FFFFFF" w:sz="0"/>
            </w:tcBorders>
            <w:shd w:fill="FFFFFF" w:val="clear"/>
            <w:tcMar>
              <w:top w:type="dxa" w:w="160"/>
              <w:left w:type="dxa" w:w="200"/>
              <w:bottom w:type="dxa" w:w="160"/>
              <w:right w:type="dxa" w:w="200"/>
            </w:tcMar>
          </w:tcPr>
          <w:p>
            <w:pPr>
              <w:spacing w:after="80" w:before="0"/>
            </w:pPr>
            <w:r>
              <w:rPr>
                <w:rFonts w:ascii="Arial" w:cs="Arial" w:eastAsia="Arial" w:hAnsi="Arial"/>
                <w:b/>
                <w:bCs/>
                <w:color w:val="C0442D"/>
                <w:spacing w:val="60"/>
                <w:sz w:val="16"/>
                <w:szCs w:val="16"/>
              </w:rPr>
              <w:t xml:space="preserve">SIMPLE EXAMPLE</w:t>
            </w:r>
          </w:p>
          <w:p>
            <w:pPr>
              <w:spacing w:after="20" w:before="80"/>
            </w:pPr>
            <w:r>
              <w:rPr>
                <w:rFonts w:ascii="Arial" w:cs="Arial" w:eastAsia="Arial" w:hAnsi="Arial"/>
                <w:b/>
                <w:bCs/>
                <w:color w:val="1B3A5C"/>
                <w:sz w:val="16"/>
                <w:szCs w:val="16"/>
              </w:rPr>
              <w:t xml:space="preserve">Customer Review</w:t>
            </w:r>
          </w:p>
          <w:p>
            <w:pPr>
              <w:spacing w:after="60" w:before="0"/>
              <w:ind w:left="120"/>
            </w:pPr>
            <w:r>
              <w:rPr>
                <w:rFonts w:ascii="Arial" w:cs="Arial" w:eastAsia="Arial" w:hAnsi="Arial"/>
                <w:i w:val="false"/>
                <w:iCs w:val="false"/>
                <w:color w:val="444444"/>
                <w:sz w:val="18"/>
                <w:szCs w:val="18"/>
              </w:rPr>
              <w:t xml:space="preserve">"The hotel suggested was not clean and the driver was 20 minutes late. Very disappointing."</w:t>
            </w:r>
          </w:p>
          <w:p>
            <w:pPr>
              <w:spacing w:after="20" w:before="80"/>
            </w:pPr>
            <w:r>
              <w:rPr>
                <w:rFonts w:ascii="Arial" w:cs="Arial" w:eastAsia="Arial" w:hAnsi="Arial"/>
                <w:b/>
                <w:bCs/>
                <w:color w:val="1A6B5E"/>
                <w:sz w:val="16"/>
                <w:szCs w:val="16"/>
              </w:rPr>
              <w:t xml:space="preserve">AI</w:t>
            </w:r>
          </w:p>
          <w:p>
            <w:pPr>
              <w:spacing w:after="60" w:before="0"/>
              <w:ind w:left="120"/>
            </w:pPr>
            <w:r>
              <w:rPr>
                <w:rFonts w:ascii="Arial" w:cs="Arial" w:eastAsia="Arial" w:hAnsi="Arial"/>
                <w:i/>
                <w:iCs/>
                <w:color w:val="444444"/>
                <w:sz w:val="18"/>
                <w:szCs w:val="18"/>
              </w:rPr>
              <w:t xml:space="preserve">"Thank you for sharing your experience with us. We sincerely apologise — the standard of accommodation and punctuality you described falls short of what GoIndiaNepal promises. We have noted your feedback and are addressing both issues directly. We would welcome the opportunity to make this right. Please contact us at info@goindianepal.com. — The GoIndiaNepal Team"</w:t>
            </w:r>
          </w:p>
          <w:p>
            <w:pPr>
              <w:spacing w:after="20" w:before="80"/>
            </w:pPr>
            <w:r>
              <w:rPr>
                <w:rFonts w:ascii="Arial" w:cs="Arial" w:eastAsia="Arial" w:hAnsi="Arial"/>
                <w:b/>
                <w:bCs/>
                <w:color w:val="1A6B5E"/>
                <w:sz w:val="16"/>
                <w:szCs w:val="16"/>
              </w:rPr>
              <w:t xml:space="preserve">System</w:t>
            </w:r>
          </w:p>
          <w:p>
            <w:pPr>
              <w:spacing w:after="60" w:before="0"/>
              <w:ind w:left="120"/>
            </w:pPr>
            <w:r>
              <w:rPr>
                <w:rFonts w:ascii="Arial" w:cs="Arial" w:eastAsia="Arial" w:hAnsi="Arial"/>
                <w:i/>
                <w:iCs/>
                <w:color w:val="444444"/>
                <w:sz w:val="18"/>
                <w:szCs w:val="18"/>
              </w:rPr>
              <w:t xml:space="preserve">Reply saved to database with status: pending. Awaiting team approval before sending.</w:t>
            </w:r>
          </w:p>
        </w:tc>
      </w:tr>
    </w:tbl>
    <w:p>
      <w:pPr>
        <w:spacing w:after="0" w:before="120"/>
      </w:pPr>
      <w:r>
        <w:t xml:space="preserve"/>
      </w:r>
    </w:p>
    <w:p>
      <w:r>
        <w:br w:type="page"/>
      </w:r>
    </w:p>
    <w:p>
      <w:pPr>
        <w:spacing w:after="80" w:before="320"/>
      </w:pPr>
      <w:r>
        <w:rPr>
          <w:rFonts w:ascii="Arial" w:cs="Arial" w:eastAsia="Arial" w:hAnsi="Arial"/>
          <w:b/>
          <w:bCs/>
          <w:color w:val="B8860B"/>
          <w:spacing w:val="80"/>
          <w:sz w:val="18"/>
          <w:szCs w:val="18"/>
        </w:rPr>
        <w:t xml:space="preserve">SECTION 6</w:t>
      </w:r>
    </w:p>
    <w:p>
      <w:pPr>
        <w:spacing w:after="140" w:before="0"/>
      </w:pPr>
      <w:r>
        <w:rPr>
          <w:rFonts w:ascii="Arial" w:cs="Arial" w:eastAsia="Arial" w:hAnsi="Arial"/>
          <w:b/>
          <w:bCs/>
          <w:color w:val="1B3A5C"/>
          <w:sz w:val="48"/>
          <w:szCs w:val="48"/>
        </w:rPr>
        <w:t xml:space="preserve">Project Timeline</w:t>
      </w:r>
    </w:p>
    <w:p>
      <w:pPr>
        <w:spacing w:after="50" w:before="50"/>
        <w:jc w:val="both"/>
      </w:pPr>
      <w:r>
        <w:rPr>
          <w:rFonts w:ascii="Arial" w:cs="Arial" w:eastAsia="Arial" w:hAnsi="Arial"/>
          <w:color w:val="444444"/>
          <w:sz w:val="20"/>
          <w:szCs w:val="20"/>
        </w:rPr>
        <w:t xml:space="preserve">The timeline below is calculated at 2 working hours per day. Every task is scoped to be achievable within that window. The build order is intentional — simpler agents are built first so the team learns the pattern before tackling more complex integrations.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il" w:color="FFFFFF" w:sz="0"/>
              <w:left w:val="nil" w:color="FFFFFF" w:sz="0"/>
              <w:bottom w:val="nil" w:color="FFFFFF" w:sz="0"/>
              <w:right w:val="nil" w:color="FFFFFF" w:sz="0"/>
            </w:tcBorders>
            <w:shd w:fill="1B3A5C" w:val="clear"/>
            <w:tcMar>
              <w:top w:type="dxa" w:w="160"/>
              <w:left w:type="dxa" w:w="160"/>
              <w:bottom w:type="dxa" w:w="160"/>
              <w:right w:type="dxa" w:w="160"/>
            </w:tcMar>
          </w:tcPr>
          <w:p>
            <w:pPr>
              <w:jc w:val="center"/>
            </w:pPr>
            <w:r>
              <w:rPr>
                <w:rFonts w:ascii="Arial" w:cs="Arial" w:eastAsia="Arial" w:hAnsi="Arial"/>
                <w:b/>
                <w:bCs/>
                <w:color w:val="B8860B"/>
                <w:sz w:val="44"/>
                <w:szCs w:val="44"/>
              </w:rPr>
              <w:t xml:space="preserve">46</w:t>
            </w:r>
          </w:p>
          <w:p>
            <w:pPr>
              <w:jc w:val="center"/>
            </w:pPr>
            <w:r>
              <w:rPr>
                <w:rFonts w:ascii="Arial" w:cs="Arial" w:eastAsia="Arial" w:hAnsi="Arial"/>
                <w:color w:val="FFFFFF"/>
                <w:sz w:val="17"/>
                <w:szCs w:val="17"/>
              </w:rPr>
              <w:t xml:space="preserve">Total Days</w:t>
            </w:r>
          </w:p>
        </w:tc>
        <w:tc>
          <w:tcPr>
            <w:tcW w:type="dxa" w:w="1872"/>
            <w:tcBorders>
              <w:top w:val="nil" w:color="FFFFFF" w:sz="0"/>
              <w:left w:val="nil" w:color="FFFFFF" w:sz="0"/>
              <w:bottom w:val="nil" w:color="FFFFFF" w:sz="0"/>
              <w:right w:val="nil" w:color="FFFFFF" w:sz="0"/>
            </w:tcBorders>
            <w:shd w:fill="1B3A5C" w:val="clear"/>
            <w:tcMar>
              <w:top w:type="dxa" w:w="160"/>
              <w:left w:type="dxa" w:w="160"/>
              <w:bottom w:type="dxa" w:w="160"/>
              <w:right w:type="dxa" w:w="160"/>
            </w:tcMar>
          </w:tcPr>
          <w:p>
            <w:pPr>
              <w:jc w:val="center"/>
            </w:pPr>
            <w:r>
              <w:rPr>
                <w:rFonts w:ascii="Arial" w:cs="Arial" w:eastAsia="Arial" w:hAnsi="Arial"/>
                <w:b/>
                <w:bCs/>
                <w:color w:val="B8860B"/>
                <w:sz w:val="44"/>
                <w:szCs w:val="44"/>
              </w:rPr>
              <w:t xml:space="preserve">92hrs</w:t>
            </w:r>
          </w:p>
          <w:p>
            <w:pPr>
              <w:jc w:val="center"/>
            </w:pPr>
            <w:r>
              <w:rPr>
                <w:rFonts w:ascii="Arial" w:cs="Arial" w:eastAsia="Arial" w:hAnsi="Arial"/>
                <w:color w:val="FFFFFF"/>
                <w:sz w:val="17"/>
                <w:szCs w:val="17"/>
              </w:rPr>
              <w:t xml:space="preserve">Total Work</w:t>
            </w:r>
          </w:p>
        </w:tc>
        <w:tc>
          <w:tcPr>
            <w:tcW w:type="dxa" w:w="1872"/>
            <w:tcBorders>
              <w:top w:val="nil" w:color="FFFFFF" w:sz="0"/>
              <w:left w:val="nil" w:color="FFFFFF" w:sz="0"/>
              <w:bottom w:val="nil" w:color="FFFFFF" w:sz="0"/>
              <w:right w:val="nil" w:color="FFFFFF" w:sz="0"/>
            </w:tcBorders>
            <w:shd w:fill="1B3A5C" w:val="clear"/>
            <w:tcMar>
              <w:top w:type="dxa" w:w="160"/>
              <w:left w:type="dxa" w:w="160"/>
              <w:bottom w:type="dxa" w:w="160"/>
              <w:right w:type="dxa" w:w="160"/>
            </w:tcMar>
          </w:tcPr>
          <w:p>
            <w:pPr>
              <w:jc w:val="center"/>
            </w:pPr>
            <w:r>
              <w:rPr>
                <w:rFonts w:ascii="Arial" w:cs="Arial" w:eastAsia="Arial" w:hAnsi="Arial"/>
                <w:b/>
                <w:bCs/>
                <w:color w:val="B8860B"/>
                <w:sz w:val="44"/>
                <w:szCs w:val="44"/>
              </w:rPr>
              <w:t xml:space="preserve">5</w:t>
            </w:r>
          </w:p>
          <w:p>
            <w:pPr>
              <w:jc w:val="center"/>
            </w:pPr>
            <w:r>
              <w:rPr>
                <w:rFonts w:ascii="Arial" w:cs="Arial" w:eastAsia="Arial" w:hAnsi="Arial"/>
                <w:color w:val="FFFFFF"/>
                <w:sz w:val="17"/>
                <w:szCs w:val="17"/>
              </w:rPr>
              <w:t xml:space="preserve">Agents Built</w:t>
            </w:r>
          </w:p>
        </w:tc>
        <w:tc>
          <w:tcPr>
            <w:tcW w:type="dxa" w:w="1872"/>
            <w:tcBorders>
              <w:top w:val="nil" w:color="FFFFFF" w:sz="0"/>
              <w:left w:val="nil" w:color="FFFFFF" w:sz="0"/>
              <w:bottom w:val="nil" w:color="FFFFFF" w:sz="0"/>
              <w:right w:val="nil" w:color="FFFFFF" w:sz="0"/>
            </w:tcBorders>
            <w:shd w:fill="1B3A5C" w:val="clear"/>
            <w:tcMar>
              <w:top w:type="dxa" w:w="160"/>
              <w:left w:type="dxa" w:w="160"/>
              <w:bottom w:type="dxa" w:w="160"/>
              <w:right w:type="dxa" w:w="160"/>
            </w:tcMar>
          </w:tcPr>
          <w:p>
            <w:pPr>
              <w:jc w:val="center"/>
            </w:pPr>
            <w:r>
              <w:rPr>
                <w:rFonts w:ascii="Arial" w:cs="Arial" w:eastAsia="Arial" w:hAnsi="Arial"/>
                <w:b/>
                <w:bCs/>
                <w:color w:val="B8860B"/>
                <w:sz w:val="44"/>
                <w:szCs w:val="44"/>
              </w:rPr>
              <w:t xml:space="preserve">2hrs</w:t>
            </w:r>
          </w:p>
          <w:p>
            <w:pPr>
              <w:jc w:val="center"/>
            </w:pPr>
            <w:r>
              <w:rPr>
                <w:rFonts w:ascii="Arial" w:cs="Arial" w:eastAsia="Arial" w:hAnsi="Arial"/>
                <w:color w:val="FFFFFF"/>
                <w:sz w:val="17"/>
                <w:szCs w:val="17"/>
              </w:rPr>
              <w:t xml:space="preserve">Per Day</w:t>
            </w:r>
          </w:p>
        </w:tc>
        <w:tc>
          <w:tcPr>
            <w:tcW w:type="dxa" w:w="1872"/>
            <w:tcBorders>
              <w:top w:val="nil" w:color="FFFFFF" w:sz="0"/>
              <w:left w:val="nil" w:color="FFFFFF" w:sz="0"/>
              <w:bottom w:val="nil" w:color="FFFFFF" w:sz="0"/>
              <w:right w:val="nil" w:color="FFFFFF" w:sz="0"/>
            </w:tcBorders>
            <w:shd w:fill="1B3A5C" w:val="clear"/>
            <w:tcMar>
              <w:top w:type="dxa" w:w="160"/>
              <w:left w:type="dxa" w:w="160"/>
              <w:bottom w:type="dxa" w:w="160"/>
              <w:right w:type="dxa" w:w="160"/>
            </w:tcMar>
          </w:tcPr>
          <w:p>
            <w:pPr>
              <w:jc w:val="center"/>
            </w:pPr>
            <w:r>
              <w:rPr>
                <w:rFonts w:ascii="Arial" w:cs="Arial" w:eastAsia="Arial" w:hAnsi="Arial"/>
                <w:b/>
                <w:bCs/>
                <w:color w:val="B8860B"/>
                <w:sz w:val="44"/>
                <w:szCs w:val="44"/>
              </w:rPr>
              <w:t xml:space="preserve">6</w:t>
            </w:r>
          </w:p>
          <w:p>
            <w:pPr>
              <w:jc w:val="center"/>
            </w:pPr>
            <w:r>
              <w:rPr>
                <w:rFonts w:ascii="Arial" w:cs="Arial" w:eastAsia="Arial" w:hAnsi="Arial"/>
                <w:color w:val="FFFFFF"/>
                <w:sz w:val="17"/>
                <w:szCs w:val="17"/>
              </w:rPr>
              <w:t xml:space="preserve">Phases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1600"/>
        <w:gridCol w:w="2000"/>
      </w:tblGrid>
      <w:tr>
        <w:tc>
          <w:tcPr>
            <w:tcW w:type="dxa" w:w="416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tc>
        <w:tc>
          <w:tcPr>
            <w:tcW w:type="dxa" w:w="16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Day(s)</w:t>
            </w:r>
          </w:p>
        </w:tc>
        <w:tc>
          <w:tcPr>
            <w:tcW w:type="dxa" w:w="16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Cumulative</w:t>
            </w:r>
          </w:p>
        </w:tc>
        <w:tc>
          <w:tcPr>
            <w:tcW w:type="dxa" w:w="20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Daily Hours</w:t>
            </w:r>
          </w:p>
        </w:tc>
      </w:tr>
      <w:tr>
        <w:tc>
          <w:tcPr>
            <w:tcW w:type="dxa" w:w="4160"/>
            <w:gridSpan w:val="1"/>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r>
              <w:rPr>
                <w:rFonts w:ascii="Arial" w:cs="Arial" w:eastAsia="Arial" w:hAnsi="Arial"/>
                <w:b/>
                <w:bCs/>
                <w:color w:val="FFFFFF"/>
                <w:sz w:val="20"/>
                <w:szCs w:val="20"/>
              </w:rPr>
              <w:t xml:space="preserve">Phase 0 — Setup &amp; Access (Before Day 1)</w:t>
            </w:r>
          </w:p>
        </w:tc>
        <w:tc>
          <w:tcPr>
            <w:tcW w:type="dxa" w:w="16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Days 0–3</w:t>
            </w:r>
          </w:p>
        </w:tc>
        <w:tc>
          <w:tcPr>
            <w:tcW w:type="dxa" w:w="16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4 days</w:t>
            </w:r>
          </w:p>
        </w:tc>
        <w:tc>
          <w:tcPr>
            <w:tcW w:type="dxa" w:w="2000"/>
            <w:tcBorders>
              <w:top w:val="nil" w:color="FFFFFF" w:sz="0"/>
              <w:left w:val="nil" w:color="FFFFFF" w:sz="0"/>
              <w:bottom w:val="nil" w:color="FFFFFF" w:sz="0"/>
              <w:right w:val="nil" w:color="FFFFFF" w:sz="0"/>
            </w:tcBorders>
            <w:shd w:fill="2D4A6B" w:val="clear"/>
            <w:tcMar>
              <w:top w:type="dxa" w:w="120"/>
              <w:left w:type="dxa" w:w="160"/>
              <w:bottom w:type="dxa" w:w="120"/>
              <w:right w:type="dxa" w:w="160"/>
            </w:tcMar>
          </w:tcPr>
          <w:p>
            <w:pPr>
              <w:jc w:val="center"/>
            </w:pPr>
            <w:r>
              <w:rPr>
                <w:rFonts w:ascii="Arial" w:cs="Arial" w:eastAsia="Arial" w:hAnsi="Arial"/>
                <w:color w:val="FFFFFF"/>
                <w:sz w:val="18"/>
                <w:szCs w:val="18"/>
              </w:rPr>
              <w:t xml:space="preserve">~2 hrs/day</w:t>
            </w: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Receive all system access: GitHub repo, hosting, CMS, DB credentials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0</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Clone existing repo, set up local environment, install dependencies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Create all API accounts: Anthropic, Supabase, Amadeus, Resend</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Apply for Google Ads developer token (approval takes 1–3 days — do this now)</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gridSpan w:val="1"/>
            <w:tcBorders>
              <w:top w:val="nil" w:color="FFFFFF" w:sz="0"/>
              <w:left w:val="nil" w:color="FFFFFF" w:sz="0"/>
              <w:bottom w:val="nil" w:color="FFFFFF" w:sz="0"/>
              <w:right w:val="nil" w:color="FFFFFF" w:sz="0"/>
            </w:tcBorders>
            <w:shd w:fill="C0442D" w:val="clear"/>
            <w:tcMar>
              <w:top w:type="dxa" w:w="120"/>
              <w:left w:type="dxa" w:w="160"/>
              <w:bottom w:type="dxa" w:w="120"/>
              <w:right w:type="dxa" w:w="160"/>
            </w:tcMar>
          </w:tcPr>
          <w:p>
            <w:r>
              <w:rPr>
                <w:rFonts w:ascii="Arial" w:cs="Arial" w:eastAsia="Arial" w:hAnsi="Arial"/>
                <w:b/>
                <w:bCs/>
                <w:color w:val="FFFFFF"/>
                <w:sz w:val="20"/>
                <w:szCs w:val="20"/>
              </w:rPr>
              <w:t xml:space="preserve">Phase 1 — Agent 5: Feedback Reply Agent (Easiest First)</w:t>
            </w:r>
          </w:p>
        </w:tc>
        <w:tc>
          <w:tcPr>
            <w:tcW w:type="dxa" w:w="1600"/>
            <w:tcBorders>
              <w:top w:val="nil" w:color="FFFFFF" w:sz="0"/>
              <w:left w:val="nil" w:color="FFFFFF" w:sz="0"/>
              <w:bottom w:val="nil" w:color="FFFFFF" w:sz="0"/>
              <w:right w:val="nil" w:color="FFFFFF" w:sz="0"/>
            </w:tcBorders>
            <w:shd w:fill="C0442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Days 4–11</w:t>
            </w:r>
          </w:p>
        </w:tc>
        <w:tc>
          <w:tcPr>
            <w:tcW w:type="dxa" w:w="1600"/>
            <w:tcBorders>
              <w:top w:val="nil" w:color="FFFFFF" w:sz="0"/>
              <w:left w:val="nil" w:color="FFFFFF" w:sz="0"/>
              <w:bottom w:val="nil" w:color="FFFFFF" w:sz="0"/>
              <w:right w:val="nil" w:color="FFFFFF" w:sz="0"/>
            </w:tcBorders>
            <w:shd w:fill="C0442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8 days</w:t>
            </w:r>
          </w:p>
        </w:tc>
        <w:tc>
          <w:tcPr>
            <w:tcW w:type="dxa" w:w="2000"/>
            <w:tcBorders>
              <w:top w:val="nil" w:color="FFFFFF" w:sz="0"/>
              <w:left w:val="nil" w:color="FFFFFF" w:sz="0"/>
              <w:bottom w:val="nil" w:color="FFFFFF" w:sz="0"/>
              <w:right w:val="nil" w:color="FFFFFF" w:sz="0"/>
            </w:tcBorders>
            <w:shd w:fill="C0442D" w:val="clear"/>
            <w:tcMar>
              <w:top w:type="dxa" w:w="120"/>
              <w:left w:type="dxa" w:w="160"/>
              <w:bottom w:type="dxa" w:w="120"/>
              <w:right w:type="dxa" w:w="160"/>
            </w:tcMar>
          </w:tcPr>
          <w:p>
            <w:pPr>
              <w:jc w:val="center"/>
            </w:pPr>
            <w:r>
              <w:rPr>
                <w:rFonts w:ascii="Arial" w:cs="Arial" w:eastAsia="Arial" w:hAnsi="Arial"/>
                <w:color w:val="FFFFFF"/>
                <w:sz w:val="18"/>
                <w:szCs w:val="18"/>
              </w:rPr>
              <w:t xml:space="preserve">~2 hrs/day</w:t>
            </w: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Create Supabase table for feedback_replies. Set up .env variables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API route: app/api/feedback-reply/route.ts with Claude tool_use</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5</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Define save_feedback_log and send_reply_email tool functions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6</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frontend component: paste review → see generated reply</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7</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star rating selector + platform toggle (Google / TripAdvisor)</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8</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Connect Resend API — send approved reply to customer email</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9</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admin log page showing all feedback history and statuses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10</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Test end-to-end: positive review, negative review, email delivery</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11</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gridSpan w:val="1"/>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r>
              <w:rPr>
                <w:rFonts w:ascii="Arial" w:cs="Arial" w:eastAsia="Arial" w:hAnsi="Arial"/>
                <w:b/>
                <w:bCs/>
                <w:color w:val="FFFFFF"/>
                <w:sz w:val="20"/>
                <w:szCs w:val="20"/>
              </w:rPr>
              <w:t xml:space="preserve">Phase 2 — Agent 1: Trip Planning Agent</w:t>
            </w:r>
          </w:p>
        </w:tc>
        <w:tc>
          <w:tcPr>
            <w:tcW w:type="dxa" w:w="16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Days 12–21</w:t>
            </w:r>
          </w:p>
        </w:tc>
        <w:tc>
          <w:tcPr>
            <w:tcW w:type="dxa" w:w="16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10 days</w:t>
            </w:r>
          </w:p>
        </w:tc>
        <w:tc>
          <w:tcPr>
            <w:tcW w:type="dxa" w:w="2000"/>
            <w:tcBorders>
              <w:top w:val="nil" w:color="FFFFFF" w:sz="0"/>
              <w:left w:val="nil" w:color="FFFFFF" w:sz="0"/>
              <w:bottom w:val="nil" w:color="FFFFFF" w:sz="0"/>
              <w:right w:val="nil" w:color="FFFFFF" w:sz="0"/>
            </w:tcBorders>
            <w:shd w:fill="1A6B5E" w:val="clear"/>
            <w:tcMar>
              <w:top w:type="dxa" w:w="120"/>
              <w:left w:type="dxa" w:w="160"/>
              <w:bottom w:type="dxa" w:w="120"/>
              <w:right w:type="dxa" w:w="160"/>
            </w:tcMar>
          </w:tcPr>
          <w:p>
            <w:pPr>
              <w:jc w:val="center"/>
            </w:pPr>
            <w:r>
              <w:rPr>
                <w:rFonts w:ascii="Arial" w:cs="Arial" w:eastAsia="Arial" w:hAnsi="Arial"/>
                <w:color w:val="FFFFFF"/>
                <w:sz w:val="18"/>
                <w:szCs w:val="18"/>
              </w:rPr>
              <w:t xml:space="preserve">~2 hrs/day</w:t>
            </w: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Create Supabase itineraries table with all required columns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12</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API route with Claude tool_use: save_itinerary, get_itinerary, update_itinerary</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13</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Write the trip planner system prompt — Babu's voice, day-by-day format</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14</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streaming chat UI component for the trip planner page</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15</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user input form: destination, budget, dates, travel style, group type</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16</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Connect save tool — itinerary saves automatically after generation</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17</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itinerary view page — user visits unique link to see saved plan</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18</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edit functionality — user can update trip details and regenerate</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19</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WhatsApp CTA after itinerary is generated ("Send to Babu")</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20</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Full end-to-end test: generate, save, revisit, edit, WhatsApp link</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21</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gridSpan w:val="1"/>
            <w:tcBorders>
              <w:top w:val="nil" w:color="FFFFFF" w:sz="0"/>
              <w:left w:val="nil" w:color="FFFFFF" w:sz="0"/>
              <w:bottom w:val="nil" w:color="FFFFFF" w:sz="0"/>
              <w:right w:val="nil" w:color="FFFFFF" w:sz="0"/>
            </w:tcBorders>
            <w:shd w:fill="185FA5" w:val="clear"/>
            <w:tcMar>
              <w:top w:type="dxa" w:w="120"/>
              <w:left w:type="dxa" w:w="160"/>
              <w:bottom w:type="dxa" w:w="120"/>
              <w:right w:type="dxa" w:w="160"/>
            </w:tcMar>
          </w:tcPr>
          <w:p>
            <w:r>
              <w:rPr>
                <w:rFonts w:ascii="Arial" w:cs="Arial" w:eastAsia="Arial" w:hAnsi="Arial"/>
                <w:b/>
                <w:bCs/>
                <w:color w:val="FFFFFF"/>
                <w:sz w:val="20"/>
                <w:szCs w:val="20"/>
              </w:rPr>
              <w:t xml:space="preserve">Phase 3 — Agent 4: Trip Comparison Agent</w:t>
            </w:r>
          </w:p>
        </w:tc>
        <w:tc>
          <w:tcPr>
            <w:tcW w:type="dxa" w:w="1600"/>
            <w:tcBorders>
              <w:top w:val="nil" w:color="FFFFFF" w:sz="0"/>
              <w:left w:val="nil" w:color="FFFFFF" w:sz="0"/>
              <w:bottom w:val="nil" w:color="FFFFFF" w:sz="0"/>
              <w:right w:val="nil" w:color="FFFFFF" w:sz="0"/>
            </w:tcBorders>
            <w:shd w:fill="185FA5"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Days 22–30</w:t>
            </w:r>
          </w:p>
        </w:tc>
        <w:tc>
          <w:tcPr>
            <w:tcW w:type="dxa" w:w="1600"/>
            <w:tcBorders>
              <w:top w:val="nil" w:color="FFFFFF" w:sz="0"/>
              <w:left w:val="nil" w:color="FFFFFF" w:sz="0"/>
              <w:bottom w:val="nil" w:color="FFFFFF" w:sz="0"/>
              <w:right w:val="nil" w:color="FFFFFF" w:sz="0"/>
            </w:tcBorders>
            <w:shd w:fill="185FA5"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9 days</w:t>
            </w:r>
          </w:p>
        </w:tc>
        <w:tc>
          <w:tcPr>
            <w:tcW w:type="dxa" w:w="2000"/>
            <w:tcBorders>
              <w:top w:val="nil" w:color="FFFFFF" w:sz="0"/>
              <w:left w:val="nil" w:color="FFFFFF" w:sz="0"/>
              <w:bottom w:val="nil" w:color="FFFFFF" w:sz="0"/>
              <w:right w:val="nil" w:color="FFFFFF" w:sz="0"/>
            </w:tcBorders>
            <w:shd w:fill="185FA5" w:val="clear"/>
            <w:tcMar>
              <w:top w:type="dxa" w:w="120"/>
              <w:left w:type="dxa" w:w="160"/>
              <w:bottom w:type="dxa" w:w="120"/>
              <w:right w:type="dxa" w:w="160"/>
            </w:tcMar>
          </w:tcPr>
          <w:p>
            <w:pPr>
              <w:jc w:val="center"/>
            </w:pPr>
            <w:r>
              <w:rPr>
                <w:rFonts w:ascii="Arial" w:cs="Arial" w:eastAsia="Arial" w:hAnsi="Arial"/>
                <w:color w:val="FFFFFF"/>
                <w:sz w:val="18"/>
                <w:szCs w:val="18"/>
              </w:rPr>
              <w:t xml:space="preserve">~2 hrs/day</w:t>
            </w: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Set up Amadeus sandbox account and test API credentials in Postman</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22</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search_flights tool function using Amadeus flightOffersSearch</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23</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search_hotels tool function using Amadeus hotelOffers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24</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API route: app/api/trip-comparison/route.ts with both tools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25</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Write Claude system prompt for comparison and recommendation</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26</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frontend: origin/destination inputs, date pickers, traveler count</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27</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Display comparison results in a structured, readable format</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28</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booking CTA after recommendation ("Contact Babu to Book")</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29</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Test with real routes: Dubai→Delhi, Dubai→Kathmandu, etc.</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30</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gridSpan w:val="1"/>
            <w:tcBorders>
              <w:top w:val="nil" w:color="FFFFFF" w:sz="0"/>
              <w:left w:val="nil" w:color="FFFFFF" w:sz="0"/>
              <w:bottom w:val="nil" w:color="FFFFFF" w:sz="0"/>
              <w:right w:val="nil" w:color="FFFFFF" w:sz="0"/>
            </w:tcBorders>
            <w:shd w:fill="2E7D4F" w:val="clear"/>
            <w:tcMar>
              <w:top w:type="dxa" w:w="120"/>
              <w:left w:type="dxa" w:w="160"/>
              <w:bottom w:type="dxa" w:w="120"/>
              <w:right w:type="dxa" w:w="160"/>
            </w:tcMar>
          </w:tcPr>
          <w:p>
            <w:r>
              <w:rPr>
                <w:rFonts w:ascii="Arial" w:cs="Arial" w:eastAsia="Arial" w:hAnsi="Arial"/>
                <w:b/>
                <w:bCs/>
                <w:color w:val="FFFFFF"/>
                <w:sz w:val="20"/>
                <w:szCs w:val="20"/>
              </w:rPr>
              <w:t xml:space="preserve">Phase 4 — Agent 2: Blog Publishing Agent</w:t>
            </w:r>
          </w:p>
        </w:tc>
        <w:tc>
          <w:tcPr>
            <w:tcW w:type="dxa" w:w="1600"/>
            <w:tcBorders>
              <w:top w:val="nil" w:color="FFFFFF" w:sz="0"/>
              <w:left w:val="nil" w:color="FFFFFF" w:sz="0"/>
              <w:bottom w:val="nil" w:color="FFFFFF" w:sz="0"/>
              <w:right w:val="nil" w:color="FFFFFF" w:sz="0"/>
            </w:tcBorders>
            <w:shd w:fill="2E7D4F"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Days 31–38</w:t>
            </w:r>
          </w:p>
        </w:tc>
        <w:tc>
          <w:tcPr>
            <w:tcW w:type="dxa" w:w="1600"/>
            <w:tcBorders>
              <w:top w:val="nil" w:color="FFFFFF" w:sz="0"/>
              <w:left w:val="nil" w:color="FFFFFF" w:sz="0"/>
              <w:bottom w:val="nil" w:color="FFFFFF" w:sz="0"/>
              <w:right w:val="nil" w:color="FFFFFF" w:sz="0"/>
            </w:tcBorders>
            <w:shd w:fill="2E7D4F"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8 days</w:t>
            </w:r>
          </w:p>
        </w:tc>
        <w:tc>
          <w:tcPr>
            <w:tcW w:type="dxa" w:w="2000"/>
            <w:tcBorders>
              <w:top w:val="nil" w:color="FFFFFF" w:sz="0"/>
              <w:left w:val="nil" w:color="FFFFFF" w:sz="0"/>
              <w:bottom w:val="nil" w:color="FFFFFF" w:sz="0"/>
              <w:right w:val="nil" w:color="FFFFFF" w:sz="0"/>
            </w:tcBorders>
            <w:shd w:fill="2E7D4F" w:val="clear"/>
            <w:tcMar>
              <w:top w:type="dxa" w:w="120"/>
              <w:left w:type="dxa" w:w="160"/>
              <w:bottom w:type="dxa" w:w="120"/>
              <w:right w:type="dxa" w:w="160"/>
            </w:tcMar>
          </w:tcPr>
          <w:p>
            <w:pPr>
              <w:jc w:val="center"/>
            </w:pPr>
            <w:r>
              <w:rPr>
                <w:rFonts w:ascii="Arial" w:cs="Arial" w:eastAsia="Arial" w:hAnsi="Arial"/>
                <w:color w:val="FFFFFF"/>
                <w:sz w:val="18"/>
                <w:szCs w:val="18"/>
              </w:rPr>
              <w:t xml:space="preserve">~2 hrs/day</w:t>
            </w: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Test WordPress REST API connection with Application Password credentials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31</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publish_to_website tool function (POST to /wp-json/wp/v2/posts)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32</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Claude API route with content generation system prompt</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33</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Test Meta Graph API — post to Facebook Page in sandbox mode</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34</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share_to_facebook and share_to_instagram tool functions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35</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admin UI: topic input → AI writes → preview → approve → publish</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36</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Add approval gate — nothing publishes without explicit team confirmation</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37</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Full test: generate article, preview, approve, publish to site + social</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38</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gridSpan w:val="1"/>
            <w:tcBorders>
              <w:top w:val="nil" w:color="FFFFFF" w:sz="0"/>
              <w:left w:val="nil" w:color="FFFFFF" w:sz="0"/>
              <w:bottom w:val="nil" w:color="FFFFFF" w:sz="0"/>
              <w:right w:val="nil" w:color="FFFFFF" w:sz="0"/>
            </w:tcBorders>
            <w:shd w:fill="B06010" w:val="clear"/>
            <w:tcMar>
              <w:top w:type="dxa" w:w="120"/>
              <w:left w:type="dxa" w:w="160"/>
              <w:bottom w:type="dxa" w:w="120"/>
              <w:right w:type="dxa" w:w="160"/>
            </w:tcMar>
          </w:tcPr>
          <w:p>
            <w:r>
              <w:rPr>
                <w:rFonts w:ascii="Arial" w:cs="Arial" w:eastAsia="Arial" w:hAnsi="Arial"/>
                <w:b/>
                <w:bCs/>
                <w:color w:val="FFFFFF"/>
                <w:sz w:val="20"/>
                <w:szCs w:val="20"/>
              </w:rPr>
              <w:t xml:space="preserve">Phase 5 — Agent 3: Google Ads Agent (Most Complex)</w:t>
            </w:r>
          </w:p>
        </w:tc>
        <w:tc>
          <w:tcPr>
            <w:tcW w:type="dxa" w:w="1600"/>
            <w:tcBorders>
              <w:top w:val="nil" w:color="FFFFFF" w:sz="0"/>
              <w:left w:val="nil" w:color="FFFFFF" w:sz="0"/>
              <w:bottom w:val="nil" w:color="FFFFFF" w:sz="0"/>
              <w:right w:val="nil" w:color="FFFFFF" w:sz="0"/>
            </w:tcBorders>
            <w:shd w:fill="B0601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Days 39–46</w:t>
            </w:r>
          </w:p>
        </w:tc>
        <w:tc>
          <w:tcPr>
            <w:tcW w:type="dxa" w:w="1600"/>
            <w:tcBorders>
              <w:top w:val="nil" w:color="FFFFFF" w:sz="0"/>
              <w:left w:val="nil" w:color="FFFFFF" w:sz="0"/>
              <w:bottom w:val="nil" w:color="FFFFFF" w:sz="0"/>
              <w:right w:val="nil" w:color="FFFFFF" w:sz="0"/>
            </w:tcBorders>
            <w:shd w:fill="B0601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8 days</w:t>
            </w:r>
          </w:p>
        </w:tc>
        <w:tc>
          <w:tcPr>
            <w:tcW w:type="dxa" w:w="2000"/>
            <w:tcBorders>
              <w:top w:val="nil" w:color="FFFFFF" w:sz="0"/>
              <w:left w:val="nil" w:color="FFFFFF" w:sz="0"/>
              <w:bottom w:val="nil" w:color="FFFFFF" w:sz="0"/>
              <w:right w:val="nil" w:color="FFFFFF" w:sz="0"/>
            </w:tcBorders>
            <w:shd w:fill="B06010" w:val="clear"/>
            <w:tcMar>
              <w:top w:type="dxa" w:w="120"/>
              <w:left w:type="dxa" w:w="160"/>
              <w:bottom w:type="dxa" w:w="120"/>
              <w:right w:type="dxa" w:w="160"/>
            </w:tcMar>
          </w:tcPr>
          <w:p>
            <w:pPr>
              <w:jc w:val="center"/>
            </w:pPr>
            <w:r>
              <w:rPr>
                <w:rFonts w:ascii="Arial" w:cs="Arial" w:eastAsia="Arial" w:hAnsi="Arial"/>
                <w:color w:val="FFFFFF"/>
                <w:sz w:val="18"/>
                <w:szCs w:val="18"/>
              </w:rPr>
              <w:t xml:space="preserve">~2 hrs/day</w:t>
            </w: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Confirm Google Ads developer token approved (applied on Day 3). Set up OAuth2 flow.</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39</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create_campaign tool function using google-ads-api package</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40</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create_ad_group tool with keyword targeting and bid settings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41</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create_responsive_search_ad tool with headlines and descriptions</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42</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API route with all 3 campaign tools + Claude system prompt</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43</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get_campaign_performance tool — pull live stats into the dashboard</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44</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Build admin UI: enter goal → AI generates ad copy → preview → launch</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45</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r>
        <w:tc>
          <w:tcPr>
            <w:tcW w:type="dxa" w:w="416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r>
              <w:rPr>
                <w:rFonts w:ascii="Arial" w:cs="Arial" w:eastAsia="Arial" w:hAnsi="Arial"/>
                <w:color w:val="444444"/>
                <w:sz w:val="18"/>
                <w:szCs w:val="18"/>
              </w:rPr>
              <w:t xml:space="preserve">    Final test: create campaign in Google Ads sandbox, verify it appears in dashboard</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pPr>
              <w:jc w:val="center"/>
            </w:pPr>
            <w:r>
              <w:rPr>
                <w:rFonts w:ascii="Arial" w:cs="Arial" w:eastAsia="Arial" w:hAnsi="Arial"/>
                <w:b/>
                <w:bCs/>
                <w:color w:val="1A6B5E"/>
                <w:sz w:val="17"/>
                <w:szCs w:val="17"/>
              </w:rPr>
              <w:t xml:space="preserve">Day 46</w:t>
            </w:r>
          </w:p>
        </w:tc>
        <w:tc>
          <w:tcPr>
            <w:tcW w:type="dxa" w:w="16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c>
          <w:tcPr>
            <w:tcW w:type="dxa" w:w="2000"/>
            <w:tcBorders>
              <w:top w:val="nil" w:color="FFFFFF" w:sz="0"/>
              <w:left w:val="nil" w:color="FFFFFF" w:sz="0"/>
              <w:bottom w:val="single" w:color="CCCCCC" w:sz="1"/>
              <w:right w:val="nil" w:color="FFFFFF" w:sz="0"/>
            </w:tcBorders>
            <w:shd w:fill="F5F5F5" w:val="clear"/>
            <w:tcMar>
              <w:top w:type="dxa" w:w="80"/>
              <w:left w:type="dxa" w:w="160"/>
              <w:bottom w:type="dxa" w:w="80"/>
              <w:right w:type="dxa" w:w="160"/>
            </w:tcMar>
          </w:tcPr>
          <w:p/>
        </w:tc>
      </w:tr>
    </w:tbl>
    <w:p>
      <w:pPr>
        <w:spacing w:after="0" w:before="120"/>
      </w:pPr>
      <w:r>
        <w:t xml:space="preserve"/>
      </w:r>
    </w:p>
    <w:p>
      <w:pPr>
        <w:spacing w:after="100" w:before="240"/>
      </w:pPr>
      <w:r>
        <w:rPr>
          <w:rFonts w:ascii="Arial" w:cs="Arial" w:eastAsia="Arial" w:hAnsi="Arial"/>
          <w:b/>
          <w:bCs/>
          <w:color w:val="1B3A5C"/>
          <w:sz w:val="28"/>
          <w:szCs w:val="28"/>
        </w:rPr>
        <w:t xml:space="preserve">6.1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il" w:color="FFFFFF" w:sz="0"/>
              <w:left w:val="nil" w:color="FFFFFF" w:sz="0"/>
              <w:bottom w:val="nil" w:color="FFFFFF" w:sz="0"/>
              <w:right w:val="nil" w:color="FFFFFF" w:sz="0"/>
            </w:tcBorders>
            <w:shd w:fill="B8860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Day</w:t>
            </w:r>
          </w:p>
        </w:tc>
        <w:tc>
          <w:tcPr>
            <w:tcW w:type="dxa" w:w="4560"/>
            <w:tcBorders>
              <w:top w:val="nil" w:color="FFFFFF" w:sz="0"/>
              <w:left w:val="nil" w:color="FFFFFF" w:sz="0"/>
              <w:bottom w:val="nil" w:color="FFFFFF" w:sz="0"/>
              <w:right w:val="nil" w:color="FFFFFF" w:sz="0"/>
            </w:tcBorders>
            <w:shd w:fill="B8860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Milestone</w:t>
            </w:r>
          </w:p>
        </w:tc>
        <w:tc>
          <w:tcPr>
            <w:tcW w:type="dxa" w:w="3200"/>
            <w:tcBorders>
              <w:top w:val="nil" w:color="FFFFFF" w:sz="0"/>
              <w:left w:val="nil" w:color="FFFFFF" w:sz="0"/>
              <w:bottom w:val="nil" w:color="FFFFFF" w:sz="0"/>
              <w:right w:val="nil" w:color="FFFFFF" w:sz="0"/>
            </w:tcBorders>
            <w:shd w:fill="B8860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Deliverable</w:t>
            </w:r>
          </w:p>
        </w:tc>
      </w:tr>
      <w:tr>
        <w:tc>
          <w:tcPr>
            <w:tcW w:type="dxa" w:w="1600"/>
            <w:tcBorders>
              <w:top w:val="single" w:color="E8D5A0" w:sz="1"/>
              <w:left w:val="single" w:color="E8D5A0" w:sz="1"/>
              <w:bottom w:val="single" w:color="E8D5A0" w:sz="1"/>
              <w:right w:val="single" w:color="E8D5A0" w:sz="1"/>
            </w:tcBorders>
            <w:shd w:fill="FDF6E4" w:val="clear"/>
            <w:tcMar>
              <w:top w:type="dxa" w:w="100"/>
              <w:left w:type="dxa" w:w="160"/>
              <w:bottom w:type="dxa" w:w="100"/>
              <w:right w:type="dxa" w:w="160"/>
            </w:tcMar>
          </w:tcPr>
          <w:p>
            <w:r>
              <w:rPr>
                <w:rFonts w:ascii="Arial" w:cs="Arial" w:eastAsia="Arial" w:hAnsi="Arial"/>
                <w:b/>
                <w:bCs/>
                <w:color w:val="B8860B"/>
                <w:sz w:val="19"/>
                <w:szCs w:val="19"/>
              </w:rPr>
              <w:t xml:space="preserve">Day 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All access obtained, all accounts created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Developer environment fully operational</w:t>
            </w:r>
          </w:p>
        </w:tc>
      </w:tr>
      <w:tr>
        <w:tc>
          <w:tcPr>
            <w:tcW w:type="dxa" w:w="1600"/>
            <w:tcBorders>
              <w:top w:val="single" w:color="E8D5A0" w:sz="1"/>
              <w:left w:val="single" w:color="E8D5A0" w:sz="1"/>
              <w:bottom w:val="single" w:color="E8D5A0" w:sz="1"/>
              <w:right w:val="single" w:color="E8D5A0" w:sz="1"/>
            </w:tcBorders>
            <w:shd w:fill="FDF6E4" w:val="clear"/>
            <w:tcMar>
              <w:top w:type="dxa" w:w="100"/>
              <w:left w:type="dxa" w:w="160"/>
              <w:bottom w:type="dxa" w:w="100"/>
              <w:right w:type="dxa" w:w="160"/>
            </w:tcMar>
          </w:tcPr>
          <w:p>
            <w:r>
              <w:rPr>
                <w:rFonts w:ascii="Arial" w:cs="Arial" w:eastAsia="Arial" w:hAnsi="Arial"/>
                <w:b/>
                <w:bCs/>
                <w:color w:val="B8860B"/>
                <w:sz w:val="19"/>
                <w:szCs w:val="19"/>
              </w:rPr>
              <w:t xml:space="preserve">Day 11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Agent 5 live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Feedback reply tool working end-to-end</w:t>
            </w:r>
          </w:p>
        </w:tc>
      </w:tr>
      <w:tr>
        <w:tc>
          <w:tcPr>
            <w:tcW w:type="dxa" w:w="1600"/>
            <w:tcBorders>
              <w:top w:val="single" w:color="E8D5A0" w:sz="1"/>
              <w:left w:val="single" w:color="E8D5A0" w:sz="1"/>
              <w:bottom w:val="single" w:color="E8D5A0" w:sz="1"/>
              <w:right w:val="single" w:color="E8D5A0" w:sz="1"/>
            </w:tcBorders>
            <w:shd w:fill="FDF6E4" w:val="clear"/>
            <w:tcMar>
              <w:top w:type="dxa" w:w="100"/>
              <w:left w:type="dxa" w:w="160"/>
              <w:bottom w:type="dxa" w:w="100"/>
              <w:right w:type="dxa" w:w="160"/>
            </w:tcMar>
          </w:tcPr>
          <w:p>
            <w:r>
              <w:rPr>
                <w:rFonts w:ascii="Arial" w:cs="Arial" w:eastAsia="Arial" w:hAnsi="Arial"/>
                <w:b/>
                <w:bCs/>
                <w:color w:val="B8860B"/>
                <w:sz w:val="19"/>
                <w:szCs w:val="19"/>
              </w:rPr>
              <w:t xml:space="preserve">Day 21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Agent 1 live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Users can generate and save trip plans</w:t>
            </w:r>
          </w:p>
        </w:tc>
      </w:tr>
      <w:tr>
        <w:tc>
          <w:tcPr>
            <w:tcW w:type="dxa" w:w="1600"/>
            <w:tcBorders>
              <w:top w:val="single" w:color="E8D5A0" w:sz="1"/>
              <w:left w:val="single" w:color="E8D5A0" w:sz="1"/>
              <w:bottom w:val="single" w:color="E8D5A0" w:sz="1"/>
              <w:right w:val="single" w:color="E8D5A0" w:sz="1"/>
            </w:tcBorders>
            <w:shd w:fill="FDF6E4" w:val="clear"/>
            <w:tcMar>
              <w:top w:type="dxa" w:w="100"/>
              <w:left w:type="dxa" w:w="160"/>
              <w:bottom w:type="dxa" w:w="100"/>
              <w:right w:type="dxa" w:w="160"/>
            </w:tcMar>
          </w:tcPr>
          <w:p>
            <w:r>
              <w:rPr>
                <w:rFonts w:ascii="Arial" w:cs="Arial" w:eastAsia="Arial" w:hAnsi="Arial"/>
                <w:b/>
                <w:bCs/>
                <w:color w:val="B8860B"/>
                <w:sz w:val="19"/>
                <w:szCs w:val="19"/>
              </w:rPr>
              <w:t xml:space="preserve">Day 30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Agent 4 live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Real-time flight and hotel comparison working</w:t>
            </w:r>
          </w:p>
        </w:tc>
      </w:tr>
      <w:tr>
        <w:tc>
          <w:tcPr>
            <w:tcW w:type="dxa" w:w="1600"/>
            <w:tcBorders>
              <w:top w:val="single" w:color="E8D5A0" w:sz="1"/>
              <w:left w:val="single" w:color="E8D5A0" w:sz="1"/>
              <w:bottom w:val="single" w:color="E8D5A0" w:sz="1"/>
              <w:right w:val="single" w:color="E8D5A0" w:sz="1"/>
            </w:tcBorders>
            <w:shd w:fill="FDF6E4" w:val="clear"/>
            <w:tcMar>
              <w:top w:type="dxa" w:w="100"/>
              <w:left w:type="dxa" w:w="160"/>
              <w:bottom w:type="dxa" w:w="100"/>
              <w:right w:type="dxa" w:w="160"/>
            </w:tcMar>
          </w:tcPr>
          <w:p>
            <w:r>
              <w:rPr>
                <w:rFonts w:ascii="Arial" w:cs="Arial" w:eastAsia="Arial" w:hAnsi="Arial"/>
                <w:b/>
                <w:bCs/>
                <w:color w:val="B8860B"/>
                <w:sz w:val="19"/>
                <w:szCs w:val="19"/>
              </w:rPr>
              <w:t xml:space="preserve">Day 38</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B3A5C"/>
                <w:sz w:val="19"/>
                <w:szCs w:val="19"/>
              </w:rPr>
              <w:t xml:space="preserve">Agent 2 live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Blog articles publishing to site and social media</w:t>
            </w:r>
          </w:p>
        </w:tc>
      </w:tr>
      <w:tr>
        <w:tc>
          <w:tcPr>
            <w:tcW w:type="dxa" w:w="1600"/>
            <w:tcBorders>
              <w:top w:val="single" w:color="E8D5A0" w:sz="1"/>
              <w:left w:val="single" w:color="E8D5A0" w:sz="1"/>
              <w:bottom w:val="single" w:color="E8D5A0" w:sz="1"/>
              <w:right w:val="single" w:color="E8D5A0" w:sz="1"/>
            </w:tcBorders>
            <w:shd w:fill="FDF6E4" w:val="clear"/>
            <w:tcMar>
              <w:top w:type="dxa" w:w="100"/>
              <w:left w:type="dxa" w:w="160"/>
              <w:bottom w:type="dxa" w:w="100"/>
              <w:right w:type="dxa" w:w="160"/>
            </w:tcMar>
          </w:tcPr>
          <w:p>
            <w:r>
              <w:rPr>
                <w:rFonts w:ascii="Arial" w:cs="Arial" w:eastAsia="Arial" w:hAnsi="Arial"/>
                <w:b/>
                <w:bCs/>
                <w:color w:val="B8860B"/>
                <w:sz w:val="19"/>
                <w:szCs w:val="19"/>
              </w:rPr>
              <w:t xml:space="preserve">Day 46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19"/>
                <w:szCs w:val="19"/>
              </w:rPr>
              <w:t xml:space="preserve">Agent 3 live — Project Complete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Google Ads campaigns launching from the platform</w:t>
            </w:r>
          </w:p>
        </w:tc>
      </w:tr>
    </w:tbl>
    <w:p>
      <w:r>
        <w:br w:type="page"/>
      </w:r>
    </w:p>
    <w:p>
      <w:pPr>
        <w:spacing w:after="80" w:before="320"/>
      </w:pPr>
      <w:r>
        <w:rPr>
          <w:rFonts w:ascii="Arial" w:cs="Arial" w:eastAsia="Arial" w:hAnsi="Arial"/>
          <w:b/>
          <w:bCs/>
          <w:color w:val="B8860B"/>
          <w:spacing w:val="80"/>
          <w:sz w:val="18"/>
          <w:szCs w:val="18"/>
        </w:rPr>
        <w:t xml:space="preserve">SECTION 7</w:t>
      </w:r>
    </w:p>
    <w:p>
      <w:pPr>
        <w:spacing w:after="140" w:before="0"/>
      </w:pPr>
      <w:r>
        <w:rPr>
          <w:rFonts w:ascii="Arial" w:cs="Arial" w:eastAsia="Arial" w:hAnsi="Arial"/>
          <w:b/>
          <w:bCs/>
          <w:color w:val="1B3A5C"/>
          <w:sz w:val="48"/>
          <w:szCs w:val="48"/>
        </w:rPr>
        <w:t xml:space="preserve">Risks, Assumptions &amp; Rules</w:t>
      </w:r>
    </w:p>
    <w:p>
      <w:pPr>
        <w:spacing w:after="0" w:before="60"/>
      </w:pPr>
      <w:r>
        <w:t xml:space="preserve"/>
      </w:r>
    </w:p>
    <w:p>
      <w:pPr>
        <w:spacing w:after="100" w:before="240"/>
      </w:pPr>
      <w:r>
        <w:rPr>
          <w:rFonts w:ascii="Arial" w:cs="Arial" w:eastAsia="Arial" w:hAnsi="Arial"/>
          <w:b/>
          <w:bCs/>
          <w:color w:val="1B3A5C"/>
          <w:sz w:val="28"/>
          <w:szCs w:val="28"/>
        </w:rPr>
        <w:t xml:space="preserve">7.1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Risk</w:t>
            </w:r>
          </w:p>
        </w:tc>
        <w:tc>
          <w:tcPr>
            <w:tcW w:type="dxa" w:w="140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Impact</w:t>
            </w:r>
          </w:p>
        </w:tc>
        <w:tc>
          <w:tcPr>
            <w:tcW w:type="dxa" w:w="4760"/>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Google Ads developer token not approved in time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b/>
                <w:bCs/>
                <w:color w:val="C0442D"/>
                <w:sz w:val="18"/>
                <w:szCs w:val="18"/>
              </w:rPr>
              <w:t xml:space="preserve">High</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Apply on Day 3. Build Agent 3 last (Days 39–46). If still waiting, mock the API locally and integrate when approved.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Access credentials not provided before Day 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bCs/>
                <w:color w:val="C0442D"/>
                <w:sz w:val="18"/>
                <w:szCs w:val="18"/>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Timeline does not start until all Phase 0 items are confirmed received. Each day of delay = one day added to delivery.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Meta API permissions rejected for Instagram publishing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b/>
                <w:bCs/>
                <w:color w:val="B06010"/>
                <w:sz w:val="18"/>
                <w:szCs w:val="18"/>
              </w:rPr>
              <w:t xml:space="preserve">Medium</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Test with Facebook-only publishing first. Instagram requires Business account linked to a Page — confirm this is set up before Day 31.</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Existing codebase is not Next.js (uses a different framework)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bCs/>
                <w:color w:val="B06010"/>
                <w:sz w:val="18"/>
                <w:szCs w:val="18"/>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18"/>
                <w:szCs w:val="18"/>
              </w:rPr>
              <w:t xml:space="preserve">Agent API routes can be built as a separate Express.js microservice that the existing site calls. Add 3 days to timeline.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Amadeus sandbox data does not reflect real routes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b/>
                <w:bCs/>
                <w:color w:val="2E7D4F"/>
                <w:sz w:val="18"/>
                <w:szCs w:val="18"/>
              </w:rPr>
              <w:t xml:space="preserve">Low</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18"/>
                <w:szCs w:val="18"/>
              </w:rPr>
              <w:t xml:space="preserve">Sandbox has full coverage of major routes. Test with Dubai→Delhi, Dubai→Kathmandu, London→Mumbai to confirm before going live.</w:t>
            </w:r>
          </w:p>
        </w:tc>
      </w:tr>
    </w:tbl>
    <w:p>
      <w:pPr>
        <w:spacing w:after="0" w:before="120"/>
      </w:pPr>
      <w:r>
        <w:t xml:space="preserve"/>
      </w:r>
    </w:p>
    <w:p>
      <w:pPr>
        <w:spacing w:after="100" w:before="240"/>
      </w:pPr>
      <w:r>
        <w:rPr>
          <w:rFonts w:ascii="Arial" w:cs="Arial" w:eastAsia="Arial" w:hAnsi="Arial"/>
          <w:b/>
          <w:bCs/>
          <w:color w:val="1B3A5C"/>
          <w:sz w:val="28"/>
          <w:szCs w:val="28"/>
        </w:rPr>
        <w:t xml:space="preserve">7.2  Key Assumptions</w:t>
      </w:r>
    </w:p>
    <w:p>
      <w:pPr>
        <w:spacing w:after="50" w:before="50"/>
        <w:jc w:val="both"/>
      </w:pPr>
      <w:r>
        <w:rPr>
          <w:rFonts w:ascii="Arial" w:cs="Arial" w:eastAsia="Arial" w:hAnsi="Arial"/>
          <w:color w:val="444444"/>
          <w:sz w:val="20"/>
          <w:szCs w:val="20"/>
        </w:rPr>
        <w:t xml:space="preserve">The following assumptions are built into the timeline. If any of these are incorrect, the timeline will need to be revised before work begins.</w:t>
      </w:r>
    </w:p>
    <w:p>
      <w:pPr>
        <w:spacing w:after="0" w:before="60"/>
      </w:pPr>
      <w:r>
        <w:t xml:space="preserve"/>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The existing GoIndiaNepal platform uses Next.js or a compatible Node.js framework</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All system access listed in Section 2 will be provided before Day 1 of development</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A human reviewer will be available to approve blog posts and feedback replies within 24 hours</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The Google Ads account has an active billing method and at least one existing campaign (required for API access)</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The GoIndiaNepal team will not make major changes to the existing codebase during the development period</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The WordPress site is self-hosted or on a plan that allows REST API and Application Password access</w:t>
      </w:r>
    </w:p>
    <w:p>
      <w:pPr>
        <w:spacing w:after="50" w:before="50"/>
        <w:ind w:left="200"/>
      </w:pPr>
      <w:r>
        <w:rPr>
          <w:rFonts w:ascii="Arial" w:cs="Arial" w:eastAsia="Arial" w:hAnsi="Arial"/>
          <w:b/>
          <w:bCs/>
          <w:color w:val="2E7D4F"/>
          <w:sz w:val="20"/>
          <w:szCs w:val="20"/>
        </w:rPr>
        <w:t xml:space="preserve">✓   </w:t>
      </w:r>
      <w:r>
        <w:rPr>
          <w:rFonts w:ascii="Arial" w:cs="Arial" w:eastAsia="Arial" w:hAnsi="Arial"/>
          <w:color w:val="444444"/>
          <w:sz w:val="20"/>
          <w:szCs w:val="20"/>
        </w:rPr>
        <w:t xml:space="preserve">The Instagram account is a Business or Creator account connected to a Facebook Page</w:t>
      </w:r>
    </w:p>
    <w:p>
      <w:pPr>
        <w:spacing w:after="0" w:before="120"/>
      </w:pPr>
      <w:r>
        <w:t xml:space="preserve"/>
      </w:r>
    </w:p>
    <w:p>
      <w:pPr>
        <w:spacing w:after="100" w:before="240"/>
      </w:pPr>
      <w:r>
        <w:rPr>
          <w:rFonts w:ascii="Arial" w:cs="Arial" w:eastAsia="Arial" w:hAnsi="Arial"/>
          <w:b/>
          <w:bCs/>
          <w:color w:val="1B3A5C"/>
          <w:sz w:val="28"/>
          <w:szCs w:val="28"/>
        </w:rPr>
        <w:t xml:space="preserve">7.3  Non-Negotiable Rules</w:t>
      </w:r>
    </w:p>
    <w:p>
      <w:pPr>
        <w:spacing w:after="50" w:before="50"/>
        <w:jc w:val="both"/>
      </w:pPr>
      <w:r>
        <w:rPr>
          <w:rFonts w:ascii="Arial" w:cs="Arial" w:eastAsia="Arial" w:hAnsi="Arial"/>
          <w:color w:val="444444"/>
          <w:sz w:val="20"/>
          <w:szCs w:val="20"/>
        </w:rPr>
        <w:t xml:space="preserve">The following rules apply to all 5 agents and cannot be bypassed under any circumstances.</w:t>
      </w:r>
    </w:p>
    <w:p>
      <w:pPr>
        <w:spacing w:after="0" w:before="60"/>
      </w:pPr>
      <w:r>
        <w:t xml:space="preserve"/>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No blog post will ever be published without explicit human approval</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No Google Ads campaign will ever launch without explicit human review and confirmation</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No customer feedback reply will ever be sent without human approval first</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No API keys or credentials will ever be stored in source code — environment variables only</w:t>
      </w:r>
    </w:p>
    <w:p>
      <w:pPr>
        <w:spacing w:after="50" w:before="50"/>
        <w:ind w:left="200"/>
      </w:pPr>
      <w:r>
        <w:rPr>
          <w:rFonts w:ascii="Arial" w:cs="Arial" w:eastAsia="Arial" w:hAnsi="Arial"/>
          <w:b/>
          <w:bCs/>
          <w:color w:val="C0442D"/>
          <w:sz w:val="20"/>
          <w:szCs w:val="20"/>
        </w:rPr>
        <w:t xml:space="preserve">✗   </w:t>
      </w:r>
      <w:r>
        <w:rPr>
          <w:rFonts w:ascii="Arial" w:cs="Arial" w:eastAsia="Arial" w:hAnsi="Arial"/>
          <w:color w:val="444444"/>
          <w:sz w:val="20"/>
          <w:szCs w:val="20"/>
        </w:rPr>
        <w:t xml:space="preserve">No live Google Ads spending will occur during development — test in sandbox mode only</w:t>
      </w:r>
    </w:p>
    <w:p>
      <w:r>
        <w:br w:type="page"/>
      </w:r>
    </w:p>
    <w:p>
      <w:pPr>
        <w:spacing w:after="80" w:before="320"/>
      </w:pPr>
      <w:r>
        <w:rPr>
          <w:rFonts w:ascii="Arial" w:cs="Arial" w:eastAsia="Arial" w:hAnsi="Arial"/>
          <w:b/>
          <w:bCs/>
          <w:color w:val="B8860B"/>
          <w:spacing w:val="80"/>
          <w:sz w:val="18"/>
          <w:szCs w:val="18"/>
        </w:rPr>
        <w:t xml:space="preserve">NEXT STEPS</w:t>
      </w:r>
    </w:p>
    <w:p>
      <w:pPr>
        <w:spacing w:after="140" w:before="0"/>
      </w:pPr>
      <w:r>
        <w:rPr>
          <w:rFonts w:ascii="Arial" w:cs="Arial" w:eastAsia="Arial" w:hAnsi="Arial"/>
          <w:b/>
          <w:bCs/>
          <w:color w:val="1B3A5C"/>
          <w:sz w:val="48"/>
          <w:szCs w:val="48"/>
        </w:rPr>
        <w:t xml:space="preserve">What Happens Next</w:t>
      </w:r>
    </w:p>
    <w:p>
      <w:pPr>
        <w:spacing w:after="50" w:before="50"/>
        <w:jc w:val="both"/>
      </w:pPr>
      <w:r>
        <w:rPr>
          <w:rFonts w:ascii="Arial" w:cs="Arial" w:eastAsia="Arial" w:hAnsi="Arial"/>
          <w:color w:val="444444"/>
          <w:sz w:val="20"/>
          <w:szCs w:val="20"/>
        </w:rPr>
        <w:t xml:space="preserve">To begin the project, the following three steps need to happen in order. Once Step 3 is complete, development can start immediately.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D5A0" w:sz="1"/>
              <w:left w:val="single" w:color="E8D5A0" w:sz="1"/>
              <w:bottom w:val="single" w:color="E8D5A0" w:sz="1"/>
              <w:right w:val="single" w:color="E8D5A0" w:sz="1"/>
            </w:tcBorders>
            <w:shd w:fill="FDF6E4" w:val="clear"/>
            <w:tcMar>
              <w:top w:type="dxa" w:w="160"/>
              <w:left w:type="dxa" w:w="160"/>
              <w:bottom w:type="dxa" w:w="160"/>
              <w:right w:type="dxa" w:w="160"/>
            </w:tcMar>
          </w:tcPr>
          <w:p>
            <w:pPr>
              <w:jc w:val="center"/>
            </w:pPr>
            <w:r>
              <w:rPr>
                <w:rFonts w:ascii="Arial" w:cs="Arial" w:eastAsia="Arial" w:hAnsi="Arial"/>
                <w:b/>
                <w:bCs/>
                <w:color w:val="B8860B"/>
                <w:sz w:val="32"/>
                <w:szCs w:val="3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60"/>
              <w:left w:type="dxa" w:w="160"/>
              <w:bottom w:type="dxa" w:w="160"/>
              <w:right w:type="dxa" w:w="160"/>
            </w:tcMar>
          </w:tcPr>
          <w:p>
            <w:pPr>
              <w:spacing w:after="60" w:before="0"/>
            </w:pPr>
            <w:r>
              <w:rPr>
                <w:rFonts w:ascii="Arial" w:cs="Arial" w:eastAsia="Arial" w:hAnsi="Arial"/>
                <w:b/>
                <w:bCs/>
                <w:color w:val="1B3A5C"/>
                <w:sz w:val="20"/>
                <w:szCs w:val="20"/>
              </w:rPr>
              <w:t xml:space="preserve">Approve this project plan</w:t>
            </w:r>
          </w:p>
          <w:p>
            <w:pPr>
              <w:jc w:val="both"/>
            </w:pPr>
            <w:r>
              <w:rPr>
                <w:rFonts w:ascii="Arial" w:cs="Arial" w:eastAsia="Arial" w:hAnsi="Arial"/>
                <w:color w:val="444444"/>
                <w:sz w:val="18"/>
                <w:szCs w:val="18"/>
              </w:rPr>
              <w:t xml:space="preserve">Sign off on the timeline, scope, and technology stack outlined in this document. Any changes to scope should be agreed before Day 1 to avoid timeline impact.</w:t>
            </w:r>
          </w:p>
        </w:tc>
      </w:tr>
      <w:tr>
        <w:tc>
          <w:tcPr>
            <w:tcW w:type="dxa" w:w="800"/>
            <w:tcBorders>
              <w:top w:val="single" w:color="E8D5A0" w:sz="1"/>
              <w:left w:val="single" w:color="E8D5A0" w:sz="1"/>
              <w:bottom w:val="single" w:color="E8D5A0" w:sz="1"/>
              <w:right w:val="single" w:color="E8D5A0" w:sz="1"/>
            </w:tcBorders>
            <w:shd w:fill="FDF6E4" w:val="clear"/>
            <w:tcMar>
              <w:top w:type="dxa" w:w="160"/>
              <w:left w:type="dxa" w:w="160"/>
              <w:bottom w:type="dxa" w:w="160"/>
              <w:right w:type="dxa" w:w="160"/>
            </w:tcMar>
          </w:tcPr>
          <w:p>
            <w:pPr>
              <w:jc w:val="center"/>
            </w:pPr>
            <w:r>
              <w:rPr>
                <w:rFonts w:ascii="Arial" w:cs="Arial" w:eastAsia="Arial" w:hAnsi="Arial"/>
                <w:b/>
                <w:bCs/>
                <w:color w:val="B8860B"/>
                <w:sz w:val="32"/>
                <w:szCs w:val="32"/>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160"/>
              <w:left w:type="dxa" w:w="160"/>
              <w:bottom w:type="dxa" w:w="160"/>
              <w:right w:type="dxa" w:w="160"/>
            </w:tcMar>
          </w:tcPr>
          <w:p>
            <w:pPr>
              <w:spacing w:after="60" w:before="0"/>
            </w:pPr>
            <w:r>
              <w:rPr>
                <w:rFonts w:ascii="Arial" w:cs="Arial" w:eastAsia="Arial" w:hAnsi="Arial"/>
                <w:b/>
                <w:bCs/>
                <w:color w:val="1B3A5C"/>
                <w:sz w:val="20"/>
                <w:szCs w:val="20"/>
              </w:rPr>
              <w:t xml:space="preserve">Provide all system access (Phase 0)</w:t>
            </w:r>
          </w:p>
          <w:p>
            <w:pPr>
              <w:jc w:val="both"/>
            </w:pPr>
            <w:r>
              <w:rPr>
                <w:rFonts w:ascii="Arial" w:cs="Arial" w:eastAsia="Arial" w:hAnsi="Arial"/>
                <w:color w:val="444444"/>
                <w:sz w:val="18"/>
                <w:szCs w:val="18"/>
              </w:rPr>
              <w:t xml:space="preserve">Share all credentials listed in Section 2: GitHub repo, hosting login, CMS admin or API token, database connection, Meta Business Suite access, and Google Ads account access. The timeline clock starts when this is complete.</w:t>
            </w:r>
          </w:p>
        </w:tc>
      </w:tr>
      <w:tr>
        <w:tc>
          <w:tcPr>
            <w:tcW w:type="dxa" w:w="800"/>
            <w:tcBorders>
              <w:top w:val="single" w:color="E8D5A0" w:sz="1"/>
              <w:left w:val="single" w:color="E8D5A0" w:sz="1"/>
              <w:bottom w:val="single" w:color="E8D5A0" w:sz="1"/>
              <w:right w:val="single" w:color="E8D5A0" w:sz="1"/>
            </w:tcBorders>
            <w:shd w:fill="FDF6E4" w:val="clear"/>
            <w:tcMar>
              <w:top w:type="dxa" w:w="160"/>
              <w:left w:type="dxa" w:w="160"/>
              <w:bottom w:type="dxa" w:w="160"/>
              <w:right w:type="dxa" w:w="160"/>
            </w:tcMar>
          </w:tcPr>
          <w:p>
            <w:pPr>
              <w:jc w:val="center"/>
            </w:pPr>
            <w:r>
              <w:rPr>
                <w:rFonts w:ascii="Arial" w:cs="Arial" w:eastAsia="Arial" w:hAnsi="Arial"/>
                <w:b/>
                <w:bCs/>
                <w:color w:val="B8860B"/>
                <w:sz w:val="32"/>
                <w:szCs w:val="3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60"/>
              <w:left w:type="dxa" w:w="160"/>
              <w:bottom w:type="dxa" w:w="160"/>
              <w:right w:type="dxa" w:w="160"/>
            </w:tcMar>
          </w:tcPr>
          <w:p>
            <w:pPr>
              <w:spacing w:after="60" w:before="0"/>
            </w:pPr>
            <w:r>
              <w:rPr>
                <w:rFonts w:ascii="Arial" w:cs="Arial" w:eastAsia="Arial" w:hAnsi="Arial"/>
                <w:b/>
                <w:bCs/>
                <w:color w:val="1B3A5C"/>
                <w:sz w:val="20"/>
                <w:szCs w:val="20"/>
              </w:rPr>
              <w:t xml:space="preserve">Create all third-party accounts</w:t>
            </w:r>
          </w:p>
          <w:p>
            <w:pPr>
              <w:jc w:val="both"/>
            </w:pPr>
            <w:r>
              <w:rPr>
                <w:rFonts w:ascii="Arial" w:cs="Arial" w:eastAsia="Arial" w:hAnsi="Arial"/>
                <w:color w:val="444444"/>
                <w:sz w:val="18"/>
                <w:szCs w:val="18"/>
              </w:rPr>
              <w:t xml:space="preserve">The GoIndiaNepal team should create accounts for: Anthropic Console, Supabase (or confirm existing DB), Amadeus for Developers, Resend. The development team will create the Google Cloud project and apply for the Google Ads developer token on Day 3.</w:t>
            </w:r>
          </w:p>
        </w:tc>
      </w:tr>
    </w:tbl>
    <w:p>
      <w:pPr>
        <w:spacing w:after="0" w:before="160"/>
      </w:pPr>
      <w:r>
        <w:t xml:space="preserve"/>
      </w:r>
    </w:p>
    <w:p>
      <w:pPr>
        <w:pBdr>
          <w:bottom w:val="single" w:color="B8860B" w:sz="10" w:space="1"/>
        </w:pBdr>
        <w:spacing w:after="60" w:before="60"/>
      </w:pPr>
      <w:r>
        <w:t xml:space="preserve"/>
      </w:r>
    </w:p>
    <w:p>
      <w:pPr>
        <w:spacing w:after="0" w:before="80"/>
      </w:pPr>
      <w:r>
        <w:t xml:space="preserve"/>
      </w:r>
    </w:p>
    <w:p>
      <w:pPr>
        <w:spacing w:after="160" w:before="160"/>
        <w:jc w:val="center"/>
      </w:pPr>
      <w:r>
        <w:rPr>
          <w:rFonts w:ascii="Arial" w:cs="Arial" w:eastAsia="Arial" w:hAnsi="Arial"/>
          <w:i/>
          <w:iCs/>
          <w:color w:val="B8860B"/>
          <w:sz w:val="26"/>
          <w:szCs w:val="26"/>
        </w:rPr>
        <w:t xml:space="preserve">"If you're happy, I'm happy."  — Babu, GoIndiaNepal</w:t>
      </w:r>
    </w:p>
    <w:p>
      <w:pPr>
        <w:pBdr>
          <w:bottom w:val="single" w:color="B8860B" w:sz="10" w:space="1"/>
        </w:pBdr>
        <w:spacing w:after="60" w:before="60"/>
      </w:pPr>
      <w:r>
        <w:t xml:space="preserve"/>
      </w:r>
    </w:p>
    <w:p>
      <w:pPr>
        <w:spacing w:after="0" w:before="80"/>
      </w:pPr>
      <w:r>
        <w:t xml:space="preserve"/>
      </w:r>
    </w:p>
    <w:p>
      <w:pPr>
        <w:jc w:val="center"/>
      </w:pPr>
      <w:r>
        <w:rPr>
          <w:rFonts w:ascii="Arial" w:cs="Arial" w:eastAsia="Arial" w:hAnsi="Arial"/>
          <w:color w:val="B8860B"/>
          <w:sz w:val="18"/>
          <w:szCs w:val="18"/>
        </w:rPr>
        <w:t xml:space="preserve">GoIndiaNepal  ·  info@goindianepal.com  ·  +91 981 090 9368  ·  goindianepal.com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spacing w:after="0" w:before="60"/>
      <w:jc w:val="right"/>
    </w:pPr>
    <w:r>
      <w:rPr>
        <w:rFonts w:ascii="Arial" w:cs="Arial" w:eastAsia="Arial" w:hAnsi="Arial"/>
        <w:color w:val="B8860B"/>
        <w:sz w:val="16"/>
        <w:szCs w:val="16"/>
      </w:rPr>
      <w:t xml:space="preserve">goindianepal.com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spacing w:after="60" w:before="0"/>
    </w:pPr>
    <w:r>
      <w:rPr>
        <w:rFonts w:ascii="Arial" w:cs="Arial" w:eastAsia="Arial" w:hAnsi="Arial"/>
        <w:b/>
        <w:bCs/>
        <w:color w:val="1B3A5C"/>
        <w:sz w:val="16"/>
        <w:szCs w:val="16"/>
      </w:rPr>
      <w:t xml:space="preserve">GoIndiaNepal  —  AI Agent Integration Project Plan</w:t>
    </w:r>
    <w:r>
      <w:rPr>
        <w:rFonts w:ascii="Arial" w:cs="Arial" w:eastAsia="Arial" w:hAnsi="Arial"/>
        <w:color w:val="B8860B"/>
        <w:sz w:val="16"/>
        <w:szCs w:val="16"/>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5C"/>
      <w:sz w:val="44"/>
      <w:szCs w:val="44"/>
    </w:rPr>
  </w:style>
  <w:style w:type="paragraph" w:styleId="Heading2">
    <w:name w:val="Heading 2"/>
    <w:basedOn w:val="Normal"/>
    <w:next w:val="Normal"/>
    <w:qFormat/>
    <w:pPr>
      <w:spacing w:after="120" w:before="20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2026-05-06T11:56:36.019Z</dcterms:created>
  <dcterms:modified xsi:type="dcterms:W3CDTF">2026-05-06T11:56:36.019Z</dcterms:modified>
</cp:coreProperties>
</file>

<file path=docProps/custom.xml><?xml version="1.0" encoding="utf-8"?>
<Properties xmlns="http://schemas.openxmlformats.org/officeDocument/2006/custom-properties" xmlns:vt="http://schemas.openxmlformats.org/officeDocument/2006/docPropsVTypes"/>
</file>