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BACE" w14:textId="2DE5114D" w:rsidR="004A4458" w:rsidRPr="004A4458" w:rsidRDefault="004A4458" w:rsidP="004A4458">
      <w:pPr>
        <w:jc w:val="both"/>
        <w:rPr>
          <w:sz w:val="48"/>
          <w:szCs w:val="48"/>
          <w:lang w:val="en-US"/>
        </w:rPr>
      </w:pPr>
    </w:p>
    <w:p w14:paraId="6385D2EF" w14:textId="53628CF9" w:rsidR="004A4458" w:rsidRDefault="004A4458" w:rsidP="004A445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70447" wp14:editId="2C068CF0">
            <wp:extent cx="5731048" cy="3030583"/>
            <wp:effectExtent l="0" t="0" r="3175" b="0"/>
            <wp:docPr id="123038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80380" name="Picture 12303803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33" cy="30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26DE" w14:textId="203C3ED5" w:rsidR="004A4458" w:rsidRPr="004A4458" w:rsidRDefault="004A4458" w:rsidP="004A4458">
      <w:pPr>
        <w:jc w:val="both"/>
        <w:rPr>
          <w:sz w:val="48"/>
          <w:szCs w:val="48"/>
          <w:lang w:val="en-US"/>
        </w:rPr>
      </w:pPr>
      <w:r w:rsidRPr="004A4458">
        <w:rPr>
          <w:b/>
          <w:bCs/>
          <w:sz w:val="48"/>
          <w:szCs w:val="48"/>
        </w:rPr>
        <w:t>Day 1 – Charts &amp; Formatting</w:t>
      </w:r>
      <w:r w:rsidRPr="004A4458">
        <w:br/>
      </w:r>
      <w:r w:rsidRPr="004A4458">
        <w:rPr>
          <w:sz w:val="48"/>
          <w:szCs w:val="48"/>
        </w:rPr>
        <w:t>I learned how to create basic charts in Power BI and apply formatting to make them visually appealing. This included customizing colors, labels, titles, and adjusting chart layouts for better readability.</w:t>
      </w:r>
    </w:p>
    <w:sectPr w:rsidR="004A4458" w:rsidRPr="004A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58"/>
    <w:rsid w:val="004A4458"/>
    <w:rsid w:val="009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0D7E"/>
  <w15:chartTrackingRefBased/>
  <w15:docId w15:val="{2311A0D8-345B-4265-B3CD-20E7A2E5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v</dc:creator>
  <cp:keywords/>
  <dc:description/>
  <cp:lastModifiedBy>kamalesh v</cp:lastModifiedBy>
  <cp:revision>1</cp:revision>
  <dcterms:created xsi:type="dcterms:W3CDTF">2025-09-12T09:15:00Z</dcterms:created>
  <dcterms:modified xsi:type="dcterms:W3CDTF">2025-09-12T09:19:00Z</dcterms:modified>
</cp:coreProperties>
</file>