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7F3B" w:rsidRPr="00147F3B" w:rsidRDefault="00147F3B" w:rsidP="00147F3B">
      <w:pPr>
        <w:pStyle w:val="Heading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0" w:name="brainstorming-idea-generation"/>
      <w:r w:rsidRPr="00147F3B">
        <w:rPr>
          <w:rFonts w:ascii="Times New Roman" w:hAnsi="Times New Roman" w:cs="Times New Roman"/>
          <w:color w:val="000000" w:themeColor="text1"/>
        </w:rPr>
        <w:t>Ideation Phase</w:t>
      </w:r>
    </w:p>
    <w:p w:rsidR="00A81818" w:rsidRPr="00147F3B" w:rsidRDefault="00707D29" w:rsidP="00147F3B">
      <w:pPr>
        <w:pStyle w:val="Heading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47F3B">
        <w:rPr>
          <w:rFonts w:ascii="Times New Roman" w:hAnsi="Times New Roman" w:cs="Times New Roman"/>
          <w:color w:val="000000" w:themeColor="text1"/>
        </w:rPr>
        <w:t>Brainstorming – Idea Generation</w:t>
      </w:r>
    </w:p>
    <w:p w:rsidR="00147F3B" w:rsidRPr="00147F3B" w:rsidRDefault="00147F3B" w:rsidP="00147F3B">
      <w:pPr>
        <w:pStyle w:val="BodyText"/>
        <w:spacing w:before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147F3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To supply leftover food to poor</w:t>
      </w:r>
    </w:p>
    <w:p w:rsidR="00147F3B" w:rsidRPr="00147F3B" w:rsidRDefault="00147F3B" w:rsidP="00147F3B">
      <w:pPr>
        <w:pStyle w:val="BodyText"/>
        <w:spacing w:before="0"/>
      </w:pPr>
    </w:p>
    <w:tbl>
      <w:tblPr>
        <w:tblStyle w:val="TableGrid"/>
        <w:tblW w:w="0" w:type="auto"/>
        <w:tblLook w:val="04A0"/>
      </w:tblPr>
      <w:tblGrid>
        <w:gridCol w:w="2943"/>
        <w:gridCol w:w="6633"/>
      </w:tblGrid>
      <w:tr w:rsidR="00147F3B" w:rsidRPr="00147F3B" w:rsidTr="00147F3B">
        <w:trPr>
          <w:trHeight w:val="480"/>
        </w:trPr>
        <w:tc>
          <w:tcPr>
            <w:tcW w:w="2943" w:type="dxa"/>
            <w:tcBorders>
              <w:bottom w:val="single" w:sz="4" w:space="0" w:color="auto"/>
              <w:right w:val="single" w:sz="4" w:space="0" w:color="auto"/>
            </w:tcBorders>
          </w:tcPr>
          <w:p w:rsidR="00147F3B" w:rsidRPr="00147F3B" w:rsidRDefault="00147F3B" w:rsidP="00147F3B">
            <w:pPr>
              <w:pStyle w:val="FirstParagraph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633" w:type="dxa"/>
            <w:tcBorders>
              <w:left w:val="single" w:sz="4" w:space="0" w:color="auto"/>
              <w:bottom w:val="single" w:sz="4" w:space="0" w:color="auto"/>
            </w:tcBorders>
          </w:tcPr>
          <w:p w:rsidR="00147F3B" w:rsidRPr="00147F3B" w:rsidRDefault="00147F3B" w:rsidP="000932FF">
            <w:pPr>
              <w:pStyle w:val="FirstParagraph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23 October 2025</w:t>
            </w:r>
          </w:p>
        </w:tc>
      </w:tr>
      <w:tr w:rsidR="00147F3B" w:rsidRPr="00147F3B" w:rsidTr="00147F3B">
        <w:trPr>
          <w:trHeight w:val="420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3B" w:rsidRPr="00147F3B" w:rsidRDefault="00147F3B" w:rsidP="00147F3B">
            <w:pPr>
              <w:pStyle w:val="FirstParagraph"/>
              <w:rPr>
                <w:rFonts w:ascii="Times New Roman" w:hAnsi="Times New Roman" w:cs="Times New Roman"/>
                <w:b/>
                <w:bCs/>
              </w:rPr>
            </w:pPr>
            <w:r w:rsidRPr="00147F3B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7F3B" w:rsidRPr="00147F3B" w:rsidRDefault="00147F3B" w:rsidP="000932FF">
            <w:pPr>
              <w:pStyle w:val="FirstParagraph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NM2025TMID03768</w:t>
            </w:r>
          </w:p>
        </w:tc>
      </w:tr>
      <w:tr w:rsidR="00147F3B" w:rsidRPr="00147F3B" w:rsidTr="00147F3B">
        <w:trPr>
          <w:trHeight w:val="660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3B" w:rsidRPr="00147F3B" w:rsidRDefault="00147F3B" w:rsidP="00147F3B">
            <w:pPr>
              <w:pStyle w:val="FirstParagraph"/>
              <w:rPr>
                <w:rFonts w:ascii="Times New Roman" w:hAnsi="Times New Roman" w:cs="Times New Roman"/>
                <w:b/>
                <w:bCs/>
              </w:rPr>
            </w:pPr>
            <w:r w:rsidRPr="00147F3B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7F3B" w:rsidRPr="00147F3B" w:rsidRDefault="00147F3B" w:rsidP="000932FF">
            <w:pPr>
              <w:pStyle w:val="FirstParagraph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To Supply Leftover Food to Poor</w:t>
            </w:r>
          </w:p>
        </w:tc>
      </w:tr>
      <w:tr w:rsidR="00147F3B" w:rsidRPr="00147F3B" w:rsidTr="00147F3B">
        <w:trPr>
          <w:trHeight w:val="529"/>
        </w:trPr>
        <w:tc>
          <w:tcPr>
            <w:tcW w:w="2943" w:type="dxa"/>
            <w:tcBorders>
              <w:top w:val="single" w:sz="4" w:space="0" w:color="auto"/>
              <w:right w:val="single" w:sz="4" w:space="0" w:color="auto"/>
            </w:tcBorders>
          </w:tcPr>
          <w:p w:rsidR="00147F3B" w:rsidRPr="00147F3B" w:rsidRDefault="00147F3B" w:rsidP="00147F3B">
            <w:pPr>
              <w:pStyle w:val="FirstParagraph"/>
              <w:rPr>
                <w:rFonts w:ascii="Times New Roman" w:hAnsi="Times New Roman" w:cs="Times New Roman"/>
                <w:b/>
                <w:bCs/>
              </w:rPr>
            </w:pPr>
            <w:r w:rsidRPr="00147F3B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</w:tcBorders>
          </w:tcPr>
          <w:p w:rsidR="00147F3B" w:rsidRPr="00147F3B" w:rsidRDefault="00147F3B" w:rsidP="000932FF">
            <w:pPr>
              <w:pStyle w:val="FirstParagraph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4</w:t>
            </w:r>
          </w:p>
        </w:tc>
      </w:tr>
    </w:tbl>
    <w:p w:rsidR="00147F3B" w:rsidRDefault="00147F3B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objective"/>
    </w:p>
    <w:p w:rsidR="00A81818" w:rsidRPr="00147F3B" w:rsidRDefault="00707D2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7F3B">
        <w:rPr>
          <w:rFonts w:ascii="Times New Roman" w:hAnsi="Times New Roman" w:cs="Times New Roman"/>
          <w:color w:val="000000" w:themeColor="text1"/>
        </w:rPr>
        <w:t>1. Objective</w:t>
      </w:r>
    </w:p>
    <w:p w:rsidR="00A81818" w:rsidRPr="00147F3B" w:rsidRDefault="00707D29">
      <w:pPr>
        <w:pStyle w:val="FirstParagraph"/>
        <w:rPr>
          <w:rFonts w:ascii="Times New Roman" w:hAnsi="Times New Roman" w:cs="Times New Roman"/>
        </w:rPr>
      </w:pPr>
      <w:r w:rsidRPr="00147F3B">
        <w:rPr>
          <w:rFonts w:ascii="Times New Roman" w:hAnsi="Times New Roman" w:cs="Times New Roman"/>
        </w:rPr>
        <w:t>To generate innovative ideas and identify practical features that address key challenges in redistributing leftover food through an efficient and transparent Salesforce-based platform.</w:t>
      </w:r>
    </w:p>
    <w:p w:rsidR="00A81818" w:rsidRPr="00147F3B" w:rsidRDefault="00707D29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brainstorming-process"/>
      <w:bookmarkEnd w:id="1"/>
      <w:r w:rsidRPr="00147F3B">
        <w:rPr>
          <w:rFonts w:ascii="Times New Roman" w:hAnsi="Times New Roman" w:cs="Times New Roman"/>
          <w:color w:val="000000" w:themeColor="text1"/>
        </w:rPr>
        <w:t>2. Bra</w:t>
      </w:r>
      <w:r w:rsidRPr="00147F3B">
        <w:rPr>
          <w:rFonts w:ascii="Times New Roman" w:hAnsi="Times New Roman" w:cs="Times New Roman"/>
          <w:color w:val="000000" w:themeColor="text1"/>
        </w:rPr>
        <w:t>instorming Process</w:t>
      </w:r>
    </w:p>
    <w:p w:rsidR="00A81818" w:rsidRPr="00147F3B" w:rsidRDefault="00707D29">
      <w:pPr>
        <w:pStyle w:val="FirstParagraph"/>
        <w:rPr>
          <w:rFonts w:ascii="Times New Roman" w:hAnsi="Times New Roman" w:cs="Times New Roman"/>
        </w:rPr>
      </w:pPr>
      <w:r w:rsidRPr="00147F3B">
        <w:rPr>
          <w:rFonts w:ascii="Times New Roman" w:hAnsi="Times New Roman" w:cs="Times New Roman"/>
        </w:rPr>
        <w:t xml:space="preserve">Through brainstorming sessions, the team analyzed the issues of food wastage and discussed the possibilities of building a centralized digital platform that connects food donors, NGOs, and volunteers to ensure that leftover food reaches </w:t>
      </w:r>
      <w:r w:rsidRPr="00147F3B">
        <w:rPr>
          <w:rFonts w:ascii="Times New Roman" w:hAnsi="Times New Roman" w:cs="Times New Roman"/>
        </w:rPr>
        <w:t>needy people promptly and hygienically.</w:t>
      </w:r>
    </w:p>
    <w:p w:rsidR="00A81818" w:rsidRPr="00147F3B" w:rsidRDefault="00707D29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key-ideas-generated"/>
      <w:bookmarkEnd w:id="2"/>
      <w:r w:rsidRPr="00147F3B">
        <w:rPr>
          <w:rFonts w:ascii="Times New Roman" w:hAnsi="Times New Roman" w:cs="Times New Roman"/>
          <w:color w:val="000000" w:themeColor="text1"/>
        </w:rPr>
        <w:t>3. Key Ideas Generated</w:t>
      </w:r>
    </w:p>
    <w:tbl>
      <w:tblPr>
        <w:tblStyle w:val="Table"/>
        <w:tblW w:w="5072" w:type="pct"/>
        <w:jc w:val="center"/>
        <w:tblLook w:val="0020"/>
      </w:tblPr>
      <w:tblGrid>
        <w:gridCol w:w="1485"/>
        <w:gridCol w:w="235"/>
        <w:gridCol w:w="4404"/>
        <w:gridCol w:w="462"/>
        <w:gridCol w:w="3128"/>
      </w:tblGrid>
      <w:tr w:rsidR="00A81818" w:rsidRPr="00147F3B" w:rsidTr="00B644A8">
        <w:trPr>
          <w:cnfStyle w:val="100000000000"/>
          <w:tblHeader/>
          <w:jc w:val="center"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81818" w:rsidRPr="00147F3B" w:rsidRDefault="00707D29" w:rsidP="00B644A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Idea</w:t>
            </w:r>
          </w:p>
        </w:tc>
        <w:tc>
          <w:tcPr>
            <w:tcW w:w="238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81818" w:rsidRPr="00147F3B" w:rsidRDefault="00707D29" w:rsidP="00B644A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84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81818" w:rsidRPr="00147F3B" w:rsidRDefault="00707D29" w:rsidP="00B644A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Benefit</w:t>
            </w:r>
          </w:p>
        </w:tc>
      </w:tr>
      <w:tr w:rsidR="00147F3B" w:rsidRPr="00147F3B" w:rsidTr="00B644A8">
        <w:trPr>
          <w:jc w:val="center"/>
        </w:trPr>
        <w:tc>
          <w:tcPr>
            <w:tcW w:w="764" w:type="pct"/>
            <w:tcBorders>
              <w:left w:val="single" w:sz="4" w:space="0" w:color="auto"/>
              <w:bottom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Donor Registration</w:t>
            </w:r>
          </w:p>
        </w:tc>
        <w:tc>
          <w:tcPr>
            <w:tcW w:w="121" w:type="pct"/>
            <w:tcBorders>
              <w:left w:val="single" w:sz="4" w:space="0" w:color="auto"/>
              <w:bottom w:val="single" w:sz="4" w:space="0" w:color="auto"/>
            </w:tcBorders>
          </w:tcPr>
          <w:p w:rsidR="00147F3B" w:rsidRDefault="00147F3B" w:rsidP="00B644A8">
            <w:pPr>
              <w:rPr>
                <w:rFonts w:ascii="Times New Roman" w:hAnsi="Times New Roman" w:cs="Times New Roman"/>
              </w:rPr>
            </w:pPr>
          </w:p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266" w:type="pct"/>
            <w:tcBorders>
              <w:bottom w:val="single" w:sz="4" w:space="0" w:color="auto"/>
              <w:right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Enable restaurants, event organizers, and individuals to list leftover food in real time.</w:t>
            </w:r>
          </w:p>
        </w:tc>
        <w:tc>
          <w:tcPr>
            <w:tcW w:w="238" w:type="pct"/>
            <w:tcBorders>
              <w:left w:val="single" w:sz="4" w:space="0" w:color="auto"/>
              <w:bottom w:val="single" w:sz="4" w:space="0" w:color="auto"/>
            </w:tcBorders>
          </w:tcPr>
          <w:p w:rsidR="00147F3B" w:rsidRDefault="00147F3B" w:rsidP="00B644A8">
            <w:pPr>
              <w:rPr>
                <w:rFonts w:ascii="Times New Roman" w:hAnsi="Times New Roman" w:cs="Times New Roman"/>
              </w:rPr>
            </w:pPr>
          </w:p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610" w:type="pct"/>
            <w:tcBorders>
              <w:bottom w:val="single" w:sz="4" w:space="0" w:color="auto"/>
              <w:right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Reduces food waste and connects donors quickly.</w:t>
            </w:r>
          </w:p>
        </w:tc>
      </w:tr>
      <w:tr w:rsidR="00147F3B" w:rsidRPr="00147F3B" w:rsidTr="00B644A8">
        <w:trPr>
          <w:jc w:val="center"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Volunteer Module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7F3B" w:rsidRDefault="00147F3B" w:rsidP="00B644A8">
            <w:pPr>
              <w:rPr>
                <w:rFonts w:ascii="Times New Roman" w:hAnsi="Times New Roman" w:cs="Times New Roman"/>
              </w:rPr>
            </w:pPr>
          </w:p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26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Volunteers can view available food and confirm pickups through Salesforce.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7F3B" w:rsidRDefault="00147F3B" w:rsidP="00B644A8">
            <w:pPr>
              <w:rPr>
                <w:rFonts w:ascii="Times New Roman" w:hAnsi="Times New Roman" w:cs="Times New Roman"/>
              </w:rPr>
            </w:pPr>
          </w:p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61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Ensures timely collection and delivery.</w:t>
            </w:r>
          </w:p>
        </w:tc>
      </w:tr>
      <w:tr w:rsidR="00147F3B" w:rsidRPr="00147F3B" w:rsidTr="00B644A8">
        <w:trPr>
          <w:trHeight w:val="690"/>
          <w:jc w:val="center"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NGO Verification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7F3B" w:rsidRDefault="00147F3B" w:rsidP="00B644A8">
            <w:pPr>
              <w:rPr>
                <w:rFonts w:ascii="Times New Roman" w:hAnsi="Times New Roman" w:cs="Times New Roman"/>
              </w:rPr>
            </w:pPr>
          </w:p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26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NGOs can verify the food quality and confirm receipt digitally.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7F3B" w:rsidRDefault="00147F3B" w:rsidP="00B644A8">
            <w:pPr>
              <w:rPr>
                <w:rFonts w:ascii="Times New Roman" w:hAnsi="Times New Roman" w:cs="Times New Roman"/>
              </w:rPr>
            </w:pPr>
          </w:p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61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Maintains accountability and hygiene standards.</w:t>
            </w:r>
          </w:p>
        </w:tc>
      </w:tr>
      <w:tr w:rsidR="00147F3B" w:rsidRPr="00147F3B" w:rsidTr="00B644A8">
        <w:trPr>
          <w:trHeight w:val="90"/>
          <w:jc w:val="center"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</w:tcBorders>
          </w:tcPr>
          <w:p w:rsid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266" w:type="pct"/>
            <w:tcBorders>
              <w:top w:val="single" w:sz="4" w:space="0" w:color="auto"/>
              <w:right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</w:tcPr>
          <w:p w:rsid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610" w:type="pct"/>
            <w:tcBorders>
              <w:top w:val="single" w:sz="4" w:space="0" w:color="auto"/>
              <w:right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147F3B" w:rsidRPr="00147F3B" w:rsidTr="00B644A8">
        <w:trPr>
          <w:jc w:val="center"/>
        </w:trPr>
        <w:tc>
          <w:tcPr>
            <w:tcW w:w="764" w:type="pct"/>
            <w:tcBorders>
              <w:left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Notification Alerts</w:t>
            </w:r>
          </w:p>
        </w:tc>
        <w:tc>
          <w:tcPr>
            <w:tcW w:w="121" w:type="pct"/>
            <w:tcBorders>
              <w:left w:val="single" w:sz="4" w:space="0" w:color="auto"/>
            </w:tcBorders>
          </w:tcPr>
          <w:p w:rsidR="00147F3B" w:rsidRDefault="00147F3B" w:rsidP="00B644A8">
            <w:pPr>
              <w:rPr>
                <w:rFonts w:ascii="Times New Roman" w:hAnsi="Times New Roman" w:cs="Times New Roman"/>
              </w:rPr>
            </w:pPr>
          </w:p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266" w:type="pct"/>
            <w:tcBorders>
              <w:right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Automated alerts via email or SMS for donation requests.</w:t>
            </w:r>
          </w:p>
        </w:tc>
        <w:tc>
          <w:tcPr>
            <w:tcW w:w="238" w:type="pct"/>
            <w:tcBorders>
              <w:left w:val="single" w:sz="4" w:space="0" w:color="auto"/>
            </w:tcBorders>
          </w:tcPr>
          <w:p w:rsidR="00147F3B" w:rsidRDefault="00147F3B" w:rsidP="00B644A8">
            <w:pPr>
              <w:rPr>
                <w:rFonts w:ascii="Times New Roman" w:hAnsi="Times New Roman" w:cs="Times New Roman"/>
              </w:rPr>
            </w:pPr>
          </w:p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610" w:type="pct"/>
            <w:tcBorders>
              <w:right w:val="single" w:sz="4" w:space="0" w:color="auto"/>
            </w:tcBorders>
          </w:tcPr>
          <w:p w:rsidR="00147F3B" w:rsidRPr="00147F3B" w:rsidRDefault="00147F3B" w:rsidP="00B644A8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Improves coordination and reduces manual follow-ups.</w:t>
            </w:r>
          </w:p>
        </w:tc>
      </w:tr>
      <w:tr w:rsidR="00147F3B" w:rsidRPr="00147F3B" w:rsidTr="00B644A8">
        <w:trPr>
          <w:jc w:val="center"/>
        </w:trPr>
        <w:tc>
          <w:tcPr>
            <w:tcW w:w="764" w:type="pct"/>
            <w:tcBorders>
              <w:left w:val="single" w:sz="4" w:space="0" w:color="auto"/>
              <w:bottom w:val="single" w:sz="4" w:space="0" w:color="auto"/>
            </w:tcBorders>
          </w:tcPr>
          <w:p w:rsidR="00B644A8" w:rsidRDefault="00B644A8">
            <w:pPr>
              <w:pStyle w:val="Compact"/>
              <w:rPr>
                <w:rFonts w:ascii="Times New Roman" w:hAnsi="Times New Roman" w:cs="Times New Roman"/>
              </w:rPr>
            </w:pPr>
          </w:p>
          <w:p w:rsidR="00147F3B" w:rsidRPr="00147F3B" w:rsidRDefault="00147F3B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lastRenderedPageBreak/>
              <w:t>Reports &amp; Dashboards</w:t>
            </w:r>
          </w:p>
        </w:tc>
        <w:tc>
          <w:tcPr>
            <w:tcW w:w="121" w:type="pct"/>
            <w:tcBorders>
              <w:left w:val="single" w:sz="4" w:space="0" w:color="auto"/>
              <w:bottom w:val="single" w:sz="4" w:space="0" w:color="auto"/>
            </w:tcBorders>
          </w:tcPr>
          <w:p w:rsidR="00147F3B" w:rsidRDefault="00147F3B">
            <w:pPr>
              <w:rPr>
                <w:rFonts w:ascii="Times New Roman" w:hAnsi="Times New Roman" w:cs="Times New Roman"/>
              </w:rPr>
            </w:pPr>
          </w:p>
          <w:p w:rsidR="00147F3B" w:rsidRPr="00147F3B" w:rsidRDefault="00147F3B" w:rsidP="00147F3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266" w:type="pct"/>
            <w:tcBorders>
              <w:bottom w:val="single" w:sz="4" w:space="0" w:color="auto"/>
              <w:right w:val="single" w:sz="4" w:space="0" w:color="auto"/>
            </w:tcBorders>
          </w:tcPr>
          <w:p w:rsidR="00B644A8" w:rsidRDefault="00B644A8">
            <w:pPr>
              <w:pStyle w:val="Compact"/>
              <w:rPr>
                <w:rFonts w:ascii="Times New Roman" w:hAnsi="Times New Roman" w:cs="Times New Roman"/>
              </w:rPr>
            </w:pPr>
          </w:p>
          <w:p w:rsidR="00147F3B" w:rsidRPr="00147F3B" w:rsidRDefault="00147F3B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lastRenderedPageBreak/>
              <w:t>Provides real-time insights into donations, donors, and deliveries.</w:t>
            </w:r>
          </w:p>
        </w:tc>
        <w:tc>
          <w:tcPr>
            <w:tcW w:w="238" w:type="pct"/>
            <w:tcBorders>
              <w:left w:val="single" w:sz="4" w:space="0" w:color="auto"/>
              <w:bottom w:val="single" w:sz="4" w:space="0" w:color="auto"/>
            </w:tcBorders>
          </w:tcPr>
          <w:p w:rsidR="00147F3B" w:rsidRDefault="00147F3B">
            <w:pPr>
              <w:rPr>
                <w:rFonts w:ascii="Times New Roman" w:hAnsi="Times New Roman" w:cs="Times New Roman"/>
              </w:rPr>
            </w:pPr>
          </w:p>
          <w:p w:rsidR="00147F3B" w:rsidRPr="00147F3B" w:rsidRDefault="00147F3B" w:rsidP="00147F3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610" w:type="pct"/>
            <w:tcBorders>
              <w:bottom w:val="single" w:sz="4" w:space="0" w:color="auto"/>
              <w:right w:val="single" w:sz="4" w:space="0" w:color="auto"/>
            </w:tcBorders>
          </w:tcPr>
          <w:p w:rsidR="00B644A8" w:rsidRDefault="00B644A8">
            <w:pPr>
              <w:pStyle w:val="Compact"/>
              <w:rPr>
                <w:rFonts w:ascii="Times New Roman" w:hAnsi="Times New Roman" w:cs="Times New Roman"/>
              </w:rPr>
            </w:pPr>
          </w:p>
          <w:p w:rsidR="00147F3B" w:rsidRPr="00147F3B" w:rsidRDefault="00147F3B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lastRenderedPageBreak/>
              <w:t>Promotes transparency and impact tracking.</w:t>
            </w:r>
          </w:p>
        </w:tc>
      </w:tr>
      <w:tr w:rsidR="00147F3B" w:rsidRPr="00147F3B" w:rsidTr="00B644A8">
        <w:trPr>
          <w:jc w:val="center"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3B" w:rsidRDefault="00147F3B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lastRenderedPageBreak/>
              <w:t xml:space="preserve">Location </w:t>
            </w:r>
          </w:p>
          <w:p w:rsidR="00147F3B" w:rsidRPr="00147F3B" w:rsidRDefault="00147F3B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Integration</w:t>
            </w:r>
          </w:p>
        </w:tc>
        <w:tc>
          <w:tcPr>
            <w:tcW w:w="23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3B" w:rsidRPr="00147F3B" w:rsidRDefault="00147F3B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Use Google Maps API for tracking donors and delivery routes.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7F3B" w:rsidRDefault="00147F3B">
            <w:pPr>
              <w:rPr>
                <w:rFonts w:ascii="Times New Roman" w:hAnsi="Times New Roman" w:cs="Times New Roman"/>
              </w:rPr>
            </w:pPr>
          </w:p>
          <w:p w:rsidR="00147F3B" w:rsidRPr="00147F3B" w:rsidRDefault="00147F3B" w:rsidP="00147F3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61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3B" w:rsidRPr="00147F3B" w:rsidRDefault="00147F3B">
            <w:pPr>
              <w:pStyle w:val="Compact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Saves time and fuel through optimized routes.</w:t>
            </w:r>
          </w:p>
        </w:tc>
      </w:tr>
    </w:tbl>
    <w:p w:rsidR="00A81818" w:rsidRPr="00147F3B" w:rsidRDefault="00707D29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best-idea-chosen"/>
      <w:bookmarkEnd w:id="3"/>
      <w:r w:rsidRPr="00147F3B">
        <w:rPr>
          <w:rFonts w:ascii="Times New Roman" w:hAnsi="Times New Roman" w:cs="Times New Roman"/>
          <w:color w:val="000000" w:themeColor="text1"/>
        </w:rPr>
        <w:t>4. Best Idea Chosen</w:t>
      </w:r>
    </w:p>
    <w:p w:rsidR="00A81818" w:rsidRPr="00147F3B" w:rsidRDefault="00707D29">
      <w:pPr>
        <w:pStyle w:val="FirstParagraph"/>
        <w:rPr>
          <w:rFonts w:ascii="Times New Roman" w:hAnsi="Times New Roman" w:cs="Times New Roman"/>
        </w:rPr>
      </w:pPr>
      <w:r w:rsidRPr="00147F3B">
        <w:rPr>
          <w:rFonts w:ascii="Times New Roman" w:hAnsi="Times New Roman" w:cs="Times New Roman"/>
        </w:rPr>
        <w:t xml:space="preserve">A Salesforce-based Food Redistribution System that connects food donors, NGOs, and volunteers in a </w:t>
      </w:r>
      <w:r w:rsidRPr="00147F3B">
        <w:rPr>
          <w:rFonts w:ascii="Times New Roman" w:hAnsi="Times New Roman" w:cs="Times New Roman"/>
        </w:rPr>
        <w:t>unified cloud platform to manage the complete donation lifecycle from registration to delivery tracking.</w:t>
      </w:r>
    </w:p>
    <w:p w:rsidR="00147F3B" w:rsidRDefault="00147F3B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" w:name="expected-outcome"/>
      <w:bookmarkEnd w:id="4"/>
    </w:p>
    <w:p w:rsidR="00A81818" w:rsidRPr="00147F3B" w:rsidRDefault="00707D2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7F3B">
        <w:rPr>
          <w:rFonts w:ascii="Times New Roman" w:hAnsi="Times New Roman" w:cs="Times New Roman"/>
          <w:color w:val="000000" w:themeColor="text1"/>
        </w:rPr>
        <w:t>5. Expected Outcome</w:t>
      </w:r>
    </w:p>
    <w:p w:rsidR="00A81818" w:rsidRPr="00147F3B" w:rsidRDefault="00707D29">
      <w:pPr>
        <w:pStyle w:val="FirstParagraph"/>
        <w:rPr>
          <w:rFonts w:ascii="Times New Roman" w:hAnsi="Times New Roman" w:cs="Times New Roman"/>
        </w:rPr>
      </w:pPr>
      <w:r w:rsidRPr="00147F3B">
        <w:rPr>
          <w:rFonts w:ascii="Times New Roman" w:hAnsi="Times New Roman" w:cs="Times New Roman"/>
        </w:rPr>
        <w:t>• Reduction in food wastage through quick coordination.</w:t>
      </w:r>
    </w:p>
    <w:p w:rsidR="00A81818" w:rsidRPr="00147F3B" w:rsidRDefault="00707D29">
      <w:pPr>
        <w:pStyle w:val="BodyText"/>
        <w:rPr>
          <w:rFonts w:ascii="Times New Roman" w:hAnsi="Times New Roman" w:cs="Times New Roman"/>
        </w:rPr>
      </w:pPr>
      <w:r w:rsidRPr="00147F3B">
        <w:rPr>
          <w:rFonts w:ascii="Times New Roman" w:hAnsi="Times New Roman" w:cs="Times New Roman"/>
        </w:rPr>
        <w:t>• Transparent donation and delivery tracking.</w:t>
      </w:r>
    </w:p>
    <w:p w:rsidR="00A81818" w:rsidRPr="00147F3B" w:rsidRDefault="00707D29">
      <w:pPr>
        <w:pStyle w:val="BodyText"/>
        <w:rPr>
          <w:rFonts w:ascii="Times New Roman" w:hAnsi="Times New Roman" w:cs="Times New Roman"/>
        </w:rPr>
      </w:pPr>
      <w:r w:rsidRPr="00147F3B">
        <w:rPr>
          <w:rFonts w:ascii="Times New Roman" w:hAnsi="Times New Roman" w:cs="Times New Roman"/>
        </w:rPr>
        <w:t>• Centralized record management using Salesforce CRM.</w:t>
      </w:r>
    </w:p>
    <w:p w:rsidR="00A81818" w:rsidRPr="00147F3B" w:rsidRDefault="00707D29">
      <w:pPr>
        <w:pStyle w:val="BodyText"/>
        <w:rPr>
          <w:rFonts w:ascii="Times New Roman" w:hAnsi="Times New Roman" w:cs="Times New Roman"/>
        </w:rPr>
      </w:pPr>
      <w:r w:rsidRPr="00147F3B">
        <w:rPr>
          <w:rFonts w:ascii="Times New Roman" w:hAnsi="Times New Roman" w:cs="Times New Roman"/>
        </w:rPr>
        <w:t>• Better communication between donors, NGOs, and volunteers.</w:t>
      </w:r>
    </w:p>
    <w:p w:rsidR="00A81818" w:rsidRPr="00147F3B" w:rsidRDefault="00707D29">
      <w:pPr>
        <w:pStyle w:val="BodyText"/>
        <w:rPr>
          <w:rFonts w:ascii="Times New Roman" w:hAnsi="Times New Roman" w:cs="Times New Roman"/>
        </w:rPr>
      </w:pPr>
      <w:r w:rsidRPr="00147F3B">
        <w:rPr>
          <w:rFonts w:ascii="Times New Roman" w:hAnsi="Times New Roman" w:cs="Times New Roman"/>
        </w:rPr>
        <w:t>• Contribution toward the ‘Zero Hunger’ goal (UN SDG 2).</w:t>
      </w:r>
      <w:bookmarkEnd w:id="0"/>
      <w:bookmarkEnd w:id="5"/>
    </w:p>
    <w:sectPr w:rsidR="00A81818" w:rsidRPr="00147F3B" w:rsidSect="00A8181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7D29" w:rsidRDefault="00707D29" w:rsidP="00A81818">
      <w:pPr>
        <w:spacing w:after="0"/>
      </w:pPr>
      <w:r>
        <w:separator/>
      </w:r>
    </w:p>
  </w:endnote>
  <w:endnote w:type="continuationSeparator" w:id="1">
    <w:p w:rsidR="00707D29" w:rsidRDefault="00707D29" w:rsidP="00A8181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7D29" w:rsidRDefault="00707D29">
      <w:r>
        <w:separator/>
      </w:r>
    </w:p>
  </w:footnote>
  <w:footnote w:type="continuationSeparator" w:id="1">
    <w:p w:rsidR="00707D29" w:rsidRDefault="00707D2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E16217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81818"/>
    <w:rsid w:val="00147F3B"/>
    <w:rsid w:val="00707D29"/>
    <w:rsid w:val="00A81818"/>
    <w:rsid w:val="00B644A8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A81818"/>
  </w:style>
  <w:style w:type="paragraph" w:styleId="Heading1">
    <w:name w:val="heading 1"/>
    <w:basedOn w:val="Normal"/>
    <w:next w:val="BodyText"/>
    <w:uiPriority w:val="9"/>
    <w:qFormat/>
    <w:rsid w:val="00A818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A818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A818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A818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A8181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A8181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A8181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A818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A818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A81818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A81818"/>
  </w:style>
  <w:style w:type="paragraph" w:customStyle="1" w:styleId="Compact">
    <w:name w:val="Compact"/>
    <w:basedOn w:val="BodyText"/>
    <w:qFormat/>
    <w:rsid w:val="00A81818"/>
    <w:pPr>
      <w:spacing w:before="36" w:after="36"/>
    </w:pPr>
  </w:style>
  <w:style w:type="paragraph" w:styleId="Title">
    <w:name w:val="Title"/>
    <w:basedOn w:val="Normal"/>
    <w:next w:val="BodyText"/>
    <w:qFormat/>
    <w:rsid w:val="00A8181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sid w:val="00A81818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A81818"/>
    <w:pPr>
      <w:keepNext/>
      <w:keepLines/>
      <w:jc w:val="center"/>
    </w:pPr>
  </w:style>
  <w:style w:type="paragraph" w:styleId="Date">
    <w:name w:val="Date"/>
    <w:next w:val="BodyText"/>
    <w:qFormat/>
    <w:rsid w:val="00A81818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A81818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A81818"/>
  </w:style>
  <w:style w:type="paragraph" w:styleId="BlockText">
    <w:name w:val="Block Text"/>
    <w:basedOn w:val="BodyText"/>
    <w:next w:val="BodyText"/>
    <w:uiPriority w:val="9"/>
    <w:unhideWhenUsed/>
    <w:qFormat/>
    <w:rsid w:val="00A81818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A81818"/>
  </w:style>
  <w:style w:type="table" w:customStyle="1" w:styleId="Table">
    <w:name w:val="Table"/>
    <w:semiHidden/>
    <w:unhideWhenUsed/>
    <w:qFormat/>
    <w:rsid w:val="00A8181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A81818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A81818"/>
  </w:style>
  <w:style w:type="paragraph" w:styleId="Caption">
    <w:name w:val="caption"/>
    <w:basedOn w:val="Normal"/>
    <w:link w:val="BodyTextChar"/>
    <w:rsid w:val="00A81818"/>
    <w:pPr>
      <w:spacing w:after="120"/>
    </w:pPr>
    <w:rPr>
      <w:i/>
    </w:rPr>
  </w:style>
  <w:style w:type="paragraph" w:customStyle="1" w:styleId="TableCaption">
    <w:name w:val="Table Caption"/>
    <w:basedOn w:val="Caption"/>
    <w:rsid w:val="00A81818"/>
    <w:pPr>
      <w:keepNext/>
    </w:pPr>
  </w:style>
  <w:style w:type="paragraph" w:customStyle="1" w:styleId="ImageCaption">
    <w:name w:val="Image Caption"/>
    <w:basedOn w:val="Caption"/>
    <w:rsid w:val="00A81818"/>
  </w:style>
  <w:style w:type="paragraph" w:customStyle="1" w:styleId="Figure">
    <w:name w:val="Figure"/>
    <w:basedOn w:val="Normal"/>
    <w:rsid w:val="00A81818"/>
  </w:style>
  <w:style w:type="paragraph" w:customStyle="1" w:styleId="CaptionedFigure">
    <w:name w:val="Captioned Figure"/>
    <w:basedOn w:val="Figure"/>
    <w:rsid w:val="00A81818"/>
    <w:pPr>
      <w:keepNext/>
    </w:pPr>
  </w:style>
  <w:style w:type="character" w:customStyle="1" w:styleId="BodyTextChar">
    <w:name w:val="Body Text Char"/>
    <w:basedOn w:val="DefaultParagraphFont"/>
    <w:link w:val="Caption"/>
    <w:rsid w:val="00A81818"/>
  </w:style>
  <w:style w:type="character" w:customStyle="1" w:styleId="VerbatimChar">
    <w:name w:val="Verbatim Char"/>
    <w:basedOn w:val="BodyTextChar"/>
    <w:link w:val="SourceCode"/>
    <w:rsid w:val="00A81818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A81818"/>
  </w:style>
  <w:style w:type="character" w:styleId="FootnoteReference">
    <w:name w:val="footnote reference"/>
    <w:basedOn w:val="BodyTextChar"/>
    <w:rsid w:val="00A81818"/>
    <w:rPr>
      <w:vertAlign w:val="superscript"/>
    </w:rPr>
  </w:style>
  <w:style w:type="character" w:styleId="Hyperlink">
    <w:name w:val="Hyperlink"/>
    <w:basedOn w:val="BodyTextChar"/>
    <w:rsid w:val="00A81818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A81818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A81818"/>
    <w:pPr>
      <w:wordWrap w:val="0"/>
    </w:pPr>
  </w:style>
  <w:style w:type="character" w:customStyle="1" w:styleId="KeywordTok">
    <w:name w:val="KeywordTok"/>
    <w:basedOn w:val="VerbatimChar"/>
    <w:rsid w:val="00A81818"/>
    <w:rPr>
      <w:b/>
      <w:color w:val="007020"/>
    </w:rPr>
  </w:style>
  <w:style w:type="character" w:customStyle="1" w:styleId="DataTypeTok">
    <w:name w:val="DataTypeTok"/>
    <w:basedOn w:val="VerbatimChar"/>
    <w:rsid w:val="00A81818"/>
    <w:rPr>
      <w:color w:val="902000"/>
    </w:rPr>
  </w:style>
  <w:style w:type="character" w:customStyle="1" w:styleId="DecValTok">
    <w:name w:val="DecValTok"/>
    <w:basedOn w:val="VerbatimChar"/>
    <w:rsid w:val="00A81818"/>
    <w:rPr>
      <w:color w:val="40A070"/>
    </w:rPr>
  </w:style>
  <w:style w:type="character" w:customStyle="1" w:styleId="BaseNTok">
    <w:name w:val="BaseNTok"/>
    <w:basedOn w:val="VerbatimChar"/>
    <w:rsid w:val="00A81818"/>
    <w:rPr>
      <w:color w:val="40A070"/>
    </w:rPr>
  </w:style>
  <w:style w:type="character" w:customStyle="1" w:styleId="FloatTok">
    <w:name w:val="FloatTok"/>
    <w:basedOn w:val="VerbatimChar"/>
    <w:rsid w:val="00A81818"/>
    <w:rPr>
      <w:color w:val="40A070"/>
    </w:rPr>
  </w:style>
  <w:style w:type="character" w:customStyle="1" w:styleId="ConstantTok">
    <w:name w:val="ConstantTok"/>
    <w:basedOn w:val="VerbatimChar"/>
    <w:rsid w:val="00A81818"/>
    <w:rPr>
      <w:color w:val="880000"/>
    </w:rPr>
  </w:style>
  <w:style w:type="character" w:customStyle="1" w:styleId="CharTok">
    <w:name w:val="CharTok"/>
    <w:basedOn w:val="VerbatimChar"/>
    <w:rsid w:val="00A81818"/>
    <w:rPr>
      <w:color w:val="4070A0"/>
    </w:rPr>
  </w:style>
  <w:style w:type="character" w:customStyle="1" w:styleId="SpecialCharTok">
    <w:name w:val="SpecialCharTok"/>
    <w:basedOn w:val="VerbatimChar"/>
    <w:rsid w:val="00A81818"/>
    <w:rPr>
      <w:color w:val="4070A0"/>
    </w:rPr>
  </w:style>
  <w:style w:type="character" w:customStyle="1" w:styleId="StringTok">
    <w:name w:val="StringTok"/>
    <w:basedOn w:val="VerbatimChar"/>
    <w:rsid w:val="00A81818"/>
    <w:rPr>
      <w:color w:val="4070A0"/>
    </w:rPr>
  </w:style>
  <w:style w:type="character" w:customStyle="1" w:styleId="VerbatimStringTok">
    <w:name w:val="VerbatimStringTok"/>
    <w:basedOn w:val="VerbatimChar"/>
    <w:rsid w:val="00A81818"/>
    <w:rPr>
      <w:color w:val="4070A0"/>
    </w:rPr>
  </w:style>
  <w:style w:type="character" w:customStyle="1" w:styleId="SpecialStringTok">
    <w:name w:val="SpecialStringTok"/>
    <w:basedOn w:val="VerbatimChar"/>
    <w:rsid w:val="00A81818"/>
    <w:rPr>
      <w:color w:val="BB6688"/>
    </w:rPr>
  </w:style>
  <w:style w:type="character" w:customStyle="1" w:styleId="ImportTok">
    <w:name w:val="ImportTok"/>
    <w:basedOn w:val="VerbatimChar"/>
    <w:rsid w:val="00A81818"/>
    <w:rPr>
      <w:b/>
      <w:color w:val="008000"/>
    </w:rPr>
  </w:style>
  <w:style w:type="character" w:customStyle="1" w:styleId="CommentTok">
    <w:name w:val="CommentTok"/>
    <w:basedOn w:val="VerbatimChar"/>
    <w:rsid w:val="00A81818"/>
    <w:rPr>
      <w:i/>
      <w:color w:val="60A0B0"/>
    </w:rPr>
  </w:style>
  <w:style w:type="character" w:customStyle="1" w:styleId="DocumentationTok">
    <w:name w:val="DocumentationTok"/>
    <w:basedOn w:val="VerbatimChar"/>
    <w:rsid w:val="00A81818"/>
    <w:rPr>
      <w:i/>
      <w:color w:val="BA2121"/>
    </w:rPr>
  </w:style>
  <w:style w:type="character" w:customStyle="1" w:styleId="AnnotationTok">
    <w:name w:val="AnnotationTok"/>
    <w:basedOn w:val="VerbatimChar"/>
    <w:rsid w:val="00A81818"/>
    <w:rPr>
      <w:b/>
      <w:i/>
      <w:color w:val="60A0B0"/>
    </w:rPr>
  </w:style>
  <w:style w:type="character" w:customStyle="1" w:styleId="CommentVarTok">
    <w:name w:val="CommentVarTok"/>
    <w:basedOn w:val="VerbatimChar"/>
    <w:rsid w:val="00A81818"/>
    <w:rPr>
      <w:b/>
      <w:i/>
      <w:color w:val="60A0B0"/>
    </w:rPr>
  </w:style>
  <w:style w:type="character" w:customStyle="1" w:styleId="OtherTok">
    <w:name w:val="OtherTok"/>
    <w:basedOn w:val="VerbatimChar"/>
    <w:rsid w:val="00A81818"/>
    <w:rPr>
      <w:color w:val="007020"/>
    </w:rPr>
  </w:style>
  <w:style w:type="character" w:customStyle="1" w:styleId="FunctionTok">
    <w:name w:val="FunctionTok"/>
    <w:basedOn w:val="VerbatimChar"/>
    <w:rsid w:val="00A81818"/>
    <w:rPr>
      <w:color w:val="06287E"/>
    </w:rPr>
  </w:style>
  <w:style w:type="character" w:customStyle="1" w:styleId="VariableTok">
    <w:name w:val="VariableTok"/>
    <w:basedOn w:val="VerbatimChar"/>
    <w:rsid w:val="00A81818"/>
    <w:rPr>
      <w:color w:val="19177C"/>
    </w:rPr>
  </w:style>
  <w:style w:type="character" w:customStyle="1" w:styleId="ControlFlowTok">
    <w:name w:val="ControlFlowTok"/>
    <w:basedOn w:val="VerbatimChar"/>
    <w:rsid w:val="00A81818"/>
    <w:rPr>
      <w:b/>
      <w:color w:val="007020"/>
    </w:rPr>
  </w:style>
  <w:style w:type="character" w:customStyle="1" w:styleId="OperatorTok">
    <w:name w:val="OperatorTok"/>
    <w:basedOn w:val="VerbatimChar"/>
    <w:rsid w:val="00A81818"/>
    <w:rPr>
      <w:color w:val="666666"/>
    </w:rPr>
  </w:style>
  <w:style w:type="character" w:customStyle="1" w:styleId="BuiltInTok">
    <w:name w:val="BuiltInTok"/>
    <w:basedOn w:val="VerbatimChar"/>
    <w:rsid w:val="00A81818"/>
    <w:rPr>
      <w:color w:val="008000"/>
    </w:rPr>
  </w:style>
  <w:style w:type="character" w:customStyle="1" w:styleId="ExtensionTok">
    <w:name w:val="ExtensionTok"/>
    <w:basedOn w:val="VerbatimChar"/>
    <w:rsid w:val="00A81818"/>
  </w:style>
  <w:style w:type="character" w:customStyle="1" w:styleId="PreprocessorTok">
    <w:name w:val="PreprocessorTok"/>
    <w:basedOn w:val="VerbatimChar"/>
    <w:rsid w:val="00A81818"/>
    <w:rPr>
      <w:color w:val="BC7A00"/>
    </w:rPr>
  </w:style>
  <w:style w:type="character" w:customStyle="1" w:styleId="AttributeTok">
    <w:name w:val="AttributeTok"/>
    <w:basedOn w:val="VerbatimChar"/>
    <w:rsid w:val="00A81818"/>
    <w:rPr>
      <w:color w:val="7D9029"/>
    </w:rPr>
  </w:style>
  <w:style w:type="character" w:customStyle="1" w:styleId="RegionMarkerTok">
    <w:name w:val="RegionMarkerTok"/>
    <w:basedOn w:val="VerbatimChar"/>
    <w:rsid w:val="00A81818"/>
  </w:style>
  <w:style w:type="character" w:customStyle="1" w:styleId="InformationTok">
    <w:name w:val="InformationTok"/>
    <w:basedOn w:val="VerbatimChar"/>
    <w:rsid w:val="00A81818"/>
    <w:rPr>
      <w:b/>
      <w:i/>
      <w:color w:val="60A0B0"/>
    </w:rPr>
  </w:style>
  <w:style w:type="character" w:customStyle="1" w:styleId="WarningTok">
    <w:name w:val="WarningTok"/>
    <w:basedOn w:val="VerbatimChar"/>
    <w:rsid w:val="00A81818"/>
    <w:rPr>
      <w:b/>
      <w:i/>
      <w:color w:val="60A0B0"/>
    </w:rPr>
  </w:style>
  <w:style w:type="character" w:customStyle="1" w:styleId="AlertTok">
    <w:name w:val="AlertTok"/>
    <w:basedOn w:val="VerbatimChar"/>
    <w:rsid w:val="00A81818"/>
    <w:rPr>
      <w:b/>
      <w:color w:val="FF0000"/>
    </w:rPr>
  </w:style>
  <w:style w:type="character" w:customStyle="1" w:styleId="ErrorTok">
    <w:name w:val="ErrorTok"/>
    <w:basedOn w:val="VerbatimChar"/>
    <w:rsid w:val="00A81818"/>
    <w:rPr>
      <w:b/>
      <w:color w:val="FF0000"/>
    </w:rPr>
  </w:style>
  <w:style w:type="character" w:customStyle="1" w:styleId="NormalTok">
    <w:name w:val="NormalTok"/>
    <w:basedOn w:val="VerbatimChar"/>
    <w:rsid w:val="00A81818"/>
  </w:style>
  <w:style w:type="table" w:styleId="TableGrid">
    <w:name w:val="Table Grid"/>
    <w:basedOn w:val="TableNormal"/>
    <w:rsid w:val="00147F3B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2025-11-03T05:27:00Z</dcterms:created>
  <dcterms:modified xsi:type="dcterms:W3CDTF">2025-11-03T05:43:00Z</dcterms:modified>
</cp:coreProperties>
</file>