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5BD6" w:rsidRDefault="00000000">
      <w:pPr>
        <w:spacing w:after="212" w:line="259" w:lineRule="auto"/>
        <w:ind w:left="154" w:right="0" w:firstLine="0"/>
        <w:jc w:val="left"/>
      </w:pPr>
      <w:r>
        <w:rPr>
          <w:b/>
          <w:sz w:val="34"/>
        </w:rPr>
        <w:t xml:space="preserve">DR. A.P.J. ABDUL KALAM TECHNICAL UNIVERSITY </w:t>
      </w:r>
    </w:p>
    <w:p w:rsidR="003E5BD6" w:rsidRDefault="00000000">
      <w:pPr>
        <w:pStyle w:val="Heading1"/>
        <w:spacing w:after="108"/>
        <w:ind w:left="347" w:right="316" w:hanging="10"/>
      </w:pPr>
      <w:r>
        <w:rPr>
          <w:sz w:val="34"/>
        </w:rPr>
        <w:t xml:space="preserve">LUCKNOW </w:t>
      </w:r>
    </w:p>
    <w:p w:rsidR="003E5BD6" w:rsidRDefault="00000000">
      <w:pPr>
        <w:spacing w:after="205" w:line="259" w:lineRule="auto"/>
        <w:ind w:left="31" w:right="0" w:firstLine="0"/>
        <w:jc w:val="left"/>
      </w:pPr>
      <w:r>
        <w:rPr>
          <w:b/>
        </w:rPr>
        <w:t xml:space="preserve"> </w:t>
      </w:r>
    </w:p>
    <w:p w:rsidR="003E5BD6" w:rsidRDefault="00000000">
      <w:pPr>
        <w:spacing w:after="145" w:line="259" w:lineRule="auto"/>
        <w:ind w:left="77" w:right="0" w:firstLine="0"/>
        <w:jc w:val="center"/>
      </w:pPr>
      <w:r>
        <w:rPr>
          <w:b/>
        </w:rPr>
        <w:t xml:space="preserve"> </w:t>
      </w:r>
    </w:p>
    <w:p w:rsidR="003E5BD6" w:rsidRDefault="00000000">
      <w:pPr>
        <w:spacing w:after="155" w:line="259" w:lineRule="auto"/>
        <w:ind w:left="78" w:right="0" w:firstLine="0"/>
        <w:jc w:val="center"/>
      </w:pPr>
      <w:r>
        <w:rPr>
          <w:noProof/>
        </w:rPr>
        <w:drawing>
          <wp:inline distT="0" distB="0" distL="0" distR="0">
            <wp:extent cx="1934718" cy="193471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1934718" cy="1934718"/>
                    </a:xfrm>
                    <a:prstGeom prst="rect">
                      <a:avLst/>
                    </a:prstGeom>
                  </pic:spPr>
                </pic:pic>
              </a:graphicData>
            </a:graphic>
          </wp:inline>
        </w:drawing>
      </w:r>
      <w:r>
        <w:rPr>
          <w:b/>
        </w:rPr>
        <w:t xml:space="preserve"> </w:t>
      </w:r>
    </w:p>
    <w:p w:rsidR="003E5BD6" w:rsidRDefault="00000000">
      <w:pPr>
        <w:spacing w:after="205" w:line="259" w:lineRule="auto"/>
        <w:ind w:left="31" w:right="0" w:firstLine="0"/>
        <w:jc w:val="left"/>
      </w:pPr>
      <w:r>
        <w:rPr>
          <w:b/>
        </w:rPr>
        <w:t xml:space="preserve"> </w:t>
      </w:r>
    </w:p>
    <w:p w:rsidR="003E5BD6" w:rsidRDefault="00000000">
      <w:pPr>
        <w:spacing w:after="343" w:line="259" w:lineRule="auto"/>
        <w:ind w:left="31" w:right="0" w:firstLine="0"/>
        <w:jc w:val="left"/>
      </w:pPr>
      <w:r>
        <w:rPr>
          <w:b/>
        </w:rPr>
        <w:t xml:space="preserve"> </w:t>
      </w:r>
    </w:p>
    <w:p w:rsidR="003E5BD6" w:rsidRDefault="00000000">
      <w:pPr>
        <w:pStyle w:val="Heading1"/>
        <w:spacing w:after="334"/>
        <w:ind w:left="346" w:right="313" w:hanging="10"/>
      </w:pPr>
      <w:r>
        <w:rPr>
          <w:sz w:val="38"/>
        </w:rPr>
        <w:t xml:space="preserve">Teaching and Evaluation Scheme  </w:t>
      </w:r>
    </w:p>
    <w:p w:rsidR="003E5BD6" w:rsidRDefault="00000000">
      <w:pPr>
        <w:spacing w:after="383" w:line="259" w:lineRule="auto"/>
        <w:ind w:left="347" w:right="317"/>
        <w:jc w:val="center"/>
      </w:pPr>
      <w:r>
        <w:rPr>
          <w:b/>
          <w:sz w:val="34"/>
        </w:rPr>
        <w:t xml:space="preserve">For </w:t>
      </w:r>
    </w:p>
    <w:p w:rsidR="003E5BD6" w:rsidRDefault="00000000">
      <w:pPr>
        <w:spacing w:after="401" w:line="259" w:lineRule="auto"/>
        <w:ind w:left="346" w:right="317"/>
        <w:jc w:val="center"/>
      </w:pPr>
      <w:r>
        <w:rPr>
          <w:b/>
          <w:sz w:val="38"/>
        </w:rPr>
        <w:t xml:space="preserve">MBA Main Second Year </w:t>
      </w:r>
    </w:p>
    <w:p w:rsidR="003E5BD6" w:rsidRDefault="00000000">
      <w:pPr>
        <w:spacing w:after="384" w:line="259" w:lineRule="auto"/>
        <w:ind w:left="124" w:right="0" w:firstLine="0"/>
        <w:jc w:val="center"/>
      </w:pPr>
      <w:r>
        <w:rPr>
          <w:b/>
          <w:sz w:val="41"/>
        </w:rPr>
        <w:t xml:space="preserve"> </w:t>
      </w:r>
    </w:p>
    <w:p w:rsidR="003E5BD6" w:rsidRDefault="00000000">
      <w:pPr>
        <w:spacing w:after="384" w:line="259" w:lineRule="auto"/>
        <w:ind w:left="124" w:right="0" w:firstLine="0"/>
        <w:jc w:val="center"/>
      </w:pPr>
      <w:r>
        <w:rPr>
          <w:b/>
          <w:sz w:val="41"/>
        </w:rPr>
        <w:t xml:space="preserve"> </w:t>
      </w:r>
    </w:p>
    <w:p w:rsidR="003E5BD6" w:rsidRDefault="00000000">
      <w:pPr>
        <w:pStyle w:val="Heading1"/>
      </w:pPr>
      <w:r>
        <w:t xml:space="preserve">AS PER AICTE MODEL CURRICULUM </w:t>
      </w:r>
    </w:p>
    <w:p w:rsidR="003E5BD6" w:rsidRDefault="00000000">
      <w:pPr>
        <w:spacing w:after="210" w:line="259" w:lineRule="auto"/>
        <w:ind w:left="202" w:right="0" w:firstLine="0"/>
        <w:jc w:val="left"/>
      </w:pPr>
      <w:r>
        <w:rPr>
          <w:b/>
          <w:sz w:val="41"/>
        </w:rPr>
        <w:t xml:space="preserve"> (Effective from the Academic Session: 2021-22) </w:t>
      </w:r>
    </w:p>
    <w:p w:rsidR="003E5BD6" w:rsidRDefault="00000000">
      <w:pPr>
        <w:spacing w:after="205" w:line="259" w:lineRule="auto"/>
        <w:ind w:left="77" w:right="0" w:firstLine="0"/>
        <w:jc w:val="center"/>
      </w:pPr>
      <w:r>
        <w:rPr>
          <w:b/>
        </w:rPr>
        <w:t xml:space="preserve"> </w:t>
      </w:r>
    </w:p>
    <w:p w:rsidR="003E5BD6" w:rsidRDefault="00000000">
      <w:pPr>
        <w:spacing w:after="273" w:line="259" w:lineRule="auto"/>
        <w:ind w:left="31" w:right="0" w:firstLine="0"/>
        <w:jc w:val="left"/>
      </w:pPr>
      <w:r>
        <w:rPr>
          <w:b/>
        </w:rPr>
        <w:t xml:space="preserve"> </w:t>
      </w:r>
    </w:p>
    <w:p w:rsidR="003E5BD6" w:rsidRDefault="00000000">
      <w:pPr>
        <w:spacing w:after="21" w:line="259" w:lineRule="auto"/>
        <w:ind w:left="96" w:right="0" w:firstLine="0"/>
        <w:jc w:val="center"/>
      </w:pPr>
      <w:r>
        <w:rPr>
          <w:b/>
          <w:sz w:val="30"/>
        </w:rPr>
        <w:t xml:space="preserve"> </w:t>
      </w:r>
    </w:p>
    <w:p w:rsidR="003E5BD6" w:rsidRDefault="00000000">
      <w:pPr>
        <w:spacing w:after="0" w:line="259" w:lineRule="auto"/>
        <w:ind w:left="96" w:right="0" w:firstLine="0"/>
        <w:jc w:val="center"/>
      </w:pPr>
      <w:r>
        <w:rPr>
          <w:b/>
          <w:sz w:val="30"/>
        </w:rPr>
        <w:lastRenderedPageBreak/>
        <w:t xml:space="preserve"> </w:t>
      </w:r>
    </w:p>
    <w:p w:rsidR="003E5BD6" w:rsidRDefault="00000000">
      <w:pPr>
        <w:spacing w:after="21" w:line="259" w:lineRule="auto"/>
        <w:ind w:left="96" w:right="0" w:firstLine="0"/>
        <w:jc w:val="center"/>
      </w:pPr>
      <w:r>
        <w:rPr>
          <w:b/>
          <w:sz w:val="30"/>
        </w:rPr>
        <w:t xml:space="preserve"> </w:t>
      </w:r>
    </w:p>
    <w:p w:rsidR="003E5BD6" w:rsidRDefault="00000000">
      <w:pPr>
        <w:pStyle w:val="Heading2"/>
        <w:spacing w:after="20"/>
        <w:ind w:left="348" w:right="317"/>
      </w:pPr>
      <w:r>
        <w:t xml:space="preserve">PREAMBLE </w:t>
      </w:r>
    </w:p>
    <w:p w:rsidR="003E5BD6" w:rsidRDefault="00000000">
      <w:pPr>
        <w:spacing w:after="0" w:line="259" w:lineRule="auto"/>
        <w:ind w:left="96" w:right="0" w:firstLine="0"/>
        <w:jc w:val="center"/>
      </w:pPr>
      <w:r>
        <w:rPr>
          <w:b/>
          <w:sz w:val="30"/>
        </w:rPr>
        <w:t xml:space="preserve"> </w:t>
      </w:r>
    </w:p>
    <w:p w:rsidR="003E5BD6" w:rsidRDefault="00000000">
      <w:pPr>
        <w:spacing w:after="188" w:line="357" w:lineRule="auto"/>
        <w:ind w:left="26" w:right="0"/>
      </w:pPr>
      <w:r>
        <w:t xml:space="preserve">The Evaluation Scheme and Syllabus for Second Year MBA (Common) programme is designed with a view to enhance the skills, knowledge &amp; leadership of management graduates in order to maximize the employment opportunities in various functional areas. The guidelines of Model Curriculum of AICTE are duly considered by incorporating relevant emerging areas in all specializations offered during the program.  It has also followed the guidelines of New Education Policy (NEP) to emphasis on skill building through project and practical work specifying the learning outcomes for each subject and used Bloom’s hierarchical model as expected indicators of learning levels. The specified levels of learning outcomes are indicative and could be used suitably for assessment and evaluation.  </w:t>
      </w:r>
    </w:p>
    <w:p w:rsidR="003E5BD6" w:rsidRDefault="00000000">
      <w:pPr>
        <w:spacing w:after="189" w:line="357" w:lineRule="auto"/>
        <w:ind w:left="26" w:right="0"/>
      </w:pPr>
      <w:r>
        <w:t xml:space="preserve">The management education is dynamic and driven by socio-economic and technological changes as well as innovations. Hence, it is expected that, latest updates from research, industry practices and cases must be discussed extensively during teaching to achieve the desired levels of knowledge and skills with practical outlook among graduating students. The detailed syllabus has introduced case studies and latest updates also.  </w:t>
      </w:r>
    </w:p>
    <w:p w:rsidR="003E5BD6" w:rsidRDefault="00000000">
      <w:pPr>
        <w:spacing w:after="186" w:line="357" w:lineRule="auto"/>
        <w:ind w:left="26" w:right="0"/>
      </w:pPr>
      <w:r>
        <w:t xml:space="preserve">Visits to Manufacturing Units, malls, ware house &amp; logistic hubs, Ports etc. and some short duration live Projects will be helpful to buddy managers in gaining the feel real corporate culture and working practices. It will help in orienting the students towards entrepreneurship and to start their own start-ups.  </w:t>
      </w:r>
    </w:p>
    <w:p w:rsidR="003E5BD6" w:rsidRDefault="00000000">
      <w:pPr>
        <w:spacing w:after="202" w:line="357" w:lineRule="auto"/>
        <w:ind w:left="26" w:right="0"/>
      </w:pPr>
      <w:r>
        <w:t xml:space="preserve">Today IT is enable of all areas of management be HR, Finance, Marketing and hence technological integrations with all functions have changed the face of planning and decision making in all manufacturing and service industries.  The Supply Chain processes are driven by ERP System and High-End Technologies for real time tracking and identifications during transportation for better customer’s support.  Therefore in the real time scenario , while designing the syllabus, we have given equal emphasis  on the quantitative and analytics approaches which will help the students to understand the practical know how of corporate and will understand the pattern &amp; interpretation of large data. Therefore we have given equal emphasis on building student’s IT skills . </w:t>
      </w:r>
    </w:p>
    <w:p w:rsidR="003E5BD6" w:rsidRDefault="00000000">
      <w:pPr>
        <w:tabs>
          <w:tab w:val="center" w:pos="709"/>
          <w:tab w:val="center" w:pos="1386"/>
          <w:tab w:val="center" w:pos="2064"/>
          <w:tab w:val="center" w:pos="2741"/>
          <w:tab w:val="center" w:pos="3419"/>
          <w:tab w:val="center" w:pos="4096"/>
          <w:tab w:val="center" w:pos="4774"/>
          <w:tab w:val="center" w:pos="5450"/>
          <w:tab w:val="center" w:pos="6163"/>
        </w:tabs>
        <w:spacing w:after="172" w:line="259" w:lineRule="auto"/>
        <w:ind w:left="0" w:right="0" w:firstLine="0"/>
        <w:jc w:val="left"/>
      </w:pPr>
      <w:r>
        <w:rPr>
          <w:b/>
          <w:sz w:val="21"/>
        </w:rPr>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p>
    <w:p w:rsidR="003E5BD6" w:rsidRDefault="00000000">
      <w:pPr>
        <w:spacing w:after="169" w:line="259" w:lineRule="auto"/>
        <w:ind w:left="72" w:right="0" w:firstLine="0"/>
        <w:jc w:val="center"/>
      </w:pPr>
      <w:r>
        <w:rPr>
          <w:b/>
          <w:sz w:val="21"/>
        </w:rPr>
        <w:lastRenderedPageBreak/>
        <w:t xml:space="preserve"> </w:t>
      </w:r>
    </w:p>
    <w:p w:rsidR="003E5BD6" w:rsidRDefault="00000000">
      <w:pPr>
        <w:spacing w:after="167" w:line="259" w:lineRule="auto"/>
        <w:ind w:left="72" w:right="0" w:firstLine="0"/>
        <w:jc w:val="center"/>
      </w:pPr>
      <w:r>
        <w:rPr>
          <w:b/>
          <w:sz w:val="21"/>
        </w:rPr>
        <w:t xml:space="preserve"> </w:t>
      </w:r>
    </w:p>
    <w:p w:rsidR="003E5BD6" w:rsidRDefault="00000000">
      <w:pPr>
        <w:spacing w:after="255" w:line="259" w:lineRule="auto"/>
        <w:ind w:left="72" w:right="0" w:firstLine="0"/>
        <w:jc w:val="center"/>
      </w:pPr>
      <w:r>
        <w:rPr>
          <w:b/>
          <w:sz w:val="21"/>
        </w:rPr>
        <w:t xml:space="preserve"> </w:t>
      </w:r>
    </w:p>
    <w:p w:rsidR="003E5BD6" w:rsidRDefault="00000000">
      <w:pPr>
        <w:spacing w:after="0" w:line="259" w:lineRule="auto"/>
        <w:ind w:left="96" w:right="0" w:firstLine="0"/>
        <w:jc w:val="center"/>
      </w:pPr>
      <w:r>
        <w:rPr>
          <w:b/>
          <w:sz w:val="30"/>
        </w:rPr>
        <w:t xml:space="preserve"> </w:t>
      </w:r>
    </w:p>
    <w:p w:rsidR="003E5BD6" w:rsidRDefault="00000000">
      <w:pPr>
        <w:spacing w:after="0" w:line="259" w:lineRule="auto"/>
        <w:ind w:left="96" w:right="0" w:firstLine="0"/>
        <w:jc w:val="center"/>
      </w:pPr>
      <w:r>
        <w:rPr>
          <w:b/>
          <w:sz w:val="30"/>
        </w:rPr>
        <w:t xml:space="preserve"> </w:t>
      </w:r>
    </w:p>
    <w:p w:rsidR="003E5BD6" w:rsidRDefault="00000000">
      <w:pPr>
        <w:spacing w:after="230" w:line="267" w:lineRule="auto"/>
        <w:ind w:left="32" w:right="22"/>
        <w:jc w:val="center"/>
      </w:pPr>
      <w:r>
        <w:rPr>
          <w:b/>
        </w:rPr>
        <w:t xml:space="preserve">GUIDELINES FOR SUMMER INTERNSHIP (III SEMESTER) AND RESEARCH PROJECT REPORT(IV SEMESTER) </w:t>
      </w:r>
    </w:p>
    <w:p w:rsidR="003E5BD6" w:rsidRDefault="00000000">
      <w:pPr>
        <w:pStyle w:val="Heading3"/>
        <w:spacing w:after="0" w:line="259" w:lineRule="auto"/>
        <w:ind w:left="26" w:hanging="10"/>
      </w:pPr>
      <w:r>
        <w:rPr>
          <w:sz w:val="26"/>
        </w:rPr>
        <w:t xml:space="preserve">SUMMER TRAINING PROJECT REPORT  </w:t>
      </w:r>
    </w:p>
    <w:p w:rsidR="003E5BD6" w:rsidRDefault="00000000">
      <w:pPr>
        <w:ind w:left="26" w:right="0"/>
      </w:pPr>
      <w:r>
        <w:t xml:space="preserve">.  </w:t>
      </w:r>
    </w:p>
    <w:p w:rsidR="003E5BD6" w:rsidRDefault="00000000">
      <w:pPr>
        <w:numPr>
          <w:ilvl w:val="0"/>
          <w:numId w:val="1"/>
        </w:numPr>
        <w:ind w:left="710" w:right="0" w:hanging="340"/>
      </w:pPr>
      <w:r>
        <w:t xml:space="preserve">At the end of the second semester examination, it is mandatory for every student of MBA to undergo on-the-job practical training in any manufacturing, service or financial organization. The training will be of 6 to 8 weeks duration. The college/institute will facilitate this compulsory training for students.  </w:t>
      </w:r>
    </w:p>
    <w:p w:rsidR="003E5BD6" w:rsidRDefault="00000000">
      <w:pPr>
        <w:numPr>
          <w:ilvl w:val="0"/>
          <w:numId w:val="1"/>
        </w:numPr>
        <w:ind w:left="710" w:right="0" w:hanging="340"/>
      </w:pPr>
      <w:r>
        <w:t xml:space="preserve">During the training, the student is expected to learn about the organization and analyze and suggest solutions to a live problem. The objective is to equip the students with the knowledge of actual functioning of an organization and problems faced by them for exploring feasible solutions. </w:t>
      </w:r>
    </w:p>
    <w:p w:rsidR="003E5BD6" w:rsidRDefault="00000000">
      <w:pPr>
        <w:numPr>
          <w:ilvl w:val="0"/>
          <w:numId w:val="1"/>
        </w:numPr>
        <w:ind w:left="710" w:right="0" w:hanging="340"/>
      </w:pPr>
      <w:r>
        <w:t xml:space="preserve">During the course of training, the organization (where the student is undergoing training) will assign a problem/project to the student. </w:t>
      </w:r>
    </w:p>
    <w:p w:rsidR="003E5BD6" w:rsidRDefault="00000000">
      <w:pPr>
        <w:numPr>
          <w:ilvl w:val="0"/>
          <w:numId w:val="1"/>
        </w:numPr>
        <w:ind w:left="710" w:right="0" w:hanging="340"/>
      </w:pPr>
      <w:r>
        <w:t xml:space="preserve">The student, after the completion of training will present the work to his / her faculty guide / mentor. Guide will assess student’s contribution and will award internal marks out of 50. Thereafter students will  submit a report to the College/Institute which will form part of the third semester examination. However, the report must be submitted by the end of October 30.  </w:t>
      </w:r>
    </w:p>
    <w:p w:rsidR="003E5BD6" w:rsidRDefault="00000000">
      <w:pPr>
        <w:numPr>
          <w:ilvl w:val="0"/>
          <w:numId w:val="1"/>
        </w:numPr>
        <w:ind w:left="710" w:right="0" w:hanging="340"/>
      </w:pPr>
      <w:r>
        <w:t xml:space="preserve">The report (based on training and the problem/project studied) prepared by the student will be known as Summer Training Project Report. The report should ordinarily be based on primary data. It should reflect in depth study of a micro problem, ordinarily assigned by the organization where the student undergoes training. Relevant tables and bibliography should support it. One comprehensive chapter must be included about the organization where the student has undergone training. This should deal with brief history of the organization, its structure, performance products/services and problem faced. This chapter will form part 1 of the report. Part 2 of the report will contain the study of micro research problem. The average size of report ordinarily will be of minimum 100 pages in standard font size (12) and double spacing. Two neatly typed (one sided only)  and soft bound copies of the report will be submitted to the College/Institute.  The report will be typed on A-4 size paper. </w:t>
      </w:r>
    </w:p>
    <w:p w:rsidR="003E5BD6" w:rsidRDefault="00000000">
      <w:pPr>
        <w:numPr>
          <w:ilvl w:val="0"/>
          <w:numId w:val="1"/>
        </w:numPr>
        <w:ind w:left="710" w:right="0" w:hanging="340"/>
      </w:pPr>
      <w:r>
        <w:t xml:space="preserve">The report will have three certificates, one by the Head of the Department, another by the Faculty guide and third one from reporting officer of the organization where the student has undergone training. These three certificates should be attached in the beginning of the report.  </w:t>
      </w:r>
    </w:p>
    <w:p w:rsidR="003E5BD6" w:rsidRDefault="00000000">
      <w:pPr>
        <w:numPr>
          <w:ilvl w:val="0"/>
          <w:numId w:val="1"/>
        </w:numPr>
        <w:ind w:left="710" w:right="0" w:hanging="340"/>
      </w:pPr>
      <w:r>
        <w:lastRenderedPageBreak/>
        <w:t xml:space="preserve">The Summer Training Project Report will carry 150 marks and will be evaluated by two examiners (external and internal). The evaluation will consist of (1) Project Report evaluation (2) Project Presentation and Viva Voce. </w:t>
      </w:r>
    </w:p>
    <w:p w:rsidR="003E5BD6" w:rsidRDefault="00000000">
      <w:pPr>
        <w:numPr>
          <w:ilvl w:val="0"/>
          <w:numId w:val="1"/>
        </w:numPr>
        <w:ind w:left="710" w:right="0" w:hanging="340"/>
      </w:pPr>
      <w:r>
        <w:t xml:space="preserve">The Project Report evaluation will comprise of 50 sessional marks and would be evaluated by internal project guide. The Presentation and Viva Voce would comprise of 100 marks and would be evaluated by two examiners (1 external and 1 internal). The average of the marks awarded by the 2 examiners will be taken into account for the results. In case the difference in the awards given by the examiners is 30 or more marks, the project report will be referred to a third examiner. Only such person will evaluate the project report who has minimum three years of experience of teaching MBA classes in a College/University. Experience of teaching MBA classes as guest faculty shall not be counted. </w:t>
      </w:r>
    </w:p>
    <w:p w:rsidR="003E5BD6" w:rsidRDefault="00000000">
      <w:pPr>
        <w:numPr>
          <w:ilvl w:val="0"/>
          <w:numId w:val="1"/>
        </w:numPr>
        <w:ind w:left="710" w:right="0" w:hanging="340"/>
      </w:pPr>
      <w:r>
        <w:t xml:space="preserve">The parameters on which external evaluation would be carried out are as under: </w:t>
      </w:r>
    </w:p>
    <w:p w:rsidR="003E5BD6" w:rsidRDefault="00000000">
      <w:pPr>
        <w:spacing w:after="0" w:line="259" w:lineRule="auto"/>
        <w:ind w:left="31" w:right="0" w:firstLine="0"/>
        <w:jc w:val="left"/>
      </w:pPr>
      <w:r>
        <w:t xml:space="preserve"> </w:t>
      </w:r>
    </w:p>
    <w:p w:rsidR="003E5BD6" w:rsidRDefault="00000000">
      <w:pPr>
        <w:ind w:left="26" w:right="0"/>
      </w:pPr>
      <w:r>
        <w:t xml:space="preserve">Project Report Evaluation: </w:t>
      </w:r>
    </w:p>
    <w:tbl>
      <w:tblPr>
        <w:tblStyle w:val="TableGrid"/>
        <w:tblW w:w="9539" w:type="dxa"/>
        <w:tblInd w:w="-236" w:type="dxa"/>
        <w:tblCellMar>
          <w:top w:w="56" w:type="dxa"/>
          <w:left w:w="101" w:type="dxa"/>
          <w:bottom w:w="0" w:type="dxa"/>
          <w:right w:w="46" w:type="dxa"/>
        </w:tblCellMar>
        <w:tblLook w:val="04A0" w:firstRow="1" w:lastRow="0" w:firstColumn="1" w:lastColumn="0" w:noHBand="0" w:noVBand="1"/>
      </w:tblPr>
      <w:tblGrid>
        <w:gridCol w:w="1439"/>
        <w:gridCol w:w="1959"/>
        <w:gridCol w:w="1830"/>
        <w:gridCol w:w="1699"/>
        <w:gridCol w:w="1436"/>
        <w:gridCol w:w="1176"/>
      </w:tblGrid>
      <w:tr w:rsidR="003E5BD6">
        <w:trPr>
          <w:trHeight w:val="814"/>
        </w:trPr>
        <w:tc>
          <w:tcPr>
            <w:tcW w:w="1438" w:type="dxa"/>
            <w:tcBorders>
              <w:top w:val="single" w:sz="3" w:space="0" w:color="000000"/>
              <w:left w:val="single" w:sz="4" w:space="0" w:color="000000"/>
              <w:bottom w:val="single" w:sz="4" w:space="0" w:color="000000"/>
              <w:right w:val="single" w:sz="3" w:space="0" w:color="000000"/>
            </w:tcBorders>
          </w:tcPr>
          <w:p w:rsidR="003E5BD6" w:rsidRDefault="00000000">
            <w:pPr>
              <w:spacing w:after="6" w:line="259" w:lineRule="auto"/>
              <w:ind w:left="1" w:right="0" w:firstLine="0"/>
              <w:jc w:val="left"/>
            </w:pPr>
            <w:r>
              <w:t xml:space="preserve">Evaluation </w:t>
            </w:r>
          </w:p>
          <w:p w:rsidR="003E5BD6" w:rsidRDefault="00000000">
            <w:pPr>
              <w:tabs>
                <w:tab w:val="right" w:pos="1292"/>
              </w:tabs>
              <w:spacing w:after="0" w:line="259" w:lineRule="auto"/>
              <w:ind w:left="0" w:right="0" w:firstLine="0"/>
              <w:jc w:val="left"/>
            </w:pPr>
            <w:r>
              <w:t xml:space="preserve">Criteria </w:t>
            </w:r>
            <w:r>
              <w:tab/>
              <w:t xml:space="preserve">&amp; </w:t>
            </w:r>
          </w:p>
          <w:p w:rsidR="003E5BD6" w:rsidRDefault="00000000">
            <w:pPr>
              <w:spacing w:after="0" w:line="259" w:lineRule="auto"/>
              <w:ind w:left="1" w:right="0" w:firstLine="0"/>
              <w:jc w:val="left"/>
            </w:pPr>
            <w:r>
              <w:t xml:space="preserve">Marks </w:t>
            </w:r>
          </w:p>
        </w:tc>
        <w:tc>
          <w:tcPr>
            <w:tcW w:w="195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center"/>
            </w:pPr>
            <w:r>
              <w:t xml:space="preserve">Understanding of objectives with topic (20) </w:t>
            </w:r>
          </w:p>
        </w:tc>
        <w:tc>
          <w:tcPr>
            <w:tcW w:w="1830"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109" w:firstLine="0"/>
              <w:jc w:val="left"/>
            </w:pPr>
            <w:r>
              <w:t xml:space="preserve">Understanding of Relevance of topic (20) </w:t>
            </w:r>
          </w:p>
        </w:tc>
        <w:tc>
          <w:tcPr>
            <w:tcW w:w="1699"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Interpretation &amp; </w:t>
            </w:r>
          </w:p>
          <w:p w:rsidR="003E5BD6" w:rsidRDefault="00000000">
            <w:pPr>
              <w:spacing w:after="0" w:line="259" w:lineRule="auto"/>
              <w:ind w:left="0" w:right="0" w:firstLine="0"/>
              <w:jc w:val="left"/>
            </w:pPr>
            <w:r>
              <w:t xml:space="preserve">Analysis </w:t>
            </w:r>
          </w:p>
          <w:p w:rsidR="003E5BD6" w:rsidRDefault="00000000">
            <w:pPr>
              <w:spacing w:after="0" w:line="259" w:lineRule="auto"/>
              <w:ind w:left="0" w:right="0" w:firstLine="0"/>
              <w:jc w:val="left"/>
            </w:pPr>
            <w:r>
              <w:t xml:space="preserve">(20) </w:t>
            </w:r>
          </w:p>
        </w:tc>
        <w:tc>
          <w:tcPr>
            <w:tcW w:w="1436"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t xml:space="preserve">Presentation </w:t>
            </w:r>
          </w:p>
          <w:p w:rsidR="003E5BD6" w:rsidRDefault="00000000">
            <w:pPr>
              <w:spacing w:after="0" w:line="259" w:lineRule="auto"/>
              <w:ind w:left="1" w:right="0" w:firstLine="0"/>
              <w:jc w:val="left"/>
            </w:pPr>
            <w:r>
              <w:t xml:space="preserve">(20) </w:t>
            </w:r>
          </w:p>
        </w:tc>
        <w:tc>
          <w:tcPr>
            <w:tcW w:w="1176"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39" w:lineRule="auto"/>
              <w:ind w:left="0" w:right="0" w:firstLine="0"/>
              <w:jc w:val="left"/>
            </w:pPr>
            <w:r>
              <w:t xml:space="preserve">Query handling </w:t>
            </w:r>
          </w:p>
          <w:p w:rsidR="003E5BD6" w:rsidRDefault="00000000">
            <w:pPr>
              <w:spacing w:after="0" w:line="259" w:lineRule="auto"/>
              <w:ind w:left="0" w:right="0" w:firstLine="0"/>
              <w:jc w:val="left"/>
            </w:pPr>
            <w:r>
              <w:t xml:space="preserve">(20) </w:t>
            </w:r>
          </w:p>
        </w:tc>
      </w:tr>
    </w:tbl>
    <w:p w:rsidR="003E5BD6" w:rsidRDefault="00000000">
      <w:pPr>
        <w:spacing w:after="211" w:line="259" w:lineRule="auto"/>
        <w:ind w:left="31" w:right="0" w:firstLine="0"/>
        <w:jc w:val="left"/>
      </w:pPr>
      <w:r>
        <w:t xml:space="preserve"> </w:t>
      </w:r>
    </w:p>
    <w:p w:rsidR="003E5BD6" w:rsidRDefault="00000000">
      <w:pPr>
        <w:numPr>
          <w:ilvl w:val="0"/>
          <w:numId w:val="1"/>
        </w:numPr>
        <w:ind w:left="710" w:right="0" w:hanging="340"/>
      </w:pPr>
      <w:r>
        <w:t xml:space="preserve">It is mandatory that the student will make presentation in the presence of teachers and students. The student is expected to answer to the queries and questions raised in such a meeting. </w:t>
      </w:r>
    </w:p>
    <w:p w:rsidR="003E5BD6" w:rsidRDefault="00000000">
      <w:pPr>
        <w:numPr>
          <w:ilvl w:val="0"/>
          <w:numId w:val="1"/>
        </w:numPr>
        <w:ind w:left="710" w:right="0" w:hanging="340"/>
      </w:pPr>
      <w:r>
        <w:t xml:space="preserve">The student shall prepare the Summer Training Project Report as per the format given in the Summer Training Manual as prescribed by the University </w:t>
      </w:r>
    </w:p>
    <w:p w:rsidR="003E5BD6" w:rsidRDefault="00000000">
      <w:pPr>
        <w:numPr>
          <w:ilvl w:val="0"/>
          <w:numId w:val="1"/>
        </w:numPr>
        <w:ind w:left="710" w:right="0" w:hanging="340"/>
      </w:pPr>
      <w:r>
        <w:t xml:space="preserve">In the beginning of III semester and before commencement of regular classes each student has to choose dual specialization of his/her choice or interest. University offers dual specialization in area Human Resource Management (HR), Marketing Management (MM), Financial Management (FM), International Business (IB) and Information Technology (IT) and Operations Management (OM). Institute shall help students to choose specialization by conducting workshop, Industry Interaction etc.  </w:t>
      </w:r>
    </w:p>
    <w:p w:rsidR="003E5BD6" w:rsidRDefault="00000000">
      <w:pPr>
        <w:numPr>
          <w:ilvl w:val="0"/>
          <w:numId w:val="1"/>
        </w:numPr>
        <w:spacing w:after="229"/>
        <w:ind w:left="710" w:right="0" w:hanging="340"/>
      </w:pPr>
      <w:r>
        <w:t xml:space="preserve">Institute has a right to close the date of choosing area of specialization in order to smooth functioning of classes and department and effective utilization of resources. However, this process shall complete before commencement of regular classes.  </w:t>
      </w:r>
    </w:p>
    <w:p w:rsidR="003E5BD6" w:rsidRDefault="00000000">
      <w:pPr>
        <w:pStyle w:val="Heading3"/>
        <w:spacing w:after="178" w:line="259" w:lineRule="auto"/>
        <w:ind w:left="26" w:hanging="10"/>
      </w:pPr>
      <w:r>
        <w:rPr>
          <w:sz w:val="26"/>
        </w:rPr>
        <w:t xml:space="preserve"> RESEARCH PROJECT REPORT (RPR)  </w:t>
      </w:r>
    </w:p>
    <w:p w:rsidR="003E5BD6" w:rsidRDefault="00000000">
      <w:pPr>
        <w:numPr>
          <w:ilvl w:val="0"/>
          <w:numId w:val="2"/>
        </w:numPr>
        <w:ind w:left="710" w:right="0" w:hanging="340"/>
      </w:pPr>
      <w:r>
        <w:t xml:space="preserve">In fourth semester, the candidates will have to submit a Research Project Report on a problem/topic (from the specialization areas) to be assigned by the MBA department under the supervision of a core faculty member of the department.  </w:t>
      </w:r>
    </w:p>
    <w:p w:rsidR="003E5BD6" w:rsidRDefault="00000000">
      <w:pPr>
        <w:numPr>
          <w:ilvl w:val="0"/>
          <w:numId w:val="2"/>
        </w:numPr>
        <w:ind w:left="710" w:right="0" w:hanging="340"/>
      </w:pPr>
      <w:r>
        <w:t xml:space="preserve">The Research Project Report will carry 150 marks.  </w:t>
      </w:r>
    </w:p>
    <w:p w:rsidR="003E5BD6" w:rsidRDefault="00000000">
      <w:pPr>
        <w:numPr>
          <w:ilvl w:val="0"/>
          <w:numId w:val="2"/>
        </w:numPr>
        <w:ind w:left="710" w:right="0" w:hanging="340"/>
      </w:pPr>
      <w:r>
        <w:t xml:space="preserve">The evaluation of the project report will be done by two examiners (external &amp; internal). The evaluation will consist of (1) Evaluation of Project Report (2) Presentation and Viva Voce.  </w:t>
      </w:r>
    </w:p>
    <w:p w:rsidR="003E5BD6" w:rsidRDefault="00000000">
      <w:pPr>
        <w:numPr>
          <w:ilvl w:val="0"/>
          <w:numId w:val="2"/>
        </w:numPr>
        <w:ind w:left="710" w:right="0" w:hanging="340"/>
      </w:pPr>
      <w:r>
        <w:lastRenderedPageBreak/>
        <w:t xml:space="preserve">The evaluation of Project Report will comprise of 50 marks and would be evaluated by the internal guide.  </w:t>
      </w:r>
    </w:p>
    <w:p w:rsidR="003E5BD6" w:rsidRDefault="00000000">
      <w:pPr>
        <w:numPr>
          <w:ilvl w:val="0"/>
          <w:numId w:val="2"/>
        </w:numPr>
        <w:ind w:left="710" w:right="0" w:hanging="340"/>
      </w:pPr>
      <w:r>
        <w:t xml:space="preserve">The evaluation of Viva Voce of Project would comprise of 100 marks and would be evaluated by two examiners (1 external and 1 internal).The average of the marks awarded by the 2 examiners will be taken into account for the results. In case the difference in the marks given by the examiners is 30 or more, the project report will be referred to a third examiner. In such cases the average of two closer awards (given by three examiners) will be taken into account for the results.  </w:t>
      </w:r>
    </w:p>
    <w:p w:rsidR="003E5BD6" w:rsidRDefault="00000000">
      <w:pPr>
        <w:numPr>
          <w:ilvl w:val="0"/>
          <w:numId w:val="2"/>
        </w:numPr>
        <w:ind w:left="710" w:right="0" w:hanging="340"/>
      </w:pPr>
      <w:r>
        <w:t xml:space="preserve">The report will contain the objectives and scope of the study. Research Methodology, use and importance of the study, analysis of data collected, conclusions and recommendations. It will contain relevant charts, diagrams and bibliography. A certificate of the supervisor and the Head of the MBA program certifying the authenticity of the report shall be attached therewith. The student will submit two copies of the report to the Head of MBA program. The number of pages in the report will be minimum 75 or more. The report should be typed in A-4 size paper. The parameter on which both evaluation (1 &amp; 2) would be carried on would be on the basis of: </w:t>
      </w:r>
    </w:p>
    <w:p w:rsidR="003E5BD6" w:rsidRDefault="00000000">
      <w:pPr>
        <w:pStyle w:val="Heading4"/>
        <w:ind w:left="16"/>
      </w:pPr>
      <w:r>
        <w:t xml:space="preserve">The scheme of evaluation for Project Report </w:t>
      </w:r>
    </w:p>
    <w:tbl>
      <w:tblPr>
        <w:tblStyle w:val="TableGrid"/>
        <w:tblW w:w="9302" w:type="dxa"/>
        <w:tblInd w:w="-70" w:type="dxa"/>
        <w:tblCellMar>
          <w:top w:w="57" w:type="dxa"/>
          <w:left w:w="0" w:type="dxa"/>
          <w:bottom w:w="0" w:type="dxa"/>
          <w:right w:w="44" w:type="dxa"/>
        </w:tblCellMar>
        <w:tblLook w:val="04A0" w:firstRow="1" w:lastRow="0" w:firstColumn="1" w:lastColumn="0" w:noHBand="0" w:noVBand="1"/>
      </w:tblPr>
      <w:tblGrid>
        <w:gridCol w:w="1454"/>
        <w:gridCol w:w="1389"/>
        <w:gridCol w:w="503"/>
        <w:gridCol w:w="2457"/>
        <w:gridCol w:w="1685"/>
        <w:gridCol w:w="1814"/>
      </w:tblGrid>
      <w:tr w:rsidR="003E5BD6">
        <w:trPr>
          <w:trHeight w:val="1139"/>
        </w:trPr>
        <w:tc>
          <w:tcPr>
            <w:tcW w:w="145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99" w:right="0" w:firstLine="0"/>
              <w:jc w:val="center"/>
            </w:pPr>
            <w:r>
              <w:rPr>
                <w:b/>
              </w:rPr>
              <w:t xml:space="preserve"> </w:t>
            </w:r>
          </w:p>
          <w:p w:rsidR="003E5BD6" w:rsidRDefault="00000000">
            <w:pPr>
              <w:spacing w:after="0" w:line="259" w:lineRule="auto"/>
              <w:ind w:left="0" w:right="0" w:firstLine="0"/>
              <w:jc w:val="center"/>
            </w:pPr>
            <w:r>
              <w:t xml:space="preserve">Criteria &amp; Marks </w:t>
            </w:r>
          </w:p>
        </w:tc>
        <w:tc>
          <w:tcPr>
            <w:tcW w:w="1389" w:type="dxa"/>
            <w:tcBorders>
              <w:top w:val="single" w:sz="3" w:space="0" w:color="000000"/>
              <w:left w:val="single" w:sz="4" w:space="0" w:color="000000"/>
              <w:bottom w:val="single" w:sz="3" w:space="0" w:color="000000"/>
              <w:right w:val="nil"/>
            </w:tcBorders>
          </w:tcPr>
          <w:p w:rsidR="003E5BD6" w:rsidRDefault="00000000">
            <w:pPr>
              <w:spacing w:after="1" w:line="238" w:lineRule="auto"/>
              <w:ind w:left="102" w:right="0" w:firstLine="0"/>
              <w:jc w:val="left"/>
            </w:pPr>
            <w:r>
              <w:t xml:space="preserve">Relevance Objectives topic (10) </w:t>
            </w:r>
          </w:p>
          <w:p w:rsidR="003E5BD6" w:rsidRDefault="00000000">
            <w:pPr>
              <w:spacing w:after="0" w:line="259" w:lineRule="auto"/>
              <w:ind w:left="605" w:right="0" w:firstLine="0"/>
              <w:jc w:val="center"/>
            </w:pPr>
            <w:r>
              <w:rPr>
                <w:b/>
              </w:rPr>
              <w:t xml:space="preserve"> </w:t>
            </w:r>
          </w:p>
        </w:tc>
        <w:tc>
          <w:tcPr>
            <w:tcW w:w="503" w:type="dxa"/>
            <w:tcBorders>
              <w:top w:val="single" w:sz="3" w:space="0" w:color="000000"/>
              <w:left w:val="nil"/>
              <w:bottom w:val="single" w:sz="3" w:space="0" w:color="000000"/>
              <w:right w:val="single" w:sz="4" w:space="0" w:color="000000"/>
            </w:tcBorders>
          </w:tcPr>
          <w:p w:rsidR="003E5BD6" w:rsidRDefault="00000000">
            <w:pPr>
              <w:spacing w:after="0" w:line="259" w:lineRule="auto"/>
              <w:ind w:left="0" w:right="0" w:firstLine="214"/>
              <w:jc w:val="left"/>
            </w:pPr>
            <w:r>
              <w:t xml:space="preserve">of with </w:t>
            </w:r>
          </w:p>
        </w:tc>
        <w:tc>
          <w:tcPr>
            <w:tcW w:w="2457"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02" w:right="0" w:firstLine="0"/>
              <w:jc w:val="left"/>
            </w:pPr>
            <w:r>
              <w:t xml:space="preserve">Relevance of Research </w:t>
            </w:r>
          </w:p>
          <w:p w:rsidR="003E5BD6" w:rsidRDefault="00000000">
            <w:pPr>
              <w:spacing w:after="0" w:line="259" w:lineRule="auto"/>
              <w:ind w:left="102" w:right="0" w:firstLine="0"/>
              <w:jc w:val="left"/>
            </w:pPr>
            <w:r>
              <w:t xml:space="preserve">Methodology(20) </w:t>
            </w:r>
          </w:p>
          <w:p w:rsidR="003E5BD6" w:rsidRDefault="00000000">
            <w:pPr>
              <w:spacing w:after="0" w:line="259" w:lineRule="auto"/>
              <w:ind w:left="102" w:right="0" w:firstLine="0"/>
              <w:jc w:val="left"/>
            </w:pPr>
            <w:r>
              <w:rPr>
                <w:b/>
              </w:rPr>
              <w:t xml:space="preserve"> </w:t>
            </w:r>
          </w:p>
        </w:tc>
        <w:tc>
          <w:tcPr>
            <w:tcW w:w="1685"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101" w:right="0" w:firstLine="0"/>
              <w:jc w:val="left"/>
            </w:pPr>
            <w:r>
              <w:t xml:space="preserve">Interpretation &amp; </w:t>
            </w:r>
          </w:p>
          <w:p w:rsidR="003E5BD6" w:rsidRDefault="00000000">
            <w:pPr>
              <w:spacing w:after="0" w:line="259" w:lineRule="auto"/>
              <w:ind w:left="101" w:right="0" w:firstLine="0"/>
              <w:jc w:val="left"/>
            </w:pPr>
            <w:r>
              <w:t xml:space="preserve">Analysis (20) </w:t>
            </w:r>
          </w:p>
          <w:p w:rsidR="003E5BD6" w:rsidRDefault="00000000">
            <w:pPr>
              <w:spacing w:after="0" w:line="259" w:lineRule="auto"/>
              <w:ind w:left="101" w:right="0" w:firstLine="0"/>
              <w:jc w:val="left"/>
            </w:pPr>
            <w:r>
              <w:rPr>
                <w:b/>
              </w:rPr>
              <w:t xml:space="preserve"> </w:t>
            </w:r>
          </w:p>
        </w:tc>
        <w:tc>
          <w:tcPr>
            <w:tcW w:w="181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02" w:right="0" w:firstLine="0"/>
              <w:jc w:val="left"/>
            </w:pPr>
            <w:r>
              <w:rPr>
                <w:b/>
              </w:rPr>
              <w:t xml:space="preserve">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Total (50) </w:t>
            </w:r>
          </w:p>
          <w:p w:rsidR="003E5BD6" w:rsidRDefault="00000000">
            <w:pPr>
              <w:spacing w:after="0" w:line="259" w:lineRule="auto"/>
              <w:ind w:left="98" w:right="0" w:firstLine="0"/>
              <w:jc w:val="center"/>
            </w:pPr>
            <w:r>
              <w:t xml:space="preserve"> </w:t>
            </w:r>
          </w:p>
        </w:tc>
      </w:tr>
    </w:tbl>
    <w:p w:rsidR="003E5BD6" w:rsidRDefault="00000000">
      <w:pPr>
        <w:pStyle w:val="Heading4"/>
        <w:ind w:left="16"/>
      </w:pPr>
      <w:r>
        <w:t xml:space="preserve">The scheme of evaluation of Viva voce </w:t>
      </w:r>
    </w:p>
    <w:tbl>
      <w:tblPr>
        <w:tblStyle w:val="TableGrid"/>
        <w:tblW w:w="9364" w:type="dxa"/>
        <w:tblInd w:w="-70" w:type="dxa"/>
        <w:tblCellMar>
          <w:top w:w="58" w:type="dxa"/>
          <w:left w:w="100" w:type="dxa"/>
          <w:bottom w:w="0" w:type="dxa"/>
          <w:right w:w="68" w:type="dxa"/>
        </w:tblCellMar>
        <w:tblLook w:val="04A0" w:firstRow="1" w:lastRow="0" w:firstColumn="1" w:lastColumn="0" w:noHBand="0" w:noVBand="1"/>
      </w:tblPr>
      <w:tblGrid>
        <w:gridCol w:w="1386"/>
        <w:gridCol w:w="1457"/>
        <w:gridCol w:w="1245"/>
        <w:gridCol w:w="1802"/>
        <w:gridCol w:w="1159"/>
        <w:gridCol w:w="1287"/>
        <w:gridCol w:w="1028"/>
      </w:tblGrid>
      <w:tr w:rsidR="003E5BD6">
        <w:trPr>
          <w:trHeight w:val="1828"/>
        </w:trPr>
        <w:tc>
          <w:tcPr>
            <w:tcW w:w="1386"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25" w:right="0" w:firstLine="0"/>
              <w:jc w:val="center"/>
            </w:pPr>
            <w:r>
              <w:t xml:space="preserve"> </w:t>
            </w:r>
          </w:p>
          <w:p w:rsidR="003E5BD6" w:rsidRDefault="00000000">
            <w:pPr>
              <w:spacing w:after="0" w:line="259" w:lineRule="auto"/>
              <w:ind w:left="0" w:right="32" w:firstLine="0"/>
              <w:jc w:val="center"/>
            </w:pPr>
            <w:r>
              <w:t xml:space="preserve">Evaluation </w:t>
            </w:r>
          </w:p>
          <w:p w:rsidR="003E5BD6" w:rsidRDefault="00000000">
            <w:pPr>
              <w:spacing w:after="0" w:line="259" w:lineRule="auto"/>
              <w:ind w:left="0" w:right="0" w:firstLine="0"/>
              <w:jc w:val="center"/>
            </w:pPr>
            <w:r>
              <w:t xml:space="preserve">Criteria and Marks  </w:t>
            </w:r>
          </w:p>
        </w:tc>
        <w:tc>
          <w:tcPr>
            <w:tcW w:w="1457"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8" w:right="0" w:firstLine="0"/>
              <w:jc w:val="left"/>
            </w:pPr>
            <w:r>
              <w:t>Understandin</w:t>
            </w:r>
          </w:p>
          <w:p w:rsidR="003E5BD6" w:rsidRDefault="00000000">
            <w:pPr>
              <w:spacing w:after="0" w:line="259" w:lineRule="auto"/>
              <w:ind w:left="0" w:right="35" w:firstLine="0"/>
              <w:jc w:val="center"/>
            </w:pPr>
            <w:r>
              <w:t xml:space="preserve">g  of </w:t>
            </w:r>
          </w:p>
          <w:p w:rsidR="003E5BD6" w:rsidRDefault="00000000">
            <w:pPr>
              <w:spacing w:after="0" w:line="239" w:lineRule="auto"/>
              <w:ind w:left="0" w:right="0" w:firstLine="0"/>
              <w:jc w:val="center"/>
            </w:pPr>
            <w:r>
              <w:t xml:space="preserve">Objectives with topic </w:t>
            </w:r>
          </w:p>
          <w:p w:rsidR="003E5BD6" w:rsidRDefault="00000000">
            <w:pPr>
              <w:spacing w:after="0" w:line="259" w:lineRule="auto"/>
              <w:ind w:left="0" w:right="35" w:firstLine="0"/>
              <w:jc w:val="center"/>
            </w:pPr>
            <w:r>
              <w:t xml:space="preserve">(20) </w:t>
            </w:r>
          </w:p>
          <w:p w:rsidR="003E5BD6" w:rsidRDefault="00000000">
            <w:pPr>
              <w:spacing w:after="0" w:line="259" w:lineRule="auto"/>
              <w:ind w:left="23" w:right="0" w:firstLine="0"/>
              <w:jc w:val="center"/>
            </w:pPr>
            <w:r>
              <w:t xml:space="preserve"> </w:t>
            </w:r>
          </w:p>
        </w:tc>
        <w:tc>
          <w:tcPr>
            <w:tcW w:w="1245"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38" w:lineRule="auto"/>
              <w:ind w:left="0" w:right="0" w:firstLine="0"/>
              <w:jc w:val="center"/>
            </w:pPr>
            <w:r>
              <w:t xml:space="preserve">Understand ing of the relevance of </w:t>
            </w:r>
          </w:p>
          <w:p w:rsidR="003E5BD6" w:rsidRDefault="00000000">
            <w:pPr>
              <w:spacing w:after="0" w:line="259" w:lineRule="auto"/>
              <w:ind w:left="0" w:right="36" w:firstLine="0"/>
              <w:jc w:val="center"/>
            </w:pPr>
            <w:r>
              <w:t xml:space="preserve">Research </w:t>
            </w:r>
          </w:p>
          <w:p w:rsidR="003E5BD6" w:rsidRDefault="00000000">
            <w:pPr>
              <w:spacing w:after="0" w:line="259" w:lineRule="auto"/>
              <w:ind w:left="0" w:right="33" w:firstLine="0"/>
              <w:jc w:val="center"/>
            </w:pPr>
            <w:r>
              <w:t xml:space="preserve">(20) </w:t>
            </w:r>
          </w:p>
          <w:p w:rsidR="003E5BD6" w:rsidRDefault="00000000">
            <w:pPr>
              <w:spacing w:after="0" w:line="259" w:lineRule="auto"/>
              <w:ind w:left="22" w:right="0" w:firstLine="0"/>
              <w:jc w:val="center"/>
            </w:pPr>
            <w:r>
              <w:t xml:space="preserve"> </w:t>
            </w:r>
          </w:p>
        </w:tc>
        <w:tc>
          <w:tcPr>
            <w:tcW w:w="1802"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70" w:right="0" w:firstLine="0"/>
              <w:jc w:val="left"/>
            </w:pPr>
            <w:r>
              <w:t xml:space="preserve">Interpretation &amp; </w:t>
            </w:r>
          </w:p>
          <w:p w:rsidR="003E5BD6" w:rsidRDefault="00000000">
            <w:pPr>
              <w:spacing w:after="0" w:line="259" w:lineRule="auto"/>
              <w:ind w:left="0" w:right="31" w:firstLine="0"/>
              <w:jc w:val="center"/>
            </w:pPr>
            <w:r>
              <w:t xml:space="preserve">Analysis (20) </w:t>
            </w:r>
          </w:p>
          <w:p w:rsidR="003E5BD6" w:rsidRDefault="00000000">
            <w:pPr>
              <w:spacing w:after="0" w:line="259" w:lineRule="auto"/>
              <w:ind w:left="25" w:right="0" w:firstLine="0"/>
              <w:jc w:val="center"/>
            </w:pPr>
            <w:r>
              <w:t xml:space="preserve"> </w:t>
            </w:r>
          </w:p>
        </w:tc>
        <w:tc>
          <w:tcPr>
            <w:tcW w:w="115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38" w:lineRule="auto"/>
              <w:ind w:left="0" w:right="0" w:firstLine="0"/>
              <w:jc w:val="center"/>
            </w:pPr>
            <w:r>
              <w:t xml:space="preserve">Presentati on &amp; </w:t>
            </w:r>
          </w:p>
          <w:p w:rsidR="003E5BD6" w:rsidRDefault="00000000">
            <w:pPr>
              <w:spacing w:after="0" w:line="239" w:lineRule="auto"/>
              <w:ind w:left="0" w:right="0" w:firstLine="0"/>
              <w:jc w:val="center"/>
            </w:pPr>
            <w:r>
              <w:t xml:space="preserve">Communi cation </w:t>
            </w:r>
          </w:p>
          <w:p w:rsidR="003E5BD6" w:rsidRDefault="00000000">
            <w:pPr>
              <w:spacing w:after="0" w:line="259" w:lineRule="auto"/>
              <w:ind w:left="24" w:right="0" w:firstLine="0"/>
              <w:jc w:val="left"/>
            </w:pPr>
            <w:r>
              <w:t xml:space="preserve">skills (20) </w:t>
            </w:r>
          </w:p>
          <w:p w:rsidR="003E5BD6" w:rsidRDefault="00000000">
            <w:pPr>
              <w:spacing w:after="0" w:line="259" w:lineRule="auto"/>
              <w:ind w:left="24" w:right="0" w:firstLine="0"/>
              <w:jc w:val="center"/>
            </w:pPr>
            <w:r>
              <w:t xml:space="preserve"> </w:t>
            </w:r>
          </w:p>
        </w:tc>
        <w:tc>
          <w:tcPr>
            <w:tcW w:w="1287"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0" w:right="36" w:firstLine="0"/>
              <w:jc w:val="center"/>
            </w:pPr>
            <w:r>
              <w:t xml:space="preserve">Query </w:t>
            </w:r>
          </w:p>
          <w:p w:rsidR="003E5BD6" w:rsidRDefault="00000000">
            <w:pPr>
              <w:spacing w:after="0" w:line="259" w:lineRule="auto"/>
              <w:ind w:left="0" w:right="34" w:firstLine="0"/>
              <w:jc w:val="center"/>
            </w:pPr>
            <w:r>
              <w:t xml:space="preserve">Handling </w:t>
            </w:r>
          </w:p>
          <w:p w:rsidR="003E5BD6" w:rsidRDefault="00000000">
            <w:pPr>
              <w:spacing w:after="0" w:line="259" w:lineRule="auto"/>
              <w:ind w:left="0" w:right="34" w:firstLine="0"/>
              <w:jc w:val="center"/>
            </w:pPr>
            <w:r>
              <w:t xml:space="preserve">(20) </w:t>
            </w:r>
          </w:p>
        </w:tc>
        <w:tc>
          <w:tcPr>
            <w:tcW w:w="1028"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24" w:right="0" w:firstLine="0"/>
              <w:jc w:val="center"/>
            </w:pPr>
            <w:r>
              <w:t xml:space="preserve"> </w:t>
            </w:r>
          </w:p>
          <w:p w:rsidR="003E5BD6" w:rsidRDefault="00000000">
            <w:pPr>
              <w:spacing w:after="0" w:line="259" w:lineRule="auto"/>
              <w:ind w:left="24" w:right="0" w:firstLine="0"/>
              <w:jc w:val="center"/>
            </w:pPr>
            <w:r>
              <w:t xml:space="preserve"> </w:t>
            </w:r>
          </w:p>
          <w:p w:rsidR="003E5BD6" w:rsidRDefault="00000000">
            <w:pPr>
              <w:spacing w:after="0" w:line="259" w:lineRule="auto"/>
              <w:ind w:left="0" w:right="34" w:firstLine="0"/>
              <w:jc w:val="center"/>
            </w:pPr>
            <w:r>
              <w:t xml:space="preserve">Total </w:t>
            </w:r>
          </w:p>
          <w:p w:rsidR="003E5BD6" w:rsidRDefault="00000000">
            <w:pPr>
              <w:spacing w:after="0" w:line="259" w:lineRule="auto"/>
              <w:ind w:left="0" w:right="34" w:firstLine="0"/>
              <w:jc w:val="center"/>
            </w:pPr>
            <w:r>
              <w:t xml:space="preserve">(100) </w:t>
            </w:r>
          </w:p>
          <w:p w:rsidR="003E5BD6" w:rsidRDefault="00000000">
            <w:pPr>
              <w:spacing w:after="0" w:line="259" w:lineRule="auto"/>
              <w:ind w:left="24" w:right="0" w:firstLine="0"/>
              <w:jc w:val="center"/>
            </w:pPr>
            <w:r>
              <w:t xml:space="preserve"> </w:t>
            </w:r>
          </w:p>
        </w:tc>
      </w:tr>
    </w:tbl>
    <w:p w:rsidR="003E5BD6" w:rsidRDefault="00000000">
      <w:pPr>
        <w:spacing w:after="4" w:line="267" w:lineRule="auto"/>
        <w:ind w:left="1807" w:right="1664"/>
        <w:jc w:val="center"/>
      </w:pPr>
      <w:r>
        <w:rPr>
          <w:b/>
        </w:rPr>
        <w:t xml:space="preserve">MBA II Year Teaching and Evaluation Scheme  W.E.F. Academic Session 2021-22 </w:t>
      </w:r>
    </w:p>
    <w:p w:rsidR="003E5BD6" w:rsidRDefault="00000000">
      <w:pPr>
        <w:pStyle w:val="Heading4"/>
        <w:spacing w:after="194"/>
        <w:ind w:left="862"/>
      </w:pPr>
      <w:r>
        <w:t xml:space="preserve">(In Accordance with AICTE Model Curriculum &amp; New Education Policy) </w:t>
      </w:r>
    </w:p>
    <w:p w:rsidR="003E5BD6" w:rsidRDefault="00000000">
      <w:pPr>
        <w:spacing w:after="4" w:line="267" w:lineRule="auto"/>
        <w:ind w:left="32" w:right="0"/>
        <w:jc w:val="center"/>
      </w:pPr>
      <w:r>
        <w:rPr>
          <w:b/>
        </w:rPr>
        <w:t xml:space="preserve">SEMESTER III </w:t>
      </w:r>
    </w:p>
    <w:tbl>
      <w:tblPr>
        <w:tblStyle w:val="TableGrid"/>
        <w:tblW w:w="10259" w:type="dxa"/>
        <w:tblInd w:w="-708" w:type="dxa"/>
        <w:tblCellMar>
          <w:top w:w="16" w:type="dxa"/>
          <w:left w:w="4" w:type="dxa"/>
          <w:bottom w:w="5" w:type="dxa"/>
          <w:right w:w="0" w:type="dxa"/>
        </w:tblCellMar>
        <w:tblLook w:val="04A0" w:firstRow="1" w:lastRow="0" w:firstColumn="1" w:lastColumn="0" w:noHBand="0" w:noVBand="1"/>
      </w:tblPr>
      <w:tblGrid>
        <w:gridCol w:w="509"/>
        <w:gridCol w:w="1269"/>
        <w:gridCol w:w="2372"/>
        <w:gridCol w:w="425"/>
        <w:gridCol w:w="509"/>
        <w:gridCol w:w="423"/>
        <w:gridCol w:w="426"/>
        <w:gridCol w:w="509"/>
        <w:gridCol w:w="593"/>
        <w:gridCol w:w="679"/>
        <w:gridCol w:w="509"/>
        <w:gridCol w:w="595"/>
        <w:gridCol w:w="679"/>
        <w:gridCol w:w="762"/>
      </w:tblGrid>
      <w:tr w:rsidR="003E5BD6">
        <w:trPr>
          <w:trHeight w:val="589"/>
        </w:trPr>
        <w:tc>
          <w:tcPr>
            <w:tcW w:w="510" w:type="dxa"/>
            <w:vMerge w:val="restart"/>
            <w:tcBorders>
              <w:top w:val="single" w:sz="4" w:space="0" w:color="000000"/>
              <w:left w:val="single" w:sz="4" w:space="0" w:color="000000"/>
              <w:bottom w:val="nil"/>
              <w:right w:val="single" w:sz="4" w:space="0" w:color="000000"/>
            </w:tcBorders>
          </w:tcPr>
          <w:p w:rsidR="003E5BD6" w:rsidRDefault="00000000">
            <w:pPr>
              <w:spacing w:after="0" w:line="259" w:lineRule="auto"/>
              <w:ind w:left="1" w:right="0" w:firstLine="0"/>
              <w:jc w:val="left"/>
            </w:pPr>
            <w:r>
              <w:rPr>
                <w:b/>
                <w:sz w:val="17"/>
              </w:rPr>
              <w:t xml:space="preserve"> </w:t>
            </w:r>
          </w:p>
          <w:p w:rsidR="003E5BD6" w:rsidRDefault="00000000">
            <w:pPr>
              <w:spacing w:after="90" w:line="259" w:lineRule="auto"/>
              <w:ind w:left="1" w:right="0" w:firstLine="0"/>
              <w:jc w:val="left"/>
            </w:pPr>
            <w:r>
              <w:rPr>
                <w:b/>
                <w:sz w:val="17"/>
              </w:rPr>
              <w:t xml:space="preserve"> </w:t>
            </w:r>
          </w:p>
          <w:p w:rsidR="003E5BD6" w:rsidRDefault="00000000">
            <w:pPr>
              <w:spacing w:after="0" w:line="259" w:lineRule="auto"/>
              <w:ind w:left="0" w:right="86" w:firstLine="0"/>
              <w:jc w:val="right"/>
            </w:pPr>
            <w:r>
              <w:rPr>
                <w:b/>
                <w:sz w:val="15"/>
              </w:rPr>
              <w:t xml:space="preserve">SNo </w:t>
            </w:r>
          </w:p>
        </w:tc>
        <w:tc>
          <w:tcPr>
            <w:tcW w:w="1269" w:type="dxa"/>
            <w:vMerge w:val="restart"/>
            <w:tcBorders>
              <w:top w:val="single" w:sz="4" w:space="0" w:color="000000"/>
              <w:left w:val="single" w:sz="4" w:space="0" w:color="000000"/>
              <w:bottom w:val="nil"/>
              <w:right w:val="single" w:sz="3" w:space="0" w:color="000000"/>
            </w:tcBorders>
          </w:tcPr>
          <w:p w:rsidR="003E5BD6" w:rsidRDefault="00000000">
            <w:pPr>
              <w:spacing w:after="0" w:line="259" w:lineRule="auto"/>
              <w:ind w:left="1" w:right="0" w:firstLine="0"/>
              <w:jc w:val="left"/>
            </w:pPr>
            <w:r>
              <w:rPr>
                <w:b/>
                <w:sz w:val="17"/>
              </w:rPr>
              <w:t xml:space="preserve"> </w:t>
            </w:r>
          </w:p>
          <w:p w:rsidR="003E5BD6" w:rsidRDefault="00000000">
            <w:pPr>
              <w:spacing w:after="20" w:line="259" w:lineRule="auto"/>
              <w:ind w:left="1" w:right="0" w:firstLine="0"/>
              <w:jc w:val="left"/>
            </w:pPr>
            <w:r>
              <w:rPr>
                <w:b/>
                <w:sz w:val="17"/>
              </w:rPr>
              <w:t xml:space="preserve"> </w:t>
            </w:r>
          </w:p>
          <w:p w:rsidR="003E5BD6" w:rsidRDefault="00000000">
            <w:pPr>
              <w:spacing w:after="0" w:line="259" w:lineRule="auto"/>
              <w:ind w:left="1" w:right="0" w:firstLine="0"/>
              <w:jc w:val="left"/>
            </w:pPr>
            <w:r>
              <w:rPr>
                <w:b/>
                <w:sz w:val="21"/>
              </w:rPr>
              <w:t xml:space="preserve"> </w:t>
            </w:r>
          </w:p>
          <w:p w:rsidR="003E5BD6" w:rsidRDefault="00000000">
            <w:pPr>
              <w:spacing w:after="0" w:line="259" w:lineRule="auto"/>
              <w:ind w:left="0" w:right="7" w:firstLine="0"/>
              <w:jc w:val="center"/>
            </w:pPr>
            <w:r>
              <w:rPr>
                <w:b/>
                <w:sz w:val="15"/>
              </w:rPr>
              <w:t xml:space="preserve">Codes </w:t>
            </w:r>
          </w:p>
        </w:tc>
        <w:tc>
          <w:tcPr>
            <w:tcW w:w="2372" w:type="dxa"/>
            <w:vMerge w:val="restart"/>
            <w:tcBorders>
              <w:top w:val="single" w:sz="4" w:space="0" w:color="000000"/>
              <w:left w:val="single" w:sz="3" w:space="0" w:color="000000"/>
              <w:bottom w:val="nil"/>
              <w:right w:val="single" w:sz="4" w:space="0" w:color="000000"/>
            </w:tcBorders>
          </w:tcPr>
          <w:p w:rsidR="003E5BD6" w:rsidRDefault="00000000">
            <w:pPr>
              <w:spacing w:after="0" w:line="259" w:lineRule="auto"/>
              <w:ind w:left="0" w:right="0" w:firstLine="0"/>
              <w:jc w:val="left"/>
            </w:pPr>
            <w:r>
              <w:rPr>
                <w:b/>
                <w:sz w:val="17"/>
              </w:rPr>
              <w:t xml:space="preserve"> </w:t>
            </w:r>
          </w:p>
          <w:p w:rsidR="003E5BD6" w:rsidRDefault="00000000">
            <w:pPr>
              <w:spacing w:after="90" w:line="259" w:lineRule="auto"/>
              <w:ind w:left="0" w:right="0" w:firstLine="0"/>
              <w:jc w:val="left"/>
            </w:pPr>
            <w:r>
              <w:rPr>
                <w:b/>
                <w:sz w:val="17"/>
              </w:rPr>
              <w:t xml:space="preserve"> </w:t>
            </w:r>
          </w:p>
          <w:p w:rsidR="003E5BD6" w:rsidRDefault="00000000">
            <w:pPr>
              <w:spacing w:after="0" w:line="259" w:lineRule="auto"/>
              <w:ind w:left="0" w:right="6" w:firstLine="0"/>
              <w:jc w:val="center"/>
            </w:pPr>
            <w:r>
              <w:rPr>
                <w:b/>
                <w:sz w:val="15"/>
              </w:rPr>
              <w:t xml:space="preserve">SUBJECT </w:t>
            </w:r>
          </w:p>
        </w:tc>
        <w:tc>
          <w:tcPr>
            <w:tcW w:w="1357" w:type="dxa"/>
            <w:gridSpan w:val="3"/>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rPr>
                <w:b/>
                <w:sz w:val="20"/>
              </w:rPr>
              <w:t xml:space="preserve"> </w:t>
            </w:r>
          </w:p>
          <w:p w:rsidR="003E5BD6" w:rsidRDefault="00000000">
            <w:pPr>
              <w:spacing w:after="0" w:line="259" w:lineRule="auto"/>
              <w:ind w:left="0" w:right="11" w:firstLine="0"/>
              <w:jc w:val="center"/>
            </w:pPr>
            <w:r>
              <w:rPr>
                <w:b/>
                <w:sz w:val="15"/>
              </w:rPr>
              <w:t xml:space="preserve">PERIODS </w:t>
            </w:r>
          </w:p>
        </w:tc>
        <w:tc>
          <w:tcPr>
            <w:tcW w:w="2206" w:type="dxa"/>
            <w:gridSpan w:val="4"/>
            <w:tcBorders>
              <w:top w:val="single" w:sz="4"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0" w:right="0" w:firstLine="0"/>
              <w:jc w:val="center"/>
            </w:pPr>
            <w:r>
              <w:rPr>
                <w:b/>
                <w:sz w:val="15"/>
              </w:rPr>
              <w:t xml:space="preserve">INTERNAL EVALUATION SCHEME </w:t>
            </w:r>
          </w:p>
        </w:tc>
        <w:tc>
          <w:tcPr>
            <w:tcW w:w="1104" w:type="dxa"/>
            <w:gridSpan w:val="2"/>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27" w:firstLine="0"/>
              <w:jc w:val="center"/>
            </w:pPr>
            <w:r>
              <w:rPr>
                <w:b/>
                <w:sz w:val="15"/>
              </w:rPr>
              <w:t xml:space="preserve">END </w:t>
            </w:r>
          </w:p>
          <w:p w:rsidR="003E5BD6" w:rsidRDefault="00000000">
            <w:pPr>
              <w:spacing w:after="0" w:line="259" w:lineRule="auto"/>
              <w:ind w:left="130" w:right="0" w:firstLine="0"/>
              <w:jc w:val="left"/>
            </w:pPr>
            <w:r>
              <w:rPr>
                <w:b/>
                <w:sz w:val="15"/>
              </w:rPr>
              <w:t xml:space="preserve">SEMESTER </w:t>
            </w:r>
          </w:p>
          <w:p w:rsidR="003E5BD6" w:rsidRDefault="00000000">
            <w:pPr>
              <w:spacing w:after="0" w:line="259" w:lineRule="auto"/>
              <w:ind w:left="29" w:right="0" w:firstLine="0"/>
            </w:pPr>
            <w:r>
              <w:rPr>
                <w:b/>
                <w:sz w:val="15"/>
              </w:rPr>
              <w:t xml:space="preserve">EVALUATION </w:t>
            </w:r>
          </w:p>
        </w:tc>
        <w:tc>
          <w:tcPr>
            <w:tcW w:w="679" w:type="dxa"/>
            <w:vMerge w:val="restart"/>
            <w:tcBorders>
              <w:top w:val="single" w:sz="4" w:space="0" w:color="000000"/>
              <w:left w:val="single" w:sz="3" w:space="0" w:color="000000"/>
              <w:bottom w:val="nil"/>
              <w:right w:val="single" w:sz="4" w:space="0" w:color="000000"/>
            </w:tcBorders>
          </w:tcPr>
          <w:p w:rsidR="003E5BD6" w:rsidRDefault="00000000">
            <w:pPr>
              <w:spacing w:after="0" w:line="259" w:lineRule="auto"/>
              <w:ind w:left="0" w:right="0" w:firstLine="0"/>
              <w:jc w:val="left"/>
            </w:pPr>
            <w:r>
              <w:rPr>
                <w:b/>
                <w:sz w:val="17"/>
              </w:rPr>
              <w:t xml:space="preserve"> </w:t>
            </w:r>
          </w:p>
          <w:p w:rsidR="003E5BD6" w:rsidRDefault="00000000">
            <w:pPr>
              <w:spacing w:after="90" w:line="259" w:lineRule="auto"/>
              <w:ind w:left="0" w:right="0" w:firstLine="0"/>
              <w:jc w:val="left"/>
            </w:pPr>
            <w:r>
              <w:rPr>
                <w:b/>
                <w:sz w:val="17"/>
              </w:rPr>
              <w:t xml:space="preserve"> </w:t>
            </w:r>
          </w:p>
          <w:p w:rsidR="003E5BD6" w:rsidRDefault="00000000">
            <w:pPr>
              <w:spacing w:after="0" w:line="259" w:lineRule="auto"/>
              <w:ind w:left="59" w:right="0" w:firstLine="0"/>
            </w:pPr>
            <w:r>
              <w:rPr>
                <w:b/>
                <w:sz w:val="15"/>
              </w:rPr>
              <w:t xml:space="preserve">TOTAL </w:t>
            </w:r>
          </w:p>
        </w:tc>
        <w:tc>
          <w:tcPr>
            <w:tcW w:w="762" w:type="dxa"/>
            <w:vMerge w:val="restart"/>
            <w:tcBorders>
              <w:top w:val="single" w:sz="4" w:space="0" w:color="000000"/>
              <w:left w:val="single" w:sz="4" w:space="0" w:color="000000"/>
              <w:bottom w:val="nil"/>
              <w:right w:val="single" w:sz="4" w:space="0" w:color="000000"/>
            </w:tcBorders>
          </w:tcPr>
          <w:p w:rsidR="003E5BD6" w:rsidRDefault="00000000">
            <w:pPr>
              <w:spacing w:after="0" w:line="259" w:lineRule="auto"/>
              <w:ind w:left="1" w:right="0" w:firstLine="0"/>
              <w:jc w:val="left"/>
            </w:pPr>
            <w:r>
              <w:rPr>
                <w:b/>
                <w:sz w:val="17"/>
              </w:rPr>
              <w:t xml:space="preserve"> </w:t>
            </w:r>
          </w:p>
          <w:p w:rsidR="003E5BD6" w:rsidRDefault="00000000">
            <w:pPr>
              <w:spacing w:after="90" w:line="259" w:lineRule="auto"/>
              <w:ind w:left="1" w:right="0" w:firstLine="0"/>
              <w:jc w:val="left"/>
            </w:pPr>
            <w:r>
              <w:rPr>
                <w:b/>
                <w:sz w:val="17"/>
              </w:rPr>
              <w:t xml:space="preserve"> </w:t>
            </w:r>
          </w:p>
          <w:p w:rsidR="003E5BD6" w:rsidRDefault="00000000">
            <w:pPr>
              <w:spacing w:after="0" w:line="259" w:lineRule="auto"/>
              <w:ind w:left="71" w:right="0" w:firstLine="0"/>
            </w:pPr>
            <w:r>
              <w:rPr>
                <w:b/>
                <w:sz w:val="15"/>
              </w:rPr>
              <w:t xml:space="preserve">CREDIT </w:t>
            </w:r>
          </w:p>
        </w:tc>
      </w:tr>
      <w:tr w:rsidR="003E5BD6">
        <w:trPr>
          <w:trHeight w:val="233"/>
        </w:trPr>
        <w:tc>
          <w:tcPr>
            <w:tcW w:w="0" w:type="auto"/>
            <w:vMerge/>
            <w:tcBorders>
              <w:top w:val="nil"/>
              <w:left w:val="single" w:sz="4" w:space="0" w:color="000000"/>
              <w:bottom w:val="nil"/>
              <w:right w:val="single" w:sz="4" w:space="0" w:color="000000"/>
            </w:tcBorders>
          </w:tcPr>
          <w:p w:rsidR="003E5BD6" w:rsidRDefault="003E5BD6">
            <w:pPr>
              <w:spacing w:after="160" w:line="259" w:lineRule="auto"/>
              <w:ind w:left="0" w:right="0" w:firstLine="0"/>
              <w:jc w:val="left"/>
            </w:pPr>
          </w:p>
        </w:tc>
        <w:tc>
          <w:tcPr>
            <w:tcW w:w="0" w:type="auto"/>
            <w:vMerge/>
            <w:tcBorders>
              <w:top w:val="nil"/>
              <w:left w:val="single" w:sz="4" w:space="0" w:color="000000"/>
              <w:bottom w:val="nil"/>
              <w:right w:val="single" w:sz="3" w:space="0" w:color="000000"/>
            </w:tcBorders>
          </w:tcPr>
          <w:p w:rsidR="003E5BD6" w:rsidRDefault="003E5BD6">
            <w:pPr>
              <w:spacing w:after="160" w:line="259" w:lineRule="auto"/>
              <w:ind w:left="0" w:right="0" w:firstLine="0"/>
              <w:jc w:val="left"/>
            </w:pPr>
          </w:p>
        </w:tc>
        <w:tc>
          <w:tcPr>
            <w:tcW w:w="0" w:type="auto"/>
            <w:vMerge/>
            <w:tcBorders>
              <w:top w:val="nil"/>
              <w:left w:val="single" w:sz="3" w:space="0" w:color="000000"/>
              <w:bottom w:val="nil"/>
              <w:right w:val="single" w:sz="4" w:space="0" w:color="000000"/>
            </w:tcBorders>
          </w:tcPr>
          <w:p w:rsidR="003E5BD6" w:rsidRDefault="003E5BD6">
            <w:pPr>
              <w:spacing w:after="160" w:line="259" w:lineRule="auto"/>
              <w:ind w:left="0" w:right="0" w:firstLine="0"/>
              <w:jc w:val="left"/>
            </w:pPr>
          </w:p>
        </w:tc>
        <w:tc>
          <w:tcPr>
            <w:tcW w:w="425" w:type="dxa"/>
            <w:tcBorders>
              <w:top w:val="single" w:sz="4" w:space="0" w:color="000000"/>
              <w:left w:val="single" w:sz="4" w:space="0" w:color="000000"/>
              <w:bottom w:val="nil"/>
              <w:right w:val="single" w:sz="4" w:space="0" w:color="000000"/>
            </w:tcBorders>
          </w:tcPr>
          <w:p w:rsidR="003E5BD6" w:rsidRDefault="00000000">
            <w:pPr>
              <w:spacing w:after="0" w:line="259" w:lineRule="auto"/>
              <w:ind w:left="38" w:right="0" w:firstLine="0"/>
              <w:jc w:val="center"/>
            </w:pPr>
            <w:r>
              <w:rPr>
                <w:b/>
                <w:sz w:val="17"/>
              </w:rPr>
              <w:t xml:space="preserve"> </w:t>
            </w:r>
          </w:p>
        </w:tc>
        <w:tc>
          <w:tcPr>
            <w:tcW w:w="509" w:type="dxa"/>
            <w:tcBorders>
              <w:top w:val="single" w:sz="4" w:space="0" w:color="000000"/>
              <w:left w:val="single" w:sz="4" w:space="0" w:color="000000"/>
              <w:bottom w:val="nil"/>
              <w:right w:val="single" w:sz="3" w:space="0" w:color="000000"/>
            </w:tcBorders>
          </w:tcPr>
          <w:p w:rsidR="003E5BD6" w:rsidRDefault="00000000">
            <w:pPr>
              <w:spacing w:after="0" w:line="259" w:lineRule="auto"/>
              <w:ind w:left="38" w:right="0" w:firstLine="0"/>
              <w:jc w:val="center"/>
            </w:pPr>
            <w:r>
              <w:rPr>
                <w:b/>
                <w:sz w:val="17"/>
              </w:rPr>
              <w:t xml:space="preserve"> </w:t>
            </w:r>
          </w:p>
        </w:tc>
        <w:tc>
          <w:tcPr>
            <w:tcW w:w="423" w:type="dxa"/>
            <w:tcBorders>
              <w:top w:val="single" w:sz="4" w:space="0" w:color="000000"/>
              <w:left w:val="single" w:sz="3" w:space="0" w:color="000000"/>
              <w:bottom w:val="nil"/>
              <w:right w:val="single" w:sz="4" w:space="0" w:color="000000"/>
            </w:tcBorders>
          </w:tcPr>
          <w:p w:rsidR="003E5BD6" w:rsidRDefault="00000000">
            <w:pPr>
              <w:spacing w:after="0" w:line="259" w:lineRule="auto"/>
              <w:ind w:left="36" w:right="0" w:firstLine="0"/>
              <w:jc w:val="center"/>
            </w:pPr>
            <w:r>
              <w:rPr>
                <w:b/>
                <w:sz w:val="17"/>
              </w:rPr>
              <w:t xml:space="preserve"> </w:t>
            </w:r>
          </w:p>
        </w:tc>
        <w:tc>
          <w:tcPr>
            <w:tcW w:w="426" w:type="dxa"/>
            <w:tcBorders>
              <w:top w:val="single" w:sz="4" w:space="0" w:color="000000"/>
              <w:left w:val="single" w:sz="4" w:space="0" w:color="000000"/>
              <w:bottom w:val="nil"/>
              <w:right w:val="single" w:sz="4" w:space="0" w:color="000000"/>
            </w:tcBorders>
          </w:tcPr>
          <w:p w:rsidR="003E5BD6" w:rsidRDefault="00000000">
            <w:pPr>
              <w:spacing w:after="0" w:line="259" w:lineRule="auto"/>
              <w:ind w:left="37" w:right="0" w:firstLine="0"/>
              <w:jc w:val="center"/>
            </w:pPr>
            <w:r>
              <w:rPr>
                <w:b/>
                <w:sz w:val="17"/>
              </w:rPr>
              <w:t xml:space="preserve"> </w:t>
            </w:r>
          </w:p>
        </w:tc>
        <w:tc>
          <w:tcPr>
            <w:tcW w:w="509" w:type="dxa"/>
            <w:tcBorders>
              <w:top w:val="single" w:sz="4" w:space="0" w:color="000000"/>
              <w:left w:val="single" w:sz="4" w:space="0" w:color="000000"/>
              <w:bottom w:val="nil"/>
              <w:right w:val="single" w:sz="4" w:space="0" w:color="000000"/>
            </w:tcBorders>
          </w:tcPr>
          <w:p w:rsidR="003E5BD6" w:rsidRDefault="00000000">
            <w:pPr>
              <w:spacing w:after="0" w:line="259" w:lineRule="auto"/>
              <w:ind w:left="36" w:right="0" w:firstLine="0"/>
              <w:jc w:val="center"/>
            </w:pPr>
            <w:r>
              <w:rPr>
                <w:b/>
                <w:sz w:val="17"/>
              </w:rPr>
              <w:t xml:space="preserve"> </w:t>
            </w:r>
          </w:p>
        </w:tc>
        <w:tc>
          <w:tcPr>
            <w:tcW w:w="593" w:type="dxa"/>
            <w:tcBorders>
              <w:top w:val="single" w:sz="4" w:space="0" w:color="000000"/>
              <w:left w:val="single" w:sz="4" w:space="0" w:color="000000"/>
              <w:bottom w:val="nil"/>
              <w:right w:val="single" w:sz="4" w:space="0" w:color="000000"/>
            </w:tcBorders>
          </w:tcPr>
          <w:p w:rsidR="003E5BD6" w:rsidRDefault="00000000">
            <w:pPr>
              <w:spacing w:after="0" w:line="259" w:lineRule="auto"/>
              <w:ind w:left="38" w:right="0" w:firstLine="0"/>
              <w:jc w:val="center"/>
            </w:pPr>
            <w:r>
              <w:rPr>
                <w:b/>
                <w:sz w:val="17"/>
              </w:rPr>
              <w:t xml:space="preserve"> </w:t>
            </w:r>
          </w:p>
        </w:tc>
        <w:tc>
          <w:tcPr>
            <w:tcW w:w="679" w:type="dxa"/>
            <w:tcBorders>
              <w:top w:val="single" w:sz="4" w:space="0" w:color="000000"/>
              <w:left w:val="single" w:sz="4" w:space="0" w:color="000000"/>
              <w:bottom w:val="nil"/>
              <w:right w:val="single" w:sz="3" w:space="0" w:color="000000"/>
            </w:tcBorders>
          </w:tcPr>
          <w:p w:rsidR="003E5BD6" w:rsidRDefault="00000000">
            <w:pPr>
              <w:spacing w:after="0" w:line="259" w:lineRule="auto"/>
              <w:ind w:left="36" w:right="0" w:firstLine="0"/>
              <w:jc w:val="center"/>
            </w:pPr>
            <w:r>
              <w:rPr>
                <w:b/>
                <w:sz w:val="17"/>
              </w:rPr>
              <w:t xml:space="preserve"> </w:t>
            </w:r>
          </w:p>
        </w:tc>
        <w:tc>
          <w:tcPr>
            <w:tcW w:w="509" w:type="dxa"/>
            <w:tcBorders>
              <w:top w:val="single" w:sz="4" w:space="0" w:color="000000"/>
              <w:left w:val="single" w:sz="3" w:space="0" w:color="000000"/>
              <w:bottom w:val="nil"/>
              <w:right w:val="single" w:sz="4" w:space="0" w:color="000000"/>
            </w:tcBorders>
          </w:tcPr>
          <w:p w:rsidR="003E5BD6" w:rsidRDefault="00000000">
            <w:pPr>
              <w:spacing w:after="0" w:line="259" w:lineRule="auto"/>
              <w:ind w:left="36" w:right="0" w:firstLine="0"/>
              <w:jc w:val="center"/>
            </w:pPr>
            <w:r>
              <w:rPr>
                <w:b/>
                <w:sz w:val="17"/>
              </w:rPr>
              <w:t xml:space="preserve"> </w:t>
            </w:r>
          </w:p>
        </w:tc>
        <w:tc>
          <w:tcPr>
            <w:tcW w:w="595" w:type="dxa"/>
            <w:tcBorders>
              <w:top w:val="single" w:sz="4" w:space="0" w:color="000000"/>
              <w:left w:val="single" w:sz="4" w:space="0" w:color="000000"/>
              <w:bottom w:val="nil"/>
              <w:right w:val="single" w:sz="3" w:space="0" w:color="000000"/>
            </w:tcBorders>
          </w:tcPr>
          <w:p w:rsidR="003E5BD6" w:rsidRDefault="00000000">
            <w:pPr>
              <w:spacing w:after="0" w:line="259" w:lineRule="auto"/>
              <w:ind w:left="36" w:right="0" w:firstLine="0"/>
              <w:jc w:val="center"/>
            </w:pPr>
            <w:r>
              <w:rPr>
                <w:b/>
                <w:sz w:val="17"/>
              </w:rPr>
              <w:t xml:space="preserve"> </w:t>
            </w:r>
          </w:p>
        </w:tc>
        <w:tc>
          <w:tcPr>
            <w:tcW w:w="0" w:type="auto"/>
            <w:vMerge/>
            <w:tcBorders>
              <w:top w:val="nil"/>
              <w:left w:val="single" w:sz="3" w:space="0" w:color="000000"/>
              <w:bottom w:val="nil"/>
              <w:right w:val="single" w:sz="4" w:space="0" w:color="000000"/>
            </w:tcBorders>
          </w:tcPr>
          <w:p w:rsidR="003E5BD6" w:rsidRDefault="003E5BD6">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3E5BD6" w:rsidRDefault="003E5BD6">
            <w:pPr>
              <w:spacing w:after="160" w:line="259" w:lineRule="auto"/>
              <w:ind w:left="0" w:right="0" w:firstLine="0"/>
              <w:jc w:val="left"/>
            </w:pPr>
          </w:p>
        </w:tc>
      </w:tr>
      <w:tr w:rsidR="003E5BD6">
        <w:trPr>
          <w:trHeight w:val="333"/>
        </w:trPr>
        <w:tc>
          <w:tcPr>
            <w:tcW w:w="510" w:type="dxa"/>
            <w:tcBorders>
              <w:top w:val="nil"/>
              <w:left w:val="single" w:sz="4" w:space="0" w:color="000000"/>
              <w:bottom w:val="single" w:sz="3" w:space="0" w:color="000000"/>
              <w:right w:val="single" w:sz="4" w:space="0" w:color="000000"/>
            </w:tcBorders>
          </w:tcPr>
          <w:p w:rsidR="003E5BD6" w:rsidRDefault="003E5BD6">
            <w:pPr>
              <w:spacing w:after="160" w:line="259" w:lineRule="auto"/>
              <w:ind w:left="0" w:right="0" w:firstLine="0"/>
              <w:jc w:val="left"/>
            </w:pPr>
          </w:p>
        </w:tc>
        <w:tc>
          <w:tcPr>
            <w:tcW w:w="1269" w:type="dxa"/>
            <w:tcBorders>
              <w:top w:val="nil"/>
              <w:left w:val="single" w:sz="4" w:space="0" w:color="000000"/>
              <w:bottom w:val="single" w:sz="3" w:space="0" w:color="000000"/>
              <w:right w:val="single" w:sz="3" w:space="0" w:color="000000"/>
            </w:tcBorders>
          </w:tcPr>
          <w:p w:rsidR="003E5BD6" w:rsidRDefault="003E5BD6">
            <w:pPr>
              <w:spacing w:after="160" w:line="259" w:lineRule="auto"/>
              <w:ind w:left="0" w:right="0" w:firstLine="0"/>
              <w:jc w:val="left"/>
            </w:pPr>
          </w:p>
        </w:tc>
        <w:tc>
          <w:tcPr>
            <w:tcW w:w="2372" w:type="dxa"/>
            <w:tcBorders>
              <w:top w:val="nil"/>
              <w:left w:val="single" w:sz="3" w:space="0" w:color="000000"/>
              <w:bottom w:val="single" w:sz="3" w:space="0" w:color="000000"/>
              <w:right w:val="single" w:sz="4" w:space="0" w:color="000000"/>
            </w:tcBorders>
          </w:tcPr>
          <w:p w:rsidR="003E5BD6" w:rsidRDefault="003E5BD6">
            <w:pPr>
              <w:spacing w:after="160" w:line="259" w:lineRule="auto"/>
              <w:ind w:left="0" w:right="0" w:firstLine="0"/>
              <w:jc w:val="left"/>
            </w:pPr>
          </w:p>
        </w:tc>
        <w:tc>
          <w:tcPr>
            <w:tcW w:w="425" w:type="dxa"/>
            <w:tcBorders>
              <w:top w:val="nil"/>
              <w:left w:val="single" w:sz="4" w:space="0" w:color="000000"/>
              <w:bottom w:val="single" w:sz="3" w:space="0" w:color="000000"/>
              <w:right w:val="single" w:sz="4" w:space="0" w:color="000000"/>
            </w:tcBorders>
          </w:tcPr>
          <w:p w:rsidR="003E5BD6" w:rsidRDefault="00000000">
            <w:pPr>
              <w:spacing w:after="0" w:line="259" w:lineRule="auto"/>
              <w:ind w:left="0" w:right="81" w:firstLine="0"/>
              <w:jc w:val="right"/>
            </w:pPr>
            <w:r>
              <w:rPr>
                <w:b/>
                <w:sz w:val="17"/>
              </w:rPr>
              <w:t xml:space="preserve">L </w:t>
            </w:r>
          </w:p>
        </w:tc>
        <w:tc>
          <w:tcPr>
            <w:tcW w:w="509" w:type="dxa"/>
            <w:tcBorders>
              <w:top w:val="nil"/>
              <w:left w:val="single" w:sz="4" w:space="0" w:color="000000"/>
              <w:bottom w:val="single" w:sz="3" w:space="0" w:color="000000"/>
              <w:right w:val="single" w:sz="3" w:space="0" w:color="000000"/>
            </w:tcBorders>
          </w:tcPr>
          <w:p w:rsidR="003E5BD6" w:rsidRDefault="00000000">
            <w:pPr>
              <w:spacing w:after="0" w:line="259" w:lineRule="auto"/>
              <w:ind w:left="0" w:right="104" w:firstLine="0"/>
              <w:jc w:val="right"/>
            </w:pPr>
            <w:r>
              <w:rPr>
                <w:b/>
                <w:sz w:val="17"/>
              </w:rPr>
              <w:t xml:space="preserve">T </w:t>
            </w:r>
          </w:p>
        </w:tc>
        <w:tc>
          <w:tcPr>
            <w:tcW w:w="423" w:type="dxa"/>
            <w:tcBorders>
              <w:top w:val="nil"/>
              <w:left w:val="single" w:sz="3" w:space="0" w:color="000000"/>
              <w:bottom w:val="single" w:sz="3" w:space="0" w:color="000000"/>
              <w:right w:val="single" w:sz="4" w:space="0" w:color="000000"/>
            </w:tcBorders>
          </w:tcPr>
          <w:p w:rsidR="003E5BD6" w:rsidRDefault="00000000">
            <w:pPr>
              <w:spacing w:after="0" w:line="259" w:lineRule="auto"/>
              <w:ind w:left="0" w:right="11" w:firstLine="0"/>
              <w:jc w:val="center"/>
            </w:pPr>
            <w:r>
              <w:rPr>
                <w:b/>
                <w:sz w:val="17"/>
              </w:rPr>
              <w:t xml:space="preserve">P </w:t>
            </w:r>
          </w:p>
        </w:tc>
        <w:tc>
          <w:tcPr>
            <w:tcW w:w="426" w:type="dxa"/>
            <w:tcBorders>
              <w:top w:val="nil"/>
              <w:left w:val="single" w:sz="4" w:space="0" w:color="000000"/>
              <w:bottom w:val="single" w:sz="3" w:space="0" w:color="000000"/>
              <w:right w:val="single" w:sz="4" w:space="0" w:color="000000"/>
            </w:tcBorders>
          </w:tcPr>
          <w:p w:rsidR="003E5BD6" w:rsidRDefault="00000000">
            <w:pPr>
              <w:spacing w:after="0" w:line="259" w:lineRule="auto"/>
              <w:ind w:left="87" w:right="0" w:firstLine="0"/>
            </w:pPr>
            <w:r>
              <w:rPr>
                <w:b/>
                <w:sz w:val="17"/>
              </w:rPr>
              <w:t xml:space="preserve">CT </w:t>
            </w:r>
          </w:p>
        </w:tc>
        <w:tc>
          <w:tcPr>
            <w:tcW w:w="509" w:type="dxa"/>
            <w:tcBorders>
              <w:top w:val="nil"/>
              <w:left w:val="single" w:sz="4" w:space="0" w:color="000000"/>
              <w:bottom w:val="single" w:sz="3" w:space="0" w:color="000000"/>
              <w:right w:val="single" w:sz="4" w:space="0" w:color="000000"/>
            </w:tcBorders>
          </w:tcPr>
          <w:p w:rsidR="003E5BD6" w:rsidRDefault="00000000">
            <w:pPr>
              <w:spacing w:after="0" w:line="259" w:lineRule="auto"/>
              <w:ind w:left="0" w:right="74" w:firstLine="0"/>
              <w:jc w:val="right"/>
            </w:pPr>
            <w:r>
              <w:rPr>
                <w:b/>
                <w:sz w:val="17"/>
              </w:rPr>
              <w:t xml:space="preserve">TA </w:t>
            </w:r>
          </w:p>
        </w:tc>
        <w:tc>
          <w:tcPr>
            <w:tcW w:w="593" w:type="dxa"/>
            <w:tcBorders>
              <w:top w:val="nil"/>
              <w:left w:val="single" w:sz="4" w:space="0" w:color="000000"/>
              <w:bottom w:val="single" w:sz="3" w:space="0" w:color="000000"/>
              <w:right w:val="single" w:sz="4" w:space="0" w:color="000000"/>
            </w:tcBorders>
          </w:tcPr>
          <w:p w:rsidR="003E5BD6" w:rsidRDefault="00000000">
            <w:pPr>
              <w:spacing w:after="0" w:line="259" w:lineRule="auto"/>
              <w:ind w:left="95" w:right="0" w:firstLine="0"/>
              <w:jc w:val="left"/>
            </w:pPr>
            <w:r>
              <w:rPr>
                <w:b/>
                <w:sz w:val="17"/>
              </w:rPr>
              <w:t xml:space="preserve">PS </w:t>
            </w:r>
          </w:p>
        </w:tc>
        <w:tc>
          <w:tcPr>
            <w:tcW w:w="679" w:type="dxa"/>
            <w:tcBorders>
              <w:top w:val="nil"/>
              <w:left w:val="single" w:sz="4" w:space="0" w:color="000000"/>
              <w:bottom w:val="single" w:sz="3" w:space="0" w:color="000000"/>
              <w:right w:val="single" w:sz="3" w:space="0" w:color="000000"/>
            </w:tcBorders>
          </w:tcPr>
          <w:p w:rsidR="003E5BD6" w:rsidRDefault="00000000">
            <w:pPr>
              <w:spacing w:after="0" w:line="259" w:lineRule="auto"/>
              <w:ind w:left="29" w:right="0" w:firstLine="0"/>
            </w:pPr>
            <w:r>
              <w:rPr>
                <w:b/>
                <w:sz w:val="17"/>
              </w:rPr>
              <w:t xml:space="preserve">TOTAL </w:t>
            </w:r>
          </w:p>
        </w:tc>
        <w:tc>
          <w:tcPr>
            <w:tcW w:w="509" w:type="dxa"/>
            <w:tcBorders>
              <w:top w:val="nil"/>
              <w:left w:val="single" w:sz="3" w:space="0" w:color="000000"/>
              <w:bottom w:val="single" w:sz="3" w:space="0" w:color="000000"/>
              <w:right w:val="single" w:sz="4" w:space="0" w:color="000000"/>
            </w:tcBorders>
          </w:tcPr>
          <w:p w:rsidR="003E5BD6" w:rsidRDefault="00000000">
            <w:pPr>
              <w:spacing w:after="0" w:line="259" w:lineRule="auto"/>
              <w:ind w:left="65" w:right="0" w:firstLine="0"/>
              <w:jc w:val="left"/>
            </w:pPr>
            <w:r>
              <w:rPr>
                <w:b/>
                <w:sz w:val="17"/>
              </w:rPr>
              <w:t xml:space="preserve">TE </w:t>
            </w:r>
          </w:p>
        </w:tc>
        <w:tc>
          <w:tcPr>
            <w:tcW w:w="595" w:type="dxa"/>
            <w:tcBorders>
              <w:top w:val="nil"/>
              <w:left w:val="single" w:sz="4" w:space="0" w:color="000000"/>
              <w:bottom w:val="single" w:sz="3" w:space="0" w:color="000000"/>
              <w:right w:val="single" w:sz="3" w:space="0" w:color="000000"/>
            </w:tcBorders>
          </w:tcPr>
          <w:p w:rsidR="003E5BD6" w:rsidRDefault="00000000">
            <w:pPr>
              <w:spacing w:after="0" w:line="259" w:lineRule="auto"/>
              <w:ind w:left="0" w:right="105" w:firstLine="0"/>
              <w:jc w:val="right"/>
            </w:pPr>
            <w:r>
              <w:rPr>
                <w:b/>
                <w:sz w:val="17"/>
              </w:rPr>
              <w:t xml:space="preserve">PE </w:t>
            </w:r>
          </w:p>
        </w:tc>
        <w:tc>
          <w:tcPr>
            <w:tcW w:w="679" w:type="dxa"/>
            <w:tcBorders>
              <w:top w:val="nil"/>
              <w:left w:val="single" w:sz="3" w:space="0" w:color="000000"/>
              <w:bottom w:val="single" w:sz="3" w:space="0" w:color="000000"/>
              <w:right w:val="single" w:sz="4" w:space="0" w:color="000000"/>
            </w:tcBorders>
          </w:tcPr>
          <w:p w:rsidR="003E5BD6" w:rsidRDefault="003E5BD6">
            <w:pPr>
              <w:spacing w:after="160" w:line="259" w:lineRule="auto"/>
              <w:ind w:left="0" w:right="0" w:firstLine="0"/>
              <w:jc w:val="left"/>
            </w:pPr>
          </w:p>
        </w:tc>
        <w:tc>
          <w:tcPr>
            <w:tcW w:w="762" w:type="dxa"/>
            <w:tcBorders>
              <w:top w:val="nil"/>
              <w:left w:val="single" w:sz="4" w:space="0" w:color="000000"/>
              <w:bottom w:val="single" w:sz="3" w:space="0" w:color="000000"/>
              <w:right w:val="single" w:sz="4" w:space="0" w:color="000000"/>
            </w:tcBorders>
          </w:tcPr>
          <w:p w:rsidR="003E5BD6" w:rsidRDefault="003E5BD6">
            <w:pPr>
              <w:spacing w:after="160" w:line="259" w:lineRule="auto"/>
              <w:ind w:left="0" w:right="0" w:firstLine="0"/>
              <w:jc w:val="left"/>
            </w:pPr>
          </w:p>
        </w:tc>
      </w:tr>
      <w:tr w:rsidR="003E5BD6">
        <w:trPr>
          <w:trHeight w:val="403"/>
        </w:trPr>
        <w:tc>
          <w:tcPr>
            <w:tcW w:w="510"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106" w:right="0" w:firstLine="0"/>
              <w:jc w:val="center"/>
            </w:pPr>
            <w:r>
              <w:rPr>
                <w:b/>
                <w:sz w:val="17"/>
              </w:rPr>
              <w:t xml:space="preserve">1 </w:t>
            </w:r>
          </w:p>
        </w:tc>
        <w:tc>
          <w:tcPr>
            <w:tcW w:w="126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5" w:right="0" w:firstLine="0"/>
              <w:jc w:val="left"/>
            </w:pPr>
            <w:r>
              <w:rPr>
                <w:b/>
                <w:sz w:val="17"/>
              </w:rPr>
              <w:t xml:space="preserve">KMBN301 </w:t>
            </w:r>
          </w:p>
        </w:tc>
        <w:tc>
          <w:tcPr>
            <w:tcW w:w="2372" w:type="dxa"/>
            <w:tcBorders>
              <w:top w:val="single" w:sz="3" w:space="0" w:color="000000"/>
              <w:left w:val="single" w:sz="3" w:space="0" w:color="000000"/>
              <w:bottom w:val="single" w:sz="3" w:space="0" w:color="000000"/>
              <w:right w:val="single" w:sz="4" w:space="0" w:color="000000"/>
            </w:tcBorders>
            <w:vAlign w:val="center"/>
          </w:tcPr>
          <w:p w:rsidR="003E5BD6" w:rsidRDefault="00000000">
            <w:pPr>
              <w:spacing w:after="0" w:line="259" w:lineRule="auto"/>
              <w:ind w:left="27" w:right="0" w:firstLine="0"/>
            </w:pPr>
            <w:r>
              <w:rPr>
                <w:b/>
                <w:sz w:val="17"/>
              </w:rPr>
              <w:t xml:space="preserve">STRATEGIC MANAGEMENT </w:t>
            </w:r>
          </w:p>
        </w:tc>
        <w:tc>
          <w:tcPr>
            <w:tcW w:w="425"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sz w:val="17"/>
              </w:rPr>
              <w:t xml:space="preserve"> </w:t>
            </w:r>
          </w:p>
          <w:p w:rsidR="003E5BD6"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65" w:right="0" w:firstLine="0"/>
              <w:jc w:val="center"/>
            </w:pPr>
            <w:r>
              <w:rPr>
                <w:b/>
                <w:sz w:val="17"/>
              </w:rPr>
              <w:t xml:space="preserve">3 </w:t>
            </w:r>
          </w:p>
        </w:tc>
      </w:tr>
      <w:tr w:rsidR="003E5BD6">
        <w:trPr>
          <w:trHeight w:val="460"/>
        </w:trPr>
        <w:tc>
          <w:tcPr>
            <w:tcW w:w="510"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106" w:right="0" w:firstLine="0"/>
              <w:jc w:val="center"/>
            </w:pPr>
            <w:r>
              <w:rPr>
                <w:b/>
                <w:sz w:val="17"/>
              </w:rPr>
              <w:t xml:space="preserve">2 </w:t>
            </w:r>
          </w:p>
        </w:tc>
        <w:tc>
          <w:tcPr>
            <w:tcW w:w="126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5" w:right="0" w:firstLine="0"/>
              <w:jc w:val="left"/>
            </w:pPr>
            <w:r>
              <w:rPr>
                <w:b/>
                <w:sz w:val="17"/>
              </w:rPr>
              <w:t xml:space="preserve">KMBN302 </w:t>
            </w:r>
          </w:p>
        </w:tc>
        <w:tc>
          <w:tcPr>
            <w:tcW w:w="2372" w:type="dxa"/>
            <w:tcBorders>
              <w:top w:val="single" w:sz="3" w:space="0" w:color="000000"/>
              <w:left w:val="single" w:sz="3" w:space="0" w:color="000000"/>
              <w:bottom w:val="single" w:sz="3" w:space="0" w:color="000000"/>
              <w:right w:val="single" w:sz="4" w:space="0" w:color="000000"/>
            </w:tcBorders>
            <w:vAlign w:val="bottom"/>
          </w:tcPr>
          <w:p w:rsidR="003E5BD6" w:rsidRDefault="00000000">
            <w:pPr>
              <w:spacing w:after="0" w:line="259" w:lineRule="auto"/>
              <w:ind w:left="28" w:right="0" w:firstLine="0"/>
              <w:jc w:val="left"/>
            </w:pPr>
            <w:r>
              <w:rPr>
                <w:b/>
                <w:sz w:val="17"/>
              </w:rPr>
              <w:t xml:space="preserve">INNOVATION AND </w:t>
            </w:r>
          </w:p>
          <w:p w:rsidR="003E5BD6" w:rsidRDefault="00000000">
            <w:pPr>
              <w:spacing w:after="0" w:line="259" w:lineRule="auto"/>
              <w:ind w:left="28" w:right="0" w:firstLine="0"/>
              <w:jc w:val="left"/>
            </w:pPr>
            <w:r>
              <w:rPr>
                <w:b/>
                <w:sz w:val="17"/>
              </w:rPr>
              <w:t xml:space="preserve">ENTREPRENEURSHIP </w:t>
            </w:r>
          </w:p>
        </w:tc>
        <w:tc>
          <w:tcPr>
            <w:tcW w:w="425"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vAlign w:val="center"/>
          </w:tcPr>
          <w:p w:rsidR="003E5BD6"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vAlign w:val="center"/>
          </w:tcPr>
          <w:p w:rsidR="003E5BD6"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vAlign w:val="center"/>
          </w:tcPr>
          <w:p w:rsidR="003E5BD6"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65" w:right="0" w:firstLine="0"/>
              <w:jc w:val="center"/>
            </w:pPr>
            <w:r>
              <w:rPr>
                <w:b/>
                <w:sz w:val="17"/>
              </w:rPr>
              <w:t xml:space="preserve">3 </w:t>
            </w:r>
          </w:p>
        </w:tc>
      </w:tr>
      <w:tr w:rsidR="003E5BD6">
        <w:trPr>
          <w:trHeight w:val="557"/>
        </w:trPr>
        <w:tc>
          <w:tcPr>
            <w:tcW w:w="510"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06" w:right="0" w:firstLine="0"/>
              <w:jc w:val="center"/>
            </w:pPr>
            <w:r>
              <w:rPr>
                <w:b/>
                <w:sz w:val="17"/>
              </w:rPr>
              <w:t xml:space="preserve">3 </w:t>
            </w:r>
          </w:p>
        </w:tc>
        <w:tc>
          <w:tcPr>
            <w:tcW w:w="126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5" w:right="0" w:firstLine="0"/>
              <w:jc w:val="left"/>
            </w:pPr>
            <w:r>
              <w:rPr>
                <w:sz w:val="21"/>
              </w:rPr>
              <w:t>KVE 301</w:t>
            </w:r>
            <w:r>
              <w:rPr>
                <w:b/>
                <w:sz w:val="17"/>
              </w:rPr>
              <w:t xml:space="preserve"> </w:t>
            </w:r>
          </w:p>
        </w:tc>
        <w:tc>
          <w:tcPr>
            <w:tcW w:w="2372"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67" w:right="0" w:firstLine="0"/>
              <w:jc w:val="left"/>
            </w:pPr>
            <w:r>
              <w:rPr>
                <w:b/>
                <w:sz w:val="17"/>
              </w:rPr>
              <w:t xml:space="preserve">HUMAN VALUES AND </w:t>
            </w:r>
          </w:p>
          <w:p w:rsidR="003E5BD6" w:rsidRDefault="00000000">
            <w:pPr>
              <w:spacing w:after="0" w:line="259" w:lineRule="auto"/>
              <w:ind w:left="67" w:right="0" w:firstLine="0"/>
              <w:jc w:val="left"/>
            </w:pPr>
            <w:r>
              <w:rPr>
                <w:b/>
                <w:sz w:val="17"/>
              </w:rPr>
              <w:t xml:space="preserve">ETHICS </w:t>
            </w:r>
          </w:p>
        </w:tc>
        <w:tc>
          <w:tcPr>
            <w:tcW w:w="425"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94" w:right="0" w:firstLine="0"/>
              <w:jc w:val="center"/>
            </w:pPr>
            <w:r>
              <w:rPr>
                <w:b/>
                <w:sz w:val="15"/>
              </w:rPr>
              <w:t xml:space="preserve"> </w:t>
            </w:r>
          </w:p>
          <w:p w:rsidR="003E5BD6" w:rsidRDefault="00000000">
            <w:pPr>
              <w:spacing w:after="0" w:line="259" w:lineRule="auto"/>
              <w:ind w:left="0" w:right="94" w:firstLine="0"/>
              <w:jc w:val="right"/>
            </w:pPr>
            <w:r>
              <w:rPr>
                <w:b/>
                <w:sz w:val="15"/>
              </w:rPr>
              <w:t>3</w:t>
            </w:r>
            <w:r>
              <w:rPr>
                <w:b/>
                <w:sz w:val="17"/>
              </w:rPr>
              <w:t xml:space="preserve"> </w:t>
            </w:r>
          </w:p>
        </w:tc>
        <w:tc>
          <w:tcPr>
            <w:tcW w:w="50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237" w:right="0" w:firstLine="0"/>
              <w:jc w:val="center"/>
            </w:pPr>
            <w:r>
              <w:rPr>
                <w:b/>
                <w:sz w:val="17"/>
              </w:rPr>
              <w:t xml:space="preserve"> </w:t>
            </w:r>
          </w:p>
          <w:p w:rsidR="003E5BD6" w:rsidRDefault="00000000">
            <w:pPr>
              <w:spacing w:after="0" w:line="259" w:lineRule="auto"/>
              <w:ind w:left="308" w:right="0" w:firstLine="0"/>
              <w:jc w:val="left"/>
            </w:pPr>
            <w:r>
              <w:rPr>
                <w:b/>
                <w:sz w:val="17"/>
              </w:rPr>
              <w:t xml:space="preserve">1 </w:t>
            </w:r>
          </w:p>
        </w:tc>
        <w:tc>
          <w:tcPr>
            <w:tcW w:w="423" w:type="dxa"/>
            <w:tcBorders>
              <w:top w:val="single" w:sz="3" w:space="0" w:color="000000"/>
              <w:left w:val="single" w:sz="3" w:space="0" w:color="000000"/>
              <w:bottom w:val="single" w:sz="4" w:space="0" w:color="000000"/>
              <w:right w:val="single" w:sz="4" w:space="0" w:color="000000"/>
            </w:tcBorders>
          </w:tcPr>
          <w:p w:rsidR="003E5BD6" w:rsidRDefault="00000000">
            <w:pPr>
              <w:spacing w:after="3" w:line="259" w:lineRule="auto"/>
              <w:ind w:left="32" w:right="0" w:firstLine="0"/>
              <w:jc w:val="center"/>
            </w:pPr>
            <w:r>
              <w:rPr>
                <w:b/>
                <w:sz w:val="15"/>
              </w:rPr>
              <w:t xml:space="preserve"> </w:t>
            </w:r>
          </w:p>
          <w:p w:rsidR="003E5BD6"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3E5BD6" w:rsidRDefault="00000000">
            <w:pPr>
              <w:spacing w:after="3" w:line="259" w:lineRule="auto"/>
              <w:ind w:left="32" w:right="0" w:firstLine="0"/>
              <w:jc w:val="center"/>
            </w:pPr>
            <w:r>
              <w:rPr>
                <w:b/>
                <w:sz w:val="15"/>
              </w:rPr>
              <w:t xml:space="preserve"> </w:t>
            </w:r>
          </w:p>
          <w:p w:rsidR="003E5BD6"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3E5BD6" w:rsidRDefault="00000000">
            <w:pPr>
              <w:spacing w:after="3" w:line="259" w:lineRule="auto"/>
              <w:ind w:left="31" w:right="0" w:firstLine="0"/>
              <w:jc w:val="center"/>
            </w:pPr>
            <w:r>
              <w:rPr>
                <w:b/>
                <w:sz w:val="15"/>
              </w:rPr>
              <w:t xml:space="preserve"> </w:t>
            </w:r>
          </w:p>
          <w:p w:rsidR="003E5BD6"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3E5BD6" w:rsidRDefault="00000000">
            <w:pPr>
              <w:spacing w:after="3" w:line="259" w:lineRule="auto"/>
              <w:ind w:left="33" w:right="0" w:firstLine="0"/>
              <w:jc w:val="center"/>
            </w:pPr>
            <w:r>
              <w:rPr>
                <w:b/>
                <w:sz w:val="15"/>
              </w:rPr>
              <w:t xml:space="preserve"> </w:t>
            </w:r>
          </w:p>
          <w:p w:rsidR="003E5BD6"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3E5BD6" w:rsidRDefault="00000000">
            <w:pPr>
              <w:spacing w:after="3" w:line="259" w:lineRule="auto"/>
              <w:ind w:left="32" w:right="0" w:firstLine="0"/>
              <w:jc w:val="center"/>
            </w:pPr>
            <w:r>
              <w:rPr>
                <w:b/>
                <w:sz w:val="15"/>
              </w:rPr>
              <w:t xml:space="preserve"> </w:t>
            </w:r>
          </w:p>
          <w:p w:rsidR="003E5BD6"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3E5BD6" w:rsidRDefault="00000000">
            <w:pPr>
              <w:spacing w:after="3" w:line="259" w:lineRule="auto"/>
              <w:ind w:left="32" w:right="0" w:firstLine="0"/>
              <w:jc w:val="center"/>
            </w:pPr>
            <w:r>
              <w:rPr>
                <w:b/>
                <w:sz w:val="15"/>
              </w:rPr>
              <w:t xml:space="preserve"> </w:t>
            </w:r>
          </w:p>
          <w:p w:rsidR="003E5BD6"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3E5BD6" w:rsidRDefault="00000000">
            <w:pPr>
              <w:spacing w:after="3" w:line="259" w:lineRule="auto"/>
              <w:ind w:left="32" w:right="0" w:firstLine="0"/>
              <w:jc w:val="center"/>
            </w:pPr>
            <w:r>
              <w:rPr>
                <w:b/>
                <w:sz w:val="15"/>
              </w:rPr>
              <w:t xml:space="preserve"> </w:t>
            </w:r>
          </w:p>
          <w:p w:rsidR="003E5BD6"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3E5BD6" w:rsidRDefault="00000000">
            <w:pPr>
              <w:spacing w:after="3" w:line="259" w:lineRule="auto"/>
              <w:ind w:left="0" w:right="0" w:firstLine="0"/>
              <w:jc w:val="left"/>
            </w:pPr>
            <w:r>
              <w:rPr>
                <w:b/>
                <w:sz w:val="15"/>
              </w:rPr>
              <w:t xml:space="preserve"> </w:t>
            </w:r>
          </w:p>
          <w:p w:rsidR="003E5BD6"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3E5BD6" w:rsidRDefault="00000000">
            <w:pPr>
              <w:spacing w:after="3" w:line="259" w:lineRule="auto"/>
              <w:ind w:left="32" w:right="0" w:firstLine="0"/>
              <w:jc w:val="center"/>
            </w:pPr>
            <w:r>
              <w:rPr>
                <w:b/>
                <w:sz w:val="15"/>
              </w:rPr>
              <w:t xml:space="preserve"> </w:t>
            </w:r>
          </w:p>
          <w:p w:rsidR="003E5BD6" w:rsidRDefault="00000000">
            <w:pPr>
              <w:spacing w:after="0" w:line="259" w:lineRule="auto"/>
              <w:ind w:left="65" w:right="0" w:firstLine="0"/>
              <w:jc w:val="center"/>
            </w:pPr>
            <w:r>
              <w:rPr>
                <w:b/>
                <w:sz w:val="17"/>
              </w:rPr>
              <w:t xml:space="preserve">3 </w:t>
            </w:r>
          </w:p>
        </w:tc>
      </w:tr>
      <w:tr w:rsidR="003E5BD6">
        <w:trPr>
          <w:trHeight w:val="560"/>
        </w:trPr>
        <w:tc>
          <w:tcPr>
            <w:tcW w:w="510"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106" w:right="0" w:firstLine="0"/>
              <w:jc w:val="center"/>
            </w:pPr>
            <w:r>
              <w:rPr>
                <w:b/>
                <w:sz w:val="17"/>
              </w:rPr>
              <w:lastRenderedPageBreak/>
              <w:t xml:space="preserve">4 </w:t>
            </w:r>
          </w:p>
        </w:tc>
        <w:tc>
          <w:tcPr>
            <w:tcW w:w="1269"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5" w:right="0" w:firstLine="0"/>
              <w:jc w:val="left"/>
            </w:pPr>
            <w:r>
              <w:rPr>
                <w:b/>
                <w:sz w:val="17"/>
              </w:rPr>
              <w:t xml:space="preserve"> </w:t>
            </w:r>
          </w:p>
        </w:tc>
        <w:tc>
          <w:tcPr>
            <w:tcW w:w="2372" w:type="dxa"/>
            <w:tcBorders>
              <w:top w:val="single" w:sz="4" w:space="0" w:color="000000"/>
              <w:left w:val="single" w:sz="3" w:space="0" w:color="000000"/>
              <w:bottom w:val="single" w:sz="3" w:space="0" w:color="000000"/>
              <w:right w:val="single" w:sz="4" w:space="0" w:color="000000"/>
            </w:tcBorders>
            <w:vAlign w:val="bottom"/>
          </w:tcPr>
          <w:p w:rsidR="003E5BD6" w:rsidRDefault="00000000">
            <w:pPr>
              <w:spacing w:after="60" w:line="259" w:lineRule="auto"/>
              <w:ind w:left="70" w:right="0" w:firstLine="0"/>
              <w:jc w:val="left"/>
            </w:pPr>
            <w:r>
              <w:rPr>
                <w:b/>
                <w:sz w:val="17"/>
              </w:rPr>
              <w:t xml:space="preserve">Elective- 1 </w:t>
            </w:r>
          </w:p>
          <w:p w:rsidR="003E5BD6" w:rsidRDefault="00000000">
            <w:pPr>
              <w:spacing w:after="0" w:line="259" w:lineRule="auto"/>
              <w:ind w:left="70" w:right="0" w:firstLine="0"/>
              <w:jc w:val="left"/>
            </w:pPr>
            <w:r>
              <w:rPr>
                <w:b/>
                <w:sz w:val="17"/>
              </w:rPr>
              <w:t xml:space="preserve">Specialization Group-1 </w:t>
            </w:r>
          </w:p>
        </w:tc>
        <w:tc>
          <w:tcPr>
            <w:tcW w:w="425"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0" w:right="89" w:firstLine="0"/>
              <w:jc w:val="right"/>
            </w:pPr>
            <w:r>
              <w:rPr>
                <w:b/>
                <w:sz w:val="17"/>
              </w:rPr>
              <w:t xml:space="preserve">4 </w:t>
            </w:r>
          </w:p>
        </w:tc>
        <w:tc>
          <w:tcPr>
            <w:tcW w:w="509"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308" w:right="0" w:firstLine="0"/>
              <w:jc w:val="left"/>
            </w:pPr>
            <w:r>
              <w:rPr>
                <w:b/>
                <w:sz w:val="17"/>
              </w:rPr>
              <w:t xml:space="preserve">0 </w:t>
            </w:r>
          </w:p>
        </w:tc>
        <w:tc>
          <w:tcPr>
            <w:tcW w:w="42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6" w:right="0" w:firstLine="0"/>
              <w:jc w:val="left"/>
            </w:pPr>
            <w:r>
              <w:rPr>
                <w:b/>
                <w:sz w:val="17"/>
              </w:rPr>
              <w:t xml:space="preserve">0 </w:t>
            </w:r>
          </w:p>
        </w:tc>
        <w:tc>
          <w:tcPr>
            <w:tcW w:w="426"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125" w:right="0" w:firstLine="0"/>
              <w:jc w:val="left"/>
            </w:pPr>
            <w:r>
              <w:rPr>
                <w:b/>
                <w:sz w:val="17"/>
              </w:rPr>
              <w:t xml:space="preserve">30 </w:t>
            </w:r>
          </w:p>
        </w:tc>
        <w:tc>
          <w:tcPr>
            <w:tcW w:w="509"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8" w:right="0" w:firstLine="0"/>
              <w:jc w:val="left"/>
            </w:pPr>
            <w:r>
              <w:rPr>
                <w:b/>
                <w:sz w:val="17"/>
              </w:rPr>
              <w:t xml:space="preserve">20 </w:t>
            </w:r>
          </w:p>
        </w:tc>
        <w:tc>
          <w:tcPr>
            <w:tcW w:w="593"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149" w:right="0" w:firstLine="0"/>
              <w:jc w:val="left"/>
            </w:pPr>
            <w:r>
              <w:rPr>
                <w:b/>
                <w:sz w:val="17"/>
              </w:rPr>
              <w:t xml:space="preserve">0 </w:t>
            </w:r>
          </w:p>
        </w:tc>
        <w:tc>
          <w:tcPr>
            <w:tcW w:w="679"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82" w:right="0" w:firstLine="0"/>
              <w:jc w:val="center"/>
            </w:pPr>
            <w:r>
              <w:rPr>
                <w:b/>
                <w:sz w:val="17"/>
              </w:rPr>
              <w:t xml:space="preserve">50 </w:t>
            </w:r>
          </w:p>
        </w:tc>
        <w:tc>
          <w:tcPr>
            <w:tcW w:w="509"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44" w:right="0" w:firstLine="0"/>
              <w:jc w:val="left"/>
            </w:pPr>
            <w:r>
              <w:rPr>
                <w:b/>
                <w:sz w:val="17"/>
              </w:rPr>
              <w:t xml:space="preserve">100 </w:t>
            </w:r>
          </w:p>
        </w:tc>
        <w:tc>
          <w:tcPr>
            <w:tcW w:w="595"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74" w:right="0" w:firstLine="0"/>
              <w:jc w:val="center"/>
            </w:pPr>
            <w:r>
              <w:rPr>
                <w:b/>
                <w:sz w:val="17"/>
              </w:rPr>
              <w:t xml:space="preserve">0 </w:t>
            </w:r>
          </w:p>
        </w:tc>
        <w:tc>
          <w:tcPr>
            <w:tcW w:w="679"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sz w:val="17"/>
              </w:rPr>
              <w:t xml:space="preserve"> </w:t>
            </w:r>
          </w:p>
          <w:p w:rsidR="003E5BD6" w:rsidRDefault="00000000">
            <w:pPr>
              <w:spacing w:after="0" w:line="259" w:lineRule="auto"/>
              <w:ind w:left="73" w:right="0" w:firstLine="0"/>
              <w:jc w:val="center"/>
            </w:pPr>
            <w:r>
              <w:rPr>
                <w:b/>
                <w:sz w:val="17"/>
              </w:rPr>
              <w:t xml:space="preserve">150 </w:t>
            </w:r>
          </w:p>
        </w:tc>
        <w:tc>
          <w:tcPr>
            <w:tcW w:w="762"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65" w:right="0" w:firstLine="0"/>
              <w:jc w:val="center"/>
            </w:pPr>
            <w:r>
              <w:rPr>
                <w:b/>
                <w:sz w:val="17"/>
              </w:rPr>
              <w:t xml:space="preserve">3 </w:t>
            </w:r>
          </w:p>
        </w:tc>
      </w:tr>
      <w:tr w:rsidR="003E5BD6">
        <w:trPr>
          <w:trHeight w:val="557"/>
        </w:trPr>
        <w:tc>
          <w:tcPr>
            <w:tcW w:w="510"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06" w:right="0" w:firstLine="0"/>
              <w:jc w:val="center"/>
            </w:pPr>
            <w:r>
              <w:rPr>
                <w:b/>
                <w:sz w:val="17"/>
              </w:rPr>
              <w:t xml:space="preserve">5 </w:t>
            </w:r>
          </w:p>
        </w:tc>
        <w:tc>
          <w:tcPr>
            <w:tcW w:w="126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56" w:right="0" w:firstLine="0"/>
              <w:jc w:val="left"/>
            </w:pPr>
            <w:r>
              <w:rPr>
                <w:sz w:val="17"/>
              </w:rPr>
              <w:t xml:space="preserve"> </w:t>
            </w:r>
          </w:p>
        </w:tc>
        <w:tc>
          <w:tcPr>
            <w:tcW w:w="2372" w:type="dxa"/>
            <w:tcBorders>
              <w:top w:val="single" w:sz="3" w:space="0" w:color="000000"/>
              <w:left w:val="single" w:sz="3" w:space="0" w:color="000000"/>
              <w:bottom w:val="single" w:sz="3" w:space="0" w:color="000000"/>
              <w:right w:val="single" w:sz="4" w:space="0" w:color="000000"/>
            </w:tcBorders>
            <w:vAlign w:val="bottom"/>
          </w:tcPr>
          <w:p w:rsidR="003E5BD6" w:rsidRDefault="00000000">
            <w:pPr>
              <w:spacing w:after="62" w:line="259" w:lineRule="auto"/>
              <w:ind w:left="70" w:right="0" w:firstLine="0"/>
              <w:jc w:val="left"/>
            </w:pPr>
            <w:r>
              <w:rPr>
                <w:b/>
                <w:sz w:val="17"/>
              </w:rPr>
              <w:t xml:space="preserve">Elective -2 </w:t>
            </w:r>
          </w:p>
          <w:p w:rsidR="003E5BD6" w:rsidRDefault="00000000">
            <w:pPr>
              <w:spacing w:after="0" w:line="259" w:lineRule="auto"/>
              <w:ind w:left="71" w:right="0" w:firstLine="0"/>
              <w:jc w:val="left"/>
            </w:pPr>
            <w:r>
              <w:rPr>
                <w:b/>
                <w:sz w:val="17"/>
              </w:rPr>
              <w:t xml:space="preserve">Specialization Group-1 </w:t>
            </w:r>
          </w:p>
        </w:tc>
        <w:tc>
          <w:tcPr>
            <w:tcW w:w="425"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sz w:val="17"/>
              </w:rPr>
              <w:t xml:space="preserve"> </w:t>
            </w:r>
          </w:p>
          <w:p w:rsidR="003E5BD6"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65" w:right="0" w:firstLine="0"/>
              <w:jc w:val="center"/>
            </w:pPr>
            <w:r>
              <w:rPr>
                <w:b/>
                <w:sz w:val="17"/>
              </w:rPr>
              <w:t xml:space="preserve">3 </w:t>
            </w:r>
          </w:p>
        </w:tc>
      </w:tr>
      <w:tr w:rsidR="003E5BD6">
        <w:trPr>
          <w:trHeight w:val="557"/>
        </w:trPr>
        <w:tc>
          <w:tcPr>
            <w:tcW w:w="510"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06" w:right="0" w:firstLine="0"/>
              <w:jc w:val="center"/>
            </w:pPr>
            <w:r>
              <w:rPr>
                <w:b/>
                <w:sz w:val="17"/>
              </w:rPr>
              <w:t xml:space="preserve">6 </w:t>
            </w:r>
          </w:p>
        </w:tc>
        <w:tc>
          <w:tcPr>
            <w:tcW w:w="126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56" w:right="0" w:firstLine="0"/>
              <w:jc w:val="left"/>
            </w:pPr>
            <w:r>
              <w:rPr>
                <w:sz w:val="17"/>
              </w:rPr>
              <w:t xml:space="preserve"> </w:t>
            </w:r>
          </w:p>
        </w:tc>
        <w:tc>
          <w:tcPr>
            <w:tcW w:w="2372" w:type="dxa"/>
            <w:tcBorders>
              <w:top w:val="single" w:sz="3" w:space="0" w:color="000000"/>
              <w:left w:val="single" w:sz="3" w:space="0" w:color="000000"/>
              <w:bottom w:val="single" w:sz="3" w:space="0" w:color="000000"/>
              <w:right w:val="single" w:sz="4" w:space="0" w:color="000000"/>
            </w:tcBorders>
            <w:vAlign w:val="bottom"/>
          </w:tcPr>
          <w:p w:rsidR="003E5BD6" w:rsidRDefault="00000000">
            <w:pPr>
              <w:spacing w:after="62" w:line="259" w:lineRule="auto"/>
              <w:ind w:left="70" w:right="0" w:firstLine="0"/>
              <w:jc w:val="left"/>
            </w:pPr>
            <w:r>
              <w:rPr>
                <w:b/>
                <w:sz w:val="17"/>
              </w:rPr>
              <w:t xml:space="preserve">Elective -1 </w:t>
            </w:r>
          </w:p>
          <w:p w:rsidR="003E5BD6" w:rsidRDefault="00000000">
            <w:pPr>
              <w:spacing w:after="0" w:line="259" w:lineRule="auto"/>
              <w:ind w:left="71" w:right="0" w:firstLine="0"/>
              <w:jc w:val="left"/>
            </w:pPr>
            <w:r>
              <w:rPr>
                <w:b/>
                <w:sz w:val="17"/>
              </w:rPr>
              <w:t xml:space="preserve">Specialization Group-2 </w:t>
            </w:r>
          </w:p>
        </w:tc>
        <w:tc>
          <w:tcPr>
            <w:tcW w:w="425"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sz w:val="17"/>
              </w:rPr>
              <w:t xml:space="preserve"> </w:t>
            </w:r>
          </w:p>
          <w:p w:rsidR="003E5BD6"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65" w:right="0" w:firstLine="0"/>
              <w:jc w:val="center"/>
            </w:pPr>
            <w:r>
              <w:rPr>
                <w:b/>
                <w:sz w:val="17"/>
              </w:rPr>
              <w:t xml:space="preserve">3 </w:t>
            </w:r>
          </w:p>
        </w:tc>
      </w:tr>
      <w:tr w:rsidR="003E5BD6">
        <w:trPr>
          <w:trHeight w:val="557"/>
        </w:trPr>
        <w:tc>
          <w:tcPr>
            <w:tcW w:w="510"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06" w:right="0" w:firstLine="0"/>
              <w:jc w:val="center"/>
            </w:pPr>
            <w:r>
              <w:rPr>
                <w:b/>
                <w:sz w:val="17"/>
              </w:rPr>
              <w:t xml:space="preserve">7 </w:t>
            </w:r>
          </w:p>
        </w:tc>
        <w:tc>
          <w:tcPr>
            <w:tcW w:w="1269" w:type="dxa"/>
            <w:tcBorders>
              <w:top w:val="single" w:sz="3"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56" w:right="0" w:firstLine="0"/>
              <w:jc w:val="left"/>
            </w:pPr>
            <w:r>
              <w:rPr>
                <w:sz w:val="17"/>
              </w:rPr>
              <w:t xml:space="preserve"> </w:t>
            </w:r>
          </w:p>
        </w:tc>
        <w:tc>
          <w:tcPr>
            <w:tcW w:w="2372" w:type="dxa"/>
            <w:tcBorders>
              <w:top w:val="single" w:sz="3" w:space="0" w:color="000000"/>
              <w:left w:val="single" w:sz="3" w:space="0" w:color="000000"/>
              <w:bottom w:val="single" w:sz="4" w:space="0" w:color="000000"/>
              <w:right w:val="single" w:sz="4" w:space="0" w:color="000000"/>
            </w:tcBorders>
            <w:vAlign w:val="bottom"/>
          </w:tcPr>
          <w:p w:rsidR="003E5BD6" w:rsidRDefault="00000000">
            <w:pPr>
              <w:spacing w:after="60" w:line="259" w:lineRule="auto"/>
              <w:ind w:left="70" w:right="0" w:firstLine="0"/>
              <w:jc w:val="left"/>
            </w:pPr>
            <w:r>
              <w:rPr>
                <w:b/>
                <w:sz w:val="17"/>
              </w:rPr>
              <w:t xml:space="preserve">Elective -2 </w:t>
            </w:r>
          </w:p>
          <w:p w:rsidR="003E5BD6" w:rsidRDefault="00000000">
            <w:pPr>
              <w:spacing w:after="0" w:line="259" w:lineRule="auto"/>
              <w:ind w:left="71" w:right="0" w:firstLine="0"/>
              <w:jc w:val="left"/>
            </w:pPr>
            <w:r>
              <w:rPr>
                <w:b/>
                <w:sz w:val="17"/>
              </w:rPr>
              <w:t xml:space="preserve">Specialization Group-2 </w:t>
            </w:r>
          </w:p>
        </w:tc>
        <w:tc>
          <w:tcPr>
            <w:tcW w:w="425"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0" w:right="89" w:firstLine="0"/>
              <w:jc w:val="right"/>
            </w:pPr>
            <w:r>
              <w:rPr>
                <w:b/>
                <w:sz w:val="17"/>
              </w:rPr>
              <w:t xml:space="preserve">4 </w:t>
            </w:r>
          </w:p>
        </w:tc>
        <w:tc>
          <w:tcPr>
            <w:tcW w:w="50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308" w:right="0" w:firstLine="0"/>
              <w:jc w:val="left"/>
            </w:pPr>
            <w:r>
              <w:rPr>
                <w:b/>
                <w:sz w:val="17"/>
              </w:rPr>
              <w:t xml:space="preserve">0 </w:t>
            </w:r>
          </w:p>
        </w:tc>
        <w:tc>
          <w:tcPr>
            <w:tcW w:w="42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6"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125"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218"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38" w:right="0" w:firstLine="0"/>
              <w:jc w:val="center"/>
            </w:pPr>
            <w:r>
              <w:rPr>
                <w:b/>
                <w:sz w:val="17"/>
              </w:rPr>
              <w:t xml:space="preserve"> </w:t>
            </w:r>
          </w:p>
          <w:p w:rsidR="003E5BD6" w:rsidRDefault="00000000">
            <w:pPr>
              <w:spacing w:after="0" w:line="259" w:lineRule="auto"/>
              <w:ind w:left="149"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82"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44"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36" w:right="0" w:firstLine="0"/>
              <w:jc w:val="center"/>
            </w:pPr>
            <w:r>
              <w:rPr>
                <w:b/>
                <w:sz w:val="17"/>
              </w:rPr>
              <w:t xml:space="preserve"> </w:t>
            </w:r>
          </w:p>
          <w:p w:rsidR="003E5BD6" w:rsidRDefault="00000000">
            <w:pPr>
              <w:spacing w:after="0" w:line="259" w:lineRule="auto"/>
              <w:ind w:left="74"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b/>
                <w:sz w:val="17"/>
              </w:rPr>
              <w:t xml:space="preserve"> </w:t>
            </w:r>
          </w:p>
          <w:p w:rsidR="003E5BD6" w:rsidRDefault="00000000">
            <w:pPr>
              <w:spacing w:after="0" w:line="259" w:lineRule="auto"/>
              <w:ind w:left="73" w:right="0" w:firstLine="0"/>
              <w:jc w:val="center"/>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37" w:right="0" w:firstLine="0"/>
              <w:jc w:val="center"/>
            </w:pPr>
            <w:r>
              <w:rPr>
                <w:b/>
                <w:sz w:val="17"/>
              </w:rPr>
              <w:t xml:space="preserve"> </w:t>
            </w:r>
          </w:p>
          <w:p w:rsidR="003E5BD6" w:rsidRDefault="00000000">
            <w:pPr>
              <w:spacing w:after="0" w:line="259" w:lineRule="auto"/>
              <w:ind w:left="65" w:right="0" w:firstLine="0"/>
              <w:jc w:val="center"/>
            </w:pPr>
            <w:r>
              <w:rPr>
                <w:b/>
                <w:sz w:val="17"/>
              </w:rPr>
              <w:t xml:space="preserve">3 </w:t>
            </w:r>
          </w:p>
        </w:tc>
      </w:tr>
      <w:tr w:rsidR="003E5BD6">
        <w:trPr>
          <w:trHeight w:val="557"/>
        </w:trPr>
        <w:tc>
          <w:tcPr>
            <w:tcW w:w="510"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06" w:right="0" w:firstLine="0"/>
              <w:jc w:val="center"/>
            </w:pPr>
            <w:r>
              <w:rPr>
                <w:b/>
                <w:sz w:val="17"/>
              </w:rPr>
              <w:t xml:space="preserve">8 </w:t>
            </w:r>
          </w:p>
        </w:tc>
        <w:tc>
          <w:tcPr>
            <w:tcW w:w="1269" w:type="dxa"/>
            <w:tcBorders>
              <w:top w:val="single" w:sz="4"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56" w:right="0" w:firstLine="0"/>
              <w:jc w:val="left"/>
            </w:pPr>
            <w:r>
              <w:rPr>
                <w:b/>
                <w:sz w:val="17"/>
              </w:rPr>
              <w:t xml:space="preserve">KMBN308 </w:t>
            </w:r>
          </w:p>
        </w:tc>
        <w:tc>
          <w:tcPr>
            <w:tcW w:w="2372"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pPr>
            <w:r>
              <w:rPr>
                <w:b/>
                <w:sz w:val="21"/>
              </w:rPr>
              <w:t xml:space="preserve">Summer Training Project </w:t>
            </w:r>
          </w:p>
          <w:p w:rsidR="003E5BD6" w:rsidRDefault="00000000">
            <w:pPr>
              <w:spacing w:after="0" w:line="259" w:lineRule="auto"/>
              <w:ind w:left="0" w:right="0" w:firstLine="0"/>
              <w:jc w:val="left"/>
            </w:pPr>
            <w:r>
              <w:rPr>
                <w:b/>
                <w:sz w:val="21"/>
              </w:rPr>
              <w:t xml:space="preserve">Report &amp; Viva Voce </w:t>
            </w:r>
          </w:p>
        </w:tc>
        <w:tc>
          <w:tcPr>
            <w:tcW w:w="425"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6" w:firstLine="0"/>
              <w:jc w:val="center"/>
            </w:pPr>
            <w:r>
              <w:rPr>
                <w:b/>
                <w:sz w:val="17"/>
              </w:rPr>
              <w:t xml:space="preserve">0 </w:t>
            </w:r>
          </w:p>
        </w:tc>
        <w:tc>
          <w:tcPr>
            <w:tcW w:w="509"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0" w:right="4" w:firstLine="0"/>
              <w:jc w:val="center"/>
            </w:pPr>
            <w:r>
              <w:rPr>
                <w:b/>
                <w:sz w:val="17"/>
              </w:rPr>
              <w:t xml:space="preserve">2 </w:t>
            </w:r>
          </w:p>
        </w:tc>
        <w:tc>
          <w:tcPr>
            <w:tcW w:w="423"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5" w:firstLine="0"/>
              <w:jc w:val="center"/>
            </w:pPr>
            <w:r>
              <w:rPr>
                <w:b/>
                <w:sz w:val="17"/>
              </w:rPr>
              <w:t xml:space="preserve">0 </w:t>
            </w:r>
          </w:p>
        </w:tc>
        <w:tc>
          <w:tcPr>
            <w:tcW w:w="426"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7" w:firstLine="0"/>
              <w:jc w:val="center"/>
            </w:pPr>
            <w:r>
              <w:rPr>
                <w:b/>
                <w:sz w:val="17"/>
              </w:rPr>
              <w:t xml:space="preserve">0 </w:t>
            </w:r>
          </w:p>
        </w:tc>
        <w:tc>
          <w:tcPr>
            <w:tcW w:w="509"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6" w:firstLine="0"/>
              <w:jc w:val="center"/>
            </w:pPr>
            <w:r>
              <w:rPr>
                <w:b/>
                <w:sz w:val="17"/>
              </w:rPr>
              <w:t xml:space="preserve">50 </w:t>
            </w:r>
          </w:p>
        </w:tc>
        <w:tc>
          <w:tcPr>
            <w:tcW w:w="593"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rPr>
                <w:b/>
                <w:sz w:val="17"/>
              </w:rPr>
              <w:t xml:space="preserve">   0 </w:t>
            </w:r>
          </w:p>
        </w:tc>
        <w:tc>
          <w:tcPr>
            <w:tcW w:w="679"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0" w:right="6" w:firstLine="0"/>
              <w:jc w:val="center"/>
            </w:pPr>
            <w:r>
              <w:rPr>
                <w:b/>
                <w:sz w:val="17"/>
              </w:rPr>
              <w:t xml:space="preserve">50 </w:t>
            </w:r>
          </w:p>
        </w:tc>
        <w:tc>
          <w:tcPr>
            <w:tcW w:w="509"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6" w:firstLine="0"/>
              <w:jc w:val="center"/>
            </w:pPr>
            <w:r>
              <w:rPr>
                <w:b/>
                <w:sz w:val="17"/>
              </w:rPr>
              <w:t xml:space="preserve">0 </w:t>
            </w:r>
          </w:p>
        </w:tc>
        <w:tc>
          <w:tcPr>
            <w:tcW w:w="595"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0" w:right="7" w:firstLine="0"/>
              <w:jc w:val="center"/>
            </w:pPr>
            <w:r>
              <w:rPr>
                <w:b/>
                <w:sz w:val="17"/>
              </w:rPr>
              <w:t xml:space="preserve">100 </w:t>
            </w:r>
          </w:p>
        </w:tc>
        <w:tc>
          <w:tcPr>
            <w:tcW w:w="679"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3" w:firstLine="0"/>
              <w:jc w:val="center"/>
            </w:pPr>
            <w:r>
              <w:rPr>
                <w:b/>
                <w:sz w:val="17"/>
              </w:rPr>
              <w:t xml:space="preserve">150 </w:t>
            </w:r>
          </w:p>
        </w:tc>
        <w:tc>
          <w:tcPr>
            <w:tcW w:w="762"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5" w:firstLine="0"/>
              <w:jc w:val="center"/>
            </w:pPr>
            <w:r>
              <w:rPr>
                <w:b/>
                <w:sz w:val="17"/>
              </w:rPr>
              <w:t xml:space="preserve">4 </w:t>
            </w:r>
          </w:p>
        </w:tc>
      </w:tr>
      <w:tr w:rsidR="003E5BD6">
        <w:trPr>
          <w:trHeight w:val="436"/>
        </w:trPr>
        <w:tc>
          <w:tcPr>
            <w:tcW w:w="510" w:type="dxa"/>
            <w:tcBorders>
              <w:top w:val="single" w:sz="4"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150" w:right="0" w:firstLine="0"/>
              <w:jc w:val="center"/>
            </w:pPr>
            <w:r>
              <w:rPr>
                <w:b/>
                <w:sz w:val="17"/>
              </w:rPr>
              <w:t xml:space="preserve"> </w:t>
            </w:r>
          </w:p>
        </w:tc>
        <w:tc>
          <w:tcPr>
            <w:tcW w:w="1269" w:type="dxa"/>
            <w:tcBorders>
              <w:top w:val="single" w:sz="4"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34" w:right="0" w:firstLine="0"/>
              <w:jc w:val="left"/>
            </w:pPr>
            <w:r>
              <w:rPr>
                <w:sz w:val="17"/>
              </w:rPr>
              <w:t xml:space="preserve"> </w:t>
            </w:r>
          </w:p>
        </w:tc>
        <w:tc>
          <w:tcPr>
            <w:tcW w:w="2372" w:type="dxa"/>
            <w:tcBorders>
              <w:top w:val="single" w:sz="4" w:space="0" w:color="000000"/>
              <w:left w:val="single" w:sz="3" w:space="0" w:color="000000"/>
              <w:bottom w:val="single" w:sz="4" w:space="0" w:color="000000"/>
              <w:right w:val="single" w:sz="4" w:space="0" w:color="000000"/>
            </w:tcBorders>
            <w:vAlign w:val="center"/>
          </w:tcPr>
          <w:p w:rsidR="003E5BD6" w:rsidRDefault="00000000">
            <w:pPr>
              <w:spacing w:after="0" w:line="259" w:lineRule="auto"/>
              <w:ind w:left="391" w:right="0" w:firstLine="0"/>
              <w:jc w:val="left"/>
            </w:pPr>
            <w:r>
              <w:rPr>
                <w:b/>
                <w:sz w:val="17"/>
              </w:rPr>
              <w:t xml:space="preserve">TOTAL </w:t>
            </w:r>
          </w:p>
        </w:tc>
        <w:tc>
          <w:tcPr>
            <w:tcW w:w="425" w:type="dxa"/>
            <w:tcBorders>
              <w:top w:val="single" w:sz="4"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199" w:right="0" w:firstLine="0"/>
              <w:jc w:val="center"/>
            </w:pPr>
            <w:r>
              <w:rPr>
                <w:b/>
                <w:sz w:val="17"/>
              </w:rPr>
              <w:t xml:space="preserve"> </w:t>
            </w:r>
          </w:p>
        </w:tc>
        <w:tc>
          <w:tcPr>
            <w:tcW w:w="509" w:type="dxa"/>
            <w:tcBorders>
              <w:top w:val="single" w:sz="4"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237" w:right="0" w:firstLine="0"/>
              <w:jc w:val="center"/>
            </w:pPr>
            <w:r>
              <w:rPr>
                <w:b/>
                <w:sz w:val="17"/>
              </w:rPr>
              <w:t xml:space="preserve"> </w:t>
            </w:r>
          </w:p>
        </w:tc>
        <w:tc>
          <w:tcPr>
            <w:tcW w:w="423" w:type="dxa"/>
            <w:tcBorders>
              <w:top w:val="single" w:sz="4" w:space="0" w:color="000000"/>
              <w:left w:val="single" w:sz="3" w:space="0" w:color="000000"/>
              <w:bottom w:val="single" w:sz="4" w:space="0" w:color="000000"/>
              <w:right w:val="single" w:sz="4" w:space="0" w:color="000000"/>
            </w:tcBorders>
            <w:vAlign w:val="center"/>
          </w:tcPr>
          <w:p w:rsidR="003E5BD6" w:rsidRDefault="00000000">
            <w:pPr>
              <w:spacing w:after="0" w:line="259" w:lineRule="auto"/>
              <w:ind w:left="140" w:right="0" w:firstLine="0"/>
              <w:jc w:val="center"/>
            </w:pPr>
            <w:r>
              <w:rPr>
                <w:b/>
                <w:sz w:val="17"/>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42" w:right="0" w:firstLine="0"/>
              <w:jc w:val="center"/>
            </w:pPr>
            <w:r>
              <w:rPr>
                <w:b/>
                <w:sz w:val="17"/>
              </w:rPr>
              <w:t xml:space="preserve"> </w:t>
            </w:r>
          </w:p>
        </w:tc>
        <w:tc>
          <w:tcPr>
            <w:tcW w:w="509" w:type="dxa"/>
            <w:tcBorders>
              <w:top w:val="single" w:sz="4"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144" w:right="0" w:firstLine="0"/>
              <w:jc w:val="center"/>
            </w:pPr>
            <w:r>
              <w:rPr>
                <w:b/>
                <w:sz w:val="17"/>
              </w:rPr>
              <w:t xml:space="preserve"> </w:t>
            </w:r>
          </w:p>
        </w:tc>
        <w:tc>
          <w:tcPr>
            <w:tcW w:w="593" w:type="dxa"/>
            <w:tcBorders>
              <w:top w:val="single" w:sz="4"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191" w:right="0" w:firstLine="0"/>
              <w:jc w:val="left"/>
            </w:pPr>
            <w:r>
              <w:rPr>
                <w:b/>
                <w:sz w:val="17"/>
              </w:rPr>
              <w:t xml:space="preserve"> </w:t>
            </w:r>
          </w:p>
        </w:tc>
        <w:tc>
          <w:tcPr>
            <w:tcW w:w="679" w:type="dxa"/>
            <w:tcBorders>
              <w:top w:val="single" w:sz="4"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125" w:right="0" w:firstLine="0"/>
              <w:jc w:val="center"/>
            </w:pPr>
            <w:r>
              <w:rPr>
                <w:b/>
                <w:sz w:val="17"/>
              </w:rPr>
              <w:t xml:space="preserve"> </w:t>
            </w:r>
          </w:p>
        </w:tc>
        <w:tc>
          <w:tcPr>
            <w:tcW w:w="509" w:type="dxa"/>
            <w:tcBorders>
              <w:top w:val="single" w:sz="4" w:space="0" w:color="000000"/>
              <w:left w:val="single" w:sz="3" w:space="0" w:color="000000"/>
              <w:bottom w:val="single" w:sz="4" w:space="0" w:color="000000"/>
              <w:right w:val="single" w:sz="4" w:space="0" w:color="000000"/>
            </w:tcBorders>
            <w:vAlign w:val="center"/>
          </w:tcPr>
          <w:p w:rsidR="003E5BD6" w:rsidRDefault="00000000">
            <w:pPr>
              <w:spacing w:after="0" w:line="259" w:lineRule="auto"/>
              <w:ind w:left="164" w:right="0" w:firstLine="0"/>
              <w:jc w:val="center"/>
            </w:pPr>
            <w:r>
              <w:rPr>
                <w:b/>
                <w:sz w:val="17"/>
              </w:rPr>
              <w:t xml:space="preserve"> </w:t>
            </w:r>
          </w:p>
        </w:tc>
        <w:tc>
          <w:tcPr>
            <w:tcW w:w="595"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right="0" w:firstLine="0"/>
              <w:jc w:val="center"/>
            </w:pPr>
            <w:r>
              <w:rPr>
                <w:sz w:val="19"/>
              </w:rPr>
              <w:t xml:space="preserve"> </w:t>
            </w:r>
          </w:p>
        </w:tc>
        <w:tc>
          <w:tcPr>
            <w:tcW w:w="679" w:type="dxa"/>
            <w:tcBorders>
              <w:top w:val="single" w:sz="4" w:space="0" w:color="000000"/>
              <w:left w:val="single" w:sz="3" w:space="0" w:color="000000"/>
              <w:bottom w:val="single" w:sz="4" w:space="0" w:color="000000"/>
              <w:right w:val="single" w:sz="4" w:space="0" w:color="000000"/>
            </w:tcBorders>
            <w:vAlign w:val="center"/>
          </w:tcPr>
          <w:p w:rsidR="003E5BD6" w:rsidRDefault="00000000">
            <w:pPr>
              <w:spacing w:after="0" w:line="259" w:lineRule="auto"/>
              <w:ind w:left="0" w:right="26" w:firstLine="0"/>
              <w:jc w:val="right"/>
            </w:pPr>
            <w:r>
              <w:rPr>
                <w:b/>
                <w:sz w:val="17"/>
              </w:rPr>
              <w:t xml:space="preserve">1200 </w:t>
            </w:r>
          </w:p>
        </w:tc>
        <w:tc>
          <w:tcPr>
            <w:tcW w:w="762" w:type="dxa"/>
            <w:tcBorders>
              <w:top w:val="single" w:sz="4"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67" w:right="0" w:firstLine="0"/>
              <w:jc w:val="center"/>
            </w:pPr>
            <w:r>
              <w:rPr>
                <w:b/>
                <w:sz w:val="17"/>
              </w:rPr>
              <w:t xml:space="preserve">25 </w:t>
            </w:r>
          </w:p>
        </w:tc>
      </w:tr>
    </w:tbl>
    <w:p w:rsidR="003E5BD6" w:rsidRDefault="00000000">
      <w:pPr>
        <w:spacing w:after="4" w:line="267" w:lineRule="auto"/>
        <w:ind w:left="32" w:right="2"/>
        <w:jc w:val="center"/>
      </w:pPr>
      <w:r>
        <w:rPr>
          <w:b/>
        </w:rPr>
        <w:t xml:space="preserve">SEMESTER IV </w:t>
      </w:r>
    </w:p>
    <w:tbl>
      <w:tblPr>
        <w:tblStyle w:val="TableGrid"/>
        <w:tblW w:w="10259" w:type="dxa"/>
        <w:tblInd w:w="-708" w:type="dxa"/>
        <w:tblCellMar>
          <w:top w:w="16" w:type="dxa"/>
          <w:left w:w="0" w:type="dxa"/>
          <w:bottom w:w="0" w:type="dxa"/>
          <w:right w:w="0" w:type="dxa"/>
        </w:tblCellMar>
        <w:tblLook w:val="04A0" w:firstRow="1" w:lastRow="0" w:firstColumn="1" w:lastColumn="0" w:noHBand="0" w:noVBand="1"/>
      </w:tblPr>
      <w:tblGrid>
        <w:gridCol w:w="509"/>
        <w:gridCol w:w="1269"/>
        <w:gridCol w:w="2283"/>
        <w:gridCol w:w="514"/>
        <w:gridCol w:w="509"/>
        <w:gridCol w:w="423"/>
        <w:gridCol w:w="426"/>
        <w:gridCol w:w="509"/>
        <w:gridCol w:w="593"/>
        <w:gridCol w:w="679"/>
        <w:gridCol w:w="509"/>
        <w:gridCol w:w="595"/>
        <w:gridCol w:w="679"/>
        <w:gridCol w:w="762"/>
      </w:tblGrid>
      <w:tr w:rsidR="003E5BD6">
        <w:trPr>
          <w:trHeight w:val="588"/>
        </w:trPr>
        <w:tc>
          <w:tcPr>
            <w:tcW w:w="510" w:type="dxa"/>
            <w:vMerge w:val="restart"/>
            <w:tcBorders>
              <w:top w:val="single" w:sz="4" w:space="0" w:color="000000"/>
              <w:left w:val="single" w:sz="4" w:space="0" w:color="000000"/>
              <w:bottom w:val="nil"/>
              <w:right w:val="single" w:sz="4" w:space="0" w:color="000000"/>
            </w:tcBorders>
          </w:tcPr>
          <w:p w:rsidR="003E5BD6" w:rsidRDefault="00000000">
            <w:pPr>
              <w:spacing w:after="0" w:line="259" w:lineRule="auto"/>
              <w:ind w:left="5" w:right="0" w:firstLine="0"/>
              <w:jc w:val="left"/>
            </w:pPr>
            <w:r>
              <w:rPr>
                <w:b/>
                <w:sz w:val="17"/>
              </w:rPr>
              <w:t xml:space="preserve"> </w:t>
            </w:r>
          </w:p>
          <w:p w:rsidR="003E5BD6" w:rsidRDefault="00000000">
            <w:pPr>
              <w:spacing w:after="90" w:line="259" w:lineRule="auto"/>
              <w:ind w:left="5" w:right="0" w:firstLine="0"/>
              <w:jc w:val="left"/>
            </w:pPr>
            <w:r>
              <w:rPr>
                <w:b/>
                <w:sz w:val="17"/>
              </w:rPr>
              <w:t xml:space="preserve"> </w:t>
            </w:r>
          </w:p>
          <w:p w:rsidR="003E5BD6" w:rsidRDefault="00000000">
            <w:pPr>
              <w:spacing w:after="0" w:line="259" w:lineRule="auto"/>
              <w:ind w:left="0" w:right="76" w:firstLine="0"/>
              <w:jc w:val="right"/>
            </w:pPr>
            <w:r>
              <w:rPr>
                <w:b/>
                <w:sz w:val="15"/>
              </w:rPr>
              <w:t xml:space="preserve">SNo </w:t>
            </w:r>
          </w:p>
        </w:tc>
        <w:tc>
          <w:tcPr>
            <w:tcW w:w="1269" w:type="dxa"/>
            <w:vMerge w:val="restart"/>
            <w:tcBorders>
              <w:top w:val="single" w:sz="4" w:space="0" w:color="000000"/>
              <w:left w:val="single" w:sz="4" w:space="0" w:color="000000"/>
              <w:bottom w:val="nil"/>
              <w:right w:val="single" w:sz="3" w:space="0" w:color="000000"/>
            </w:tcBorders>
          </w:tcPr>
          <w:p w:rsidR="003E5BD6" w:rsidRDefault="00000000">
            <w:pPr>
              <w:spacing w:after="0" w:line="259" w:lineRule="auto"/>
              <w:ind w:left="5" w:right="0" w:firstLine="0"/>
              <w:jc w:val="left"/>
            </w:pPr>
            <w:r>
              <w:rPr>
                <w:b/>
                <w:sz w:val="17"/>
              </w:rPr>
              <w:t xml:space="preserve"> </w:t>
            </w:r>
          </w:p>
          <w:p w:rsidR="003E5BD6" w:rsidRDefault="00000000">
            <w:pPr>
              <w:spacing w:after="21" w:line="259" w:lineRule="auto"/>
              <w:ind w:left="5" w:right="0" w:firstLine="0"/>
              <w:jc w:val="left"/>
            </w:pPr>
            <w:r>
              <w:rPr>
                <w:b/>
                <w:sz w:val="17"/>
              </w:rPr>
              <w:t xml:space="preserve"> </w:t>
            </w:r>
          </w:p>
          <w:p w:rsidR="003E5BD6" w:rsidRDefault="00000000">
            <w:pPr>
              <w:spacing w:after="0" w:line="259" w:lineRule="auto"/>
              <w:ind w:left="5" w:right="0" w:firstLine="0"/>
              <w:jc w:val="left"/>
            </w:pPr>
            <w:r>
              <w:rPr>
                <w:b/>
                <w:sz w:val="21"/>
              </w:rPr>
              <w:t xml:space="preserve"> </w:t>
            </w:r>
          </w:p>
          <w:p w:rsidR="003E5BD6" w:rsidRDefault="00000000">
            <w:pPr>
              <w:spacing w:after="0" w:line="259" w:lineRule="auto"/>
              <w:ind w:left="7" w:right="0" w:firstLine="0"/>
              <w:jc w:val="center"/>
            </w:pPr>
            <w:r>
              <w:rPr>
                <w:b/>
                <w:sz w:val="15"/>
              </w:rPr>
              <w:t xml:space="preserve">Codes </w:t>
            </w:r>
          </w:p>
        </w:tc>
        <w:tc>
          <w:tcPr>
            <w:tcW w:w="2283" w:type="dxa"/>
            <w:vMerge w:val="restart"/>
            <w:tcBorders>
              <w:top w:val="single" w:sz="4" w:space="0" w:color="000000"/>
              <w:left w:val="single" w:sz="3" w:space="0" w:color="000000"/>
              <w:bottom w:val="nil"/>
              <w:right w:val="single" w:sz="4" w:space="0" w:color="000000"/>
            </w:tcBorders>
          </w:tcPr>
          <w:p w:rsidR="003E5BD6" w:rsidRDefault="00000000">
            <w:pPr>
              <w:spacing w:after="0" w:line="259" w:lineRule="auto"/>
              <w:ind w:left="4" w:right="0" w:firstLine="0"/>
              <w:jc w:val="left"/>
            </w:pPr>
            <w:r>
              <w:rPr>
                <w:b/>
                <w:sz w:val="17"/>
              </w:rPr>
              <w:t xml:space="preserve"> </w:t>
            </w:r>
          </w:p>
          <w:p w:rsidR="003E5BD6" w:rsidRDefault="00000000">
            <w:pPr>
              <w:spacing w:after="90" w:line="259" w:lineRule="auto"/>
              <w:ind w:left="4" w:right="0" w:firstLine="0"/>
              <w:jc w:val="left"/>
            </w:pPr>
            <w:r>
              <w:rPr>
                <w:b/>
                <w:sz w:val="17"/>
              </w:rPr>
              <w:t xml:space="preserve"> </w:t>
            </w:r>
          </w:p>
          <w:p w:rsidR="003E5BD6" w:rsidRDefault="00000000">
            <w:pPr>
              <w:spacing w:after="0" w:line="259" w:lineRule="auto"/>
              <w:ind w:left="7" w:right="0" w:firstLine="0"/>
              <w:jc w:val="center"/>
            </w:pPr>
            <w:r>
              <w:rPr>
                <w:b/>
                <w:sz w:val="15"/>
              </w:rPr>
              <w:t xml:space="preserve">SUBJECT </w:t>
            </w:r>
          </w:p>
        </w:tc>
        <w:tc>
          <w:tcPr>
            <w:tcW w:w="1023" w:type="dxa"/>
            <w:gridSpan w:val="2"/>
            <w:tcBorders>
              <w:top w:val="single" w:sz="4" w:space="0" w:color="000000"/>
              <w:left w:val="single" w:sz="4" w:space="0" w:color="000000"/>
              <w:bottom w:val="single" w:sz="4" w:space="0" w:color="000000"/>
              <w:right w:val="nil"/>
            </w:tcBorders>
          </w:tcPr>
          <w:p w:rsidR="003E5BD6" w:rsidRDefault="00000000">
            <w:pPr>
              <w:spacing w:after="0" w:line="259" w:lineRule="auto"/>
              <w:ind w:left="6" w:right="0" w:firstLine="0"/>
              <w:jc w:val="left"/>
            </w:pPr>
            <w:r>
              <w:rPr>
                <w:b/>
                <w:sz w:val="20"/>
              </w:rPr>
              <w:t xml:space="preserve"> </w:t>
            </w:r>
          </w:p>
          <w:p w:rsidR="003E5BD6" w:rsidRDefault="00000000">
            <w:pPr>
              <w:spacing w:after="0" w:line="259" w:lineRule="auto"/>
              <w:ind w:left="0" w:right="3" w:firstLine="0"/>
              <w:jc w:val="right"/>
            </w:pPr>
            <w:r>
              <w:rPr>
                <w:b/>
                <w:sz w:val="15"/>
              </w:rPr>
              <w:t>PERIODS</w:t>
            </w:r>
          </w:p>
        </w:tc>
        <w:tc>
          <w:tcPr>
            <w:tcW w:w="423" w:type="dxa"/>
            <w:tcBorders>
              <w:top w:val="single" w:sz="4" w:space="0" w:color="000000"/>
              <w:left w:val="nil"/>
              <w:bottom w:val="single" w:sz="4" w:space="0" w:color="000000"/>
              <w:right w:val="single" w:sz="4" w:space="0" w:color="000000"/>
            </w:tcBorders>
            <w:vAlign w:val="center"/>
          </w:tcPr>
          <w:p w:rsidR="003E5BD6" w:rsidRDefault="00000000">
            <w:pPr>
              <w:spacing w:after="0" w:line="259" w:lineRule="auto"/>
              <w:ind w:left="-11" w:right="0" w:firstLine="0"/>
              <w:jc w:val="left"/>
            </w:pPr>
            <w:r>
              <w:rPr>
                <w:b/>
                <w:sz w:val="15"/>
              </w:rPr>
              <w:t xml:space="preserve"> </w:t>
            </w:r>
          </w:p>
        </w:tc>
        <w:tc>
          <w:tcPr>
            <w:tcW w:w="2206" w:type="dxa"/>
            <w:gridSpan w:val="4"/>
            <w:tcBorders>
              <w:top w:val="single" w:sz="4"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0" w:right="0" w:firstLine="0"/>
              <w:jc w:val="center"/>
            </w:pPr>
            <w:r>
              <w:rPr>
                <w:b/>
                <w:sz w:val="15"/>
              </w:rPr>
              <w:t xml:space="preserve">INTERNAL EVALUATION SCHEME </w:t>
            </w:r>
          </w:p>
        </w:tc>
        <w:tc>
          <w:tcPr>
            <w:tcW w:w="1104" w:type="dxa"/>
            <w:gridSpan w:val="2"/>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12" w:firstLine="0"/>
              <w:jc w:val="center"/>
            </w:pPr>
            <w:r>
              <w:rPr>
                <w:b/>
                <w:sz w:val="15"/>
              </w:rPr>
              <w:t xml:space="preserve">END </w:t>
            </w:r>
          </w:p>
          <w:p w:rsidR="003E5BD6" w:rsidRDefault="00000000">
            <w:pPr>
              <w:spacing w:after="0" w:line="259" w:lineRule="auto"/>
              <w:ind w:left="134" w:right="0" w:firstLine="0"/>
              <w:jc w:val="left"/>
            </w:pPr>
            <w:r>
              <w:rPr>
                <w:b/>
                <w:sz w:val="15"/>
              </w:rPr>
              <w:t xml:space="preserve">SEMESTER </w:t>
            </w:r>
          </w:p>
          <w:p w:rsidR="003E5BD6" w:rsidRDefault="00000000">
            <w:pPr>
              <w:spacing w:after="0" w:line="259" w:lineRule="auto"/>
              <w:ind w:left="33" w:right="0" w:firstLine="0"/>
            </w:pPr>
            <w:r>
              <w:rPr>
                <w:b/>
                <w:sz w:val="15"/>
              </w:rPr>
              <w:t xml:space="preserve">EVALUATION </w:t>
            </w:r>
          </w:p>
        </w:tc>
        <w:tc>
          <w:tcPr>
            <w:tcW w:w="679" w:type="dxa"/>
            <w:vMerge w:val="restart"/>
            <w:tcBorders>
              <w:top w:val="single" w:sz="4" w:space="0" w:color="000000"/>
              <w:left w:val="single" w:sz="3" w:space="0" w:color="000000"/>
              <w:bottom w:val="nil"/>
              <w:right w:val="single" w:sz="4" w:space="0" w:color="000000"/>
            </w:tcBorders>
          </w:tcPr>
          <w:p w:rsidR="003E5BD6" w:rsidRDefault="00000000">
            <w:pPr>
              <w:spacing w:after="0" w:line="259" w:lineRule="auto"/>
              <w:ind w:left="4" w:right="0" w:firstLine="0"/>
              <w:jc w:val="left"/>
            </w:pPr>
            <w:r>
              <w:rPr>
                <w:b/>
                <w:sz w:val="17"/>
              </w:rPr>
              <w:t xml:space="preserve"> </w:t>
            </w:r>
          </w:p>
          <w:p w:rsidR="003E5BD6" w:rsidRDefault="00000000">
            <w:pPr>
              <w:spacing w:after="90" w:line="259" w:lineRule="auto"/>
              <w:ind w:left="4" w:right="0" w:firstLine="0"/>
              <w:jc w:val="left"/>
            </w:pPr>
            <w:r>
              <w:rPr>
                <w:b/>
                <w:sz w:val="17"/>
              </w:rPr>
              <w:t xml:space="preserve"> </w:t>
            </w:r>
          </w:p>
          <w:p w:rsidR="003E5BD6" w:rsidRDefault="00000000">
            <w:pPr>
              <w:spacing w:after="0" w:line="259" w:lineRule="auto"/>
              <w:ind w:left="63" w:right="0" w:firstLine="0"/>
            </w:pPr>
            <w:r>
              <w:rPr>
                <w:b/>
                <w:sz w:val="15"/>
              </w:rPr>
              <w:t xml:space="preserve">TOTAL </w:t>
            </w:r>
          </w:p>
        </w:tc>
        <w:tc>
          <w:tcPr>
            <w:tcW w:w="762" w:type="dxa"/>
            <w:vMerge w:val="restart"/>
            <w:tcBorders>
              <w:top w:val="single" w:sz="4" w:space="0" w:color="000000"/>
              <w:left w:val="single" w:sz="4" w:space="0" w:color="000000"/>
              <w:bottom w:val="nil"/>
              <w:right w:val="single" w:sz="4" w:space="0" w:color="000000"/>
            </w:tcBorders>
          </w:tcPr>
          <w:p w:rsidR="003E5BD6" w:rsidRDefault="00000000">
            <w:pPr>
              <w:spacing w:after="0" w:line="259" w:lineRule="auto"/>
              <w:ind w:left="5" w:right="0" w:firstLine="0"/>
              <w:jc w:val="left"/>
            </w:pPr>
            <w:r>
              <w:rPr>
                <w:b/>
                <w:sz w:val="17"/>
              </w:rPr>
              <w:t xml:space="preserve"> </w:t>
            </w:r>
          </w:p>
          <w:p w:rsidR="003E5BD6" w:rsidRDefault="00000000">
            <w:pPr>
              <w:spacing w:after="90" w:line="259" w:lineRule="auto"/>
              <w:ind w:left="5" w:right="0" w:firstLine="0"/>
              <w:jc w:val="left"/>
            </w:pPr>
            <w:r>
              <w:rPr>
                <w:b/>
                <w:sz w:val="17"/>
              </w:rPr>
              <w:t xml:space="preserve"> </w:t>
            </w:r>
          </w:p>
          <w:p w:rsidR="003E5BD6" w:rsidRDefault="00000000">
            <w:pPr>
              <w:spacing w:after="0" w:line="259" w:lineRule="auto"/>
              <w:ind w:left="76" w:right="0" w:firstLine="0"/>
            </w:pPr>
            <w:r>
              <w:rPr>
                <w:b/>
                <w:sz w:val="15"/>
              </w:rPr>
              <w:t xml:space="preserve">CREDIT </w:t>
            </w:r>
          </w:p>
        </w:tc>
      </w:tr>
      <w:tr w:rsidR="003E5BD6">
        <w:trPr>
          <w:trHeight w:val="234"/>
        </w:trPr>
        <w:tc>
          <w:tcPr>
            <w:tcW w:w="0" w:type="auto"/>
            <w:vMerge/>
            <w:tcBorders>
              <w:top w:val="nil"/>
              <w:left w:val="single" w:sz="4" w:space="0" w:color="000000"/>
              <w:bottom w:val="nil"/>
              <w:right w:val="single" w:sz="4" w:space="0" w:color="000000"/>
            </w:tcBorders>
          </w:tcPr>
          <w:p w:rsidR="003E5BD6" w:rsidRDefault="003E5BD6">
            <w:pPr>
              <w:spacing w:after="160" w:line="259" w:lineRule="auto"/>
              <w:ind w:left="0" w:right="0" w:firstLine="0"/>
              <w:jc w:val="left"/>
            </w:pPr>
          </w:p>
        </w:tc>
        <w:tc>
          <w:tcPr>
            <w:tcW w:w="0" w:type="auto"/>
            <w:vMerge/>
            <w:tcBorders>
              <w:top w:val="nil"/>
              <w:left w:val="single" w:sz="4" w:space="0" w:color="000000"/>
              <w:bottom w:val="nil"/>
              <w:right w:val="single" w:sz="3" w:space="0" w:color="000000"/>
            </w:tcBorders>
          </w:tcPr>
          <w:p w:rsidR="003E5BD6" w:rsidRDefault="003E5BD6">
            <w:pPr>
              <w:spacing w:after="160" w:line="259" w:lineRule="auto"/>
              <w:ind w:left="0" w:right="0" w:firstLine="0"/>
              <w:jc w:val="left"/>
            </w:pPr>
          </w:p>
        </w:tc>
        <w:tc>
          <w:tcPr>
            <w:tcW w:w="0" w:type="auto"/>
            <w:vMerge/>
            <w:tcBorders>
              <w:top w:val="nil"/>
              <w:left w:val="single" w:sz="3" w:space="0" w:color="000000"/>
              <w:bottom w:val="nil"/>
              <w:right w:val="single" w:sz="4" w:space="0" w:color="000000"/>
            </w:tcBorders>
          </w:tcPr>
          <w:p w:rsidR="003E5BD6" w:rsidRDefault="003E5BD6">
            <w:pPr>
              <w:spacing w:after="160" w:line="259" w:lineRule="auto"/>
              <w:ind w:left="0" w:right="0" w:firstLine="0"/>
              <w:jc w:val="left"/>
            </w:pPr>
          </w:p>
        </w:tc>
        <w:tc>
          <w:tcPr>
            <w:tcW w:w="514" w:type="dxa"/>
            <w:tcBorders>
              <w:top w:val="single" w:sz="4" w:space="0" w:color="000000"/>
              <w:left w:val="single" w:sz="4" w:space="0" w:color="000000"/>
              <w:bottom w:val="nil"/>
              <w:right w:val="single" w:sz="4" w:space="0" w:color="000000"/>
            </w:tcBorders>
          </w:tcPr>
          <w:p w:rsidR="003E5BD6" w:rsidRDefault="00000000">
            <w:pPr>
              <w:spacing w:after="0" w:line="259" w:lineRule="auto"/>
              <w:ind w:left="52" w:right="0" w:firstLine="0"/>
              <w:jc w:val="center"/>
            </w:pPr>
            <w:r>
              <w:rPr>
                <w:b/>
                <w:sz w:val="17"/>
              </w:rPr>
              <w:t xml:space="preserve"> </w:t>
            </w:r>
          </w:p>
        </w:tc>
        <w:tc>
          <w:tcPr>
            <w:tcW w:w="509" w:type="dxa"/>
            <w:tcBorders>
              <w:top w:val="single" w:sz="4" w:space="0" w:color="000000"/>
              <w:left w:val="single" w:sz="4" w:space="0" w:color="000000"/>
              <w:bottom w:val="nil"/>
              <w:right w:val="single" w:sz="3" w:space="0" w:color="000000"/>
            </w:tcBorders>
          </w:tcPr>
          <w:p w:rsidR="003E5BD6" w:rsidRDefault="00000000">
            <w:pPr>
              <w:spacing w:after="0" w:line="259" w:lineRule="auto"/>
              <w:ind w:left="52" w:right="0" w:firstLine="0"/>
              <w:jc w:val="center"/>
            </w:pPr>
            <w:r>
              <w:rPr>
                <w:b/>
                <w:sz w:val="17"/>
              </w:rPr>
              <w:t xml:space="preserve"> </w:t>
            </w:r>
          </w:p>
        </w:tc>
        <w:tc>
          <w:tcPr>
            <w:tcW w:w="423" w:type="dxa"/>
            <w:tcBorders>
              <w:top w:val="single" w:sz="4" w:space="0" w:color="000000"/>
              <w:left w:val="single" w:sz="3" w:space="0" w:color="000000"/>
              <w:bottom w:val="nil"/>
              <w:right w:val="single" w:sz="4" w:space="0" w:color="000000"/>
            </w:tcBorders>
          </w:tcPr>
          <w:p w:rsidR="003E5BD6" w:rsidRDefault="00000000">
            <w:pPr>
              <w:spacing w:after="0" w:line="259" w:lineRule="auto"/>
              <w:ind w:left="51" w:right="0" w:firstLine="0"/>
              <w:jc w:val="center"/>
            </w:pPr>
            <w:r>
              <w:rPr>
                <w:b/>
                <w:sz w:val="17"/>
              </w:rPr>
              <w:t xml:space="preserve"> </w:t>
            </w:r>
          </w:p>
        </w:tc>
        <w:tc>
          <w:tcPr>
            <w:tcW w:w="426" w:type="dxa"/>
            <w:tcBorders>
              <w:top w:val="single" w:sz="4" w:space="0" w:color="000000"/>
              <w:left w:val="single" w:sz="4" w:space="0" w:color="000000"/>
              <w:bottom w:val="nil"/>
              <w:right w:val="single" w:sz="4" w:space="0" w:color="000000"/>
            </w:tcBorders>
          </w:tcPr>
          <w:p w:rsidR="003E5BD6" w:rsidRDefault="00000000">
            <w:pPr>
              <w:spacing w:after="0" w:line="259" w:lineRule="auto"/>
              <w:ind w:left="51" w:right="0" w:firstLine="0"/>
              <w:jc w:val="center"/>
            </w:pPr>
            <w:r>
              <w:rPr>
                <w:b/>
                <w:sz w:val="17"/>
              </w:rPr>
              <w:t xml:space="preserve"> </w:t>
            </w:r>
          </w:p>
        </w:tc>
        <w:tc>
          <w:tcPr>
            <w:tcW w:w="509" w:type="dxa"/>
            <w:tcBorders>
              <w:top w:val="single" w:sz="4" w:space="0" w:color="000000"/>
              <w:left w:val="single" w:sz="4" w:space="0" w:color="000000"/>
              <w:bottom w:val="nil"/>
              <w:right w:val="single" w:sz="4" w:space="0" w:color="000000"/>
            </w:tcBorders>
          </w:tcPr>
          <w:p w:rsidR="003E5BD6" w:rsidRDefault="00000000">
            <w:pPr>
              <w:spacing w:after="0" w:line="259" w:lineRule="auto"/>
              <w:ind w:left="50" w:right="0" w:firstLine="0"/>
              <w:jc w:val="center"/>
            </w:pPr>
            <w:r>
              <w:rPr>
                <w:b/>
                <w:sz w:val="17"/>
              </w:rPr>
              <w:t xml:space="preserve"> </w:t>
            </w:r>
          </w:p>
        </w:tc>
        <w:tc>
          <w:tcPr>
            <w:tcW w:w="593" w:type="dxa"/>
            <w:tcBorders>
              <w:top w:val="single" w:sz="4" w:space="0" w:color="000000"/>
              <w:left w:val="single" w:sz="4" w:space="0" w:color="000000"/>
              <w:bottom w:val="nil"/>
              <w:right w:val="single" w:sz="4" w:space="0" w:color="000000"/>
            </w:tcBorders>
          </w:tcPr>
          <w:p w:rsidR="003E5BD6" w:rsidRDefault="00000000">
            <w:pPr>
              <w:spacing w:after="0" w:line="259" w:lineRule="auto"/>
              <w:ind w:left="52" w:right="0" w:firstLine="0"/>
              <w:jc w:val="center"/>
            </w:pPr>
            <w:r>
              <w:rPr>
                <w:b/>
                <w:sz w:val="17"/>
              </w:rPr>
              <w:t xml:space="preserve"> </w:t>
            </w:r>
          </w:p>
        </w:tc>
        <w:tc>
          <w:tcPr>
            <w:tcW w:w="679" w:type="dxa"/>
            <w:tcBorders>
              <w:top w:val="single" w:sz="4" w:space="0" w:color="000000"/>
              <w:left w:val="single" w:sz="4" w:space="0" w:color="000000"/>
              <w:bottom w:val="nil"/>
              <w:right w:val="single" w:sz="3" w:space="0" w:color="000000"/>
            </w:tcBorders>
          </w:tcPr>
          <w:p w:rsidR="003E5BD6" w:rsidRDefault="00000000">
            <w:pPr>
              <w:spacing w:after="0" w:line="259" w:lineRule="auto"/>
              <w:ind w:left="50" w:right="0" w:firstLine="0"/>
              <w:jc w:val="center"/>
            </w:pPr>
            <w:r>
              <w:rPr>
                <w:b/>
                <w:sz w:val="17"/>
              </w:rPr>
              <w:t xml:space="preserve"> </w:t>
            </w:r>
          </w:p>
        </w:tc>
        <w:tc>
          <w:tcPr>
            <w:tcW w:w="509" w:type="dxa"/>
            <w:tcBorders>
              <w:top w:val="single" w:sz="4" w:space="0" w:color="000000"/>
              <w:left w:val="single" w:sz="3" w:space="0" w:color="000000"/>
              <w:bottom w:val="nil"/>
              <w:right w:val="single" w:sz="4" w:space="0" w:color="000000"/>
            </w:tcBorders>
          </w:tcPr>
          <w:p w:rsidR="003E5BD6" w:rsidRDefault="00000000">
            <w:pPr>
              <w:spacing w:after="0" w:line="259" w:lineRule="auto"/>
              <w:ind w:left="51" w:right="0" w:firstLine="0"/>
              <w:jc w:val="center"/>
            </w:pPr>
            <w:r>
              <w:rPr>
                <w:b/>
                <w:sz w:val="17"/>
              </w:rPr>
              <w:t xml:space="preserve"> </w:t>
            </w:r>
          </w:p>
        </w:tc>
        <w:tc>
          <w:tcPr>
            <w:tcW w:w="595" w:type="dxa"/>
            <w:tcBorders>
              <w:top w:val="single" w:sz="4" w:space="0" w:color="000000"/>
              <w:left w:val="single" w:sz="4" w:space="0" w:color="000000"/>
              <w:bottom w:val="nil"/>
              <w:right w:val="single" w:sz="3" w:space="0" w:color="000000"/>
            </w:tcBorders>
          </w:tcPr>
          <w:p w:rsidR="003E5BD6" w:rsidRDefault="00000000">
            <w:pPr>
              <w:spacing w:after="0" w:line="259" w:lineRule="auto"/>
              <w:ind w:left="51" w:right="0" w:firstLine="0"/>
              <w:jc w:val="center"/>
            </w:pPr>
            <w:r>
              <w:rPr>
                <w:b/>
                <w:sz w:val="17"/>
              </w:rPr>
              <w:t xml:space="preserve"> </w:t>
            </w:r>
          </w:p>
        </w:tc>
        <w:tc>
          <w:tcPr>
            <w:tcW w:w="0" w:type="auto"/>
            <w:vMerge/>
            <w:tcBorders>
              <w:top w:val="nil"/>
              <w:left w:val="single" w:sz="3" w:space="0" w:color="000000"/>
              <w:bottom w:val="nil"/>
              <w:right w:val="single" w:sz="4" w:space="0" w:color="000000"/>
            </w:tcBorders>
          </w:tcPr>
          <w:p w:rsidR="003E5BD6" w:rsidRDefault="003E5BD6">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3E5BD6" w:rsidRDefault="003E5BD6">
            <w:pPr>
              <w:spacing w:after="160" w:line="259" w:lineRule="auto"/>
              <w:ind w:left="0" w:right="0" w:firstLine="0"/>
              <w:jc w:val="left"/>
            </w:pPr>
          </w:p>
        </w:tc>
      </w:tr>
      <w:tr w:rsidR="003E5BD6">
        <w:trPr>
          <w:trHeight w:val="333"/>
        </w:trPr>
        <w:tc>
          <w:tcPr>
            <w:tcW w:w="510" w:type="dxa"/>
            <w:tcBorders>
              <w:top w:val="nil"/>
              <w:left w:val="single" w:sz="4" w:space="0" w:color="000000"/>
              <w:bottom w:val="single" w:sz="3" w:space="0" w:color="000000"/>
              <w:right w:val="single" w:sz="4" w:space="0" w:color="000000"/>
            </w:tcBorders>
          </w:tcPr>
          <w:p w:rsidR="003E5BD6" w:rsidRDefault="003E5BD6">
            <w:pPr>
              <w:spacing w:after="160" w:line="259" w:lineRule="auto"/>
              <w:ind w:left="0" w:right="0" w:firstLine="0"/>
              <w:jc w:val="left"/>
            </w:pPr>
          </w:p>
        </w:tc>
        <w:tc>
          <w:tcPr>
            <w:tcW w:w="1269" w:type="dxa"/>
            <w:tcBorders>
              <w:top w:val="nil"/>
              <w:left w:val="single" w:sz="4" w:space="0" w:color="000000"/>
              <w:bottom w:val="single" w:sz="3" w:space="0" w:color="000000"/>
              <w:right w:val="single" w:sz="3" w:space="0" w:color="000000"/>
            </w:tcBorders>
          </w:tcPr>
          <w:p w:rsidR="003E5BD6" w:rsidRDefault="003E5BD6">
            <w:pPr>
              <w:spacing w:after="160" w:line="259" w:lineRule="auto"/>
              <w:ind w:left="0" w:right="0" w:firstLine="0"/>
              <w:jc w:val="left"/>
            </w:pPr>
          </w:p>
        </w:tc>
        <w:tc>
          <w:tcPr>
            <w:tcW w:w="2283" w:type="dxa"/>
            <w:tcBorders>
              <w:top w:val="nil"/>
              <w:left w:val="single" w:sz="3" w:space="0" w:color="000000"/>
              <w:bottom w:val="single" w:sz="3" w:space="0" w:color="000000"/>
              <w:right w:val="single" w:sz="4" w:space="0" w:color="000000"/>
            </w:tcBorders>
          </w:tcPr>
          <w:p w:rsidR="003E5BD6" w:rsidRDefault="003E5BD6">
            <w:pPr>
              <w:spacing w:after="160" w:line="259" w:lineRule="auto"/>
              <w:ind w:left="0" w:right="0" w:firstLine="0"/>
              <w:jc w:val="left"/>
            </w:pPr>
          </w:p>
        </w:tc>
        <w:tc>
          <w:tcPr>
            <w:tcW w:w="514" w:type="dxa"/>
            <w:tcBorders>
              <w:top w:val="nil"/>
              <w:left w:val="single" w:sz="4" w:space="0" w:color="000000"/>
              <w:bottom w:val="single" w:sz="3" w:space="0" w:color="000000"/>
              <w:right w:val="single" w:sz="4" w:space="0" w:color="000000"/>
            </w:tcBorders>
          </w:tcPr>
          <w:p w:rsidR="003E5BD6" w:rsidRDefault="00000000">
            <w:pPr>
              <w:spacing w:after="0" w:line="259" w:lineRule="auto"/>
              <w:ind w:left="275" w:right="0" w:firstLine="0"/>
              <w:jc w:val="left"/>
            </w:pPr>
            <w:r>
              <w:rPr>
                <w:b/>
                <w:sz w:val="17"/>
              </w:rPr>
              <w:t xml:space="preserve">L </w:t>
            </w:r>
          </w:p>
        </w:tc>
        <w:tc>
          <w:tcPr>
            <w:tcW w:w="509" w:type="dxa"/>
            <w:tcBorders>
              <w:top w:val="nil"/>
              <w:left w:val="single" w:sz="4" w:space="0" w:color="000000"/>
              <w:bottom w:val="single" w:sz="3" w:space="0" w:color="000000"/>
              <w:right w:val="single" w:sz="3" w:space="0" w:color="000000"/>
            </w:tcBorders>
          </w:tcPr>
          <w:p w:rsidR="003E5BD6" w:rsidRDefault="00000000">
            <w:pPr>
              <w:spacing w:after="0" w:line="259" w:lineRule="auto"/>
              <w:ind w:left="0" w:right="94" w:firstLine="0"/>
              <w:jc w:val="right"/>
            </w:pPr>
            <w:r>
              <w:rPr>
                <w:b/>
                <w:sz w:val="17"/>
              </w:rPr>
              <w:t xml:space="preserve">T </w:t>
            </w:r>
          </w:p>
        </w:tc>
        <w:tc>
          <w:tcPr>
            <w:tcW w:w="423" w:type="dxa"/>
            <w:tcBorders>
              <w:top w:val="nil"/>
              <w:left w:val="single" w:sz="3" w:space="0" w:color="000000"/>
              <w:bottom w:val="single" w:sz="3" w:space="0" w:color="000000"/>
              <w:right w:val="single" w:sz="4" w:space="0" w:color="000000"/>
            </w:tcBorders>
          </w:tcPr>
          <w:p w:rsidR="003E5BD6" w:rsidRDefault="00000000">
            <w:pPr>
              <w:spacing w:after="0" w:line="259" w:lineRule="auto"/>
              <w:ind w:left="4" w:right="0" w:firstLine="0"/>
              <w:jc w:val="center"/>
            </w:pPr>
            <w:r>
              <w:rPr>
                <w:b/>
                <w:sz w:val="17"/>
              </w:rPr>
              <w:t xml:space="preserve">P </w:t>
            </w:r>
          </w:p>
        </w:tc>
        <w:tc>
          <w:tcPr>
            <w:tcW w:w="426" w:type="dxa"/>
            <w:tcBorders>
              <w:top w:val="nil"/>
              <w:left w:val="single" w:sz="4" w:space="0" w:color="000000"/>
              <w:bottom w:val="single" w:sz="3" w:space="0" w:color="000000"/>
              <w:right w:val="single" w:sz="4" w:space="0" w:color="000000"/>
            </w:tcBorders>
          </w:tcPr>
          <w:p w:rsidR="003E5BD6" w:rsidRDefault="00000000">
            <w:pPr>
              <w:spacing w:after="0" w:line="259" w:lineRule="auto"/>
              <w:ind w:left="91" w:right="0" w:firstLine="0"/>
            </w:pPr>
            <w:r>
              <w:rPr>
                <w:b/>
                <w:sz w:val="17"/>
              </w:rPr>
              <w:t xml:space="preserve">CT </w:t>
            </w:r>
          </w:p>
        </w:tc>
        <w:tc>
          <w:tcPr>
            <w:tcW w:w="509" w:type="dxa"/>
            <w:tcBorders>
              <w:top w:val="nil"/>
              <w:left w:val="single" w:sz="4" w:space="0" w:color="000000"/>
              <w:bottom w:val="single" w:sz="3" w:space="0" w:color="000000"/>
              <w:right w:val="single" w:sz="4" w:space="0" w:color="000000"/>
            </w:tcBorders>
          </w:tcPr>
          <w:p w:rsidR="003E5BD6" w:rsidRDefault="00000000">
            <w:pPr>
              <w:spacing w:after="0" w:line="259" w:lineRule="auto"/>
              <w:ind w:left="0" w:right="64" w:firstLine="0"/>
              <w:jc w:val="right"/>
            </w:pPr>
            <w:r>
              <w:rPr>
                <w:b/>
                <w:sz w:val="17"/>
              </w:rPr>
              <w:t xml:space="preserve">TA </w:t>
            </w:r>
          </w:p>
        </w:tc>
        <w:tc>
          <w:tcPr>
            <w:tcW w:w="593" w:type="dxa"/>
            <w:tcBorders>
              <w:top w:val="nil"/>
              <w:left w:val="single" w:sz="4" w:space="0" w:color="000000"/>
              <w:bottom w:val="single" w:sz="3" w:space="0" w:color="000000"/>
              <w:right w:val="single" w:sz="4" w:space="0" w:color="000000"/>
            </w:tcBorders>
          </w:tcPr>
          <w:p w:rsidR="003E5BD6" w:rsidRDefault="00000000">
            <w:pPr>
              <w:spacing w:after="0" w:line="259" w:lineRule="auto"/>
              <w:ind w:left="100" w:right="0" w:firstLine="0"/>
              <w:jc w:val="left"/>
            </w:pPr>
            <w:r>
              <w:rPr>
                <w:b/>
                <w:sz w:val="17"/>
              </w:rPr>
              <w:t xml:space="preserve">PS </w:t>
            </w:r>
          </w:p>
        </w:tc>
        <w:tc>
          <w:tcPr>
            <w:tcW w:w="679" w:type="dxa"/>
            <w:tcBorders>
              <w:top w:val="nil"/>
              <w:left w:val="single" w:sz="4" w:space="0" w:color="000000"/>
              <w:bottom w:val="single" w:sz="3" w:space="0" w:color="000000"/>
              <w:right w:val="single" w:sz="3" w:space="0" w:color="000000"/>
            </w:tcBorders>
          </w:tcPr>
          <w:p w:rsidR="003E5BD6" w:rsidRDefault="00000000">
            <w:pPr>
              <w:spacing w:after="0" w:line="259" w:lineRule="auto"/>
              <w:ind w:left="34" w:right="0" w:firstLine="0"/>
            </w:pPr>
            <w:r>
              <w:rPr>
                <w:b/>
                <w:sz w:val="17"/>
              </w:rPr>
              <w:t xml:space="preserve">TOTAL </w:t>
            </w:r>
          </w:p>
        </w:tc>
        <w:tc>
          <w:tcPr>
            <w:tcW w:w="509" w:type="dxa"/>
            <w:tcBorders>
              <w:top w:val="nil"/>
              <w:left w:val="single" w:sz="3" w:space="0" w:color="000000"/>
              <w:bottom w:val="single" w:sz="3" w:space="0" w:color="000000"/>
              <w:right w:val="single" w:sz="4" w:space="0" w:color="000000"/>
            </w:tcBorders>
          </w:tcPr>
          <w:p w:rsidR="003E5BD6" w:rsidRDefault="00000000">
            <w:pPr>
              <w:spacing w:after="0" w:line="259" w:lineRule="auto"/>
              <w:ind w:left="69" w:right="0" w:firstLine="0"/>
              <w:jc w:val="left"/>
            </w:pPr>
            <w:r>
              <w:rPr>
                <w:b/>
                <w:sz w:val="17"/>
              </w:rPr>
              <w:t xml:space="preserve">TE </w:t>
            </w:r>
          </w:p>
        </w:tc>
        <w:tc>
          <w:tcPr>
            <w:tcW w:w="595" w:type="dxa"/>
            <w:tcBorders>
              <w:top w:val="nil"/>
              <w:left w:val="single" w:sz="4" w:space="0" w:color="000000"/>
              <w:bottom w:val="single" w:sz="3" w:space="0" w:color="000000"/>
              <w:right w:val="single" w:sz="3" w:space="0" w:color="000000"/>
            </w:tcBorders>
          </w:tcPr>
          <w:p w:rsidR="003E5BD6" w:rsidRDefault="00000000">
            <w:pPr>
              <w:spacing w:after="0" w:line="259" w:lineRule="auto"/>
              <w:ind w:left="0" w:right="95" w:firstLine="0"/>
              <w:jc w:val="right"/>
            </w:pPr>
            <w:r>
              <w:rPr>
                <w:b/>
                <w:sz w:val="17"/>
              </w:rPr>
              <w:t xml:space="preserve">PE </w:t>
            </w:r>
          </w:p>
        </w:tc>
        <w:tc>
          <w:tcPr>
            <w:tcW w:w="679" w:type="dxa"/>
            <w:tcBorders>
              <w:top w:val="nil"/>
              <w:left w:val="single" w:sz="3" w:space="0" w:color="000000"/>
              <w:bottom w:val="single" w:sz="3" w:space="0" w:color="000000"/>
              <w:right w:val="single" w:sz="4" w:space="0" w:color="000000"/>
            </w:tcBorders>
          </w:tcPr>
          <w:p w:rsidR="003E5BD6" w:rsidRDefault="003E5BD6">
            <w:pPr>
              <w:spacing w:after="160" w:line="259" w:lineRule="auto"/>
              <w:ind w:left="0" w:right="0" w:firstLine="0"/>
              <w:jc w:val="left"/>
            </w:pPr>
          </w:p>
        </w:tc>
        <w:tc>
          <w:tcPr>
            <w:tcW w:w="762" w:type="dxa"/>
            <w:tcBorders>
              <w:top w:val="nil"/>
              <w:left w:val="single" w:sz="4" w:space="0" w:color="000000"/>
              <w:bottom w:val="single" w:sz="3" w:space="0" w:color="000000"/>
              <w:right w:val="single" w:sz="4" w:space="0" w:color="000000"/>
            </w:tcBorders>
          </w:tcPr>
          <w:p w:rsidR="003E5BD6" w:rsidRDefault="003E5BD6">
            <w:pPr>
              <w:spacing w:after="160" w:line="259" w:lineRule="auto"/>
              <w:ind w:left="0" w:right="0" w:firstLine="0"/>
              <w:jc w:val="left"/>
            </w:pPr>
          </w:p>
        </w:tc>
      </w:tr>
      <w:tr w:rsidR="003E5BD6">
        <w:trPr>
          <w:trHeight w:val="460"/>
        </w:trPr>
        <w:tc>
          <w:tcPr>
            <w:tcW w:w="510"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120" w:right="0" w:firstLine="0"/>
              <w:jc w:val="center"/>
            </w:pPr>
            <w:r>
              <w:rPr>
                <w:b/>
                <w:sz w:val="17"/>
              </w:rPr>
              <w:t xml:space="preserve">1 </w:t>
            </w:r>
          </w:p>
        </w:tc>
        <w:tc>
          <w:tcPr>
            <w:tcW w:w="126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10" w:right="0" w:firstLine="0"/>
              <w:jc w:val="left"/>
            </w:pPr>
            <w:r>
              <w:rPr>
                <w:b/>
                <w:sz w:val="17"/>
              </w:rPr>
              <w:t xml:space="preserve">KMBN401 </w:t>
            </w:r>
          </w:p>
        </w:tc>
        <w:tc>
          <w:tcPr>
            <w:tcW w:w="2283" w:type="dxa"/>
            <w:tcBorders>
              <w:top w:val="single" w:sz="3" w:space="0" w:color="000000"/>
              <w:left w:val="single" w:sz="3" w:space="0" w:color="000000"/>
              <w:bottom w:val="single" w:sz="3" w:space="0" w:color="000000"/>
              <w:right w:val="single" w:sz="4" w:space="0" w:color="000000"/>
            </w:tcBorders>
            <w:vAlign w:val="bottom"/>
          </w:tcPr>
          <w:p w:rsidR="003E5BD6" w:rsidRDefault="00000000">
            <w:pPr>
              <w:spacing w:after="0" w:line="259" w:lineRule="auto"/>
              <w:ind w:left="32" w:right="0" w:firstLine="0"/>
              <w:jc w:val="left"/>
            </w:pPr>
            <w:r>
              <w:rPr>
                <w:b/>
                <w:sz w:val="17"/>
              </w:rPr>
              <w:t xml:space="preserve">Emerging Technologies in </w:t>
            </w:r>
          </w:p>
          <w:p w:rsidR="003E5BD6" w:rsidRDefault="00000000">
            <w:pPr>
              <w:spacing w:after="0" w:line="259" w:lineRule="auto"/>
              <w:ind w:left="32" w:right="0" w:firstLine="0"/>
            </w:pPr>
            <w:r>
              <w:rPr>
                <w:b/>
                <w:sz w:val="17"/>
              </w:rPr>
              <w:t xml:space="preserve">Global Business Environment </w:t>
            </w:r>
          </w:p>
        </w:tc>
        <w:tc>
          <w:tcPr>
            <w:tcW w:w="51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50" w:right="0" w:firstLine="0"/>
              <w:jc w:val="center"/>
            </w:pPr>
            <w:r>
              <w:rPr>
                <w:b/>
                <w:sz w:val="17"/>
              </w:rPr>
              <w:t xml:space="preserve"> </w:t>
            </w:r>
          </w:p>
          <w:p w:rsidR="003E5BD6"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0" w:right="0" w:firstLine="0"/>
              <w:jc w:val="center"/>
            </w:pPr>
            <w:r>
              <w:rPr>
                <w:b/>
                <w:sz w:val="17"/>
              </w:rPr>
              <w:t xml:space="preserve"> </w:t>
            </w:r>
          </w:p>
          <w:p w:rsidR="003E5BD6"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79" w:right="0" w:firstLine="0"/>
              <w:jc w:val="center"/>
            </w:pPr>
            <w:r>
              <w:rPr>
                <w:b/>
                <w:sz w:val="17"/>
              </w:rPr>
              <w:t xml:space="preserve">3 </w:t>
            </w:r>
          </w:p>
        </w:tc>
      </w:tr>
      <w:tr w:rsidR="003E5BD6">
        <w:trPr>
          <w:trHeight w:val="554"/>
        </w:trPr>
        <w:tc>
          <w:tcPr>
            <w:tcW w:w="510"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20" w:right="0" w:firstLine="0"/>
              <w:jc w:val="center"/>
            </w:pPr>
            <w:r>
              <w:rPr>
                <w:b/>
                <w:sz w:val="17"/>
              </w:rPr>
              <w:t xml:space="preserve">2 </w:t>
            </w:r>
          </w:p>
        </w:tc>
        <w:tc>
          <w:tcPr>
            <w:tcW w:w="126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0" w:right="0" w:firstLine="0"/>
              <w:jc w:val="left"/>
            </w:pPr>
            <w:r>
              <w:rPr>
                <w:b/>
                <w:sz w:val="17"/>
              </w:rPr>
              <w:t xml:space="preserve"> </w:t>
            </w:r>
          </w:p>
        </w:tc>
        <w:tc>
          <w:tcPr>
            <w:tcW w:w="2283" w:type="dxa"/>
            <w:tcBorders>
              <w:top w:val="single" w:sz="3" w:space="0" w:color="000000"/>
              <w:left w:val="single" w:sz="3" w:space="0" w:color="000000"/>
              <w:bottom w:val="single" w:sz="3" w:space="0" w:color="000000"/>
              <w:right w:val="single" w:sz="4" w:space="0" w:color="000000"/>
            </w:tcBorders>
            <w:vAlign w:val="bottom"/>
          </w:tcPr>
          <w:p w:rsidR="003E5BD6" w:rsidRDefault="00000000">
            <w:pPr>
              <w:spacing w:after="60" w:line="259" w:lineRule="auto"/>
              <w:ind w:left="74" w:right="0" w:firstLine="0"/>
              <w:jc w:val="left"/>
            </w:pPr>
            <w:r>
              <w:rPr>
                <w:b/>
                <w:sz w:val="17"/>
              </w:rPr>
              <w:t xml:space="preserve">Elective- 3 </w:t>
            </w:r>
          </w:p>
          <w:p w:rsidR="003E5BD6" w:rsidRDefault="00000000">
            <w:pPr>
              <w:spacing w:after="0" w:line="259" w:lineRule="auto"/>
              <w:ind w:left="74" w:right="0" w:firstLine="0"/>
              <w:jc w:val="left"/>
            </w:pPr>
            <w:r>
              <w:rPr>
                <w:b/>
                <w:sz w:val="17"/>
              </w:rPr>
              <w:t xml:space="preserve">Specialization Group-1 </w:t>
            </w:r>
          </w:p>
        </w:tc>
        <w:tc>
          <w:tcPr>
            <w:tcW w:w="51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79" w:right="0" w:firstLine="0"/>
              <w:jc w:val="center"/>
            </w:pPr>
            <w:r>
              <w:rPr>
                <w:b/>
                <w:sz w:val="17"/>
              </w:rPr>
              <w:t xml:space="preserve">3 </w:t>
            </w:r>
          </w:p>
        </w:tc>
      </w:tr>
      <w:tr w:rsidR="003E5BD6">
        <w:trPr>
          <w:trHeight w:val="557"/>
        </w:trPr>
        <w:tc>
          <w:tcPr>
            <w:tcW w:w="510"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20" w:right="0" w:firstLine="0"/>
              <w:jc w:val="center"/>
            </w:pPr>
            <w:r>
              <w:rPr>
                <w:b/>
                <w:sz w:val="17"/>
              </w:rPr>
              <w:t xml:space="preserve">3 </w:t>
            </w:r>
          </w:p>
        </w:tc>
        <w:tc>
          <w:tcPr>
            <w:tcW w:w="126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0" w:right="0" w:firstLine="0"/>
              <w:jc w:val="left"/>
            </w:pPr>
            <w:r>
              <w:rPr>
                <w:b/>
                <w:sz w:val="17"/>
              </w:rPr>
              <w:t xml:space="preserve"> </w:t>
            </w:r>
          </w:p>
        </w:tc>
        <w:tc>
          <w:tcPr>
            <w:tcW w:w="2283" w:type="dxa"/>
            <w:tcBorders>
              <w:top w:val="single" w:sz="3" w:space="0" w:color="000000"/>
              <w:left w:val="single" w:sz="3" w:space="0" w:color="000000"/>
              <w:bottom w:val="single" w:sz="4" w:space="0" w:color="000000"/>
              <w:right w:val="single" w:sz="4" w:space="0" w:color="000000"/>
            </w:tcBorders>
            <w:vAlign w:val="bottom"/>
          </w:tcPr>
          <w:p w:rsidR="003E5BD6" w:rsidRDefault="00000000">
            <w:pPr>
              <w:spacing w:after="60" w:line="259" w:lineRule="auto"/>
              <w:ind w:left="74" w:right="0" w:firstLine="0"/>
              <w:jc w:val="left"/>
            </w:pPr>
            <w:r>
              <w:rPr>
                <w:b/>
                <w:sz w:val="17"/>
              </w:rPr>
              <w:t xml:space="preserve">Elective -4 </w:t>
            </w:r>
          </w:p>
          <w:p w:rsidR="003E5BD6" w:rsidRDefault="00000000">
            <w:pPr>
              <w:spacing w:after="0" w:line="259" w:lineRule="auto"/>
              <w:ind w:left="75" w:right="0" w:firstLine="0"/>
              <w:jc w:val="left"/>
            </w:pPr>
            <w:r>
              <w:rPr>
                <w:b/>
                <w:sz w:val="17"/>
              </w:rPr>
              <w:t xml:space="preserve">Specialization Group-1 </w:t>
            </w:r>
          </w:p>
        </w:tc>
        <w:tc>
          <w:tcPr>
            <w:tcW w:w="514"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211" w:right="0" w:firstLine="0"/>
              <w:jc w:val="center"/>
            </w:pPr>
            <w:r>
              <w:rPr>
                <w:b/>
                <w:sz w:val="15"/>
              </w:rPr>
              <w:t xml:space="preserve"> </w:t>
            </w:r>
          </w:p>
          <w:p w:rsidR="003E5BD6" w:rsidRDefault="00000000">
            <w:pPr>
              <w:spacing w:after="0" w:line="259" w:lineRule="auto"/>
              <w:ind w:left="300" w:right="0" w:firstLine="0"/>
              <w:jc w:val="left"/>
            </w:pPr>
            <w:r>
              <w:rPr>
                <w:b/>
                <w:sz w:val="15"/>
              </w:rPr>
              <w:t>4</w:t>
            </w:r>
            <w:r>
              <w:rPr>
                <w:b/>
                <w:sz w:val="17"/>
              </w:rPr>
              <w:t xml:space="preserve"> </w:t>
            </w:r>
          </w:p>
        </w:tc>
        <w:tc>
          <w:tcPr>
            <w:tcW w:w="509" w:type="dxa"/>
            <w:tcBorders>
              <w:top w:val="single" w:sz="3" w:space="0" w:color="000000"/>
              <w:left w:val="single" w:sz="4" w:space="0" w:color="000000"/>
              <w:bottom w:val="single" w:sz="4" w:space="0" w:color="000000"/>
              <w:right w:val="single" w:sz="3" w:space="0" w:color="000000"/>
            </w:tcBorders>
          </w:tcPr>
          <w:p w:rsidR="003E5BD6" w:rsidRDefault="00000000">
            <w:pPr>
              <w:spacing w:after="3" w:line="259" w:lineRule="auto"/>
              <w:ind w:left="47" w:right="0" w:firstLine="0"/>
              <w:jc w:val="center"/>
            </w:pPr>
            <w:r>
              <w:rPr>
                <w:b/>
                <w:sz w:val="15"/>
              </w:rPr>
              <w:t xml:space="preserve"> </w:t>
            </w:r>
          </w:p>
          <w:p w:rsidR="003E5BD6"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4" w:space="0" w:color="000000"/>
              <w:right w:val="single" w:sz="4" w:space="0" w:color="000000"/>
            </w:tcBorders>
          </w:tcPr>
          <w:p w:rsidR="003E5BD6" w:rsidRDefault="00000000">
            <w:pPr>
              <w:spacing w:after="3" w:line="259" w:lineRule="auto"/>
              <w:ind w:left="46" w:right="0" w:firstLine="0"/>
              <w:jc w:val="center"/>
            </w:pPr>
            <w:r>
              <w:rPr>
                <w:b/>
                <w:sz w:val="15"/>
              </w:rPr>
              <w:t xml:space="preserve"> </w:t>
            </w:r>
          </w:p>
          <w:p w:rsidR="003E5BD6"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3E5BD6" w:rsidRDefault="00000000">
            <w:pPr>
              <w:spacing w:after="3" w:line="259" w:lineRule="auto"/>
              <w:ind w:left="46" w:right="0" w:firstLine="0"/>
              <w:jc w:val="center"/>
            </w:pPr>
            <w:r>
              <w:rPr>
                <w:b/>
                <w:sz w:val="15"/>
              </w:rPr>
              <w:t xml:space="preserve"> </w:t>
            </w:r>
          </w:p>
          <w:p w:rsidR="003E5BD6"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3E5BD6" w:rsidRDefault="00000000">
            <w:pPr>
              <w:spacing w:after="3" w:line="259" w:lineRule="auto"/>
              <w:ind w:left="45" w:right="0" w:firstLine="0"/>
              <w:jc w:val="center"/>
            </w:pPr>
            <w:r>
              <w:rPr>
                <w:b/>
                <w:sz w:val="15"/>
              </w:rPr>
              <w:t xml:space="preserve"> </w:t>
            </w:r>
          </w:p>
          <w:p w:rsidR="003E5BD6"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3E5BD6" w:rsidRDefault="00000000">
            <w:pPr>
              <w:spacing w:after="3" w:line="259" w:lineRule="auto"/>
              <w:ind w:left="48" w:right="0" w:firstLine="0"/>
              <w:jc w:val="center"/>
            </w:pPr>
            <w:r>
              <w:rPr>
                <w:b/>
                <w:sz w:val="15"/>
              </w:rPr>
              <w:t xml:space="preserve"> </w:t>
            </w:r>
          </w:p>
          <w:p w:rsidR="003E5BD6"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3E5BD6" w:rsidRDefault="00000000">
            <w:pPr>
              <w:spacing w:after="3" w:line="259" w:lineRule="auto"/>
              <w:ind w:left="46" w:right="0" w:firstLine="0"/>
              <w:jc w:val="center"/>
            </w:pPr>
            <w:r>
              <w:rPr>
                <w:b/>
                <w:sz w:val="15"/>
              </w:rPr>
              <w:t xml:space="preserve"> </w:t>
            </w:r>
          </w:p>
          <w:p w:rsidR="003E5BD6"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3E5BD6" w:rsidRDefault="00000000">
            <w:pPr>
              <w:spacing w:after="3" w:line="259" w:lineRule="auto"/>
              <w:ind w:left="46" w:right="0" w:firstLine="0"/>
              <w:jc w:val="center"/>
            </w:pPr>
            <w:r>
              <w:rPr>
                <w:b/>
                <w:sz w:val="15"/>
              </w:rPr>
              <w:t xml:space="preserve"> </w:t>
            </w:r>
          </w:p>
          <w:p w:rsidR="003E5BD6"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3E5BD6" w:rsidRDefault="00000000">
            <w:pPr>
              <w:spacing w:after="3" w:line="259" w:lineRule="auto"/>
              <w:ind w:left="46" w:right="0" w:firstLine="0"/>
              <w:jc w:val="center"/>
            </w:pPr>
            <w:r>
              <w:rPr>
                <w:b/>
                <w:sz w:val="15"/>
              </w:rPr>
              <w:t xml:space="preserve"> </w:t>
            </w:r>
          </w:p>
          <w:p w:rsidR="003E5BD6"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3E5BD6" w:rsidRDefault="00000000">
            <w:pPr>
              <w:spacing w:after="3" w:line="259" w:lineRule="auto"/>
              <w:ind w:left="47" w:right="0" w:firstLine="0"/>
              <w:jc w:val="center"/>
            </w:pPr>
            <w:r>
              <w:rPr>
                <w:b/>
                <w:sz w:val="15"/>
              </w:rPr>
              <w:t xml:space="preserve"> </w:t>
            </w:r>
          </w:p>
          <w:p w:rsidR="003E5BD6"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3E5BD6" w:rsidRDefault="00000000">
            <w:pPr>
              <w:spacing w:after="3" w:line="259" w:lineRule="auto"/>
              <w:ind w:left="46" w:right="0" w:firstLine="0"/>
              <w:jc w:val="center"/>
            </w:pPr>
            <w:r>
              <w:rPr>
                <w:b/>
                <w:sz w:val="15"/>
              </w:rPr>
              <w:t xml:space="preserve"> </w:t>
            </w:r>
          </w:p>
          <w:p w:rsidR="003E5BD6" w:rsidRDefault="00000000">
            <w:pPr>
              <w:spacing w:after="0" w:line="259" w:lineRule="auto"/>
              <w:ind w:left="79" w:right="0" w:firstLine="0"/>
              <w:jc w:val="center"/>
            </w:pPr>
            <w:r>
              <w:rPr>
                <w:b/>
                <w:sz w:val="17"/>
              </w:rPr>
              <w:t xml:space="preserve">3 </w:t>
            </w:r>
          </w:p>
        </w:tc>
      </w:tr>
      <w:tr w:rsidR="003E5BD6">
        <w:trPr>
          <w:trHeight w:val="560"/>
        </w:trPr>
        <w:tc>
          <w:tcPr>
            <w:tcW w:w="510"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20" w:right="0" w:firstLine="0"/>
              <w:jc w:val="center"/>
            </w:pPr>
            <w:r>
              <w:rPr>
                <w:b/>
                <w:sz w:val="17"/>
              </w:rPr>
              <w:t xml:space="preserve">4 </w:t>
            </w:r>
          </w:p>
        </w:tc>
        <w:tc>
          <w:tcPr>
            <w:tcW w:w="1269"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0" w:right="0" w:firstLine="0"/>
              <w:jc w:val="left"/>
            </w:pPr>
            <w:r>
              <w:rPr>
                <w:b/>
                <w:sz w:val="17"/>
              </w:rPr>
              <w:t xml:space="preserve"> </w:t>
            </w:r>
          </w:p>
        </w:tc>
        <w:tc>
          <w:tcPr>
            <w:tcW w:w="2283" w:type="dxa"/>
            <w:tcBorders>
              <w:top w:val="single" w:sz="4" w:space="0" w:color="000000"/>
              <w:left w:val="single" w:sz="3" w:space="0" w:color="000000"/>
              <w:bottom w:val="single" w:sz="4" w:space="0" w:color="000000"/>
              <w:right w:val="single" w:sz="4" w:space="0" w:color="000000"/>
            </w:tcBorders>
            <w:vAlign w:val="bottom"/>
          </w:tcPr>
          <w:p w:rsidR="003E5BD6" w:rsidRDefault="00000000">
            <w:pPr>
              <w:spacing w:after="60" w:line="259" w:lineRule="auto"/>
              <w:ind w:left="74" w:right="0" w:firstLine="0"/>
              <w:jc w:val="left"/>
            </w:pPr>
            <w:r>
              <w:rPr>
                <w:b/>
                <w:sz w:val="17"/>
              </w:rPr>
              <w:t xml:space="preserve">Elective- 5 </w:t>
            </w:r>
          </w:p>
          <w:p w:rsidR="003E5BD6" w:rsidRDefault="00000000">
            <w:pPr>
              <w:spacing w:after="0" w:line="259" w:lineRule="auto"/>
              <w:ind w:left="74" w:right="0" w:firstLine="0"/>
              <w:jc w:val="left"/>
            </w:pPr>
            <w:r>
              <w:rPr>
                <w:b/>
                <w:sz w:val="17"/>
              </w:rPr>
              <w:t xml:space="preserve">Specialization Group-1 </w:t>
            </w:r>
          </w:p>
        </w:tc>
        <w:tc>
          <w:tcPr>
            <w:tcW w:w="514"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295" w:right="0" w:firstLine="0"/>
              <w:jc w:val="left"/>
            </w:pPr>
            <w:r>
              <w:rPr>
                <w:b/>
                <w:sz w:val="17"/>
              </w:rPr>
              <w:t xml:space="preserve">4 </w:t>
            </w:r>
          </w:p>
        </w:tc>
        <w:tc>
          <w:tcPr>
            <w:tcW w:w="509"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312" w:right="0" w:firstLine="0"/>
              <w:jc w:val="left"/>
            </w:pPr>
            <w:r>
              <w:rPr>
                <w:b/>
                <w:sz w:val="17"/>
              </w:rPr>
              <w:t xml:space="preserve">0 </w:t>
            </w:r>
          </w:p>
        </w:tc>
        <w:tc>
          <w:tcPr>
            <w:tcW w:w="423"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220" w:right="0" w:firstLine="0"/>
              <w:jc w:val="left"/>
            </w:pPr>
            <w:r>
              <w:rPr>
                <w:b/>
                <w:sz w:val="17"/>
              </w:rPr>
              <w:t xml:space="preserve">0 </w:t>
            </w:r>
          </w:p>
        </w:tc>
        <w:tc>
          <w:tcPr>
            <w:tcW w:w="426"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130" w:right="0" w:firstLine="0"/>
              <w:jc w:val="left"/>
            </w:pPr>
            <w:r>
              <w:rPr>
                <w:b/>
                <w:sz w:val="17"/>
              </w:rPr>
              <w:t xml:space="preserve">30 </w:t>
            </w:r>
          </w:p>
        </w:tc>
        <w:tc>
          <w:tcPr>
            <w:tcW w:w="509"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50" w:right="0" w:firstLine="0"/>
              <w:jc w:val="center"/>
            </w:pPr>
            <w:r>
              <w:rPr>
                <w:b/>
                <w:sz w:val="17"/>
              </w:rPr>
              <w:t xml:space="preserve"> </w:t>
            </w:r>
          </w:p>
          <w:p w:rsidR="003E5BD6" w:rsidRDefault="00000000">
            <w:pPr>
              <w:spacing w:after="0" w:line="259" w:lineRule="auto"/>
              <w:ind w:left="222" w:right="0" w:firstLine="0"/>
              <w:jc w:val="left"/>
            </w:pPr>
            <w:r>
              <w:rPr>
                <w:b/>
                <w:sz w:val="17"/>
              </w:rPr>
              <w:t xml:space="preserve">20 </w:t>
            </w:r>
          </w:p>
        </w:tc>
        <w:tc>
          <w:tcPr>
            <w:tcW w:w="593"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154" w:right="0" w:firstLine="0"/>
              <w:jc w:val="left"/>
            </w:pPr>
            <w:r>
              <w:rPr>
                <w:b/>
                <w:sz w:val="17"/>
              </w:rPr>
              <w:t xml:space="preserve">0 </w:t>
            </w:r>
          </w:p>
        </w:tc>
        <w:tc>
          <w:tcPr>
            <w:tcW w:w="679"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97" w:right="0" w:firstLine="0"/>
              <w:jc w:val="center"/>
            </w:pPr>
            <w:r>
              <w:rPr>
                <w:b/>
                <w:sz w:val="17"/>
              </w:rPr>
              <w:t xml:space="preserve">50 </w:t>
            </w:r>
          </w:p>
        </w:tc>
        <w:tc>
          <w:tcPr>
            <w:tcW w:w="509"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49" w:right="0" w:firstLine="0"/>
              <w:jc w:val="left"/>
            </w:pPr>
            <w:r>
              <w:rPr>
                <w:b/>
                <w:sz w:val="17"/>
              </w:rPr>
              <w:t xml:space="preserve">100 </w:t>
            </w:r>
          </w:p>
        </w:tc>
        <w:tc>
          <w:tcPr>
            <w:tcW w:w="595"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88" w:right="0" w:firstLine="0"/>
              <w:jc w:val="center"/>
            </w:pPr>
            <w:r>
              <w:rPr>
                <w:b/>
                <w:sz w:val="17"/>
              </w:rPr>
              <w:t xml:space="preserve">0 </w:t>
            </w:r>
          </w:p>
        </w:tc>
        <w:tc>
          <w:tcPr>
            <w:tcW w:w="679"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0" w:right="79" w:firstLine="0"/>
              <w:jc w:val="right"/>
            </w:pPr>
            <w:r>
              <w:rPr>
                <w:b/>
                <w:sz w:val="17"/>
              </w:rPr>
              <w:t xml:space="preserve">150 </w:t>
            </w:r>
          </w:p>
        </w:tc>
        <w:tc>
          <w:tcPr>
            <w:tcW w:w="762"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79" w:right="0" w:firstLine="0"/>
              <w:jc w:val="center"/>
            </w:pPr>
            <w:r>
              <w:rPr>
                <w:b/>
                <w:sz w:val="17"/>
              </w:rPr>
              <w:t xml:space="preserve">3 </w:t>
            </w:r>
          </w:p>
        </w:tc>
      </w:tr>
      <w:tr w:rsidR="003E5BD6">
        <w:trPr>
          <w:trHeight w:val="556"/>
        </w:trPr>
        <w:tc>
          <w:tcPr>
            <w:tcW w:w="510"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120" w:right="0" w:firstLine="0"/>
              <w:jc w:val="center"/>
            </w:pPr>
            <w:r>
              <w:rPr>
                <w:b/>
                <w:sz w:val="17"/>
              </w:rPr>
              <w:t xml:space="preserve">5 </w:t>
            </w:r>
          </w:p>
        </w:tc>
        <w:tc>
          <w:tcPr>
            <w:tcW w:w="1269" w:type="dxa"/>
            <w:tcBorders>
              <w:top w:val="single" w:sz="4"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60" w:right="0" w:firstLine="0"/>
              <w:jc w:val="left"/>
            </w:pPr>
            <w:r>
              <w:rPr>
                <w:b/>
                <w:sz w:val="17"/>
              </w:rPr>
              <w:t xml:space="preserve"> </w:t>
            </w:r>
          </w:p>
        </w:tc>
        <w:tc>
          <w:tcPr>
            <w:tcW w:w="2283" w:type="dxa"/>
            <w:tcBorders>
              <w:top w:val="single" w:sz="4" w:space="0" w:color="000000"/>
              <w:left w:val="single" w:sz="3" w:space="0" w:color="000000"/>
              <w:bottom w:val="single" w:sz="3" w:space="0" w:color="000000"/>
              <w:right w:val="single" w:sz="4" w:space="0" w:color="000000"/>
            </w:tcBorders>
            <w:vAlign w:val="bottom"/>
          </w:tcPr>
          <w:p w:rsidR="003E5BD6" w:rsidRDefault="00000000">
            <w:pPr>
              <w:spacing w:after="62" w:line="259" w:lineRule="auto"/>
              <w:ind w:left="74" w:right="0" w:firstLine="0"/>
              <w:jc w:val="left"/>
            </w:pPr>
            <w:r>
              <w:rPr>
                <w:b/>
                <w:sz w:val="17"/>
              </w:rPr>
              <w:t xml:space="preserve">Elective -3 </w:t>
            </w:r>
          </w:p>
          <w:p w:rsidR="003E5BD6" w:rsidRDefault="00000000">
            <w:pPr>
              <w:spacing w:after="0" w:line="259" w:lineRule="auto"/>
              <w:ind w:left="75" w:right="0" w:firstLine="0"/>
              <w:jc w:val="left"/>
            </w:pPr>
            <w:r>
              <w:rPr>
                <w:b/>
                <w:sz w:val="17"/>
              </w:rPr>
              <w:t xml:space="preserve">Specialization Group-2 </w:t>
            </w:r>
          </w:p>
        </w:tc>
        <w:tc>
          <w:tcPr>
            <w:tcW w:w="514"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295" w:right="0" w:firstLine="0"/>
              <w:jc w:val="left"/>
            </w:pPr>
            <w:r>
              <w:rPr>
                <w:b/>
                <w:sz w:val="17"/>
              </w:rPr>
              <w:t xml:space="preserve">4 </w:t>
            </w:r>
          </w:p>
        </w:tc>
        <w:tc>
          <w:tcPr>
            <w:tcW w:w="509"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312" w:right="0" w:firstLine="0"/>
              <w:jc w:val="left"/>
            </w:pPr>
            <w:r>
              <w:rPr>
                <w:b/>
                <w:sz w:val="17"/>
              </w:rPr>
              <w:t xml:space="preserve">0 </w:t>
            </w:r>
          </w:p>
        </w:tc>
        <w:tc>
          <w:tcPr>
            <w:tcW w:w="42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50" w:right="0" w:firstLine="0"/>
              <w:jc w:val="center"/>
            </w:pPr>
            <w:r>
              <w:rPr>
                <w:b/>
                <w:sz w:val="17"/>
              </w:rPr>
              <w:t xml:space="preserve"> </w:t>
            </w:r>
          </w:p>
          <w:p w:rsidR="003E5BD6" w:rsidRDefault="00000000">
            <w:pPr>
              <w:spacing w:after="0" w:line="259" w:lineRule="auto"/>
              <w:ind w:left="220" w:right="0" w:firstLine="0"/>
              <w:jc w:val="left"/>
            </w:pPr>
            <w:r>
              <w:rPr>
                <w:b/>
                <w:sz w:val="17"/>
              </w:rPr>
              <w:t xml:space="preserve">0 </w:t>
            </w:r>
          </w:p>
        </w:tc>
        <w:tc>
          <w:tcPr>
            <w:tcW w:w="426"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130" w:right="0" w:firstLine="0"/>
              <w:jc w:val="left"/>
            </w:pPr>
            <w:r>
              <w:rPr>
                <w:b/>
                <w:sz w:val="17"/>
              </w:rPr>
              <w:t xml:space="preserve">30 </w:t>
            </w:r>
          </w:p>
        </w:tc>
        <w:tc>
          <w:tcPr>
            <w:tcW w:w="509"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50" w:right="0" w:firstLine="0"/>
              <w:jc w:val="center"/>
            </w:pPr>
            <w:r>
              <w:rPr>
                <w:b/>
                <w:sz w:val="17"/>
              </w:rPr>
              <w:t xml:space="preserve"> </w:t>
            </w:r>
          </w:p>
          <w:p w:rsidR="003E5BD6" w:rsidRDefault="00000000">
            <w:pPr>
              <w:spacing w:after="0" w:line="259" w:lineRule="auto"/>
              <w:ind w:left="222" w:right="0" w:firstLine="0"/>
              <w:jc w:val="left"/>
            </w:pPr>
            <w:r>
              <w:rPr>
                <w:b/>
                <w:sz w:val="17"/>
              </w:rPr>
              <w:t xml:space="preserve">20 </w:t>
            </w:r>
          </w:p>
        </w:tc>
        <w:tc>
          <w:tcPr>
            <w:tcW w:w="593"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154" w:right="0" w:firstLine="0"/>
              <w:jc w:val="left"/>
            </w:pPr>
            <w:r>
              <w:rPr>
                <w:b/>
                <w:sz w:val="17"/>
              </w:rPr>
              <w:t xml:space="preserve">0 </w:t>
            </w:r>
          </w:p>
        </w:tc>
        <w:tc>
          <w:tcPr>
            <w:tcW w:w="679"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96" w:right="0" w:firstLine="0"/>
              <w:jc w:val="center"/>
            </w:pPr>
            <w:r>
              <w:rPr>
                <w:b/>
                <w:sz w:val="17"/>
              </w:rPr>
              <w:t xml:space="preserve">50 </w:t>
            </w:r>
          </w:p>
        </w:tc>
        <w:tc>
          <w:tcPr>
            <w:tcW w:w="509"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49" w:right="0" w:firstLine="0"/>
              <w:jc w:val="left"/>
            </w:pPr>
            <w:r>
              <w:rPr>
                <w:b/>
                <w:sz w:val="17"/>
              </w:rPr>
              <w:t xml:space="preserve">100 </w:t>
            </w:r>
          </w:p>
        </w:tc>
        <w:tc>
          <w:tcPr>
            <w:tcW w:w="595"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88" w:right="0" w:firstLine="0"/>
              <w:jc w:val="center"/>
            </w:pPr>
            <w:r>
              <w:rPr>
                <w:b/>
                <w:sz w:val="17"/>
              </w:rPr>
              <w:t xml:space="preserve">0 </w:t>
            </w:r>
          </w:p>
        </w:tc>
        <w:tc>
          <w:tcPr>
            <w:tcW w:w="679"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0" w:right="79" w:firstLine="0"/>
              <w:jc w:val="right"/>
            </w:pPr>
            <w:r>
              <w:rPr>
                <w:b/>
                <w:sz w:val="17"/>
              </w:rPr>
              <w:t xml:space="preserve">150 </w:t>
            </w:r>
          </w:p>
        </w:tc>
        <w:tc>
          <w:tcPr>
            <w:tcW w:w="762"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79" w:right="0" w:firstLine="0"/>
              <w:jc w:val="center"/>
            </w:pPr>
            <w:r>
              <w:rPr>
                <w:b/>
                <w:sz w:val="17"/>
              </w:rPr>
              <w:t xml:space="preserve">3 </w:t>
            </w:r>
          </w:p>
        </w:tc>
      </w:tr>
      <w:tr w:rsidR="003E5BD6">
        <w:trPr>
          <w:trHeight w:val="558"/>
        </w:trPr>
        <w:tc>
          <w:tcPr>
            <w:tcW w:w="510"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20" w:right="0" w:firstLine="0"/>
              <w:jc w:val="center"/>
            </w:pPr>
            <w:r>
              <w:rPr>
                <w:b/>
                <w:sz w:val="17"/>
              </w:rPr>
              <w:t xml:space="preserve">6 </w:t>
            </w:r>
          </w:p>
        </w:tc>
        <w:tc>
          <w:tcPr>
            <w:tcW w:w="126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60" w:right="0" w:firstLine="0"/>
              <w:jc w:val="left"/>
            </w:pPr>
            <w:r>
              <w:rPr>
                <w:b/>
                <w:sz w:val="17"/>
              </w:rPr>
              <w:t xml:space="preserve"> </w:t>
            </w:r>
          </w:p>
        </w:tc>
        <w:tc>
          <w:tcPr>
            <w:tcW w:w="2283" w:type="dxa"/>
            <w:tcBorders>
              <w:top w:val="single" w:sz="3" w:space="0" w:color="000000"/>
              <w:left w:val="single" w:sz="3" w:space="0" w:color="000000"/>
              <w:bottom w:val="single" w:sz="3" w:space="0" w:color="000000"/>
              <w:right w:val="single" w:sz="4" w:space="0" w:color="000000"/>
            </w:tcBorders>
            <w:vAlign w:val="bottom"/>
          </w:tcPr>
          <w:p w:rsidR="003E5BD6" w:rsidRDefault="00000000">
            <w:pPr>
              <w:spacing w:after="60" w:line="259" w:lineRule="auto"/>
              <w:ind w:left="74" w:right="0" w:firstLine="0"/>
              <w:jc w:val="left"/>
            </w:pPr>
            <w:r>
              <w:rPr>
                <w:b/>
                <w:sz w:val="17"/>
              </w:rPr>
              <w:t xml:space="preserve">Elective -4 </w:t>
            </w:r>
          </w:p>
          <w:p w:rsidR="003E5BD6" w:rsidRDefault="00000000">
            <w:pPr>
              <w:spacing w:after="0" w:line="259" w:lineRule="auto"/>
              <w:ind w:left="75" w:right="0" w:firstLine="0"/>
              <w:jc w:val="left"/>
            </w:pPr>
            <w:r>
              <w:rPr>
                <w:b/>
                <w:sz w:val="17"/>
              </w:rPr>
              <w:t xml:space="preserve">Specialization Group-2 </w:t>
            </w:r>
          </w:p>
        </w:tc>
        <w:tc>
          <w:tcPr>
            <w:tcW w:w="51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50" w:right="0" w:firstLine="0"/>
              <w:jc w:val="center"/>
            </w:pPr>
            <w:r>
              <w:rPr>
                <w:b/>
                <w:sz w:val="17"/>
              </w:rPr>
              <w:t xml:space="preserve"> </w:t>
            </w:r>
          </w:p>
          <w:p w:rsidR="003E5BD6"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0" w:right="0" w:firstLine="0"/>
              <w:jc w:val="center"/>
            </w:pPr>
            <w:r>
              <w:rPr>
                <w:b/>
                <w:sz w:val="17"/>
              </w:rPr>
              <w:t xml:space="preserve"> </w:t>
            </w:r>
          </w:p>
          <w:p w:rsidR="003E5BD6"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79" w:right="0" w:firstLine="0"/>
              <w:jc w:val="center"/>
            </w:pPr>
            <w:r>
              <w:rPr>
                <w:b/>
                <w:sz w:val="17"/>
              </w:rPr>
              <w:t xml:space="preserve">3 </w:t>
            </w:r>
          </w:p>
        </w:tc>
      </w:tr>
      <w:tr w:rsidR="003E5BD6">
        <w:trPr>
          <w:trHeight w:val="556"/>
        </w:trPr>
        <w:tc>
          <w:tcPr>
            <w:tcW w:w="510"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20" w:right="0" w:firstLine="0"/>
              <w:jc w:val="center"/>
            </w:pPr>
            <w:r>
              <w:rPr>
                <w:b/>
                <w:sz w:val="17"/>
              </w:rPr>
              <w:t xml:space="preserve">7 </w:t>
            </w:r>
          </w:p>
        </w:tc>
        <w:tc>
          <w:tcPr>
            <w:tcW w:w="1269" w:type="dxa"/>
            <w:tcBorders>
              <w:top w:val="single" w:sz="3"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60" w:right="0" w:firstLine="0"/>
              <w:jc w:val="left"/>
            </w:pPr>
            <w:r>
              <w:rPr>
                <w:b/>
                <w:sz w:val="17"/>
              </w:rPr>
              <w:t xml:space="preserve"> </w:t>
            </w:r>
          </w:p>
        </w:tc>
        <w:tc>
          <w:tcPr>
            <w:tcW w:w="2283" w:type="dxa"/>
            <w:tcBorders>
              <w:top w:val="single" w:sz="3" w:space="0" w:color="000000"/>
              <w:left w:val="single" w:sz="3" w:space="0" w:color="000000"/>
              <w:bottom w:val="single" w:sz="4" w:space="0" w:color="000000"/>
              <w:right w:val="single" w:sz="4" w:space="0" w:color="000000"/>
            </w:tcBorders>
            <w:vAlign w:val="bottom"/>
          </w:tcPr>
          <w:p w:rsidR="003E5BD6" w:rsidRDefault="00000000">
            <w:pPr>
              <w:spacing w:after="60" w:line="259" w:lineRule="auto"/>
              <w:ind w:left="74" w:right="0" w:firstLine="0"/>
              <w:jc w:val="left"/>
            </w:pPr>
            <w:r>
              <w:rPr>
                <w:b/>
                <w:sz w:val="17"/>
              </w:rPr>
              <w:t xml:space="preserve">Elective -5 </w:t>
            </w:r>
          </w:p>
          <w:p w:rsidR="003E5BD6" w:rsidRDefault="00000000">
            <w:pPr>
              <w:spacing w:after="0" w:line="259" w:lineRule="auto"/>
              <w:ind w:left="75" w:right="0" w:firstLine="0"/>
              <w:jc w:val="left"/>
            </w:pPr>
            <w:r>
              <w:rPr>
                <w:b/>
                <w:sz w:val="17"/>
              </w:rPr>
              <w:t xml:space="preserve">Specialization Group-2 </w:t>
            </w:r>
          </w:p>
        </w:tc>
        <w:tc>
          <w:tcPr>
            <w:tcW w:w="514"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295" w:right="0" w:firstLine="0"/>
              <w:jc w:val="left"/>
            </w:pPr>
            <w:r>
              <w:rPr>
                <w:b/>
                <w:sz w:val="17"/>
              </w:rPr>
              <w:t xml:space="preserve">4 </w:t>
            </w:r>
          </w:p>
        </w:tc>
        <w:tc>
          <w:tcPr>
            <w:tcW w:w="50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312" w:right="0" w:firstLine="0"/>
              <w:jc w:val="left"/>
            </w:pPr>
            <w:r>
              <w:rPr>
                <w:b/>
                <w:sz w:val="17"/>
              </w:rPr>
              <w:t xml:space="preserve">0 </w:t>
            </w:r>
          </w:p>
        </w:tc>
        <w:tc>
          <w:tcPr>
            <w:tcW w:w="42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50" w:right="0" w:firstLine="0"/>
              <w:jc w:val="center"/>
            </w:pPr>
            <w:r>
              <w:rPr>
                <w:b/>
                <w:sz w:val="17"/>
              </w:rPr>
              <w:t xml:space="preserve"> </w:t>
            </w:r>
          </w:p>
          <w:p w:rsidR="003E5BD6" w:rsidRDefault="00000000">
            <w:pPr>
              <w:spacing w:after="0" w:line="259" w:lineRule="auto"/>
              <w:ind w:left="220" w:right="0" w:firstLine="0"/>
              <w:jc w:val="left"/>
            </w:pPr>
            <w:r>
              <w:rPr>
                <w:b/>
                <w:sz w:val="17"/>
              </w:rPr>
              <w:t xml:space="preserve">0 </w:t>
            </w:r>
          </w:p>
        </w:tc>
        <w:tc>
          <w:tcPr>
            <w:tcW w:w="426"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130" w:right="0" w:firstLine="0"/>
              <w:jc w:val="left"/>
            </w:pPr>
            <w:r>
              <w:rPr>
                <w:b/>
                <w:sz w:val="17"/>
              </w:rPr>
              <w:t xml:space="preserve">30 </w:t>
            </w:r>
          </w:p>
        </w:tc>
        <w:tc>
          <w:tcPr>
            <w:tcW w:w="509"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50" w:right="0" w:firstLine="0"/>
              <w:jc w:val="center"/>
            </w:pPr>
            <w:r>
              <w:rPr>
                <w:b/>
                <w:sz w:val="17"/>
              </w:rPr>
              <w:t xml:space="preserve"> </w:t>
            </w:r>
          </w:p>
          <w:p w:rsidR="003E5BD6" w:rsidRDefault="00000000">
            <w:pPr>
              <w:spacing w:after="0" w:line="259" w:lineRule="auto"/>
              <w:ind w:left="222" w:right="0" w:firstLine="0"/>
              <w:jc w:val="left"/>
            </w:pPr>
            <w:r>
              <w:rPr>
                <w:b/>
                <w:sz w:val="17"/>
              </w:rPr>
              <w:t xml:space="preserve">20 </w:t>
            </w:r>
          </w:p>
        </w:tc>
        <w:tc>
          <w:tcPr>
            <w:tcW w:w="593"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154" w:right="0" w:firstLine="0"/>
              <w:jc w:val="left"/>
            </w:pPr>
            <w:r>
              <w:rPr>
                <w:b/>
                <w:sz w:val="17"/>
              </w:rPr>
              <w:t xml:space="preserve">0 </w:t>
            </w:r>
          </w:p>
        </w:tc>
        <w:tc>
          <w:tcPr>
            <w:tcW w:w="67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96" w:right="0" w:firstLine="0"/>
              <w:jc w:val="center"/>
            </w:pPr>
            <w:r>
              <w:rPr>
                <w:b/>
                <w:sz w:val="17"/>
              </w:rPr>
              <w:t xml:space="preserve">50 </w:t>
            </w:r>
          </w:p>
        </w:tc>
        <w:tc>
          <w:tcPr>
            <w:tcW w:w="50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49" w:right="0" w:firstLine="0"/>
              <w:jc w:val="left"/>
            </w:pPr>
            <w:r>
              <w:rPr>
                <w:b/>
                <w:sz w:val="17"/>
              </w:rPr>
              <w:t xml:space="preserve">100 </w:t>
            </w:r>
          </w:p>
        </w:tc>
        <w:tc>
          <w:tcPr>
            <w:tcW w:w="595"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88" w:right="0" w:firstLine="0"/>
              <w:jc w:val="center"/>
            </w:pPr>
            <w:r>
              <w:rPr>
                <w:b/>
                <w:sz w:val="17"/>
              </w:rPr>
              <w:t xml:space="preserve">0 </w:t>
            </w:r>
          </w:p>
        </w:tc>
        <w:tc>
          <w:tcPr>
            <w:tcW w:w="67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52" w:right="0" w:firstLine="0"/>
              <w:jc w:val="center"/>
            </w:pPr>
            <w:r>
              <w:rPr>
                <w:b/>
                <w:sz w:val="17"/>
              </w:rPr>
              <w:t xml:space="preserve"> </w:t>
            </w:r>
          </w:p>
          <w:p w:rsidR="003E5BD6" w:rsidRDefault="00000000">
            <w:pPr>
              <w:spacing w:after="0" w:line="259" w:lineRule="auto"/>
              <w:ind w:left="0" w:right="79" w:firstLine="0"/>
              <w:jc w:val="right"/>
            </w:pPr>
            <w:r>
              <w:rPr>
                <w:b/>
                <w:sz w:val="17"/>
              </w:rPr>
              <w:t xml:space="preserve">150 </w:t>
            </w:r>
          </w:p>
        </w:tc>
        <w:tc>
          <w:tcPr>
            <w:tcW w:w="762"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51" w:right="0" w:firstLine="0"/>
              <w:jc w:val="center"/>
            </w:pPr>
            <w:r>
              <w:rPr>
                <w:b/>
                <w:sz w:val="17"/>
              </w:rPr>
              <w:t xml:space="preserve"> </w:t>
            </w:r>
          </w:p>
          <w:p w:rsidR="003E5BD6" w:rsidRDefault="00000000">
            <w:pPr>
              <w:spacing w:after="0" w:line="259" w:lineRule="auto"/>
              <w:ind w:left="79" w:right="0" w:firstLine="0"/>
              <w:jc w:val="center"/>
            </w:pPr>
            <w:r>
              <w:rPr>
                <w:b/>
                <w:sz w:val="17"/>
              </w:rPr>
              <w:t xml:space="preserve">3 </w:t>
            </w:r>
          </w:p>
        </w:tc>
      </w:tr>
      <w:tr w:rsidR="003E5BD6">
        <w:trPr>
          <w:trHeight w:val="557"/>
        </w:trPr>
        <w:tc>
          <w:tcPr>
            <w:tcW w:w="510"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06" w:right="0" w:firstLine="0"/>
              <w:jc w:val="center"/>
            </w:pPr>
            <w:r>
              <w:rPr>
                <w:b/>
                <w:sz w:val="17"/>
              </w:rPr>
              <w:t xml:space="preserve">8 </w:t>
            </w:r>
          </w:p>
        </w:tc>
        <w:tc>
          <w:tcPr>
            <w:tcW w:w="126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56" w:right="0" w:firstLine="0"/>
              <w:jc w:val="left"/>
            </w:pPr>
            <w:r>
              <w:rPr>
                <w:b/>
                <w:sz w:val="17"/>
              </w:rPr>
              <w:t xml:space="preserve">KMBN408 </w:t>
            </w:r>
          </w:p>
        </w:tc>
        <w:tc>
          <w:tcPr>
            <w:tcW w:w="228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pPr>
            <w:r>
              <w:rPr>
                <w:b/>
                <w:sz w:val="21"/>
              </w:rPr>
              <w:t xml:space="preserve">Research Project Report </w:t>
            </w:r>
          </w:p>
          <w:p w:rsidR="003E5BD6" w:rsidRDefault="00000000">
            <w:pPr>
              <w:spacing w:after="0" w:line="259" w:lineRule="auto"/>
              <w:ind w:left="0" w:right="0" w:firstLine="0"/>
              <w:jc w:val="left"/>
            </w:pPr>
            <w:r>
              <w:rPr>
                <w:b/>
                <w:sz w:val="21"/>
              </w:rPr>
              <w:t xml:space="preserve">&amp; Viva Voce </w:t>
            </w:r>
          </w:p>
        </w:tc>
        <w:tc>
          <w:tcPr>
            <w:tcW w:w="51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1" w:firstLine="0"/>
              <w:jc w:val="center"/>
            </w:pPr>
            <w:r>
              <w:rPr>
                <w:b/>
                <w:sz w:val="17"/>
              </w:rPr>
              <w:t xml:space="preserve">0 </w:t>
            </w:r>
          </w:p>
        </w:tc>
        <w:tc>
          <w:tcPr>
            <w:tcW w:w="50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0" w:right="4" w:firstLine="0"/>
              <w:jc w:val="center"/>
            </w:pPr>
            <w:r>
              <w:rPr>
                <w:b/>
                <w:sz w:val="17"/>
              </w:rPr>
              <w:t xml:space="preserve">2 </w:t>
            </w:r>
          </w:p>
        </w:tc>
        <w:tc>
          <w:tcPr>
            <w:tcW w:w="42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5" w:firstLine="0"/>
              <w:jc w:val="center"/>
            </w:pPr>
            <w:r>
              <w:rPr>
                <w:b/>
                <w:sz w:val="17"/>
              </w:rPr>
              <w:t xml:space="preserve">0 </w:t>
            </w:r>
          </w:p>
        </w:tc>
        <w:tc>
          <w:tcPr>
            <w:tcW w:w="426"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7" w:firstLine="0"/>
              <w:jc w:val="center"/>
            </w:pPr>
            <w:r>
              <w:rPr>
                <w:b/>
                <w:sz w:val="17"/>
              </w:rPr>
              <w:t xml:space="preserve">0 </w:t>
            </w:r>
          </w:p>
        </w:tc>
        <w:tc>
          <w:tcPr>
            <w:tcW w:w="50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6" w:firstLine="0"/>
              <w:jc w:val="center"/>
            </w:pPr>
            <w:r>
              <w:rPr>
                <w:b/>
                <w:sz w:val="17"/>
              </w:rPr>
              <w:t xml:space="preserve">50 </w:t>
            </w:r>
          </w:p>
        </w:tc>
        <w:tc>
          <w:tcPr>
            <w:tcW w:w="593"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4" w:firstLine="0"/>
              <w:jc w:val="center"/>
            </w:pPr>
            <w:r>
              <w:rPr>
                <w:b/>
                <w:sz w:val="17"/>
              </w:rPr>
              <w:t xml:space="preserve">0 </w:t>
            </w:r>
          </w:p>
        </w:tc>
        <w:tc>
          <w:tcPr>
            <w:tcW w:w="67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0" w:right="5" w:firstLine="0"/>
              <w:jc w:val="center"/>
            </w:pPr>
            <w:r>
              <w:rPr>
                <w:b/>
                <w:sz w:val="17"/>
              </w:rPr>
              <w:t xml:space="preserve">50 </w:t>
            </w:r>
          </w:p>
        </w:tc>
        <w:tc>
          <w:tcPr>
            <w:tcW w:w="50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5" w:firstLine="0"/>
              <w:jc w:val="center"/>
            </w:pPr>
            <w:r>
              <w:rPr>
                <w:b/>
                <w:sz w:val="17"/>
              </w:rPr>
              <w:t xml:space="preserve">0 </w:t>
            </w:r>
          </w:p>
        </w:tc>
        <w:tc>
          <w:tcPr>
            <w:tcW w:w="595"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0" w:right="7" w:firstLine="0"/>
              <w:jc w:val="center"/>
            </w:pPr>
            <w:r>
              <w:rPr>
                <w:b/>
                <w:sz w:val="17"/>
              </w:rPr>
              <w:t xml:space="preserve">100 </w:t>
            </w:r>
          </w:p>
        </w:tc>
        <w:tc>
          <w:tcPr>
            <w:tcW w:w="67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3" w:firstLine="0"/>
              <w:jc w:val="center"/>
            </w:pPr>
            <w:r>
              <w:rPr>
                <w:b/>
                <w:sz w:val="17"/>
              </w:rPr>
              <w:t xml:space="preserve">150 </w:t>
            </w:r>
          </w:p>
        </w:tc>
        <w:tc>
          <w:tcPr>
            <w:tcW w:w="762"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5" w:firstLine="0"/>
              <w:jc w:val="center"/>
            </w:pPr>
            <w:r>
              <w:rPr>
                <w:b/>
                <w:sz w:val="17"/>
              </w:rPr>
              <w:t xml:space="preserve">4 </w:t>
            </w:r>
          </w:p>
        </w:tc>
      </w:tr>
      <w:tr w:rsidR="003E5BD6">
        <w:trPr>
          <w:trHeight w:val="437"/>
        </w:trPr>
        <w:tc>
          <w:tcPr>
            <w:tcW w:w="510"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150" w:right="0" w:firstLine="0"/>
              <w:jc w:val="center"/>
            </w:pPr>
            <w:r>
              <w:rPr>
                <w:b/>
                <w:sz w:val="17"/>
              </w:rPr>
              <w:t xml:space="preserve"> </w:t>
            </w:r>
          </w:p>
        </w:tc>
        <w:tc>
          <w:tcPr>
            <w:tcW w:w="1269" w:type="dxa"/>
            <w:tcBorders>
              <w:top w:val="single" w:sz="3" w:space="0" w:color="000000"/>
              <w:left w:val="single" w:sz="4" w:space="0" w:color="000000"/>
              <w:bottom w:val="single" w:sz="3" w:space="0" w:color="000000"/>
              <w:right w:val="single" w:sz="3" w:space="0" w:color="000000"/>
            </w:tcBorders>
            <w:vAlign w:val="center"/>
          </w:tcPr>
          <w:p w:rsidR="003E5BD6" w:rsidRDefault="00000000">
            <w:pPr>
              <w:spacing w:after="0" w:line="259" w:lineRule="auto"/>
              <w:ind w:left="34" w:right="0" w:firstLine="0"/>
              <w:jc w:val="left"/>
            </w:pPr>
            <w:r>
              <w:rPr>
                <w:b/>
                <w:sz w:val="17"/>
              </w:rPr>
              <w:t xml:space="preserve"> </w:t>
            </w:r>
          </w:p>
        </w:tc>
        <w:tc>
          <w:tcPr>
            <w:tcW w:w="2283" w:type="dxa"/>
            <w:tcBorders>
              <w:top w:val="single" w:sz="3" w:space="0" w:color="000000"/>
              <w:left w:val="single" w:sz="3" w:space="0" w:color="000000"/>
              <w:bottom w:val="single" w:sz="3" w:space="0" w:color="000000"/>
              <w:right w:val="single" w:sz="4" w:space="0" w:color="000000"/>
            </w:tcBorders>
            <w:vAlign w:val="center"/>
          </w:tcPr>
          <w:p w:rsidR="003E5BD6" w:rsidRDefault="00000000">
            <w:pPr>
              <w:spacing w:after="0" w:line="259" w:lineRule="auto"/>
              <w:ind w:left="391" w:right="0" w:firstLine="0"/>
              <w:jc w:val="left"/>
            </w:pPr>
            <w:r>
              <w:rPr>
                <w:b/>
                <w:sz w:val="17"/>
              </w:rPr>
              <w:t xml:space="preserve">TOTAL </w:t>
            </w:r>
          </w:p>
        </w:tc>
        <w:tc>
          <w:tcPr>
            <w:tcW w:w="51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201" w:right="0" w:firstLine="0"/>
              <w:jc w:val="center"/>
            </w:pPr>
            <w:r>
              <w:rPr>
                <w:b/>
                <w:sz w:val="17"/>
              </w:rPr>
              <w:t xml:space="preserve"> </w:t>
            </w:r>
          </w:p>
        </w:tc>
        <w:tc>
          <w:tcPr>
            <w:tcW w:w="50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237" w:right="0" w:firstLine="0"/>
              <w:jc w:val="center"/>
            </w:pPr>
            <w:r>
              <w:rPr>
                <w:b/>
                <w:sz w:val="17"/>
              </w:rPr>
              <w:t xml:space="preserve"> </w:t>
            </w:r>
          </w:p>
        </w:tc>
        <w:tc>
          <w:tcPr>
            <w:tcW w:w="42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140" w:right="0" w:firstLine="0"/>
              <w:jc w:val="center"/>
            </w:pPr>
            <w:r>
              <w:rPr>
                <w:b/>
                <w:sz w:val="17"/>
              </w:rPr>
              <w:t xml:space="preserve"> </w:t>
            </w:r>
          </w:p>
        </w:tc>
        <w:tc>
          <w:tcPr>
            <w:tcW w:w="426"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42" w:right="0" w:firstLine="0"/>
              <w:jc w:val="center"/>
            </w:pPr>
            <w:r>
              <w:rPr>
                <w:b/>
                <w:sz w:val="17"/>
              </w:rPr>
              <w:t xml:space="preserve"> </w:t>
            </w:r>
          </w:p>
        </w:tc>
        <w:tc>
          <w:tcPr>
            <w:tcW w:w="50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44" w:right="0" w:firstLine="0"/>
              <w:jc w:val="center"/>
            </w:pPr>
            <w:r>
              <w:rPr>
                <w:b/>
                <w:sz w:val="17"/>
              </w:rPr>
              <w:t xml:space="preserve"> </w:t>
            </w:r>
          </w:p>
        </w:tc>
        <w:tc>
          <w:tcPr>
            <w:tcW w:w="593"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91" w:right="0" w:firstLine="0"/>
              <w:jc w:val="left"/>
            </w:pPr>
            <w:r>
              <w:rPr>
                <w:b/>
                <w:sz w:val="17"/>
              </w:rPr>
              <w:t xml:space="preserve"> </w:t>
            </w:r>
          </w:p>
        </w:tc>
        <w:tc>
          <w:tcPr>
            <w:tcW w:w="67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25" w:right="0" w:firstLine="0"/>
              <w:jc w:val="center"/>
            </w:pPr>
            <w:r>
              <w:rPr>
                <w:b/>
                <w:sz w:val="17"/>
              </w:rPr>
              <w:t xml:space="preserve"> </w:t>
            </w:r>
          </w:p>
        </w:tc>
        <w:tc>
          <w:tcPr>
            <w:tcW w:w="50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164" w:right="0" w:firstLine="0"/>
              <w:jc w:val="center"/>
            </w:pPr>
            <w:r>
              <w:rPr>
                <w:b/>
                <w:sz w:val="17"/>
              </w:rPr>
              <w:t xml:space="preserve"> </w:t>
            </w:r>
          </w:p>
        </w:tc>
        <w:tc>
          <w:tcPr>
            <w:tcW w:w="595"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right="0" w:firstLine="0"/>
              <w:jc w:val="center"/>
            </w:pPr>
            <w:r>
              <w:rPr>
                <w:b/>
                <w:sz w:val="19"/>
              </w:rPr>
              <w:t xml:space="preserve"> </w:t>
            </w:r>
          </w:p>
        </w:tc>
        <w:tc>
          <w:tcPr>
            <w:tcW w:w="679"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26" w:firstLine="0"/>
              <w:jc w:val="right"/>
            </w:pPr>
            <w:r>
              <w:rPr>
                <w:b/>
                <w:sz w:val="17"/>
              </w:rPr>
              <w:t xml:space="preserve">1200 </w:t>
            </w:r>
          </w:p>
        </w:tc>
        <w:tc>
          <w:tcPr>
            <w:tcW w:w="762"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67" w:right="0" w:firstLine="0"/>
              <w:jc w:val="center"/>
            </w:pPr>
            <w:r>
              <w:rPr>
                <w:b/>
                <w:sz w:val="17"/>
              </w:rPr>
              <w:t xml:space="preserve">25 </w:t>
            </w:r>
          </w:p>
        </w:tc>
      </w:tr>
    </w:tbl>
    <w:p w:rsidR="003E5BD6" w:rsidRDefault="00000000">
      <w:pPr>
        <w:spacing w:after="0" w:line="259" w:lineRule="auto"/>
        <w:ind w:left="31" w:right="0" w:firstLine="0"/>
        <w:jc w:val="left"/>
      </w:pPr>
      <w:r>
        <w:rPr>
          <w:b/>
        </w:rPr>
        <w:t xml:space="preserve"> </w:t>
      </w:r>
    </w:p>
    <w:p w:rsidR="003E5BD6" w:rsidRDefault="00000000">
      <w:pPr>
        <w:spacing w:after="203" w:line="259" w:lineRule="auto"/>
        <w:ind w:left="31" w:right="0" w:firstLine="0"/>
        <w:jc w:val="left"/>
      </w:pPr>
      <w:r>
        <w:t xml:space="preserve"> </w:t>
      </w:r>
    </w:p>
    <w:p w:rsidR="003E5BD6" w:rsidRDefault="00000000">
      <w:pPr>
        <w:spacing w:after="205" w:line="259" w:lineRule="auto"/>
        <w:ind w:left="31" w:right="0" w:firstLine="0"/>
        <w:jc w:val="left"/>
      </w:pPr>
      <w:r>
        <w:t xml:space="preserve"> </w:t>
      </w:r>
    </w:p>
    <w:p w:rsidR="003E5BD6" w:rsidRDefault="00000000">
      <w:pPr>
        <w:spacing w:after="275" w:line="259" w:lineRule="auto"/>
        <w:ind w:left="31" w:right="0" w:firstLine="0"/>
        <w:jc w:val="left"/>
      </w:pPr>
      <w:r>
        <w:t xml:space="preserve"> </w:t>
      </w:r>
    </w:p>
    <w:p w:rsidR="003E5BD6" w:rsidRDefault="00000000">
      <w:pPr>
        <w:pStyle w:val="Heading2"/>
        <w:spacing w:after="173"/>
        <w:ind w:left="26"/>
        <w:jc w:val="left"/>
      </w:pPr>
      <w:r>
        <w:t>Specialization Group</w:t>
      </w:r>
      <w:r>
        <w:rPr>
          <w:b w:val="0"/>
        </w:rPr>
        <w:t xml:space="preserve">: </w:t>
      </w:r>
      <w:r>
        <w:t xml:space="preserve">HUMAN RESOURCE (HR) </w:t>
      </w:r>
    </w:p>
    <w:p w:rsidR="003E5BD6" w:rsidRDefault="00000000">
      <w:pPr>
        <w:spacing w:after="0" w:line="259" w:lineRule="auto"/>
        <w:ind w:left="26" w:right="0"/>
        <w:jc w:val="left"/>
      </w:pPr>
      <w:r>
        <w:rPr>
          <w:sz w:val="26"/>
        </w:rPr>
        <w:t xml:space="preserve">Elective Subjects in III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6"/>
        <w:gridCol w:w="1697"/>
        <w:gridCol w:w="6351"/>
      </w:tblGrid>
      <w:tr w:rsidR="003E5BD6">
        <w:trPr>
          <w:trHeight w:val="471"/>
        </w:trPr>
        <w:tc>
          <w:tcPr>
            <w:tcW w:w="936"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lastRenderedPageBreak/>
              <w:t xml:space="preserve">S.No. </w:t>
            </w:r>
          </w:p>
        </w:tc>
        <w:tc>
          <w:tcPr>
            <w:tcW w:w="1697"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Code </w:t>
            </w:r>
          </w:p>
        </w:tc>
        <w:tc>
          <w:tcPr>
            <w:tcW w:w="6352"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Course Title </w:t>
            </w:r>
          </w:p>
        </w:tc>
      </w:tr>
      <w:tr w:rsidR="003E5BD6">
        <w:trPr>
          <w:trHeight w:val="471"/>
        </w:trPr>
        <w:tc>
          <w:tcPr>
            <w:tcW w:w="936"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1 </w:t>
            </w:r>
          </w:p>
        </w:tc>
        <w:tc>
          <w:tcPr>
            <w:tcW w:w="1697"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KMBN HR01 </w:t>
            </w:r>
          </w:p>
        </w:tc>
        <w:tc>
          <w:tcPr>
            <w:tcW w:w="6352"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TALENT MANAGEMENT </w:t>
            </w:r>
          </w:p>
        </w:tc>
      </w:tr>
      <w:tr w:rsidR="003E5BD6">
        <w:trPr>
          <w:trHeight w:val="472"/>
        </w:trPr>
        <w:tc>
          <w:tcPr>
            <w:tcW w:w="936"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2 </w:t>
            </w:r>
          </w:p>
        </w:tc>
        <w:tc>
          <w:tcPr>
            <w:tcW w:w="1697"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KMBN HR02 </w:t>
            </w:r>
          </w:p>
        </w:tc>
        <w:tc>
          <w:tcPr>
            <w:tcW w:w="6352"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EMPLOYEE RELATIONS AND LABOUR LAWS </w:t>
            </w:r>
          </w:p>
        </w:tc>
      </w:tr>
    </w:tbl>
    <w:p w:rsidR="003E5BD6" w:rsidRDefault="00000000">
      <w:pPr>
        <w:spacing w:after="237" w:line="259" w:lineRule="auto"/>
        <w:ind w:left="31" w:right="0" w:firstLine="0"/>
        <w:jc w:val="left"/>
      </w:pPr>
      <w:r>
        <w:t xml:space="preserve"> </w:t>
      </w:r>
    </w:p>
    <w:p w:rsidR="003E5BD6" w:rsidRDefault="00000000">
      <w:pPr>
        <w:spacing w:after="0" w:line="259" w:lineRule="auto"/>
        <w:ind w:left="26" w:right="0"/>
        <w:jc w:val="left"/>
      </w:pPr>
      <w:r>
        <w:rPr>
          <w:sz w:val="26"/>
        </w:rPr>
        <w:t xml:space="preserve">Elective Subjects in IV Semester  </w:t>
      </w:r>
    </w:p>
    <w:tbl>
      <w:tblPr>
        <w:tblStyle w:val="TableGrid"/>
        <w:tblW w:w="8984" w:type="dxa"/>
        <w:tblInd w:w="-70" w:type="dxa"/>
        <w:tblCellMar>
          <w:top w:w="54" w:type="dxa"/>
          <w:left w:w="101" w:type="dxa"/>
          <w:bottom w:w="0" w:type="dxa"/>
          <w:right w:w="115" w:type="dxa"/>
        </w:tblCellMar>
        <w:tblLook w:val="04A0" w:firstRow="1" w:lastRow="0" w:firstColumn="1" w:lastColumn="0" w:noHBand="0" w:noVBand="1"/>
      </w:tblPr>
      <w:tblGrid>
        <w:gridCol w:w="935"/>
        <w:gridCol w:w="1690"/>
        <w:gridCol w:w="6359"/>
      </w:tblGrid>
      <w:tr w:rsidR="003E5BD6">
        <w:trPr>
          <w:trHeight w:val="470"/>
        </w:trPr>
        <w:tc>
          <w:tcPr>
            <w:tcW w:w="935"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S.No. </w:t>
            </w:r>
          </w:p>
        </w:tc>
        <w:tc>
          <w:tcPr>
            <w:tcW w:w="1690"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Code </w:t>
            </w:r>
          </w:p>
        </w:tc>
        <w:tc>
          <w:tcPr>
            <w:tcW w:w="6359"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Course Title </w:t>
            </w:r>
          </w:p>
        </w:tc>
      </w:tr>
      <w:tr w:rsidR="003E5BD6">
        <w:trPr>
          <w:trHeight w:val="471"/>
        </w:trPr>
        <w:tc>
          <w:tcPr>
            <w:tcW w:w="935"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1 </w:t>
            </w:r>
          </w:p>
        </w:tc>
        <w:tc>
          <w:tcPr>
            <w:tcW w:w="1690"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sz w:val="21"/>
              </w:rPr>
              <w:t xml:space="preserve">KMBN HR03 </w:t>
            </w:r>
          </w:p>
        </w:tc>
        <w:tc>
          <w:tcPr>
            <w:tcW w:w="6359"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HR ANALYTICS </w:t>
            </w:r>
          </w:p>
        </w:tc>
      </w:tr>
      <w:tr w:rsidR="003E5BD6">
        <w:trPr>
          <w:trHeight w:val="472"/>
        </w:trPr>
        <w:tc>
          <w:tcPr>
            <w:tcW w:w="935"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2 </w:t>
            </w:r>
          </w:p>
        </w:tc>
        <w:tc>
          <w:tcPr>
            <w:tcW w:w="1690"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KMBN HR04 </w:t>
            </w:r>
          </w:p>
        </w:tc>
        <w:tc>
          <w:tcPr>
            <w:tcW w:w="635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PERFORMANCE AND REWARD MANAGEMENT </w:t>
            </w:r>
          </w:p>
        </w:tc>
      </w:tr>
      <w:tr w:rsidR="003E5BD6">
        <w:trPr>
          <w:trHeight w:val="472"/>
        </w:trPr>
        <w:tc>
          <w:tcPr>
            <w:tcW w:w="935"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3 </w:t>
            </w:r>
          </w:p>
        </w:tc>
        <w:tc>
          <w:tcPr>
            <w:tcW w:w="1690"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KMBN HR05 </w:t>
            </w:r>
          </w:p>
        </w:tc>
        <w:tc>
          <w:tcPr>
            <w:tcW w:w="6359"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INTERNATIONAL HRM </w:t>
            </w:r>
          </w:p>
        </w:tc>
      </w:tr>
    </w:tbl>
    <w:p w:rsidR="003E5BD6" w:rsidRDefault="00000000">
      <w:pPr>
        <w:spacing w:after="273" w:line="259" w:lineRule="auto"/>
        <w:ind w:left="31" w:right="0" w:firstLine="0"/>
        <w:jc w:val="left"/>
      </w:pPr>
      <w:r>
        <w:t xml:space="preserve"> </w:t>
      </w:r>
    </w:p>
    <w:p w:rsidR="003E5BD6" w:rsidRDefault="00000000">
      <w:pPr>
        <w:spacing w:after="175" w:line="259" w:lineRule="auto"/>
        <w:ind w:left="26" w:right="0"/>
        <w:jc w:val="left"/>
      </w:pPr>
      <w:r>
        <w:rPr>
          <w:sz w:val="30"/>
        </w:rPr>
        <w:t xml:space="preserve">Specialization Group: </w:t>
      </w:r>
      <w:r>
        <w:rPr>
          <w:b/>
          <w:sz w:val="30"/>
        </w:rPr>
        <w:t xml:space="preserve">MARKETING (MK) </w:t>
      </w:r>
    </w:p>
    <w:p w:rsidR="003E5BD6" w:rsidRDefault="00000000">
      <w:pPr>
        <w:spacing w:after="0" w:line="259" w:lineRule="auto"/>
        <w:ind w:left="26" w:right="0"/>
        <w:jc w:val="left"/>
      </w:pPr>
      <w:r>
        <w:rPr>
          <w:sz w:val="26"/>
        </w:rPr>
        <w:t xml:space="preserve">Elective Subjects in III Semester  </w:t>
      </w:r>
    </w:p>
    <w:tbl>
      <w:tblPr>
        <w:tblStyle w:val="TableGrid"/>
        <w:tblW w:w="8797" w:type="dxa"/>
        <w:tblInd w:w="-70" w:type="dxa"/>
        <w:tblCellMar>
          <w:top w:w="53" w:type="dxa"/>
          <w:left w:w="101" w:type="dxa"/>
          <w:bottom w:w="0" w:type="dxa"/>
          <w:right w:w="115" w:type="dxa"/>
        </w:tblCellMar>
        <w:tblLook w:val="04A0" w:firstRow="1" w:lastRow="0" w:firstColumn="1" w:lastColumn="0" w:noHBand="0" w:noVBand="1"/>
      </w:tblPr>
      <w:tblGrid>
        <w:gridCol w:w="925"/>
        <w:gridCol w:w="1807"/>
        <w:gridCol w:w="6065"/>
      </w:tblGrid>
      <w:tr w:rsidR="003E5BD6">
        <w:trPr>
          <w:trHeight w:val="472"/>
        </w:trPr>
        <w:tc>
          <w:tcPr>
            <w:tcW w:w="925"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sz w:val="21"/>
              </w:rPr>
              <w:t xml:space="preserve">S.No. </w:t>
            </w:r>
          </w:p>
        </w:tc>
        <w:tc>
          <w:tcPr>
            <w:tcW w:w="1807"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rPr>
                <w:sz w:val="21"/>
              </w:rPr>
              <w:t xml:space="preserve">Code </w:t>
            </w:r>
          </w:p>
        </w:tc>
        <w:tc>
          <w:tcPr>
            <w:tcW w:w="6065"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Course Title </w:t>
            </w:r>
          </w:p>
        </w:tc>
      </w:tr>
      <w:tr w:rsidR="003E5BD6">
        <w:trPr>
          <w:trHeight w:val="485"/>
        </w:trPr>
        <w:tc>
          <w:tcPr>
            <w:tcW w:w="925"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1"/>
              </w:rPr>
              <w:t xml:space="preserve">1 </w:t>
            </w:r>
          </w:p>
        </w:tc>
        <w:tc>
          <w:tcPr>
            <w:tcW w:w="1807"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KMBN MK01 </w:t>
            </w:r>
          </w:p>
        </w:tc>
        <w:tc>
          <w:tcPr>
            <w:tcW w:w="6065"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CONSUMER BEHAVIOUR AND MARKETING COMMUNICATION </w:t>
            </w:r>
          </w:p>
        </w:tc>
      </w:tr>
      <w:tr w:rsidR="003E5BD6">
        <w:trPr>
          <w:trHeight w:val="471"/>
        </w:trPr>
        <w:tc>
          <w:tcPr>
            <w:tcW w:w="925"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sz w:val="21"/>
              </w:rPr>
              <w:t xml:space="preserve">2 </w:t>
            </w:r>
          </w:p>
        </w:tc>
        <w:tc>
          <w:tcPr>
            <w:tcW w:w="1807"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rPr>
                <w:sz w:val="21"/>
              </w:rPr>
              <w:t xml:space="preserve">KMBN MK02 </w:t>
            </w:r>
          </w:p>
        </w:tc>
        <w:tc>
          <w:tcPr>
            <w:tcW w:w="6065"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MARKETING ANALYTICS </w:t>
            </w:r>
          </w:p>
        </w:tc>
      </w:tr>
    </w:tbl>
    <w:p w:rsidR="003E5BD6" w:rsidRDefault="00000000">
      <w:pPr>
        <w:spacing w:after="207" w:line="259" w:lineRule="auto"/>
        <w:ind w:left="31" w:right="0" w:firstLine="0"/>
        <w:jc w:val="left"/>
      </w:pPr>
      <w:r>
        <w:rPr>
          <w:sz w:val="26"/>
        </w:rPr>
        <w:t xml:space="preserve"> </w:t>
      </w:r>
    </w:p>
    <w:p w:rsidR="003E5BD6" w:rsidRDefault="00000000">
      <w:pPr>
        <w:spacing w:after="0" w:line="259" w:lineRule="auto"/>
        <w:ind w:left="26" w:right="0"/>
        <w:jc w:val="left"/>
      </w:pPr>
      <w:r>
        <w:rPr>
          <w:sz w:val="26"/>
        </w:rPr>
        <w:t xml:space="preserve">Elective Subjects in IV Semester  </w:t>
      </w:r>
    </w:p>
    <w:tbl>
      <w:tblPr>
        <w:tblStyle w:val="TableGrid"/>
        <w:tblW w:w="8797" w:type="dxa"/>
        <w:tblInd w:w="-70" w:type="dxa"/>
        <w:tblCellMar>
          <w:top w:w="53" w:type="dxa"/>
          <w:left w:w="101" w:type="dxa"/>
          <w:bottom w:w="0" w:type="dxa"/>
          <w:right w:w="115" w:type="dxa"/>
        </w:tblCellMar>
        <w:tblLook w:val="04A0" w:firstRow="1" w:lastRow="0" w:firstColumn="1" w:lastColumn="0" w:noHBand="0" w:noVBand="1"/>
      </w:tblPr>
      <w:tblGrid>
        <w:gridCol w:w="929"/>
        <w:gridCol w:w="1814"/>
        <w:gridCol w:w="6054"/>
      </w:tblGrid>
      <w:tr w:rsidR="003E5BD6">
        <w:trPr>
          <w:trHeight w:val="471"/>
        </w:trPr>
        <w:tc>
          <w:tcPr>
            <w:tcW w:w="929"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S.No. </w:t>
            </w:r>
          </w:p>
        </w:tc>
        <w:tc>
          <w:tcPr>
            <w:tcW w:w="1814"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2" w:right="0" w:firstLine="0"/>
              <w:jc w:val="left"/>
            </w:pPr>
            <w:r>
              <w:rPr>
                <w:sz w:val="21"/>
              </w:rPr>
              <w:t xml:space="preserve">Code </w:t>
            </w:r>
          </w:p>
        </w:tc>
        <w:tc>
          <w:tcPr>
            <w:tcW w:w="6054"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2" w:right="0" w:firstLine="0"/>
              <w:jc w:val="left"/>
            </w:pPr>
            <w:r>
              <w:rPr>
                <w:sz w:val="21"/>
              </w:rPr>
              <w:t xml:space="preserve">Course Title </w:t>
            </w:r>
          </w:p>
        </w:tc>
      </w:tr>
      <w:tr w:rsidR="003E5BD6">
        <w:trPr>
          <w:trHeight w:val="472"/>
        </w:trPr>
        <w:tc>
          <w:tcPr>
            <w:tcW w:w="929"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1 </w:t>
            </w:r>
          </w:p>
        </w:tc>
        <w:tc>
          <w:tcPr>
            <w:tcW w:w="1814"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KMBN MK03 </w:t>
            </w:r>
          </w:p>
        </w:tc>
        <w:tc>
          <w:tcPr>
            <w:tcW w:w="6054"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B2B AND SERVICES MARKETING </w:t>
            </w:r>
          </w:p>
        </w:tc>
      </w:tr>
      <w:tr w:rsidR="003E5BD6">
        <w:trPr>
          <w:trHeight w:val="470"/>
        </w:trPr>
        <w:tc>
          <w:tcPr>
            <w:tcW w:w="929"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2 </w:t>
            </w:r>
          </w:p>
        </w:tc>
        <w:tc>
          <w:tcPr>
            <w:tcW w:w="1814"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KMBN MK04 </w:t>
            </w:r>
          </w:p>
        </w:tc>
        <w:tc>
          <w:tcPr>
            <w:tcW w:w="6054"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SALES AND RETAIL MANAGEMENT </w:t>
            </w:r>
          </w:p>
        </w:tc>
      </w:tr>
      <w:tr w:rsidR="003E5BD6">
        <w:trPr>
          <w:trHeight w:val="472"/>
        </w:trPr>
        <w:tc>
          <w:tcPr>
            <w:tcW w:w="929"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3 </w:t>
            </w:r>
          </w:p>
        </w:tc>
        <w:tc>
          <w:tcPr>
            <w:tcW w:w="1814"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KMBN MK05 </w:t>
            </w:r>
          </w:p>
        </w:tc>
        <w:tc>
          <w:tcPr>
            <w:tcW w:w="6054"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SOCIAL MEDIA AND WEB ANALYTICS </w:t>
            </w:r>
          </w:p>
        </w:tc>
      </w:tr>
    </w:tbl>
    <w:p w:rsidR="003E5BD6" w:rsidRDefault="00000000">
      <w:pPr>
        <w:spacing w:after="175" w:line="259" w:lineRule="auto"/>
        <w:ind w:left="26" w:right="0"/>
        <w:jc w:val="left"/>
      </w:pPr>
      <w:r>
        <w:t xml:space="preserve"> </w:t>
      </w:r>
      <w:r>
        <w:rPr>
          <w:sz w:val="30"/>
        </w:rPr>
        <w:t xml:space="preserve">Specialization Group: </w:t>
      </w:r>
      <w:r>
        <w:rPr>
          <w:b/>
          <w:sz w:val="30"/>
        </w:rPr>
        <w:t xml:space="preserve">FINANCE (FM) </w:t>
      </w:r>
    </w:p>
    <w:p w:rsidR="003E5BD6" w:rsidRDefault="00000000">
      <w:pPr>
        <w:spacing w:after="0" w:line="259" w:lineRule="auto"/>
        <w:ind w:left="26" w:right="0"/>
        <w:jc w:val="left"/>
      </w:pPr>
      <w:r>
        <w:rPr>
          <w:sz w:val="26"/>
        </w:rPr>
        <w:t xml:space="preserve">Elective Subjects in III Semester  </w:t>
      </w:r>
    </w:p>
    <w:tbl>
      <w:tblPr>
        <w:tblStyle w:val="TableGrid"/>
        <w:tblW w:w="8984" w:type="dxa"/>
        <w:tblInd w:w="-70" w:type="dxa"/>
        <w:tblCellMar>
          <w:top w:w="52" w:type="dxa"/>
          <w:left w:w="101" w:type="dxa"/>
          <w:bottom w:w="0" w:type="dxa"/>
          <w:right w:w="115" w:type="dxa"/>
        </w:tblCellMar>
        <w:tblLook w:val="04A0" w:firstRow="1" w:lastRow="0" w:firstColumn="1" w:lastColumn="0" w:noHBand="0" w:noVBand="1"/>
      </w:tblPr>
      <w:tblGrid>
        <w:gridCol w:w="936"/>
        <w:gridCol w:w="1697"/>
        <w:gridCol w:w="6351"/>
      </w:tblGrid>
      <w:tr w:rsidR="003E5BD6">
        <w:trPr>
          <w:trHeight w:val="470"/>
        </w:trPr>
        <w:tc>
          <w:tcPr>
            <w:tcW w:w="936"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S.No. </w:t>
            </w:r>
          </w:p>
        </w:tc>
        <w:tc>
          <w:tcPr>
            <w:tcW w:w="1697"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Code </w:t>
            </w:r>
          </w:p>
        </w:tc>
        <w:tc>
          <w:tcPr>
            <w:tcW w:w="6352"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Course Title </w:t>
            </w:r>
          </w:p>
        </w:tc>
      </w:tr>
      <w:tr w:rsidR="003E5BD6">
        <w:trPr>
          <w:trHeight w:val="471"/>
        </w:trPr>
        <w:tc>
          <w:tcPr>
            <w:tcW w:w="936"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1 </w:t>
            </w:r>
          </w:p>
        </w:tc>
        <w:tc>
          <w:tcPr>
            <w:tcW w:w="1697"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KMBN FM01 </w:t>
            </w:r>
          </w:p>
        </w:tc>
        <w:tc>
          <w:tcPr>
            <w:tcW w:w="6352"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INVESTMENT ANALYSIS AND PORTFOLIO MANAGEMENT </w:t>
            </w:r>
          </w:p>
        </w:tc>
      </w:tr>
      <w:tr w:rsidR="003E5BD6">
        <w:trPr>
          <w:trHeight w:val="472"/>
        </w:trPr>
        <w:tc>
          <w:tcPr>
            <w:tcW w:w="936"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2 </w:t>
            </w:r>
          </w:p>
        </w:tc>
        <w:tc>
          <w:tcPr>
            <w:tcW w:w="1697"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KMBN FM02 </w:t>
            </w:r>
          </w:p>
        </w:tc>
        <w:tc>
          <w:tcPr>
            <w:tcW w:w="6352"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FINANCIAL PLANNING AND TAX MANAGEMENT </w:t>
            </w:r>
          </w:p>
        </w:tc>
      </w:tr>
    </w:tbl>
    <w:p w:rsidR="003E5BD6" w:rsidRDefault="00000000">
      <w:pPr>
        <w:spacing w:after="207" w:line="259" w:lineRule="auto"/>
        <w:ind w:left="31" w:right="0" w:firstLine="0"/>
        <w:jc w:val="left"/>
      </w:pPr>
      <w:r>
        <w:rPr>
          <w:sz w:val="26"/>
        </w:rPr>
        <w:lastRenderedPageBreak/>
        <w:t xml:space="preserve"> </w:t>
      </w:r>
    </w:p>
    <w:p w:rsidR="003E5BD6" w:rsidRDefault="00000000">
      <w:pPr>
        <w:spacing w:after="0" w:line="259" w:lineRule="auto"/>
        <w:ind w:left="26" w:right="0"/>
        <w:jc w:val="left"/>
      </w:pPr>
      <w:r>
        <w:rPr>
          <w:sz w:val="26"/>
        </w:rPr>
        <w:t xml:space="preserve">Elective Subjects in IV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6"/>
        <w:gridCol w:w="1697"/>
        <w:gridCol w:w="6351"/>
      </w:tblGrid>
      <w:tr w:rsidR="003E5BD6">
        <w:trPr>
          <w:trHeight w:val="471"/>
        </w:trPr>
        <w:tc>
          <w:tcPr>
            <w:tcW w:w="936"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S.No. </w:t>
            </w:r>
          </w:p>
        </w:tc>
        <w:tc>
          <w:tcPr>
            <w:tcW w:w="1697"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Code </w:t>
            </w:r>
          </w:p>
        </w:tc>
        <w:tc>
          <w:tcPr>
            <w:tcW w:w="6352"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Course Title </w:t>
            </w:r>
          </w:p>
        </w:tc>
      </w:tr>
      <w:tr w:rsidR="003E5BD6">
        <w:trPr>
          <w:trHeight w:val="472"/>
        </w:trPr>
        <w:tc>
          <w:tcPr>
            <w:tcW w:w="936"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1 </w:t>
            </w:r>
          </w:p>
        </w:tc>
        <w:tc>
          <w:tcPr>
            <w:tcW w:w="1697"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KMBN FM03 </w:t>
            </w:r>
          </w:p>
        </w:tc>
        <w:tc>
          <w:tcPr>
            <w:tcW w:w="6352"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FINANCIAL DERIVATIVES </w:t>
            </w:r>
          </w:p>
        </w:tc>
      </w:tr>
      <w:tr w:rsidR="003E5BD6">
        <w:trPr>
          <w:trHeight w:val="471"/>
        </w:trPr>
        <w:tc>
          <w:tcPr>
            <w:tcW w:w="936"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2 </w:t>
            </w:r>
          </w:p>
        </w:tc>
        <w:tc>
          <w:tcPr>
            <w:tcW w:w="1697"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KMBN FM04 </w:t>
            </w:r>
          </w:p>
        </w:tc>
        <w:tc>
          <w:tcPr>
            <w:tcW w:w="6352"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FOREIGN EXCHANGE AND RISK MANAGEMENT </w:t>
            </w:r>
          </w:p>
        </w:tc>
      </w:tr>
      <w:tr w:rsidR="003E5BD6">
        <w:trPr>
          <w:trHeight w:val="472"/>
        </w:trPr>
        <w:tc>
          <w:tcPr>
            <w:tcW w:w="936"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3 </w:t>
            </w:r>
          </w:p>
        </w:tc>
        <w:tc>
          <w:tcPr>
            <w:tcW w:w="1697"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KMBN FM05 </w:t>
            </w:r>
          </w:p>
        </w:tc>
        <w:tc>
          <w:tcPr>
            <w:tcW w:w="6352"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t xml:space="preserve">FINANCIAL AND CREDIT RISK ANALYTICS </w:t>
            </w:r>
          </w:p>
        </w:tc>
      </w:tr>
    </w:tbl>
    <w:p w:rsidR="003E5BD6" w:rsidRDefault="00000000">
      <w:pPr>
        <w:spacing w:after="274" w:line="259" w:lineRule="auto"/>
        <w:ind w:left="31" w:right="0" w:firstLine="0"/>
        <w:jc w:val="left"/>
      </w:pPr>
      <w:r>
        <w:t xml:space="preserve"> </w:t>
      </w:r>
    </w:p>
    <w:p w:rsidR="003E5BD6" w:rsidRDefault="00000000">
      <w:pPr>
        <w:pStyle w:val="Heading2"/>
        <w:spacing w:after="173"/>
        <w:ind w:left="26"/>
        <w:jc w:val="left"/>
      </w:pPr>
      <w:r>
        <w:rPr>
          <w:b w:val="0"/>
        </w:rPr>
        <w:t xml:space="preserve">Specialization Group: </w:t>
      </w:r>
      <w:r>
        <w:t>INTERNATIONAL BUSINESS (IB)</w:t>
      </w:r>
      <w:r>
        <w:rPr>
          <w:b w:val="0"/>
        </w:rPr>
        <w:t xml:space="preserve"> </w:t>
      </w:r>
    </w:p>
    <w:p w:rsidR="003E5BD6" w:rsidRDefault="00000000">
      <w:pPr>
        <w:spacing w:after="0" w:line="259" w:lineRule="auto"/>
        <w:ind w:left="26" w:right="0"/>
        <w:jc w:val="left"/>
      </w:pPr>
      <w:r>
        <w:rPr>
          <w:sz w:val="26"/>
        </w:rPr>
        <w:t xml:space="preserve">Elective Subjects in III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4"/>
        <w:gridCol w:w="1684"/>
        <w:gridCol w:w="6366"/>
      </w:tblGrid>
      <w:tr w:rsidR="003E5BD6">
        <w:trPr>
          <w:trHeight w:val="472"/>
        </w:trPr>
        <w:tc>
          <w:tcPr>
            <w:tcW w:w="934"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S.No. </w:t>
            </w:r>
          </w:p>
        </w:tc>
        <w:tc>
          <w:tcPr>
            <w:tcW w:w="1684"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sz w:val="21"/>
              </w:rPr>
              <w:t xml:space="preserve">Code </w:t>
            </w:r>
          </w:p>
        </w:tc>
        <w:tc>
          <w:tcPr>
            <w:tcW w:w="6367"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Course Title </w:t>
            </w:r>
          </w:p>
        </w:tc>
      </w:tr>
      <w:tr w:rsidR="003E5BD6">
        <w:trPr>
          <w:trHeight w:val="471"/>
        </w:trPr>
        <w:tc>
          <w:tcPr>
            <w:tcW w:w="934"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1 </w:t>
            </w:r>
          </w:p>
        </w:tc>
        <w:tc>
          <w:tcPr>
            <w:tcW w:w="1684"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1"/>
              </w:rPr>
              <w:t xml:space="preserve">KMBN IB01 </w:t>
            </w:r>
          </w:p>
        </w:tc>
        <w:tc>
          <w:tcPr>
            <w:tcW w:w="6367"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INTERNATIONAL BUSINESS MANAGEMENT </w:t>
            </w:r>
          </w:p>
        </w:tc>
      </w:tr>
      <w:tr w:rsidR="003E5BD6">
        <w:trPr>
          <w:trHeight w:val="472"/>
        </w:trPr>
        <w:tc>
          <w:tcPr>
            <w:tcW w:w="934"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2 </w:t>
            </w:r>
          </w:p>
        </w:tc>
        <w:tc>
          <w:tcPr>
            <w:tcW w:w="1684"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1"/>
              </w:rPr>
              <w:t xml:space="preserve">KMBN IB02 </w:t>
            </w:r>
          </w:p>
        </w:tc>
        <w:tc>
          <w:tcPr>
            <w:tcW w:w="6367"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EXPORT IMPORT DOCUMENTATION </w:t>
            </w:r>
          </w:p>
        </w:tc>
      </w:tr>
    </w:tbl>
    <w:p w:rsidR="003E5BD6" w:rsidRDefault="00000000">
      <w:pPr>
        <w:spacing w:after="207" w:line="259" w:lineRule="auto"/>
        <w:ind w:left="31" w:right="0" w:firstLine="0"/>
        <w:jc w:val="left"/>
      </w:pPr>
      <w:r>
        <w:rPr>
          <w:sz w:val="26"/>
        </w:rPr>
        <w:t xml:space="preserve"> </w:t>
      </w:r>
    </w:p>
    <w:p w:rsidR="003E5BD6" w:rsidRDefault="00000000">
      <w:pPr>
        <w:spacing w:after="0" w:line="259" w:lineRule="auto"/>
        <w:ind w:left="26" w:right="0"/>
        <w:jc w:val="left"/>
      </w:pPr>
      <w:r>
        <w:rPr>
          <w:sz w:val="26"/>
        </w:rPr>
        <w:t xml:space="preserve">Elective Subjects in IV Semester  </w:t>
      </w:r>
    </w:p>
    <w:tbl>
      <w:tblPr>
        <w:tblStyle w:val="TableGrid"/>
        <w:tblW w:w="8984" w:type="dxa"/>
        <w:tblInd w:w="-70" w:type="dxa"/>
        <w:tblCellMar>
          <w:top w:w="53" w:type="dxa"/>
          <w:left w:w="101" w:type="dxa"/>
          <w:bottom w:w="0" w:type="dxa"/>
          <w:right w:w="115" w:type="dxa"/>
        </w:tblCellMar>
        <w:tblLook w:val="04A0" w:firstRow="1" w:lastRow="0" w:firstColumn="1" w:lastColumn="0" w:noHBand="0" w:noVBand="1"/>
      </w:tblPr>
      <w:tblGrid>
        <w:gridCol w:w="935"/>
        <w:gridCol w:w="1690"/>
        <w:gridCol w:w="6359"/>
      </w:tblGrid>
      <w:tr w:rsidR="003E5BD6">
        <w:trPr>
          <w:trHeight w:val="471"/>
        </w:trPr>
        <w:tc>
          <w:tcPr>
            <w:tcW w:w="935"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S.No. </w:t>
            </w:r>
          </w:p>
        </w:tc>
        <w:tc>
          <w:tcPr>
            <w:tcW w:w="1690"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Code </w:t>
            </w:r>
          </w:p>
        </w:tc>
        <w:tc>
          <w:tcPr>
            <w:tcW w:w="635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Course Title </w:t>
            </w:r>
          </w:p>
        </w:tc>
      </w:tr>
      <w:tr w:rsidR="003E5BD6">
        <w:trPr>
          <w:trHeight w:val="470"/>
        </w:trPr>
        <w:tc>
          <w:tcPr>
            <w:tcW w:w="935"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1"/>
              </w:rPr>
              <w:t xml:space="preserve">1 </w:t>
            </w:r>
          </w:p>
        </w:tc>
        <w:tc>
          <w:tcPr>
            <w:tcW w:w="1690"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1"/>
              </w:rPr>
              <w:t xml:space="preserve">KMBN IB03 </w:t>
            </w:r>
          </w:p>
        </w:tc>
        <w:tc>
          <w:tcPr>
            <w:tcW w:w="6359"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INTERNATIONAL LOGISTICS </w:t>
            </w:r>
          </w:p>
        </w:tc>
      </w:tr>
      <w:tr w:rsidR="003E5BD6">
        <w:trPr>
          <w:trHeight w:val="472"/>
        </w:trPr>
        <w:tc>
          <w:tcPr>
            <w:tcW w:w="935"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2 </w:t>
            </w:r>
          </w:p>
        </w:tc>
        <w:tc>
          <w:tcPr>
            <w:tcW w:w="1690"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jc w:val="left"/>
            </w:pPr>
            <w:r>
              <w:rPr>
                <w:sz w:val="21"/>
              </w:rPr>
              <w:t xml:space="preserve">KMBN IB04 </w:t>
            </w:r>
          </w:p>
        </w:tc>
        <w:tc>
          <w:tcPr>
            <w:tcW w:w="6359"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CROSS CULTURAL MANAGEMENT </w:t>
            </w:r>
          </w:p>
        </w:tc>
      </w:tr>
      <w:tr w:rsidR="003E5BD6">
        <w:trPr>
          <w:trHeight w:val="472"/>
        </w:trPr>
        <w:tc>
          <w:tcPr>
            <w:tcW w:w="935"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3 </w:t>
            </w:r>
          </w:p>
        </w:tc>
        <w:tc>
          <w:tcPr>
            <w:tcW w:w="1690"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jc w:val="left"/>
            </w:pPr>
            <w:r>
              <w:rPr>
                <w:sz w:val="21"/>
              </w:rPr>
              <w:t xml:space="preserve">KMBN IB05 </w:t>
            </w:r>
          </w:p>
        </w:tc>
        <w:tc>
          <w:tcPr>
            <w:tcW w:w="635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INTERNATIONAL TRADE LAWS </w:t>
            </w:r>
          </w:p>
        </w:tc>
      </w:tr>
    </w:tbl>
    <w:p w:rsidR="003E5BD6" w:rsidRDefault="00000000">
      <w:pPr>
        <w:spacing w:after="304" w:line="259" w:lineRule="auto"/>
        <w:ind w:left="31" w:right="0" w:firstLine="0"/>
        <w:jc w:val="left"/>
      </w:pPr>
      <w:r>
        <w:t xml:space="preserve"> </w:t>
      </w:r>
    </w:p>
    <w:p w:rsidR="003E5BD6" w:rsidRDefault="00000000">
      <w:pPr>
        <w:pStyle w:val="Heading3"/>
        <w:spacing w:after="175"/>
        <w:ind w:left="16"/>
      </w:pPr>
      <w:r>
        <w:rPr>
          <w:b w:val="0"/>
          <w:sz w:val="30"/>
        </w:rPr>
        <w:t>Specialization Group:</w:t>
      </w:r>
      <w:r>
        <w:rPr>
          <w:b w:val="0"/>
        </w:rPr>
        <w:t xml:space="preserve"> </w:t>
      </w:r>
      <w:r>
        <w:t>INFORMATION TECHNOLOGY (IT)</w:t>
      </w:r>
      <w:r>
        <w:rPr>
          <w:b w:val="0"/>
        </w:rPr>
        <w:t xml:space="preserve"> </w:t>
      </w:r>
    </w:p>
    <w:p w:rsidR="003E5BD6" w:rsidRDefault="00000000">
      <w:pPr>
        <w:spacing w:after="0" w:line="259" w:lineRule="auto"/>
        <w:ind w:left="26" w:right="0"/>
        <w:jc w:val="left"/>
      </w:pPr>
      <w:r>
        <w:rPr>
          <w:sz w:val="26"/>
        </w:rPr>
        <w:t xml:space="preserve">Elective Subjects in III Semester  </w:t>
      </w:r>
    </w:p>
    <w:tbl>
      <w:tblPr>
        <w:tblStyle w:val="TableGrid"/>
        <w:tblW w:w="8797" w:type="dxa"/>
        <w:tblInd w:w="-70" w:type="dxa"/>
        <w:tblCellMar>
          <w:top w:w="53" w:type="dxa"/>
          <w:left w:w="100" w:type="dxa"/>
          <w:bottom w:w="0" w:type="dxa"/>
          <w:right w:w="115" w:type="dxa"/>
        </w:tblCellMar>
        <w:tblLook w:val="04A0" w:firstRow="1" w:lastRow="0" w:firstColumn="1" w:lastColumn="0" w:noHBand="0" w:noVBand="1"/>
      </w:tblPr>
      <w:tblGrid>
        <w:gridCol w:w="940"/>
        <w:gridCol w:w="1799"/>
        <w:gridCol w:w="6058"/>
      </w:tblGrid>
      <w:tr w:rsidR="003E5BD6">
        <w:trPr>
          <w:trHeight w:val="472"/>
        </w:trPr>
        <w:tc>
          <w:tcPr>
            <w:tcW w:w="940"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S.No. </w:t>
            </w:r>
          </w:p>
        </w:tc>
        <w:tc>
          <w:tcPr>
            <w:tcW w:w="1799"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2" w:right="0" w:firstLine="0"/>
              <w:jc w:val="left"/>
            </w:pPr>
            <w:r>
              <w:rPr>
                <w:sz w:val="21"/>
              </w:rPr>
              <w:t xml:space="preserve">Code </w:t>
            </w:r>
          </w:p>
        </w:tc>
        <w:tc>
          <w:tcPr>
            <w:tcW w:w="6058"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2" w:right="0" w:firstLine="0"/>
              <w:jc w:val="left"/>
            </w:pPr>
            <w:r>
              <w:rPr>
                <w:sz w:val="21"/>
              </w:rPr>
              <w:t xml:space="preserve">Course Title </w:t>
            </w:r>
          </w:p>
        </w:tc>
      </w:tr>
      <w:tr w:rsidR="003E5BD6">
        <w:trPr>
          <w:trHeight w:val="472"/>
        </w:trPr>
        <w:tc>
          <w:tcPr>
            <w:tcW w:w="940"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jc w:val="left"/>
            </w:pPr>
            <w:r>
              <w:rPr>
                <w:sz w:val="21"/>
              </w:rPr>
              <w:t xml:space="preserve">1 </w:t>
            </w:r>
          </w:p>
        </w:tc>
        <w:tc>
          <w:tcPr>
            <w:tcW w:w="1799"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2" w:right="0" w:firstLine="0"/>
              <w:jc w:val="left"/>
            </w:pPr>
            <w:r>
              <w:rPr>
                <w:sz w:val="21"/>
              </w:rPr>
              <w:t xml:space="preserve">KMBN IT01 </w:t>
            </w:r>
          </w:p>
        </w:tc>
        <w:tc>
          <w:tcPr>
            <w:tcW w:w="6058"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DATA ANAYTICS FOR BUSINESS DECISIONS </w:t>
            </w:r>
          </w:p>
        </w:tc>
      </w:tr>
      <w:tr w:rsidR="003E5BD6">
        <w:trPr>
          <w:trHeight w:val="472"/>
        </w:trPr>
        <w:tc>
          <w:tcPr>
            <w:tcW w:w="940"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1"/>
              </w:rPr>
              <w:t xml:space="preserve">2 </w:t>
            </w:r>
          </w:p>
        </w:tc>
        <w:tc>
          <w:tcPr>
            <w:tcW w:w="1799"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KMBN IT02 </w:t>
            </w:r>
          </w:p>
        </w:tc>
        <w:tc>
          <w:tcPr>
            <w:tcW w:w="6058"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AI AND ML FOR BUSINESS </w:t>
            </w:r>
          </w:p>
        </w:tc>
      </w:tr>
    </w:tbl>
    <w:p w:rsidR="003E5BD6" w:rsidRDefault="00000000">
      <w:pPr>
        <w:spacing w:after="0" w:line="259" w:lineRule="auto"/>
        <w:ind w:left="26" w:right="0"/>
        <w:jc w:val="left"/>
      </w:pPr>
      <w:r>
        <w:rPr>
          <w:sz w:val="26"/>
        </w:rPr>
        <w:t xml:space="preserve">Elective Subjects in IV Semester  </w:t>
      </w:r>
    </w:p>
    <w:tbl>
      <w:tblPr>
        <w:tblStyle w:val="TableGrid"/>
        <w:tblW w:w="8797" w:type="dxa"/>
        <w:tblInd w:w="-70" w:type="dxa"/>
        <w:tblCellMar>
          <w:top w:w="53" w:type="dxa"/>
          <w:left w:w="101" w:type="dxa"/>
          <w:bottom w:w="0" w:type="dxa"/>
          <w:right w:w="115" w:type="dxa"/>
        </w:tblCellMar>
        <w:tblLook w:val="04A0" w:firstRow="1" w:lastRow="0" w:firstColumn="1" w:lastColumn="0" w:noHBand="0" w:noVBand="1"/>
      </w:tblPr>
      <w:tblGrid>
        <w:gridCol w:w="940"/>
        <w:gridCol w:w="1799"/>
        <w:gridCol w:w="6058"/>
      </w:tblGrid>
      <w:tr w:rsidR="003E5BD6">
        <w:trPr>
          <w:trHeight w:val="472"/>
        </w:trPr>
        <w:tc>
          <w:tcPr>
            <w:tcW w:w="940"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jc w:val="left"/>
            </w:pPr>
            <w:r>
              <w:rPr>
                <w:sz w:val="21"/>
              </w:rPr>
              <w:t xml:space="preserve">S.No. </w:t>
            </w:r>
          </w:p>
        </w:tc>
        <w:tc>
          <w:tcPr>
            <w:tcW w:w="179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2" w:right="0" w:firstLine="0"/>
              <w:jc w:val="left"/>
            </w:pPr>
            <w:r>
              <w:rPr>
                <w:sz w:val="21"/>
              </w:rPr>
              <w:t xml:space="preserve">Code </w:t>
            </w:r>
          </w:p>
        </w:tc>
        <w:tc>
          <w:tcPr>
            <w:tcW w:w="6058"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1"/>
              </w:rPr>
              <w:t xml:space="preserve">Course Title </w:t>
            </w:r>
          </w:p>
        </w:tc>
      </w:tr>
      <w:tr w:rsidR="003E5BD6">
        <w:trPr>
          <w:trHeight w:val="471"/>
        </w:trPr>
        <w:tc>
          <w:tcPr>
            <w:tcW w:w="940"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lastRenderedPageBreak/>
              <w:t xml:space="preserve">1 </w:t>
            </w:r>
          </w:p>
        </w:tc>
        <w:tc>
          <w:tcPr>
            <w:tcW w:w="1799"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KMBN IT03 </w:t>
            </w:r>
          </w:p>
        </w:tc>
        <w:tc>
          <w:tcPr>
            <w:tcW w:w="6058"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DATA BASE MANAGEMENT SYSTEM </w:t>
            </w:r>
          </w:p>
        </w:tc>
      </w:tr>
      <w:tr w:rsidR="003E5BD6">
        <w:trPr>
          <w:trHeight w:val="470"/>
        </w:trPr>
        <w:tc>
          <w:tcPr>
            <w:tcW w:w="940"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2 </w:t>
            </w:r>
          </w:p>
        </w:tc>
        <w:tc>
          <w:tcPr>
            <w:tcW w:w="1799"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KMBNI T04 </w:t>
            </w:r>
          </w:p>
        </w:tc>
        <w:tc>
          <w:tcPr>
            <w:tcW w:w="6058"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CLOUD COMPUTING FOR BUSINESS </w:t>
            </w:r>
          </w:p>
        </w:tc>
      </w:tr>
      <w:tr w:rsidR="003E5BD6">
        <w:trPr>
          <w:trHeight w:val="472"/>
        </w:trPr>
        <w:tc>
          <w:tcPr>
            <w:tcW w:w="940"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jc w:val="left"/>
            </w:pPr>
            <w:r>
              <w:rPr>
                <w:sz w:val="21"/>
              </w:rPr>
              <w:t xml:space="preserve">3 </w:t>
            </w:r>
          </w:p>
        </w:tc>
        <w:tc>
          <w:tcPr>
            <w:tcW w:w="1799"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rPr>
                <w:sz w:val="21"/>
              </w:rPr>
              <w:t xml:space="preserve">KMBN IT05 </w:t>
            </w:r>
          </w:p>
        </w:tc>
        <w:tc>
          <w:tcPr>
            <w:tcW w:w="6058"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BUSINESS DATA WAREHOUSING &amp; DATA MINING </w:t>
            </w:r>
          </w:p>
        </w:tc>
      </w:tr>
    </w:tbl>
    <w:p w:rsidR="003E5BD6" w:rsidRDefault="00000000">
      <w:pPr>
        <w:spacing w:after="205" w:line="259" w:lineRule="auto"/>
        <w:ind w:left="31" w:right="0" w:firstLine="0"/>
        <w:jc w:val="left"/>
      </w:pPr>
      <w:r>
        <w:t xml:space="preserve"> </w:t>
      </w:r>
    </w:p>
    <w:p w:rsidR="003E5BD6" w:rsidRDefault="00000000">
      <w:pPr>
        <w:spacing w:after="203" w:line="259" w:lineRule="auto"/>
        <w:ind w:left="31" w:right="0" w:firstLine="0"/>
        <w:jc w:val="left"/>
      </w:pPr>
      <w:r>
        <w:t xml:space="preserve"> </w:t>
      </w:r>
    </w:p>
    <w:p w:rsidR="003E5BD6" w:rsidRDefault="00000000">
      <w:pPr>
        <w:spacing w:after="305" w:line="259" w:lineRule="auto"/>
        <w:ind w:left="31" w:right="0" w:firstLine="0"/>
        <w:jc w:val="left"/>
      </w:pPr>
      <w:r>
        <w:t xml:space="preserve"> </w:t>
      </w:r>
    </w:p>
    <w:p w:rsidR="003E5BD6" w:rsidRDefault="00000000">
      <w:pPr>
        <w:spacing w:after="146" w:line="271" w:lineRule="auto"/>
        <w:ind w:left="16" w:right="0" w:firstLine="2"/>
        <w:jc w:val="left"/>
      </w:pPr>
      <w:r>
        <w:rPr>
          <w:sz w:val="30"/>
        </w:rPr>
        <w:t>Specialization Group:</w:t>
      </w:r>
      <w:r>
        <w:t xml:space="preserve">  </w:t>
      </w:r>
      <w:r>
        <w:rPr>
          <w:b/>
        </w:rPr>
        <w:t xml:space="preserve">OPERATION MANAGEMENT (OM) </w:t>
      </w:r>
    </w:p>
    <w:p w:rsidR="003E5BD6" w:rsidRDefault="00000000">
      <w:pPr>
        <w:pStyle w:val="Heading3"/>
        <w:ind w:left="16"/>
      </w:pPr>
      <w:r>
        <w:t xml:space="preserve">Elective Subjects in III Semester </w:t>
      </w:r>
      <w:r>
        <w:rPr>
          <w:b w:val="0"/>
        </w:rPr>
        <w:t xml:space="preserve"> </w:t>
      </w:r>
    </w:p>
    <w:tbl>
      <w:tblPr>
        <w:tblStyle w:val="TableGrid"/>
        <w:tblW w:w="8802" w:type="dxa"/>
        <w:tblInd w:w="-102" w:type="dxa"/>
        <w:tblCellMar>
          <w:top w:w="18" w:type="dxa"/>
          <w:left w:w="102" w:type="dxa"/>
          <w:bottom w:w="0" w:type="dxa"/>
          <w:right w:w="115" w:type="dxa"/>
        </w:tblCellMar>
        <w:tblLook w:val="04A0" w:firstRow="1" w:lastRow="0" w:firstColumn="1" w:lastColumn="0" w:noHBand="0" w:noVBand="1"/>
      </w:tblPr>
      <w:tblGrid>
        <w:gridCol w:w="1046"/>
        <w:gridCol w:w="1850"/>
        <w:gridCol w:w="5906"/>
      </w:tblGrid>
      <w:tr w:rsidR="003E5BD6">
        <w:trPr>
          <w:trHeight w:val="442"/>
        </w:trPr>
        <w:tc>
          <w:tcPr>
            <w:tcW w:w="1046"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5" w:right="0" w:firstLine="0"/>
              <w:jc w:val="center"/>
            </w:pPr>
            <w:r>
              <w:rPr>
                <w:b/>
              </w:rPr>
              <w:t xml:space="preserve">1 </w:t>
            </w:r>
          </w:p>
        </w:tc>
        <w:tc>
          <w:tcPr>
            <w:tcW w:w="1850"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rPr>
                <w:sz w:val="19"/>
              </w:rPr>
              <w:t>KMBN OM 01</w:t>
            </w:r>
            <w:r>
              <w:rPr>
                <w:b/>
              </w:rPr>
              <w:t xml:space="preserve"> </w:t>
            </w:r>
          </w:p>
        </w:tc>
        <w:tc>
          <w:tcPr>
            <w:tcW w:w="5905"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1565" w:firstLine="0"/>
              <w:jc w:val="left"/>
            </w:pPr>
            <w:r>
              <w:rPr>
                <w:sz w:val="19"/>
              </w:rPr>
              <w:t xml:space="preserve">SUPPLY CHAIN &amp; LOGISTICS MANAGEMENT  </w:t>
            </w:r>
            <w:r>
              <w:rPr>
                <w:b/>
              </w:rPr>
              <w:t xml:space="preserve"> </w:t>
            </w:r>
          </w:p>
        </w:tc>
      </w:tr>
      <w:tr w:rsidR="003E5BD6">
        <w:trPr>
          <w:trHeight w:val="442"/>
        </w:trPr>
        <w:tc>
          <w:tcPr>
            <w:tcW w:w="1046"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rPr>
                <w:b/>
              </w:rPr>
              <w:t xml:space="preserve">     2 </w:t>
            </w:r>
          </w:p>
        </w:tc>
        <w:tc>
          <w:tcPr>
            <w:tcW w:w="1850"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rPr>
                <w:sz w:val="19"/>
              </w:rPr>
              <w:t>KMBN OM  02</w:t>
            </w:r>
            <w:r>
              <w:rPr>
                <w:b/>
              </w:rPr>
              <w:t xml:space="preserve"> </w:t>
            </w:r>
          </w:p>
        </w:tc>
        <w:tc>
          <w:tcPr>
            <w:tcW w:w="5905"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2221" w:firstLine="0"/>
              <w:jc w:val="left"/>
            </w:pPr>
            <w:r>
              <w:rPr>
                <w:sz w:val="19"/>
              </w:rPr>
              <w:t xml:space="preserve">OPERATIONS PLANNING &amp; CONTROL  </w:t>
            </w:r>
            <w:r>
              <w:rPr>
                <w:b/>
              </w:rPr>
              <w:t xml:space="preserve"> </w:t>
            </w:r>
          </w:p>
        </w:tc>
      </w:tr>
    </w:tbl>
    <w:p w:rsidR="003E5BD6" w:rsidRDefault="00000000">
      <w:pPr>
        <w:spacing w:after="0" w:line="259" w:lineRule="auto"/>
        <w:ind w:left="0" w:right="162" w:firstLine="0"/>
        <w:jc w:val="center"/>
      </w:pPr>
      <w:r>
        <w:rPr>
          <w:b/>
        </w:rPr>
        <w:t xml:space="preserve"> </w:t>
      </w:r>
    </w:p>
    <w:p w:rsidR="003E5BD6" w:rsidRDefault="00000000">
      <w:pPr>
        <w:pStyle w:val="Heading3"/>
        <w:ind w:left="16"/>
      </w:pPr>
      <w:r>
        <w:t>Elective Subjects in IV Semester</w:t>
      </w:r>
      <w:r>
        <w:rPr>
          <w:b w:val="0"/>
          <w:sz w:val="19"/>
        </w:rPr>
        <w:t xml:space="preserve"> </w:t>
      </w:r>
    </w:p>
    <w:p w:rsidR="003E5BD6" w:rsidRDefault="00000000">
      <w:pPr>
        <w:spacing w:after="0" w:line="259" w:lineRule="auto"/>
        <w:ind w:left="0" w:right="0" w:firstLine="0"/>
        <w:jc w:val="left"/>
      </w:pPr>
      <w:r>
        <w:rPr>
          <w:b/>
        </w:rPr>
        <w:t xml:space="preserve"> </w:t>
      </w:r>
      <w:r>
        <w:rPr>
          <w:b/>
        </w:rPr>
        <w:tab/>
      </w:r>
      <w:r>
        <w:rPr>
          <w:sz w:val="19"/>
        </w:rPr>
        <w:t xml:space="preserve"> </w:t>
      </w:r>
      <w:r>
        <w:rPr>
          <w:sz w:val="19"/>
        </w:rPr>
        <w:tab/>
        <w:t xml:space="preserve"> </w:t>
      </w:r>
    </w:p>
    <w:tbl>
      <w:tblPr>
        <w:tblStyle w:val="TableGrid"/>
        <w:tblW w:w="8802" w:type="dxa"/>
        <w:tblInd w:w="-102" w:type="dxa"/>
        <w:tblCellMar>
          <w:top w:w="18" w:type="dxa"/>
          <w:left w:w="100" w:type="dxa"/>
          <w:bottom w:w="0" w:type="dxa"/>
          <w:right w:w="115" w:type="dxa"/>
        </w:tblCellMar>
        <w:tblLook w:val="04A0" w:firstRow="1" w:lastRow="0" w:firstColumn="1" w:lastColumn="0" w:noHBand="0" w:noVBand="1"/>
      </w:tblPr>
      <w:tblGrid>
        <w:gridCol w:w="1046"/>
        <w:gridCol w:w="1850"/>
        <w:gridCol w:w="5906"/>
      </w:tblGrid>
      <w:tr w:rsidR="003E5BD6">
        <w:trPr>
          <w:trHeight w:val="441"/>
        </w:trPr>
        <w:tc>
          <w:tcPr>
            <w:tcW w:w="1046"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7" w:right="0" w:firstLine="0"/>
              <w:jc w:val="center"/>
            </w:pPr>
            <w:r>
              <w:rPr>
                <w:b/>
              </w:rPr>
              <w:t xml:space="preserve">3 </w:t>
            </w:r>
          </w:p>
        </w:tc>
        <w:tc>
          <w:tcPr>
            <w:tcW w:w="1850"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2" w:right="0" w:firstLine="0"/>
              <w:jc w:val="left"/>
            </w:pPr>
            <w:r>
              <w:rPr>
                <w:sz w:val="19"/>
              </w:rPr>
              <w:t xml:space="preserve">KMBN OM 03 </w:t>
            </w:r>
          </w:p>
        </w:tc>
        <w:tc>
          <w:tcPr>
            <w:tcW w:w="5905"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rPr>
                <w:sz w:val="19"/>
              </w:rPr>
              <w:t xml:space="preserve">QUALITY MANAGEMENT  </w:t>
            </w:r>
          </w:p>
          <w:p w:rsidR="003E5BD6" w:rsidRDefault="00000000">
            <w:pPr>
              <w:spacing w:after="0" w:line="259" w:lineRule="auto"/>
              <w:ind w:left="2" w:right="0" w:firstLine="0"/>
              <w:jc w:val="left"/>
            </w:pPr>
            <w:r>
              <w:rPr>
                <w:sz w:val="19"/>
              </w:rPr>
              <w:t xml:space="preserve"> </w:t>
            </w:r>
          </w:p>
        </w:tc>
      </w:tr>
      <w:tr w:rsidR="003E5BD6">
        <w:trPr>
          <w:trHeight w:val="443"/>
        </w:trPr>
        <w:tc>
          <w:tcPr>
            <w:tcW w:w="1046"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7" w:right="0" w:firstLine="0"/>
              <w:jc w:val="center"/>
            </w:pPr>
            <w:r>
              <w:rPr>
                <w:b/>
              </w:rPr>
              <w:t xml:space="preserve">4 </w:t>
            </w:r>
          </w:p>
        </w:tc>
        <w:tc>
          <w:tcPr>
            <w:tcW w:w="1850"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2" w:right="0" w:firstLine="0"/>
              <w:jc w:val="left"/>
            </w:pPr>
            <w:r>
              <w:rPr>
                <w:sz w:val="19"/>
              </w:rPr>
              <w:t xml:space="preserve">KMBN OM 04 </w:t>
            </w:r>
          </w:p>
        </w:tc>
        <w:tc>
          <w:tcPr>
            <w:tcW w:w="5905"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3" w:right="0" w:firstLine="0"/>
              <w:jc w:val="left"/>
            </w:pPr>
            <w:r>
              <w:rPr>
                <w:sz w:val="19"/>
              </w:rPr>
              <w:t xml:space="preserve">PROJECT &amp; SOURCING MANAGEMENT  </w:t>
            </w:r>
          </w:p>
          <w:p w:rsidR="003E5BD6" w:rsidRDefault="00000000">
            <w:pPr>
              <w:spacing w:after="0" w:line="259" w:lineRule="auto"/>
              <w:ind w:left="2" w:right="0" w:firstLine="0"/>
              <w:jc w:val="left"/>
            </w:pPr>
            <w:r>
              <w:rPr>
                <w:sz w:val="19"/>
              </w:rPr>
              <w:t xml:space="preserve"> </w:t>
            </w:r>
          </w:p>
        </w:tc>
      </w:tr>
      <w:tr w:rsidR="003E5BD6">
        <w:trPr>
          <w:trHeight w:val="443"/>
        </w:trPr>
        <w:tc>
          <w:tcPr>
            <w:tcW w:w="1046"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7" w:right="0" w:firstLine="0"/>
              <w:jc w:val="center"/>
            </w:pPr>
            <w:r>
              <w:rPr>
                <w:b/>
              </w:rPr>
              <w:t xml:space="preserve">5 </w:t>
            </w:r>
          </w:p>
        </w:tc>
        <w:tc>
          <w:tcPr>
            <w:tcW w:w="1850"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2" w:right="0" w:firstLine="0"/>
              <w:jc w:val="left"/>
            </w:pPr>
            <w:r>
              <w:rPr>
                <w:sz w:val="19"/>
              </w:rPr>
              <w:t xml:space="preserve">KMBN OM 05 </w:t>
            </w:r>
          </w:p>
        </w:tc>
        <w:tc>
          <w:tcPr>
            <w:tcW w:w="5905"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rPr>
                <w:sz w:val="19"/>
              </w:rPr>
              <w:t xml:space="preserve">MANAGEMENT OF MANUFACTURING SYSTEM  </w:t>
            </w:r>
          </w:p>
          <w:p w:rsidR="003E5BD6" w:rsidRDefault="00000000">
            <w:pPr>
              <w:spacing w:after="0" w:line="259" w:lineRule="auto"/>
              <w:ind w:left="2" w:right="0" w:firstLine="0"/>
              <w:jc w:val="left"/>
            </w:pPr>
            <w:r>
              <w:rPr>
                <w:sz w:val="19"/>
              </w:rPr>
              <w:t xml:space="preserve"> </w:t>
            </w:r>
          </w:p>
        </w:tc>
      </w:tr>
    </w:tbl>
    <w:p w:rsidR="003E5BD6" w:rsidRDefault="00000000">
      <w:pPr>
        <w:spacing w:after="0" w:line="259" w:lineRule="auto"/>
        <w:ind w:left="31" w:right="0" w:firstLine="0"/>
        <w:jc w:val="left"/>
      </w:pPr>
      <w:r>
        <w:t xml:space="preserve"> </w:t>
      </w:r>
    </w:p>
    <w:p w:rsidR="003E5BD6" w:rsidRDefault="00000000">
      <w:pPr>
        <w:pStyle w:val="Heading2"/>
        <w:ind w:left="348" w:right="317"/>
      </w:pPr>
      <w:r>
        <w:t xml:space="preserve">STRATEGIC MANAGEMENT </w:t>
      </w:r>
    </w:p>
    <w:p w:rsidR="003E5BD6" w:rsidRDefault="00000000">
      <w:pPr>
        <w:pStyle w:val="Heading3"/>
        <w:ind w:left="16"/>
      </w:pPr>
      <w:r>
        <w:t>Code: KMBN 301</w:t>
      </w:r>
      <w:r>
        <w:rPr>
          <w:sz w:val="21"/>
        </w:rPr>
        <w:t xml:space="preserve">                         </w:t>
      </w:r>
      <w:r>
        <w:t xml:space="preserve">    Credits: 3                                                                                                    Teaching Hours: 36  Course Objectives  </w:t>
      </w:r>
    </w:p>
    <w:p w:rsidR="003E5BD6" w:rsidRDefault="00000000">
      <w:pPr>
        <w:numPr>
          <w:ilvl w:val="0"/>
          <w:numId w:val="3"/>
        </w:numPr>
        <w:spacing w:line="216" w:lineRule="auto"/>
        <w:ind w:left="710" w:right="0" w:hanging="340"/>
      </w:pPr>
      <w:r>
        <w:t xml:space="preserve">To have a clear understanding of the key concepts and principles of strategic management </w:t>
      </w:r>
    </w:p>
    <w:p w:rsidR="003E5BD6" w:rsidRDefault="00000000">
      <w:pPr>
        <w:spacing w:after="0" w:line="259" w:lineRule="auto"/>
        <w:ind w:left="31" w:right="0" w:firstLine="0"/>
        <w:jc w:val="left"/>
      </w:pPr>
      <w:r>
        <w:t xml:space="preserve"> </w:t>
      </w:r>
    </w:p>
    <w:p w:rsidR="003E5BD6" w:rsidRDefault="00000000">
      <w:pPr>
        <w:numPr>
          <w:ilvl w:val="0"/>
          <w:numId w:val="3"/>
        </w:numPr>
        <w:spacing w:after="227"/>
        <w:ind w:left="710" w:right="0" w:hanging="340"/>
      </w:pPr>
      <w:r>
        <w:t xml:space="preserve">To have skills and understanding of tools and techniques for analyzing a company  </w:t>
      </w:r>
      <w:r>
        <w:tab/>
        <w:t xml:space="preserve">strategically </w:t>
      </w:r>
    </w:p>
    <w:p w:rsidR="003E5BD6" w:rsidRDefault="00000000">
      <w:pPr>
        <w:numPr>
          <w:ilvl w:val="0"/>
          <w:numId w:val="3"/>
        </w:numPr>
        <w:spacing w:line="216" w:lineRule="auto"/>
        <w:ind w:left="710" w:right="0" w:hanging="340"/>
      </w:pPr>
      <w:r>
        <w:t xml:space="preserve">To provide a basic understanding of the nature and dynamics of the strategy formulation and implementation processes. </w:t>
      </w:r>
    </w:p>
    <w:p w:rsidR="003E5BD6" w:rsidRDefault="00000000">
      <w:pPr>
        <w:spacing w:after="0" w:line="259" w:lineRule="auto"/>
        <w:ind w:left="31" w:right="0" w:firstLine="0"/>
        <w:jc w:val="left"/>
      </w:pPr>
      <w:r>
        <w:t xml:space="preserve"> </w:t>
      </w:r>
    </w:p>
    <w:p w:rsidR="003E5BD6" w:rsidRDefault="00000000">
      <w:pPr>
        <w:numPr>
          <w:ilvl w:val="0"/>
          <w:numId w:val="3"/>
        </w:numPr>
        <w:ind w:left="710" w:right="0" w:hanging="340"/>
      </w:pPr>
      <w:r>
        <w:t xml:space="preserve">To encourage students to think critically and strategically. </w:t>
      </w:r>
    </w:p>
    <w:p w:rsidR="003E5BD6" w:rsidRDefault="00000000">
      <w:pPr>
        <w:spacing w:after="0" w:line="259" w:lineRule="auto"/>
        <w:ind w:left="31" w:right="0" w:firstLine="0"/>
        <w:jc w:val="left"/>
      </w:pPr>
      <w:r>
        <w:t xml:space="preserve"> </w:t>
      </w:r>
    </w:p>
    <w:p w:rsidR="003E5BD6" w:rsidRDefault="00000000">
      <w:pPr>
        <w:numPr>
          <w:ilvl w:val="0"/>
          <w:numId w:val="3"/>
        </w:numPr>
        <w:ind w:left="710" w:right="0" w:hanging="340"/>
      </w:pPr>
      <w:r>
        <w:t xml:space="preserve">The ability to identify strategic issues and design appropriate courses of action. </w:t>
      </w:r>
    </w:p>
    <w:p w:rsidR="003E5BD6" w:rsidRDefault="00000000">
      <w:pPr>
        <w:spacing w:after="205" w:line="259" w:lineRule="auto"/>
        <w:ind w:left="31" w:right="0" w:firstLine="0"/>
        <w:jc w:val="left"/>
      </w:pPr>
      <w:r>
        <w:t xml:space="preserve"> </w:t>
      </w:r>
    </w:p>
    <w:p w:rsidR="003E5BD6" w:rsidRDefault="00000000">
      <w:pPr>
        <w:pStyle w:val="Heading3"/>
        <w:ind w:left="16"/>
      </w:pPr>
      <w:r>
        <w:t xml:space="preserve">UNIT 1 (5 Hours) </w:t>
      </w:r>
    </w:p>
    <w:p w:rsidR="003E5BD6" w:rsidRDefault="00000000">
      <w:pPr>
        <w:ind w:left="26" w:right="0"/>
      </w:pPr>
      <w:r>
        <w:rPr>
          <w:b/>
        </w:rPr>
        <w:t>Introduction</w:t>
      </w:r>
      <w:r>
        <w:t xml:space="preserve">: meaning nature, scope, and importance of strategy; Model of strategic management, Strategic Decision-Making Process. </w:t>
      </w:r>
    </w:p>
    <w:p w:rsidR="003E5BD6" w:rsidRDefault="00000000">
      <w:pPr>
        <w:ind w:left="26" w:right="160"/>
      </w:pPr>
      <w:r>
        <w:rPr>
          <w:b/>
        </w:rPr>
        <w:lastRenderedPageBreak/>
        <w:t>Corporate Governance</w:t>
      </w:r>
      <w:r>
        <w:t xml:space="preserve">: Composition of the board, Role and Responsibilities of the board of directors, Trends in corporate governance, Corporate Social Responsibility. </w:t>
      </w:r>
      <w:r>
        <w:rPr>
          <w:b/>
        </w:rPr>
        <w:t>Case Studies and Latest Updates.</w:t>
      </w:r>
      <w:r>
        <w:t xml:space="preserve"> </w:t>
      </w:r>
    </w:p>
    <w:p w:rsidR="003E5BD6" w:rsidRDefault="00000000">
      <w:pPr>
        <w:spacing w:after="0" w:line="259" w:lineRule="auto"/>
        <w:ind w:left="79" w:right="0" w:firstLine="0"/>
        <w:jc w:val="left"/>
      </w:pPr>
      <w:r>
        <w:rPr>
          <w:b/>
        </w:rPr>
        <w:t xml:space="preserve"> </w:t>
      </w:r>
    </w:p>
    <w:p w:rsidR="003E5BD6" w:rsidRDefault="00000000">
      <w:pPr>
        <w:pStyle w:val="Heading3"/>
        <w:ind w:left="16"/>
      </w:pPr>
      <w:r>
        <w:t xml:space="preserve">UNIT 2 (8 hours) </w:t>
      </w:r>
    </w:p>
    <w:p w:rsidR="003E5BD6" w:rsidRDefault="00000000">
      <w:pPr>
        <w:spacing w:after="0" w:line="259" w:lineRule="auto"/>
        <w:ind w:left="79" w:right="0" w:firstLine="0"/>
        <w:jc w:val="left"/>
      </w:pPr>
      <w:r>
        <w:rPr>
          <w:b/>
        </w:rPr>
        <w:t>Environmental Scanning:</w:t>
      </w:r>
      <w:r>
        <w:t xml:space="preserve"> </w:t>
      </w:r>
      <w:r>
        <w:rPr>
          <w:i/>
        </w:rPr>
        <w:t>Understanding the Macro Environment:</w:t>
      </w:r>
      <w:r>
        <w:t xml:space="preserve">  PESTEL Analysis, </w:t>
      </w:r>
    </w:p>
    <w:p w:rsidR="003E5BD6" w:rsidRDefault="00000000">
      <w:pPr>
        <w:ind w:left="26" w:right="0"/>
      </w:pPr>
      <w:r>
        <w:t xml:space="preserve">Industrial Organization (IO) &amp; the Structure Conduct Performance (SCP) approach, Porter’s Five Forces Model, </w:t>
      </w:r>
      <w:r>
        <w:rPr>
          <w:i/>
        </w:rPr>
        <w:t>Understanding the Micro Environment:</w:t>
      </w:r>
      <w:r>
        <w:t xml:space="preserve"> Resource Based View (RBV) </w:t>
      </w:r>
    </w:p>
    <w:p w:rsidR="003E5BD6" w:rsidRDefault="00000000">
      <w:pPr>
        <w:ind w:left="26" w:right="0"/>
      </w:pPr>
      <w:r>
        <w:t xml:space="preserve">Analysis, VRIO Framework, Using resources to gain Competitive advantage &amp; its sustainability, Value Chain Analysis. </w:t>
      </w:r>
      <w:r>
        <w:rPr>
          <w:b/>
        </w:rPr>
        <w:t xml:space="preserve">Case Studies and Latest Updates. </w:t>
      </w:r>
    </w:p>
    <w:p w:rsidR="003E5BD6" w:rsidRDefault="00000000">
      <w:pPr>
        <w:spacing w:after="0" w:line="259" w:lineRule="auto"/>
        <w:ind w:left="79" w:right="0" w:firstLine="0"/>
        <w:jc w:val="left"/>
      </w:pPr>
      <w:r>
        <w:rPr>
          <w:b/>
        </w:rPr>
        <w:t xml:space="preserve"> </w:t>
      </w:r>
    </w:p>
    <w:p w:rsidR="003E5BD6" w:rsidRDefault="00000000">
      <w:pPr>
        <w:pStyle w:val="Heading3"/>
        <w:ind w:left="16"/>
      </w:pPr>
      <w:r>
        <w:t xml:space="preserve">UNIT 3 (9 hours) </w:t>
      </w:r>
    </w:p>
    <w:p w:rsidR="003E5BD6" w:rsidRDefault="00000000">
      <w:pPr>
        <w:ind w:left="26" w:right="0"/>
      </w:pPr>
      <w:r>
        <w:rPr>
          <w:b/>
        </w:rPr>
        <w:t>Strategy Formulation</w:t>
      </w:r>
      <w:r>
        <w:t xml:space="preserve">:  Situational Analysis using SWOT approach </w:t>
      </w:r>
    </w:p>
    <w:p w:rsidR="003E5BD6" w:rsidRDefault="00000000">
      <w:pPr>
        <w:ind w:left="26" w:right="0"/>
      </w:pPr>
      <w:r>
        <w:rPr>
          <w:b/>
        </w:rPr>
        <w:t>Business Strategies:</w:t>
      </w:r>
      <w:r>
        <w:t xml:space="preserve">  Competitive</w:t>
      </w:r>
      <w:r>
        <w:rPr>
          <w:b/>
        </w:rPr>
        <w:t xml:space="preserve"> Strategy</w:t>
      </w:r>
      <w:r>
        <w:t>: - Cost Leadership, Differentiation &amp; Focus, Cooperative</w:t>
      </w:r>
      <w:r>
        <w:rPr>
          <w:b/>
        </w:rPr>
        <w:t xml:space="preserve"> Strategy</w:t>
      </w:r>
      <w:r>
        <w:t xml:space="preserve">: - Collusion &amp; Strategic Alliances </w:t>
      </w:r>
    </w:p>
    <w:p w:rsidR="003E5BD6" w:rsidRDefault="00000000">
      <w:pPr>
        <w:ind w:left="26" w:right="0"/>
      </w:pPr>
      <w:r>
        <w:rPr>
          <w:b/>
        </w:rPr>
        <w:t xml:space="preserve">Corporate Strategies:  </w:t>
      </w:r>
      <w:r>
        <w:t>Directional</w:t>
      </w:r>
      <w:r>
        <w:rPr>
          <w:b/>
        </w:rPr>
        <w:t xml:space="preserve"> Strategy: </w:t>
      </w:r>
      <w:r>
        <w:t>Growth strategies,</w:t>
      </w:r>
      <w:r>
        <w:rPr>
          <w:b/>
        </w:rPr>
        <w:t xml:space="preserve"> </w:t>
      </w:r>
      <w:r>
        <w:t xml:space="preserve">Stability Strategies &amp; Retrenchment Strategies. Corporate Parenting </w:t>
      </w:r>
    </w:p>
    <w:p w:rsidR="003E5BD6" w:rsidRDefault="00000000">
      <w:pPr>
        <w:spacing w:after="173"/>
        <w:ind w:left="26" w:right="280"/>
      </w:pPr>
      <w:r>
        <w:rPr>
          <w:b/>
        </w:rPr>
        <w:t>Functional Strategies:</w:t>
      </w:r>
      <w:r>
        <w:t xml:space="preserve"> Marketing, Financial, R&amp;D, Operations, Purchasing, Logistics, HRM &amp; IT. </w:t>
      </w:r>
      <w:r>
        <w:rPr>
          <w:i/>
        </w:rPr>
        <w:t>The sourcing decision:</w:t>
      </w:r>
      <w:r>
        <w:t xml:space="preserve"> Outsourcing &amp; offshoring </w:t>
      </w:r>
      <w:r>
        <w:rPr>
          <w:b/>
        </w:rPr>
        <w:t>Case Studies and Latest Updates.</w:t>
      </w:r>
      <w:r>
        <w:t xml:space="preserve"> </w:t>
      </w:r>
    </w:p>
    <w:p w:rsidR="003E5BD6" w:rsidRDefault="00000000">
      <w:pPr>
        <w:pStyle w:val="Heading3"/>
        <w:ind w:left="16"/>
      </w:pPr>
      <w:r>
        <w:t>Unit 4 (9 hours)</w:t>
      </w:r>
      <w:r>
        <w:rPr>
          <w:b w:val="0"/>
        </w:rPr>
        <w:t xml:space="preserve"> </w:t>
      </w:r>
    </w:p>
    <w:p w:rsidR="003E5BD6" w:rsidRDefault="00000000">
      <w:pPr>
        <w:ind w:left="26" w:right="404"/>
      </w:pPr>
      <w:r>
        <w:rPr>
          <w:b/>
        </w:rPr>
        <w:t>Strategy Choice and Analysis:</w:t>
      </w:r>
      <w:r>
        <w:t xml:space="preserve">  Scenario Analysis Process, Tools &amp; Techniques of strategic Analysis: BCG Matrix, Ansoff Grid, GE Nine Cell Planning Grid, McKinsey’s 7’S framework. </w:t>
      </w:r>
      <w:r>
        <w:rPr>
          <w:b/>
        </w:rPr>
        <w:t>Case Studies and Latest Updates.</w:t>
      </w:r>
      <w:r>
        <w:t xml:space="preserve"> </w:t>
      </w:r>
    </w:p>
    <w:p w:rsidR="003E5BD6" w:rsidRDefault="00000000">
      <w:pPr>
        <w:ind w:left="26" w:right="0"/>
      </w:pPr>
      <w:r>
        <w:rPr>
          <w:b/>
        </w:rPr>
        <w:t>Strategy implementation</w:t>
      </w:r>
      <w:r>
        <w:t xml:space="preserve">: Developing Programs, Budget and Procedures, Stages of Corporate Development, Organizational Life cycle, </w:t>
      </w:r>
      <w:r>
        <w:rPr>
          <w:i/>
        </w:rPr>
        <w:t>Organizational Structures:</w:t>
      </w:r>
      <w:r>
        <w:t xml:space="preserve"> Matrix, </w:t>
      </w:r>
    </w:p>
    <w:p w:rsidR="003E5BD6" w:rsidRDefault="00000000">
      <w:pPr>
        <w:ind w:left="26" w:right="0"/>
      </w:pPr>
      <w:r>
        <w:t xml:space="preserve">Network &amp; Modular/Cellular; Reengineering and Strategy implementation, Leadership and corporate culture, </w:t>
      </w:r>
      <w:r>
        <w:rPr>
          <w:b/>
        </w:rPr>
        <w:t>Case Studies and Latest Updates.</w:t>
      </w:r>
      <w:r>
        <w:t xml:space="preserve"> </w:t>
      </w:r>
    </w:p>
    <w:p w:rsidR="003E5BD6" w:rsidRDefault="00000000">
      <w:pPr>
        <w:spacing w:after="165" w:line="259" w:lineRule="auto"/>
        <w:ind w:left="31" w:right="0" w:firstLine="0"/>
        <w:jc w:val="left"/>
      </w:pPr>
      <w:r>
        <w:rPr>
          <w:b/>
        </w:rPr>
        <w:t xml:space="preserve"> </w:t>
      </w:r>
    </w:p>
    <w:p w:rsidR="003E5BD6" w:rsidRDefault="00000000">
      <w:pPr>
        <w:pStyle w:val="Heading3"/>
        <w:ind w:left="16"/>
      </w:pPr>
      <w:r>
        <w:t xml:space="preserve">Unit 5 (5 hours) </w:t>
      </w:r>
    </w:p>
    <w:p w:rsidR="003E5BD6" w:rsidRDefault="00000000">
      <w:pPr>
        <w:ind w:left="26" w:right="367"/>
      </w:pPr>
      <w:r>
        <w:rPr>
          <w:b/>
        </w:rPr>
        <w:t>Strategy Evaluation &amp; Control:</w:t>
      </w:r>
      <w:r>
        <w:t xml:space="preserve"> Evaluation &amp; Control process, </w:t>
      </w:r>
      <w:r>
        <w:rPr>
          <w:i/>
        </w:rPr>
        <w:t>Measuring performance:</w:t>
      </w:r>
      <w:r>
        <w:t xml:space="preserve"> types of controls, activity based costing, enterprise risk management, primary measures of corporate performance, balance scorecard approach to measure key Performance, responsibility centers, Benchmarking, Problems in measuring Performance &amp; Guidelines for proper control.  Strategic Audit of a Corporation. </w:t>
      </w:r>
      <w:r>
        <w:rPr>
          <w:b/>
        </w:rPr>
        <w:t>Case Studies and Latest Updates.</w:t>
      </w:r>
      <w:r>
        <w:t xml:space="preserve"> </w:t>
      </w:r>
    </w:p>
    <w:p w:rsidR="003E5BD6" w:rsidRDefault="00000000">
      <w:pPr>
        <w:spacing w:after="17" w:line="259" w:lineRule="auto"/>
        <w:ind w:left="31" w:right="0" w:firstLine="0"/>
        <w:jc w:val="left"/>
      </w:pPr>
      <w:r>
        <w:rPr>
          <w:b/>
          <w:color w:val="333333"/>
        </w:rPr>
        <w:t xml:space="preserve"> </w:t>
      </w:r>
    </w:p>
    <w:p w:rsidR="003E5BD6" w:rsidRDefault="00000000">
      <w:pPr>
        <w:spacing w:after="0" w:line="259" w:lineRule="auto"/>
        <w:ind w:left="31" w:right="0" w:firstLine="0"/>
        <w:jc w:val="left"/>
      </w:pPr>
      <w:r>
        <w:rPr>
          <w:b/>
          <w:color w:val="333333"/>
        </w:rPr>
        <w:t xml:space="preserve">COURSE OUTCOMES </w:t>
      </w:r>
    </w:p>
    <w:tbl>
      <w:tblPr>
        <w:tblStyle w:val="TableGrid"/>
        <w:tblW w:w="7942" w:type="dxa"/>
        <w:tblInd w:w="-70" w:type="dxa"/>
        <w:tblCellMar>
          <w:top w:w="33" w:type="dxa"/>
          <w:left w:w="101" w:type="dxa"/>
          <w:bottom w:w="0" w:type="dxa"/>
          <w:right w:w="45" w:type="dxa"/>
        </w:tblCellMar>
        <w:tblLook w:val="04A0" w:firstRow="1" w:lastRow="0" w:firstColumn="1" w:lastColumn="0" w:noHBand="0" w:noVBand="1"/>
      </w:tblPr>
      <w:tblGrid>
        <w:gridCol w:w="4263"/>
        <w:gridCol w:w="3679"/>
      </w:tblGrid>
      <w:tr w:rsidR="003E5BD6">
        <w:trPr>
          <w:trHeight w:val="788"/>
        </w:trPr>
        <w:tc>
          <w:tcPr>
            <w:tcW w:w="426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 xml:space="preserve">Course Outcomes </w:t>
            </w:r>
          </w:p>
        </w:tc>
        <w:tc>
          <w:tcPr>
            <w:tcW w:w="367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57" w:firstLine="0"/>
            </w:pPr>
            <w:r>
              <w:rPr>
                <w:b/>
              </w:rPr>
              <w:t xml:space="preserve">Expected Levels of Learning as per Bloom’s Taxonomy for Assessment of Course Outcome. </w:t>
            </w:r>
          </w:p>
        </w:tc>
      </w:tr>
      <w:tr w:rsidR="003E5BD6">
        <w:trPr>
          <w:trHeight w:val="795"/>
        </w:trPr>
        <w:tc>
          <w:tcPr>
            <w:tcW w:w="426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pPr>
            <w:r>
              <w:rPr>
                <w:b/>
              </w:rPr>
              <w:t xml:space="preserve">CO 1: </w:t>
            </w:r>
            <w:r>
              <w:t>Formulate organizational vision, mission, goals, and values</w:t>
            </w:r>
            <w:r>
              <w:rPr>
                <w:b/>
              </w:rPr>
              <w:t xml:space="preserve"> </w:t>
            </w:r>
          </w:p>
        </w:tc>
        <w:tc>
          <w:tcPr>
            <w:tcW w:w="3679"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t xml:space="preserve">Applying (K3)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r w:rsidR="003E5BD6">
        <w:trPr>
          <w:trHeight w:val="1567"/>
        </w:trPr>
        <w:tc>
          <w:tcPr>
            <w:tcW w:w="4263" w:type="dxa"/>
            <w:tcBorders>
              <w:top w:val="single" w:sz="4" w:space="0" w:color="000000"/>
              <w:left w:val="single" w:sz="3" w:space="0" w:color="000000"/>
              <w:bottom w:val="single" w:sz="3" w:space="0" w:color="000000"/>
              <w:right w:val="single" w:sz="4" w:space="0" w:color="000000"/>
            </w:tcBorders>
          </w:tcPr>
          <w:p w:rsidR="003E5BD6" w:rsidRDefault="00000000">
            <w:pPr>
              <w:spacing w:after="19" w:line="219" w:lineRule="auto"/>
              <w:ind w:left="0" w:right="715" w:firstLine="0"/>
            </w:pPr>
            <w:r>
              <w:rPr>
                <w:b/>
              </w:rPr>
              <w:lastRenderedPageBreak/>
              <w:t>CO2.</w:t>
            </w:r>
            <w:r>
              <w:t xml:space="preserve"> Develop strategies and action plans to achieve an organization's vision, mission, and goals. </w:t>
            </w:r>
          </w:p>
          <w:p w:rsidR="003E5BD6" w:rsidRDefault="00000000">
            <w:pPr>
              <w:spacing w:after="0" w:line="259" w:lineRule="auto"/>
              <w:ind w:left="0" w:right="0" w:firstLine="0"/>
              <w:jc w:val="left"/>
            </w:pPr>
            <w:r>
              <w:rPr>
                <w:b/>
              </w:rPr>
              <w:t xml:space="preserve"> </w:t>
            </w:r>
          </w:p>
        </w:tc>
        <w:tc>
          <w:tcPr>
            <w:tcW w:w="3679"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Create (K6) </w:t>
            </w:r>
          </w:p>
          <w:p w:rsidR="003E5BD6" w:rsidRDefault="00000000">
            <w:pPr>
              <w:spacing w:after="0" w:line="259" w:lineRule="auto"/>
              <w:ind w:left="1" w:right="0" w:firstLine="0"/>
              <w:jc w:val="left"/>
            </w:pPr>
            <w:r>
              <w:t xml:space="preserve">Evaluating (K5) </w:t>
            </w:r>
          </w:p>
          <w:p w:rsidR="003E5BD6" w:rsidRDefault="00000000">
            <w:pPr>
              <w:spacing w:after="0" w:line="259" w:lineRule="auto"/>
              <w:ind w:left="1" w:right="0" w:firstLine="0"/>
              <w:jc w:val="left"/>
            </w:pPr>
            <w:r>
              <w:t xml:space="preserve">Analysing (K4) </w:t>
            </w:r>
          </w:p>
          <w:p w:rsidR="003E5BD6" w:rsidRDefault="00000000">
            <w:pPr>
              <w:spacing w:after="0" w:line="259" w:lineRule="auto"/>
              <w:ind w:left="1" w:right="0" w:firstLine="0"/>
              <w:jc w:val="left"/>
            </w:pPr>
            <w:r>
              <w:t xml:space="preserve">Applying (K3)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Remembering(K1) </w:t>
            </w:r>
          </w:p>
        </w:tc>
      </w:tr>
      <w:tr w:rsidR="003E5BD6">
        <w:trPr>
          <w:trHeight w:val="1183"/>
        </w:trPr>
        <w:tc>
          <w:tcPr>
            <w:tcW w:w="4263" w:type="dxa"/>
            <w:tcBorders>
              <w:top w:val="single" w:sz="3" w:space="0" w:color="000000"/>
              <w:left w:val="single" w:sz="3" w:space="0" w:color="000000"/>
              <w:bottom w:val="single" w:sz="3" w:space="0" w:color="000000"/>
              <w:right w:val="single" w:sz="4" w:space="0" w:color="000000"/>
            </w:tcBorders>
          </w:tcPr>
          <w:p w:rsidR="003E5BD6" w:rsidRDefault="00000000">
            <w:pPr>
              <w:spacing w:after="19" w:line="216" w:lineRule="auto"/>
              <w:ind w:left="0" w:right="263" w:firstLine="0"/>
            </w:pPr>
            <w:r>
              <w:rPr>
                <w:b/>
              </w:rPr>
              <w:t>CO3.</w:t>
            </w:r>
            <w:r>
              <w:t xml:space="preserve"> Develop powers of managerial judgment, how to assess business risk, and improve ability to make sound decisions and achieve effective outcomes. </w:t>
            </w:r>
          </w:p>
          <w:p w:rsidR="003E5BD6" w:rsidRDefault="00000000">
            <w:pPr>
              <w:spacing w:after="0" w:line="259" w:lineRule="auto"/>
              <w:ind w:left="0" w:right="0" w:firstLine="0"/>
              <w:jc w:val="left"/>
            </w:pPr>
            <w:r>
              <w:rPr>
                <w:b/>
              </w:rPr>
              <w:t xml:space="preserve"> </w:t>
            </w:r>
          </w:p>
        </w:tc>
        <w:tc>
          <w:tcPr>
            <w:tcW w:w="367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Analysing (K4) </w:t>
            </w:r>
          </w:p>
          <w:p w:rsidR="003E5BD6" w:rsidRDefault="00000000">
            <w:pPr>
              <w:spacing w:after="0" w:line="259" w:lineRule="auto"/>
              <w:ind w:left="1" w:right="0" w:firstLine="0"/>
              <w:jc w:val="left"/>
            </w:pPr>
            <w:r>
              <w:t xml:space="preserve">Applying (K3)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Remembering(K1) </w:t>
            </w:r>
          </w:p>
        </w:tc>
      </w:tr>
      <w:tr w:rsidR="003E5BD6">
        <w:trPr>
          <w:trHeight w:val="1183"/>
        </w:trPr>
        <w:tc>
          <w:tcPr>
            <w:tcW w:w="426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768" w:firstLine="0"/>
              <w:jc w:val="left"/>
            </w:pPr>
            <w:r>
              <w:rPr>
                <w:b/>
              </w:rPr>
              <w:t>CO4.</w:t>
            </w:r>
            <w:r>
              <w:t xml:space="preserve"> Evaluate and revise programs and procedures in order to achieve organizational goals; </w:t>
            </w:r>
          </w:p>
        </w:tc>
        <w:tc>
          <w:tcPr>
            <w:tcW w:w="367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Analysing (K4) </w:t>
            </w:r>
          </w:p>
          <w:p w:rsidR="003E5BD6" w:rsidRDefault="00000000">
            <w:pPr>
              <w:spacing w:after="0" w:line="259" w:lineRule="auto"/>
              <w:ind w:left="1" w:right="0" w:firstLine="0"/>
              <w:jc w:val="left"/>
            </w:pPr>
            <w:r>
              <w:t xml:space="preserve">Applying (K3)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Remembering(K1) </w:t>
            </w:r>
          </w:p>
        </w:tc>
      </w:tr>
      <w:tr w:rsidR="003E5BD6">
        <w:trPr>
          <w:trHeight w:val="1184"/>
        </w:trPr>
        <w:tc>
          <w:tcPr>
            <w:tcW w:w="426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39" w:lineRule="auto"/>
              <w:ind w:left="0" w:right="0" w:firstLine="0"/>
            </w:pPr>
            <w:r>
              <w:rPr>
                <w:b/>
              </w:rPr>
              <w:t>CO5.</w:t>
            </w:r>
            <w:r>
              <w:t xml:space="preserve"> Consider the ethical dimensions of the strategic management process;</w:t>
            </w:r>
            <w:r>
              <w:rPr>
                <w:color w:val="383838"/>
              </w:rPr>
              <w:t xml:space="preserve"> </w:t>
            </w:r>
          </w:p>
          <w:p w:rsidR="003E5BD6" w:rsidRDefault="00000000">
            <w:pPr>
              <w:spacing w:after="0" w:line="259" w:lineRule="auto"/>
              <w:ind w:left="0" w:right="0" w:firstLine="0"/>
              <w:jc w:val="left"/>
            </w:pPr>
            <w:r>
              <w:rPr>
                <w:b/>
              </w:rPr>
              <w:t xml:space="preserve"> </w:t>
            </w:r>
          </w:p>
        </w:tc>
        <w:tc>
          <w:tcPr>
            <w:tcW w:w="3679"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Analysing (K4) </w:t>
            </w:r>
          </w:p>
          <w:p w:rsidR="003E5BD6" w:rsidRDefault="00000000">
            <w:pPr>
              <w:spacing w:after="0" w:line="259" w:lineRule="auto"/>
              <w:ind w:left="1" w:right="0" w:firstLine="0"/>
              <w:jc w:val="left"/>
            </w:pPr>
            <w:r>
              <w:t xml:space="preserve">Applying (K3)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Remembering(K1) </w:t>
            </w:r>
          </w:p>
        </w:tc>
      </w:tr>
    </w:tbl>
    <w:p w:rsidR="003E5BD6" w:rsidRDefault="00000000">
      <w:pPr>
        <w:spacing w:after="166" w:line="259" w:lineRule="auto"/>
        <w:ind w:left="144" w:right="0" w:firstLine="0"/>
        <w:jc w:val="left"/>
      </w:pPr>
      <w:r>
        <w:rPr>
          <w:b/>
        </w:rPr>
        <w:t xml:space="preserve"> </w:t>
      </w:r>
    </w:p>
    <w:p w:rsidR="003E5BD6" w:rsidRDefault="00000000">
      <w:pPr>
        <w:spacing w:after="164" w:line="259" w:lineRule="auto"/>
        <w:ind w:left="31" w:right="0" w:firstLine="0"/>
        <w:jc w:val="left"/>
      </w:pPr>
      <w:r>
        <w:rPr>
          <w:b/>
        </w:rPr>
        <w:t xml:space="preserve"> </w:t>
      </w:r>
    </w:p>
    <w:p w:rsidR="003E5BD6" w:rsidRDefault="00000000">
      <w:pPr>
        <w:spacing w:after="166" w:line="259" w:lineRule="auto"/>
        <w:ind w:left="31" w:right="0" w:firstLine="0"/>
        <w:jc w:val="left"/>
      </w:pPr>
      <w:r>
        <w:rPr>
          <w:b/>
        </w:rPr>
        <w:t xml:space="preserve"> </w:t>
      </w:r>
    </w:p>
    <w:p w:rsidR="003E5BD6" w:rsidRDefault="00000000">
      <w:pPr>
        <w:spacing w:after="165" w:line="259" w:lineRule="auto"/>
        <w:ind w:left="31" w:right="0" w:firstLine="0"/>
        <w:jc w:val="left"/>
      </w:pPr>
      <w:r>
        <w:rPr>
          <w:b/>
        </w:rPr>
        <w:t xml:space="preserve"> </w:t>
      </w:r>
    </w:p>
    <w:p w:rsidR="003E5BD6" w:rsidRDefault="00000000">
      <w:pPr>
        <w:spacing w:after="162" w:line="271" w:lineRule="auto"/>
        <w:ind w:left="144" w:right="0" w:firstLine="2"/>
        <w:jc w:val="left"/>
      </w:pPr>
      <w:r>
        <w:rPr>
          <w:b/>
        </w:rPr>
        <w:t xml:space="preserve">Suggested Readings: </w:t>
      </w:r>
    </w:p>
    <w:p w:rsidR="003E5BD6" w:rsidRDefault="00000000">
      <w:pPr>
        <w:numPr>
          <w:ilvl w:val="0"/>
          <w:numId w:val="4"/>
        </w:numPr>
        <w:ind w:left="710" w:right="0" w:hanging="340"/>
      </w:pPr>
      <w:r>
        <w:t xml:space="preserve">Wheelen, L. Thomas and Hunger, David J.;  Concepts in Strategic Management and Business Policy,  Pearson Education,  </w:t>
      </w:r>
    </w:p>
    <w:p w:rsidR="003E5BD6" w:rsidRDefault="00000000">
      <w:pPr>
        <w:numPr>
          <w:ilvl w:val="0"/>
          <w:numId w:val="4"/>
        </w:numPr>
        <w:ind w:left="710" w:right="0" w:hanging="340"/>
      </w:pPr>
      <w:r>
        <w:t xml:space="preserve">Stewart Clegg, Chris Carter, Martin Kornberger &amp; Jochen Schweitzer : Strategy - Theory and Practice.(SAGE Publishing India) </w:t>
      </w:r>
    </w:p>
    <w:p w:rsidR="003E5BD6" w:rsidRDefault="00000000">
      <w:pPr>
        <w:numPr>
          <w:ilvl w:val="0"/>
          <w:numId w:val="4"/>
        </w:numPr>
        <w:ind w:left="710" w:right="0" w:hanging="340"/>
      </w:pPr>
      <w:r>
        <w:t xml:space="preserve">Kazmi, Azhar; Business Policy and Strategic Management; McGraw-Hill Education. David, Fred; Strategic Management: Concepts and Cases; PHI Learning.  </w:t>
      </w:r>
    </w:p>
    <w:p w:rsidR="003E5BD6" w:rsidRDefault="00000000">
      <w:pPr>
        <w:numPr>
          <w:ilvl w:val="0"/>
          <w:numId w:val="4"/>
        </w:numPr>
        <w:ind w:left="710" w:right="0" w:hanging="340"/>
      </w:pPr>
      <w:r>
        <w:t xml:space="preserve">Thomson, Arthur A. and Strickland, A. J.; Strategic Management: Concept and           Cases; McGraw Hill Education,  </w:t>
      </w:r>
    </w:p>
    <w:p w:rsidR="003E5BD6" w:rsidRDefault="00000000">
      <w:pPr>
        <w:numPr>
          <w:ilvl w:val="0"/>
          <w:numId w:val="4"/>
        </w:numPr>
        <w:ind w:left="710" w:right="0" w:hanging="340"/>
      </w:pPr>
      <w:r>
        <w:t xml:space="preserve">Jauch, L.F., and Glueck, W.F.; Business Policy and Strategic Management; McGraw-Hill Education,  </w:t>
      </w:r>
    </w:p>
    <w:p w:rsidR="003E5BD6" w:rsidRDefault="00000000">
      <w:pPr>
        <w:spacing w:after="0" w:line="259" w:lineRule="auto"/>
        <w:ind w:left="31" w:right="0" w:firstLine="0"/>
        <w:jc w:val="left"/>
      </w:pPr>
      <w:r>
        <w:rPr>
          <w:b/>
          <w:sz w:val="26"/>
        </w:rPr>
        <w:t xml:space="preserve"> </w:t>
      </w:r>
    </w:p>
    <w:p w:rsidR="003E5BD6" w:rsidRDefault="00000000">
      <w:pPr>
        <w:pStyle w:val="Heading2"/>
        <w:spacing w:after="173"/>
        <w:ind w:left="2074"/>
        <w:jc w:val="left"/>
      </w:pPr>
      <w:r>
        <w:t xml:space="preserve"> INNOVATION &amp; ENTREPRENEURSHIP </w:t>
      </w:r>
    </w:p>
    <w:p w:rsidR="003E5BD6" w:rsidRDefault="00000000">
      <w:pPr>
        <w:pStyle w:val="Heading3"/>
        <w:ind w:left="16"/>
      </w:pPr>
      <w:r>
        <w:t xml:space="preserve">Code: KMBN302 </w:t>
      </w:r>
      <w:r>
        <w:tab/>
        <w:t xml:space="preserve"> </w:t>
      </w:r>
      <w:r>
        <w:tab/>
        <w:t xml:space="preserve"> Credits: 3                                                                                                     Teaching Hours: 36  </w:t>
      </w:r>
    </w:p>
    <w:p w:rsidR="003E5BD6" w:rsidRDefault="00000000">
      <w:pPr>
        <w:spacing w:line="271" w:lineRule="auto"/>
        <w:ind w:left="16" w:right="0" w:firstLine="2"/>
        <w:jc w:val="left"/>
      </w:pPr>
      <w:r>
        <w:rPr>
          <w:b/>
        </w:rPr>
        <w:t xml:space="preserve">COURSE OBJECTIVES:  </w:t>
      </w:r>
    </w:p>
    <w:p w:rsidR="003E5BD6" w:rsidRDefault="00000000">
      <w:pPr>
        <w:numPr>
          <w:ilvl w:val="0"/>
          <w:numId w:val="5"/>
        </w:numPr>
        <w:ind w:left="710" w:right="0" w:hanging="340"/>
      </w:pPr>
      <w:r>
        <w:t xml:space="preserve">The purpose of this course is to expose the student to the basic concepts of entrepreneurship, functions of entrepreneurs and problems faced by them in the real world </w:t>
      </w:r>
    </w:p>
    <w:p w:rsidR="003E5BD6" w:rsidRDefault="00000000">
      <w:pPr>
        <w:numPr>
          <w:ilvl w:val="0"/>
          <w:numId w:val="5"/>
        </w:numPr>
        <w:ind w:left="710" w:right="0" w:hanging="340"/>
      </w:pPr>
      <w:r>
        <w:lastRenderedPageBreak/>
        <w:t xml:space="preserve">To provide insights to students in converting an Idea to an opportunity and develop understanding of various funding sources for a startup </w:t>
      </w:r>
    </w:p>
    <w:p w:rsidR="003E5BD6" w:rsidRDefault="00000000">
      <w:pPr>
        <w:numPr>
          <w:ilvl w:val="0"/>
          <w:numId w:val="5"/>
        </w:numPr>
        <w:ind w:left="710" w:right="0" w:hanging="340"/>
      </w:pPr>
      <w:r>
        <w:t xml:space="preserve">Familiarizing the students with SME sector activities, venture capital financing and international entrepreneurial opportunities. </w:t>
      </w:r>
    </w:p>
    <w:p w:rsidR="003E5BD6" w:rsidRDefault="00000000">
      <w:pPr>
        <w:numPr>
          <w:ilvl w:val="0"/>
          <w:numId w:val="5"/>
        </w:numPr>
        <w:ind w:left="710" w:right="0" w:hanging="340"/>
      </w:pPr>
      <w:r>
        <w:t xml:space="preserve">To understand the role of innovation and technical change in enterprise and global level economic performance </w:t>
      </w:r>
    </w:p>
    <w:p w:rsidR="003E5BD6" w:rsidRDefault="00000000">
      <w:pPr>
        <w:numPr>
          <w:ilvl w:val="0"/>
          <w:numId w:val="5"/>
        </w:numPr>
        <w:ind w:left="710" w:right="0" w:hanging="340"/>
      </w:pPr>
      <w:r>
        <w:t xml:space="preserve">To understand the technological, human, economic, organizational, social and other dimensions of innovation </w:t>
      </w:r>
    </w:p>
    <w:p w:rsidR="003E5BD6" w:rsidRDefault="00000000">
      <w:pPr>
        <w:spacing w:after="234" w:line="259" w:lineRule="auto"/>
        <w:ind w:left="31" w:right="0" w:firstLine="0"/>
        <w:jc w:val="left"/>
      </w:pPr>
      <w:r>
        <w:t xml:space="preserve"> </w:t>
      </w:r>
    </w:p>
    <w:p w:rsidR="003E5BD6" w:rsidRDefault="00000000">
      <w:pPr>
        <w:tabs>
          <w:tab w:val="center" w:pos="1386"/>
          <w:tab w:val="center" w:pos="2064"/>
          <w:tab w:val="center" w:pos="2741"/>
          <w:tab w:val="center" w:pos="3419"/>
          <w:tab w:val="center" w:pos="4096"/>
          <w:tab w:val="center" w:pos="4774"/>
          <w:tab w:val="center" w:pos="5450"/>
          <w:tab w:val="center" w:pos="6128"/>
          <w:tab w:val="center" w:pos="6805"/>
          <w:tab w:val="center" w:pos="7947"/>
        </w:tabs>
        <w:ind w:left="0" w:right="0" w:firstLine="0"/>
        <w:jc w:val="left"/>
      </w:pPr>
      <w:r>
        <w:rPr>
          <w:b/>
        </w:rPr>
        <w:t xml:space="preserve">Unit 1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(7 Hours) </w:t>
      </w:r>
    </w:p>
    <w:p w:rsidR="003E5BD6" w:rsidRDefault="00000000">
      <w:pPr>
        <w:ind w:left="26" w:right="0"/>
      </w:pPr>
      <w:r>
        <w:rPr>
          <w:b/>
        </w:rPr>
        <w:t>Innovation</w:t>
      </w:r>
      <w:r>
        <w:t>: Meaning, difference between innovation and creativity, Innovation types &amp; Platforms, Business Model Innovation, Service Innovation, Design-led innovation, Improvisation, Large firm Vs. Start-up innovation, Co-creation and open innovation, developing an innovation strategy, Sources of innovation, Innovation Environment, Creative Destruction</w:t>
      </w:r>
      <w:r>
        <w:rPr>
          <w:b/>
        </w:rPr>
        <w:t xml:space="preserve"> </w:t>
      </w:r>
    </w:p>
    <w:p w:rsidR="003E5BD6" w:rsidRDefault="00000000">
      <w:pPr>
        <w:spacing w:after="231" w:line="259" w:lineRule="auto"/>
        <w:ind w:left="31" w:right="0" w:firstLine="0"/>
        <w:jc w:val="left"/>
      </w:pPr>
      <w:r>
        <w:rPr>
          <w:b/>
        </w:rPr>
        <w:t xml:space="preserve"> </w:t>
      </w:r>
    </w:p>
    <w:p w:rsidR="003E5BD6" w:rsidRDefault="00000000">
      <w:pPr>
        <w:tabs>
          <w:tab w:val="center" w:pos="1386"/>
          <w:tab w:val="center" w:pos="2064"/>
          <w:tab w:val="center" w:pos="2741"/>
          <w:tab w:val="center" w:pos="3419"/>
          <w:tab w:val="center" w:pos="4096"/>
          <w:tab w:val="center" w:pos="4774"/>
          <w:tab w:val="center" w:pos="5450"/>
          <w:tab w:val="center" w:pos="6128"/>
          <w:tab w:val="center" w:pos="6805"/>
          <w:tab w:val="center" w:pos="7976"/>
        </w:tabs>
        <w:ind w:left="0" w:right="0" w:firstLine="0"/>
        <w:jc w:val="left"/>
      </w:pPr>
      <w:r>
        <w:rPr>
          <w:b/>
        </w:rPr>
        <w:t xml:space="preserve">Unit 2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(6 Hours)  </w:t>
      </w:r>
    </w:p>
    <w:p w:rsidR="003E5BD6" w:rsidRDefault="00000000">
      <w:pPr>
        <w:ind w:left="26" w:right="0"/>
      </w:pPr>
      <w:r>
        <w:rPr>
          <w:b/>
        </w:rPr>
        <w:t>Entrepreneurship:</w:t>
      </w:r>
      <w:r>
        <w:t xml:space="preserve"> Meaning, definition and concept, Factors affecting entrepreneurship, characteristics and skills of an entrepreneur, entrepreneur v/s manager. Concept of intrapreneurship, types of entrepreneurs, functions of entrepreneur, entrepreneurial decisionprocess, challenges faced by entrepreneurs and changing role of entrepreneur. Women enterprises, social, and rural entrepreneurship </w:t>
      </w:r>
    </w:p>
    <w:p w:rsidR="003E5BD6" w:rsidRDefault="00000000">
      <w:pPr>
        <w:spacing w:after="232" w:line="259" w:lineRule="auto"/>
        <w:ind w:left="31" w:right="0" w:firstLine="0"/>
        <w:jc w:val="left"/>
      </w:pPr>
      <w:r>
        <w:rPr>
          <w:b/>
        </w:rPr>
        <w:t xml:space="preserve"> </w:t>
      </w:r>
    </w:p>
    <w:p w:rsidR="003E5BD6" w:rsidRDefault="00000000">
      <w:pPr>
        <w:tabs>
          <w:tab w:val="center" w:pos="1386"/>
          <w:tab w:val="center" w:pos="2064"/>
          <w:tab w:val="center" w:pos="2741"/>
          <w:tab w:val="center" w:pos="3419"/>
          <w:tab w:val="center" w:pos="4096"/>
          <w:tab w:val="center" w:pos="4774"/>
          <w:tab w:val="center" w:pos="5450"/>
          <w:tab w:val="center" w:pos="6128"/>
          <w:tab w:val="center" w:pos="7664"/>
        </w:tabs>
        <w:ind w:left="0" w:right="0" w:firstLine="0"/>
        <w:jc w:val="left"/>
      </w:pPr>
      <w:r>
        <w:rPr>
          <w:b/>
        </w:rPr>
        <w:t>Unit 3</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(9 Hours) </w:t>
      </w:r>
    </w:p>
    <w:p w:rsidR="003E5BD6" w:rsidRDefault="00000000">
      <w:pPr>
        <w:ind w:left="26" w:right="0"/>
      </w:pPr>
      <w:r>
        <w:rPr>
          <w:b/>
        </w:rPr>
        <w:t xml:space="preserve">Entrepreneurial Finance, Assistance and Entrepreneurial Development Agencies: </w:t>
      </w:r>
      <w:r>
        <w:t xml:space="preserve">Estimating financial funds requirement; Sources of finance – banks, &amp; financial institutions, financing of small-scale industries in developing countries. </w:t>
      </w:r>
    </w:p>
    <w:p w:rsidR="003E5BD6" w:rsidRDefault="00000000">
      <w:pPr>
        <w:spacing w:after="196"/>
        <w:ind w:left="26" w:right="0"/>
      </w:pPr>
      <w:r>
        <w:t xml:space="preserve">Role of central government and state government in promoting entrepreneurship with various incentives, subsidies, grants, export oriented units – fiscal &amp; tax concessions, other government initiatives and inclusive entrepreneurial growth. Overview of MSME policy of government in India,  </w:t>
      </w:r>
    </w:p>
    <w:p w:rsidR="003E5BD6" w:rsidRDefault="00000000">
      <w:pPr>
        <w:spacing w:after="224"/>
        <w:ind w:left="26" w:right="0"/>
      </w:pPr>
      <w:r>
        <w:rPr>
          <w:b/>
        </w:rPr>
        <w:t>Role of agencies assisting entrepreneurship:</w:t>
      </w:r>
      <w:r>
        <w:t xml:space="preserve"> DICs, SSIs, NSICs, EDIINIESBUD, NEDB, Entrepreneurship Development Institute (EDI). New initiatives taken by government to promote entrepreneurship  </w:t>
      </w:r>
    </w:p>
    <w:p w:rsidR="003E5BD6" w:rsidRDefault="00000000">
      <w:pPr>
        <w:tabs>
          <w:tab w:val="center" w:pos="1386"/>
          <w:tab w:val="center" w:pos="2064"/>
          <w:tab w:val="center" w:pos="2741"/>
          <w:tab w:val="center" w:pos="3419"/>
          <w:tab w:val="center" w:pos="4096"/>
          <w:tab w:val="center" w:pos="4774"/>
          <w:tab w:val="center" w:pos="5450"/>
          <w:tab w:val="center" w:pos="6128"/>
          <w:tab w:val="center" w:pos="7693"/>
        </w:tabs>
        <w:ind w:left="0" w:right="0" w:firstLine="0"/>
        <w:jc w:val="left"/>
      </w:pPr>
      <w:r>
        <w:rPr>
          <w:b/>
        </w:rPr>
        <w:t xml:space="preserve">Unit 4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(9 Hours) </w:t>
      </w:r>
    </w:p>
    <w:p w:rsidR="003E5BD6" w:rsidRDefault="00000000">
      <w:pPr>
        <w:ind w:left="26" w:right="0"/>
      </w:pPr>
      <w:r>
        <w:rPr>
          <w:b/>
        </w:rPr>
        <w:t xml:space="preserve">From Idea to opportunity: </w:t>
      </w:r>
      <w:r>
        <w:t xml:space="preserve">Idea generation- sources and methods, identification and classification of ideas. Individual creativity: idea to business opportunity, Opportunity assessment, Process of New Venture and its Challenges, Venture capital, Angel investing, Crowdfunding </w:t>
      </w:r>
    </w:p>
    <w:p w:rsidR="003E5BD6" w:rsidRDefault="00000000">
      <w:pPr>
        <w:spacing w:after="197"/>
        <w:ind w:left="26" w:right="0"/>
      </w:pPr>
      <w:r>
        <w:rPr>
          <w:b/>
        </w:rPr>
        <w:t>Developing a Business Plan:</w:t>
      </w:r>
      <w:r>
        <w:t xml:space="preserve"> Business Planning Process: elements of business planning, preparation of project plan, components of an ideal business plan – market plan, financial plan, </w:t>
      </w:r>
      <w:r>
        <w:lastRenderedPageBreak/>
        <w:t xml:space="preserve">operational plan, and, Feasibility Analysis – aspects and methods: Economic analysis, financial analysis, market-, and technological feasibility. </w:t>
      </w:r>
    </w:p>
    <w:p w:rsidR="003E5BD6" w:rsidRDefault="00000000">
      <w:pPr>
        <w:pStyle w:val="Heading3"/>
        <w:ind w:left="16"/>
      </w:pPr>
      <w:r>
        <w:t xml:space="preserve">Unit 5                                                                                                                                 </w:t>
      </w:r>
      <w:r>
        <w:rPr>
          <w:b w:val="0"/>
        </w:rPr>
        <w:t>(5 Hours)</w:t>
      </w:r>
      <w:r>
        <w:t xml:space="preserve"> </w:t>
      </w:r>
    </w:p>
    <w:p w:rsidR="003E5BD6" w:rsidRDefault="00000000">
      <w:pPr>
        <w:ind w:left="26" w:right="0"/>
      </w:pPr>
      <w:r>
        <w:rPr>
          <w:b/>
        </w:rPr>
        <w:t>Launching a New Venture:</w:t>
      </w:r>
      <w:r>
        <w:t xml:space="preserve"> Steps involved in launching a business (Process charts), Various Forms of business ownership, Registration of business units; start-up to going IPO; revival, exit and end to a venture. </w:t>
      </w:r>
    </w:p>
    <w:p w:rsidR="003E5BD6" w:rsidRDefault="00000000">
      <w:pPr>
        <w:spacing w:after="211" w:line="259" w:lineRule="auto"/>
        <w:ind w:left="31" w:right="0" w:firstLine="0"/>
        <w:jc w:val="left"/>
      </w:pPr>
      <w:r>
        <w:rPr>
          <w:b/>
        </w:rPr>
        <w:t xml:space="preserve">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3E5BD6" w:rsidRDefault="00000000">
      <w:pPr>
        <w:pStyle w:val="Heading3"/>
        <w:ind w:left="16"/>
      </w:pPr>
      <w:r>
        <w:t xml:space="preserve">COURSE OUTCOMES </w:t>
      </w:r>
    </w:p>
    <w:tbl>
      <w:tblPr>
        <w:tblStyle w:val="TableGrid"/>
        <w:tblW w:w="7831" w:type="dxa"/>
        <w:tblInd w:w="-70" w:type="dxa"/>
        <w:tblCellMar>
          <w:top w:w="57" w:type="dxa"/>
          <w:left w:w="101" w:type="dxa"/>
          <w:bottom w:w="0" w:type="dxa"/>
          <w:right w:w="115" w:type="dxa"/>
        </w:tblCellMar>
        <w:tblLook w:val="04A0" w:firstRow="1" w:lastRow="0" w:firstColumn="1" w:lastColumn="0" w:noHBand="0" w:noVBand="1"/>
      </w:tblPr>
      <w:tblGrid>
        <w:gridCol w:w="4323"/>
        <w:gridCol w:w="3508"/>
      </w:tblGrid>
      <w:tr w:rsidR="003E5BD6">
        <w:trPr>
          <w:trHeight w:val="789"/>
        </w:trPr>
        <w:tc>
          <w:tcPr>
            <w:tcW w:w="432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b/>
              </w:rPr>
              <w:t xml:space="preserve">Course Outcome </w:t>
            </w:r>
          </w:p>
        </w:tc>
        <w:tc>
          <w:tcPr>
            <w:tcW w:w="3508"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39" w:lineRule="auto"/>
              <w:ind w:left="0" w:right="0" w:firstLine="0"/>
              <w:jc w:val="left"/>
            </w:pPr>
            <w:r>
              <w:rPr>
                <w:b/>
              </w:rPr>
              <w:t xml:space="preserve">Expected Levels of Learning as per Bloom’s Taxonomy for </w:t>
            </w:r>
          </w:p>
          <w:p w:rsidR="003E5BD6" w:rsidRDefault="00000000">
            <w:pPr>
              <w:spacing w:after="0" w:line="259" w:lineRule="auto"/>
              <w:ind w:left="0" w:right="0" w:firstLine="0"/>
              <w:jc w:val="left"/>
            </w:pPr>
            <w:r>
              <w:rPr>
                <w:b/>
              </w:rPr>
              <w:t xml:space="preserve">Assessment of Course Outcome. </w:t>
            </w:r>
          </w:p>
        </w:tc>
      </w:tr>
      <w:tr w:rsidR="003E5BD6">
        <w:trPr>
          <w:trHeight w:val="836"/>
        </w:trPr>
        <w:tc>
          <w:tcPr>
            <w:tcW w:w="4323"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b/>
              </w:rPr>
              <w:t>CO 1:</w:t>
            </w:r>
            <w:r>
              <w:t xml:space="preserve"> Remember and comprehend basic concepts of entrepreneurship </w:t>
            </w:r>
          </w:p>
        </w:tc>
        <w:tc>
          <w:tcPr>
            <w:tcW w:w="3508" w:type="dxa"/>
            <w:tcBorders>
              <w:top w:val="single" w:sz="4" w:space="0" w:color="000000"/>
              <w:left w:val="single" w:sz="4" w:space="0" w:color="000000"/>
              <w:bottom w:val="single" w:sz="4" w:space="0" w:color="000000"/>
              <w:right w:val="single" w:sz="4" w:space="0" w:color="000000"/>
            </w:tcBorders>
          </w:tcPr>
          <w:p w:rsidR="003E5BD6" w:rsidRDefault="00000000">
            <w:pPr>
              <w:numPr>
                <w:ilvl w:val="0"/>
                <w:numId w:val="77"/>
              </w:numPr>
              <w:spacing w:after="0" w:line="259" w:lineRule="auto"/>
              <w:ind w:right="0" w:hanging="338"/>
              <w:jc w:val="left"/>
            </w:pPr>
            <w:r>
              <w:t xml:space="preserve">Remembering ( K1) </w:t>
            </w:r>
          </w:p>
          <w:p w:rsidR="003E5BD6" w:rsidRDefault="00000000">
            <w:pPr>
              <w:numPr>
                <w:ilvl w:val="0"/>
                <w:numId w:val="77"/>
              </w:numPr>
              <w:spacing w:after="0" w:line="259" w:lineRule="auto"/>
              <w:ind w:right="0" w:hanging="338"/>
              <w:jc w:val="left"/>
            </w:pPr>
            <w:r>
              <w:t xml:space="preserve">Knowledge ( K 2)  </w:t>
            </w:r>
          </w:p>
          <w:p w:rsidR="003E5BD6" w:rsidRDefault="00000000">
            <w:pPr>
              <w:numPr>
                <w:ilvl w:val="0"/>
                <w:numId w:val="77"/>
              </w:numPr>
              <w:spacing w:after="0" w:line="259" w:lineRule="auto"/>
              <w:ind w:right="0" w:hanging="338"/>
              <w:jc w:val="left"/>
            </w:pPr>
            <w:r>
              <w:t xml:space="preserve">Comprehending(K3) </w:t>
            </w:r>
          </w:p>
        </w:tc>
      </w:tr>
      <w:tr w:rsidR="003E5BD6">
        <w:trPr>
          <w:trHeight w:val="837"/>
        </w:trPr>
        <w:tc>
          <w:tcPr>
            <w:tcW w:w="432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jc w:val="left"/>
            </w:pPr>
            <w:r>
              <w:rPr>
                <w:b/>
              </w:rPr>
              <w:t>CO2:</w:t>
            </w:r>
            <w:r>
              <w:t xml:space="preserve"> Develop knowledge on </w:t>
            </w:r>
          </w:p>
          <w:p w:rsidR="003E5BD6" w:rsidRDefault="00000000">
            <w:pPr>
              <w:spacing w:after="0" w:line="259" w:lineRule="auto"/>
              <w:ind w:left="1" w:right="0" w:firstLine="0"/>
              <w:jc w:val="left"/>
            </w:pPr>
            <w:r>
              <w:t xml:space="preserve">Entrepreneurial Finance, Assistance and role of Entrepreneurial Development Agencies </w:t>
            </w:r>
          </w:p>
        </w:tc>
        <w:tc>
          <w:tcPr>
            <w:tcW w:w="3508" w:type="dxa"/>
            <w:tcBorders>
              <w:top w:val="single" w:sz="4" w:space="0" w:color="000000"/>
              <w:left w:val="single" w:sz="4" w:space="0" w:color="000000"/>
              <w:bottom w:val="single" w:sz="3" w:space="0" w:color="000000"/>
              <w:right w:val="single" w:sz="4" w:space="0" w:color="000000"/>
            </w:tcBorders>
          </w:tcPr>
          <w:p w:rsidR="003E5BD6" w:rsidRDefault="00000000">
            <w:pPr>
              <w:numPr>
                <w:ilvl w:val="0"/>
                <w:numId w:val="78"/>
              </w:numPr>
              <w:spacing w:after="0" w:line="259" w:lineRule="auto"/>
              <w:ind w:right="0" w:hanging="338"/>
              <w:jc w:val="left"/>
            </w:pPr>
            <w:r>
              <w:t xml:space="preserve">Applying ( K 4)  </w:t>
            </w:r>
          </w:p>
          <w:p w:rsidR="003E5BD6" w:rsidRDefault="00000000">
            <w:pPr>
              <w:numPr>
                <w:ilvl w:val="0"/>
                <w:numId w:val="78"/>
              </w:numPr>
              <w:spacing w:after="0" w:line="259" w:lineRule="auto"/>
              <w:ind w:right="0" w:hanging="338"/>
              <w:jc w:val="left"/>
            </w:pPr>
            <w:r>
              <w:t xml:space="preserve">Analyzing ( K 5)   </w:t>
            </w:r>
          </w:p>
          <w:p w:rsidR="003E5BD6" w:rsidRDefault="00000000">
            <w:pPr>
              <w:numPr>
                <w:ilvl w:val="0"/>
                <w:numId w:val="78"/>
              </w:numPr>
              <w:spacing w:after="0" w:line="259" w:lineRule="auto"/>
              <w:ind w:right="0" w:hanging="338"/>
              <w:jc w:val="left"/>
            </w:pPr>
            <w:r>
              <w:t xml:space="preserve">Evaluating ( K7) </w:t>
            </w:r>
          </w:p>
        </w:tc>
      </w:tr>
      <w:tr w:rsidR="003E5BD6">
        <w:trPr>
          <w:trHeight w:val="789"/>
        </w:trPr>
        <w:tc>
          <w:tcPr>
            <w:tcW w:w="432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b/>
              </w:rPr>
              <w:t>CO3:</w:t>
            </w:r>
            <w:r>
              <w:t xml:space="preserve"> Develop understanding of converting an Idea to an opportunity and develop understanding of various funding sources </w:t>
            </w:r>
          </w:p>
        </w:tc>
        <w:tc>
          <w:tcPr>
            <w:tcW w:w="3508" w:type="dxa"/>
            <w:tcBorders>
              <w:top w:val="single" w:sz="3" w:space="0" w:color="000000"/>
              <w:left w:val="single" w:sz="4" w:space="0" w:color="000000"/>
              <w:bottom w:val="single" w:sz="4" w:space="0" w:color="000000"/>
              <w:right w:val="single" w:sz="4" w:space="0" w:color="000000"/>
            </w:tcBorders>
          </w:tcPr>
          <w:p w:rsidR="003E5BD6" w:rsidRDefault="00000000">
            <w:pPr>
              <w:numPr>
                <w:ilvl w:val="0"/>
                <w:numId w:val="79"/>
              </w:numPr>
              <w:spacing w:after="0" w:line="259" w:lineRule="auto"/>
              <w:ind w:right="0" w:hanging="338"/>
              <w:jc w:val="left"/>
            </w:pPr>
            <w:r>
              <w:t xml:space="preserve">Analyzing ( K 5)  </w:t>
            </w:r>
          </w:p>
          <w:p w:rsidR="003E5BD6" w:rsidRDefault="00000000">
            <w:pPr>
              <w:numPr>
                <w:ilvl w:val="0"/>
                <w:numId w:val="79"/>
              </w:numPr>
              <w:spacing w:after="0" w:line="259" w:lineRule="auto"/>
              <w:ind w:right="0" w:hanging="338"/>
              <w:jc w:val="left"/>
            </w:pPr>
            <w:r>
              <w:t xml:space="preserve">Evaluating ( K7) </w:t>
            </w:r>
          </w:p>
        </w:tc>
      </w:tr>
      <w:tr w:rsidR="003E5BD6">
        <w:trPr>
          <w:trHeight w:val="836"/>
        </w:trPr>
        <w:tc>
          <w:tcPr>
            <w:tcW w:w="4323"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b/>
              </w:rPr>
              <w:t>CO4</w:t>
            </w:r>
            <w:r>
              <w:t xml:space="preserve">: Gain in depth knowledge of  innovation and its various sources  </w:t>
            </w:r>
          </w:p>
        </w:tc>
        <w:tc>
          <w:tcPr>
            <w:tcW w:w="3508" w:type="dxa"/>
            <w:tcBorders>
              <w:top w:val="single" w:sz="4" w:space="0" w:color="000000"/>
              <w:left w:val="single" w:sz="4" w:space="0" w:color="000000"/>
              <w:bottom w:val="single" w:sz="4" w:space="0" w:color="000000"/>
              <w:right w:val="single" w:sz="4" w:space="0" w:color="000000"/>
            </w:tcBorders>
          </w:tcPr>
          <w:p w:rsidR="003E5BD6" w:rsidRDefault="00000000">
            <w:pPr>
              <w:numPr>
                <w:ilvl w:val="0"/>
                <w:numId w:val="80"/>
              </w:numPr>
              <w:spacing w:after="0" w:line="259" w:lineRule="auto"/>
              <w:ind w:right="0" w:hanging="338"/>
              <w:jc w:val="left"/>
            </w:pPr>
            <w:r>
              <w:t xml:space="preserve">Remembering ( K1) </w:t>
            </w:r>
          </w:p>
          <w:p w:rsidR="003E5BD6" w:rsidRDefault="00000000">
            <w:pPr>
              <w:numPr>
                <w:ilvl w:val="0"/>
                <w:numId w:val="80"/>
              </w:numPr>
              <w:spacing w:after="0" w:line="259" w:lineRule="auto"/>
              <w:ind w:right="0" w:hanging="338"/>
              <w:jc w:val="left"/>
            </w:pPr>
            <w:r>
              <w:t xml:space="preserve">Knowledge ( K 2)  </w:t>
            </w:r>
          </w:p>
          <w:p w:rsidR="003E5BD6" w:rsidRDefault="00000000">
            <w:pPr>
              <w:numPr>
                <w:ilvl w:val="0"/>
                <w:numId w:val="80"/>
              </w:numPr>
              <w:spacing w:after="0" w:line="259" w:lineRule="auto"/>
              <w:ind w:right="0" w:hanging="338"/>
              <w:jc w:val="left"/>
            </w:pPr>
            <w:r>
              <w:t xml:space="preserve">Analyzing ( K 5)   </w:t>
            </w:r>
          </w:p>
        </w:tc>
      </w:tr>
      <w:tr w:rsidR="003E5BD6">
        <w:trPr>
          <w:trHeight w:val="1048"/>
        </w:trPr>
        <w:tc>
          <w:tcPr>
            <w:tcW w:w="432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jc w:val="left"/>
            </w:pPr>
            <w:r>
              <w:rPr>
                <w:b/>
              </w:rPr>
              <w:t>CO5</w:t>
            </w:r>
            <w:r>
              <w:t xml:space="preserve">: Develop understanding of various dimensions of innovation along with current trends and general awareness of innovation and startup </w:t>
            </w:r>
          </w:p>
        </w:tc>
        <w:tc>
          <w:tcPr>
            <w:tcW w:w="3508" w:type="dxa"/>
            <w:tcBorders>
              <w:top w:val="single" w:sz="4" w:space="0" w:color="000000"/>
              <w:left w:val="single" w:sz="4" w:space="0" w:color="000000"/>
              <w:bottom w:val="single" w:sz="3" w:space="0" w:color="000000"/>
              <w:right w:val="single" w:sz="4" w:space="0" w:color="000000"/>
            </w:tcBorders>
          </w:tcPr>
          <w:p w:rsidR="003E5BD6" w:rsidRDefault="00000000">
            <w:pPr>
              <w:numPr>
                <w:ilvl w:val="0"/>
                <w:numId w:val="81"/>
              </w:numPr>
              <w:spacing w:after="0" w:line="259" w:lineRule="auto"/>
              <w:ind w:right="0" w:hanging="338"/>
              <w:jc w:val="left"/>
            </w:pPr>
            <w:r>
              <w:t xml:space="preserve">Knowledge ( K 2)  </w:t>
            </w:r>
          </w:p>
          <w:p w:rsidR="003E5BD6" w:rsidRDefault="00000000">
            <w:pPr>
              <w:numPr>
                <w:ilvl w:val="0"/>
                <w:numId w:val="81"/>
              </w:numPr>
              <w:spacing w:after="0" w:line="259" w:lineRule="auto"/>
              <w:ind w:right="0" w:hanging="338"/>
              <w:jc w:val="left"/>
            </w:pPr>
            <w:r>
              <w:t xml:space="preserve">Synthesizing ( K6) </w:t>
            </w:r>
          </w:p>
          <w:p w:rsidR="003E5BD6" w:rsidRDefault="00000000">
            <w:pPr>
              <w:numPr>
                <w:ilvl w:val="0"/>
                <w:numId w:val="81"/>
              </w:numPr>
              <w:spacing w:after="0" w:line="259" w:lineRule="auto"/>
              <w:ind w:right="0" w:hanging="338"/>
              <w:jc w:val="left"/>
            </w:pPr>
            <w:r>
              <w:t xml:space="preserve">Evaluating ( K7) </w:t>
            </w:r>
          </w:p>
        </w:tc>
      </w:tr>
    </w:tbl>
    <w:p w:rsidR="003E5BD6" w:rsidRDefault="00000000">
      <w:pPr>
        <w:spacing w:after="206" w:line="259" w:lineRule="auto"/>
        <w:ind w:left="31" w:right="0" w:firstLine="0"/>
        <w:jc w:val="left"/>
      </w:pPr>
      <w:r>
        <w:t xml:space="preserve"> </w:t>
      </w:r>
    </w:p>
    <w:p w:rsidR="003E5BD6" w:rsidRDefault="00000000">
      <w:pPr>
        <w:pStyle w:val="Heading3"/>
        <w:ind w:left="16"/>
      </w:pPr>
      <w:r>
        <w:t xml:space="preserve">Suggested Readings </w:t>
      </w:r>
    </w:p>
    <w:p w:rsidR="003E5BD6" w:rsidRDefault="00000000">
      <w:pPr>
        <w:numPr>
          <w:ilvl w:val="0"/>
          <w:numId w:val="6"/>
        </w:numPr>
        <w:ind w:left="354" w:right="0" w:hanging="338"/>
      </w:pPr>
      <w:r>
        <w:t xml:space="preserve">Roy: Entrepreneurship, OUP </w:t>
      </w:r>
    </w:p>
    <w:p w:rsidR="003E5BD6" w:rsidRDefault="00000000">
      <w:pPr>
        <w:numPr>
          <w:ilvl w:val="0"/>
          <w:numId w:val="6"/>
        </w:numPr>
        <w:ind w:left="354" w:right="0" w:hanging="338"/>
      </w:pPr>
      <w:r>
        <w:t xml:space="preserve">Ahmad, Ali and Bhatt, Punita.: Entrepreneurship in Developing and Emerging Economies,  SAGE Publishing India </w:t>
      </w:r>
    </w:p>
    <w:p w:rsidR="003E5BD6" w:rsidRDefault="00000000">
      <w:pPr>
        <w:numPr>
          <w:ilvl w:val="0"/>
          <w:numId w:val="6"/>
        </w:numPr>
        <w:ind w:left="354" w:right="0" w:hanging="338"/>
      </w:pPr>
      <w:r>
        <w:t xml:space="preserve">Mitra, Jay: The Business of Innovation, 2017, SAGE Publishing </w:t>
      </w:r>
    </w:p>
    <w:p w:rsidR="003E5BD6" w:rsidRDefault="00000000">
      <w:pPr>
        <w:numPr>
          <w:ilvl w:val="0"/>
          <w:numId w:val="6"/>
        </w:numPr>
        <w:ind w:left="354" w:right="0" w:hanging="338"/>
      </w:pPr>
      <w:r>
        <w:t xml:space="preserve">Entrepreneurship 10th Ed (Indian Edition) 2016 by Robert Hirsch Michael Peters Dean Shepherd, McGraw Hill  </w:t>
      </w:r>
    </w:p>
    <w:p w:rsidR="003E5BD6" w:rsidRDefault="00000000">
      <w:pPr>
        <w:numPr>
          <w:ilvl w:val="0"/>
          <w:numId w:val="6"/>
        </w:numPr>
        <w:ind w:left="354" w:right="0" w:hanging="338"/>
      </w:pPr>
      <w:r>
        <w:t xml:space="preserve">Khanka, S.S.; Entrepreneurial Development; S. Chand and Co.  </w:t>
      </w:r>
    </w:p>
    <w:p w:rsidR="003E5BD6" w:rsidRDefault="00000000">
      <w:pPr>
        <w:numPr>
          <w:ilvl w:val="0"/>
          <w:numId w:val="6"/>
        </w:numPr>
        <w:ind w:left="354" w:right="0" w:hanging="338"/>
      </w:pPr>
      <w:r>
        <w:t xml:space="preserve">Kumar, Arya; Entrepreneurship; Pearson Education.  </w:t>
      </w:r>
    </w:p>
    <w:p w:rsidR="003E5BD6" w:rsidRDefault="00000000">
      <w:pPr>
        <w:numPr>
          <w:ilvl w:val="0"/>
          <w:numId w:val="6"/>
        </w:numPr>
        <w:ind w:left="354" w:right="0" w:hanging="338"/>
      </w:pPr>
      <w:r>
        <w:t xml:space="preserve">Desai, Vasant; Dynamics of Entrepreneurial Development and Management; Himalaya Publishing  </w:t>
      </w:r>
    </w:p>
    <w:p w:rsidR="003E5BD6" w:rsidRDefault="00000000">
      <w:pPr>
        <w:numPr>
          <w:ilvl w:val="0"/>
          <w:numId w:val="6"/>
        </w:numPr>
        <w:ind w:left="354" w:right="0" w:hanging="338"/>
      </w:pPr>
      <w:r>
        <w:lastRenderedPageBreak/>
        <w:t xml:space="preserve">Blundel, R. and Lockett, N.; Exploring Entrepreneurship Practices and Perspectives; Oxford Publications. </w:t>
      </w:r>
    </w:p>
    <w:p w:rsidR="003E5BD6" w:rsidRDefault="00000000">
      <w:pPr>
        <w:numPr>
          <w:ilvl w:val="0"/>
          <w:numId w:val="6"/>
        </w:numPr>
        <w:ind w:left="354" w:right="0" w:hanging="338"/>
      </w:pPr>
      <w:r>
        <w:t xml:space="preserve">Dollinger, M. J.; Entrepreneurship: New Venture Creation; PHI Learning. </w:t>
      </w:r>
    </w:p>
    <w:p w:rsidR="003E5BD6" w:rsidRDefault="00000000">
      <w:pPr>
        <w:numPr>
          <w:ilvl w:val="0"/>
          <w:numId w:val="6"/>
        </w:numPr>
        <w:spacing w:after="10" w:line="248" w:lineRule="auto"/>
        <w:ind w:left="354" w:right="0" w:hanging="338"/>
      </w:pPr>
      <w:r>
        <w:rPr>
          <w:color w:val="0F1111"/>
        </w:rPr>
        <w:t xml:space="preserve">"Reinventing Your Business Model" by Mark W. Johnson, Clayton M. Christensen, and Henning Kagermann) </w:t>
      </w:r>
    </w:p>
    <w:p w:rsidR="003E5BD6" w:rsidRDefault="00000000">
      <w:pPr>
        <w:numPr>
          <w:ilvl w:val="0"/>
          <w:numId w:val="6"/>
        </w:numPr>
        <w:ind w:left="354" w:right="0" w:hanging="338"/>
      </w:pPr>
      <w:r>
        <w:t>Afuah, A.. Innovation Management: Strategies, Implementation, and Profit. Oxford University Press.</w:t>
      </w:r>
      <w:r>
        <w:rPr>
          <w:b/>
        </w:rPr>
        <w:t xml:space="preserve"> </w:t>
      </w:r>
    </w:p>
    <w:p w:rsidR="003E5BD6" w:rsidRDefault="00000000">
      <w:pPr>
        <w:spacing w:after="0" w:line="259" w:lineRule="auto"/>
        <w:ind w:left="31" w:right="0" w:firstLine="0"/>
        <w:jc w:val="left"/>
      </w:pPr>
      <w:r>
        <w:rPr>
          <w:b/>
        </w:rPr>
        <w:t xml:space="preserve"> </w:t>
      </w:r>
    </w:p>
    <w:p w:rsidR="003E5BD6" w:rsidRDefault="00000000">
      <w:pPr>
        <w:spacing w:after="0" w:line="259" w:lineRule="auto"/>
        <w:ind w:left="31" w:right="0" w:firstLine="0"/>
        <w:jc w:val="left"/>
      </w:pPr>
      <w:r>
        <w:rPr>
          <w:b/>
        </w:rPr>
        <w:t xml:space="preserve"> </w:t>
      </w:r>
    </w:p>
    <w:p w:rsidR="003E5BD6" w:rsidRDefault="00000000">
      <w:pPr>
        <w:spacing w:after="115" w:line="259" w:lineRule="auto"/>
        <w:ind w:left="31" w:right="0" w:firstLine="0"/>
        <w:jc w:val="left"/>
      </w:pPr>
      <w:r>
        <w:rPr>
          <w:b/>
          <w:sz w:val="21"/>
        </w:rPr>
        <w:t xml:space="preserve"> </w:t>
      </w:r>
    </w:p>
    <w:p w:rsidR="003E5BD6" w:rsidRDefault="00000000">
      <w:pPr>
        <w:spacing w:after="0" w:line="259" w:lineRule="auto"/>
        <w:ind w:left="346" w:right="317"/>
        <w:jc w:val="center"/>
      </w:pPr>
      <w:r>
        <w:rPr>
          <w:b/>
          <w:sz w:val="38"/>
        </w:rPr>
        <w:t xml:space="preserve">UNIVERSAL HUMAN VALUES AND </w:t>
      </w:r>
    </w:p>
    <w:p w:rsidR="003E5BD6" w:rsidRDefault="00000000">
      <w:pPr>
        <w:pStyle w:val="Heading2"/>
        <w:spacing w:after="0"/>
        <w:ind w:left="346" w:right="314"/>
      </w:pPr>
      <w:r>
        <w:rPr>
          <w:sz w:val="38"/>
        </w:rPr>
        <w:t xml:space="preserve">PROFESSIONAL ETHICS </w:t>
      </w:r>
    </w:p>
    <w:p w:rsidR="003E5BD6" w:rsidRDefault="00000000">
      <w:pPr>
        <w:spacing w:after="39" w:line="259" w:lineRule="auto"/>
        <w:ind w:left="26" w:right="0"/>
        <w:jc w:val="left"/>
      </w:pPr>
      <w:r>
        <w:rPr>
          <w:b/>
          <w:sz w:val="21"/>
        </w:rPr>
        <w:t xml:space="preserve">Code: KVE 303 </w:t>
      </w:r>
      <w:r>
        <w:rPr>
          <w:b/>
          <w:sz w:val="21"/>
        </w:rPr>
        <w:tab/>
        <w:t xml:space="preserve"> </w:t>
      </w:r>
      <w:r>
        <w:rPr>
          <w:b/>
          <w:sz w:val="21"/>
        </w:rPr>
        <w:tab/>
        <w:t xml:space="preserve"> </w:t>
      </w:r>
      <w:r>
        <w:rPr>
          <w:b/>
          <w:sz w:val="21"/>
        </w:rPr>
        <w:tab/>
        <w:t xml:space="preserve"> </w:t>
      </w:r>
      <w:r>
        <w:rPr>
          <w:b/>
          <w:sz w:val="21"/>
        </w:rPr>
        <w:tab/>
        <w:t xml:space="preserve"> Credit: 3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 </w:t>
      </w:r>
      <w:r>
        <w:rPr>
          <w:b/>
          <w:sz w:val="21"/>
        </w:rPr>
        <w:tab/>
        <w:t xml:space="preserve">Teaching Hours: 36 </w:t>
      </w:r>
    </w:p>
    <w:p w:rsidR="003E5BD6" w:rsidRDefault="00000000">
      <w:pPr>
        <w:pStyle w:val="Heading3"/>
        <w:ind w:left="16"/>
      </w:pPr>
      <w:r>
        <w:t xml:space="preserve">Course Objectives  </w:t>
      </w:r>
    </w:p>
    <w:p w:rsidR="003E5BD6" w:rsidRDefault="00000000">
      <w:pPr>
        <w:numPr>
          <w:ilvl w:val="0"/>
          <w:numId w:val="7"/>
        </w:numPr>
        <w:ind w:right="0" w:hanging="340"/>
      </w:pPr>
      <w:r>
        <w:t xml:space="preserve">To help students distinguish between values and skills, and understand the need, basic guidelines, content and process of value education. </w:t>
      </w:r>
    </w:p>
    <w:p w:rsidR="003E5BD6" w:rsidRDefault="00000000">
      <w:pPr>
        <w:numPr>
          <w:ilvl w:val="0"/>
          <w:numId w:val="7"/>
        </w:numPr>
        <w:ind w:right="0" w:hanging="340"/>
      </w:pPr>
      <w:r>
        <w:t xml:space="preserve">To help students initiate a process of dialog within themselves to know what they ‘really want to be’ in their life and profession </w:t>
      </w:r>
    </w:p>
    <w:p w:rsidR="003E5BD6" w:rsidRDefault="00000000">
      <w:pPr>
        <w:numPr>
          <w:ilvl w:val="0"/>
          <w:numId w:val="7"/>
        </w:numPr>
        <w:ind w:right="0" w:hanging="340"/>
      </w:pPr>
      <w:r>
        <w:t xml:space="preserve">To help students understand the meaning of happiness and prosperity for a human being. </w:t>
      </w:r>
    </w:p>
    <w:p w:rsidR="003E5BD6" w:rsidRDefault="00000000">
      <w:pPr>
        <w:numPr>
          <w:ilvl w:val="0"/>
          <w:numId w:val="7"/>
        </w:numPr>
        <w:ind w:right="0" w:hanging="340"/>
      </w:pPr>
      <w:r>
        <w:t xml:space="preserve">To facilitate the students to understand harmony at all the levels of human living, and live accordingly. </w:t>
      </w:r>
    </w:p>
    <w:p w:rsidR="003E5BD6" w:rsidRDefault="00000000">
      <w:pPr>
        <w:numPr>
          <w:ilvl w:val="0"/>
          <w:numId w:val="7"/>
        </w:numPr>
        <w:ind w:right="0" w:hanging="340"/>
      </w:pPr>
      <w:r>
        <w:t xml:space="preserve">To facilitate the students in applying the understanding of harmony in existence in their profession and lead an ethical life </w:t>
      </w:r>
    </w:p>
    <w:p w:rsidR="003E5BD6" w:rsidRDefault="00000000">
      <w:pPr>
        <w:spacing w:after="0" w:line="259" w:lineRule="auto"/>
        <w:ind w:left="31" w:right="0" w:firstLine="0"/>
        <w:jc w:val="left"/>
      </w:pPr>
      <w:r>
        <w:rPr>
          <w:b/>
        </w:rPr>
        <w:t xml:space="preserve"> </w:t>
      </w:r>
    </w:p>
    <w:p w:rsidR="003E5BD6" w:rsidRDefault="00000000">
      <w:pPr>
        <w:pStyle w:val="Heading3"/>
        <w:ind w:left="16"/>
      </w:pPr>
      <w:r>
        <w:t xml:space="preserve">Course Outcomes  </w:t>
      </w:r>
    </w:p>
    <w:p w:rsidR="003E5BD6" w:rsidRDefault="00000000">
      <w:pPr>
        <w:numPr>
          <w:ilvl w:val="0"/>
          <w:numId w:val="8"/>
        </w:numPr>
        <w:ind w:right="0" w:hanging="334"/>
      </w:pPr>
      <w:r>
        <w:t xml:space="preserve">Understand the significance of value inputs in a classroom, distinguish between values and skills, understand the need, basic guidelines, content and process of value education, explore the meaning of happiness and prosperity and do a correct appraisal of the current scenario in the society </w:t>
      </w:r>
    </w:p>
    <w:p w:rsidR="003E5BD6" w:rsidRDefault="00000000">
      <w:pPr>
        <w:numPr>
          <w:ilvl w:val="0"/>
          <w:numId w:val="8"/>
        </w:numPr>
        <w:ind w:right="0" w:hanging="334"/>
      </w:pPr>
      <w:r>
        <w:t xml:space="preserve">Distinguish between the Self and the Body, understand the meaning of Harmony in the Self the Co-existence of Self and Body. </w:t>
      </w:r>
    </w:p>
    <w:p w:rsidR="003E5BD6" w:rsidRDefault="00000000">
      <w:pPr>
        <w:numPr>
          <w:ilvl w:val="0"/>
          <w:numId w:val="8"/>
        </w:numPr>
        <w:ind w:right="0" w:hanging="334"/>
      </w:pPr>
      <w:r>
        <w:t xml:space="preserve">Understand the value of harmonious relationship based on trust, respect and other naturally acceptable feelings in human-human relationships and explore their role in ensuring a harmonious society </w:t>
      </w:r>
    </w:p>
    <w:p w:rsidR="003E5BD6" w:rsidRDefault="00000000">
      <w:pPr>
        <w:numPr>
          <w:ilvl w:val="0"/>
          <w:numId w:val="8"/>
        </w:numPr>
        <w:ind w:right="0" w:hanging="334"/>
      </w:pPr>
      <w:r>
        <w:t xml:space="preserve">Understand the harmony in nature and existence, and work out their mutually fulfilling participation in the nature. </w:t>
      </w:r>
    </w:p>
    <w:p w:rsidR="003E5BD6" w:rsidRDefault="00000000">
      <w:pPr>
        <w:numPr>
          <w:ilvl w:val="0"/>
          <w:numId w:val="8"/>
        </w:numPr>
        <w:spacing w:after="37"/>
        <w:ind w:right="0" w:hanging="334"/>
      </w:pPr>
      <w:r>
        <w:t xml:space="preserve">Distinguish between ethical and unethical practices, and start working out the strategy to actualize a harmonious environment wherever they work. </w:t>
      </w:r>
    </w:p>
    <w:p w:rsidR="003E5BD6" w:rsidRDefault="00000000">
      <w:pPr>
        <w:pStyle w:val="Heading3"/>
        <w:ind w:left="16"/>
      </w:pPr>
      <w:r>
        <w:t xml:space="preserve">Course Description </w:t>
      </w:r>
    </w:p>
    <w:p w:rsidR="003E5BD6" w:rsidRDefault="00000000">
      <w:pPr>
        <w:spacing w:after="0" w:line="241" w:lineRule="auto"/>
        <w:ind w:left="31" w:right="152" w:firstLine="0"/>
      </w:pPr>
      <w:r>
        <w:rPr>
          <w:rFonts w:ascii="Calibri" w:eastAsia="Calibri" w:hAnsi="Calibri" w:cs="Calibri"/>
        </w:rPr>
        <w:t xml:space="preserve">Every human being has two sets of questions to answer for his life: a) what to do? and, b) how to do?. The first set pertains to the value domain, and the other to the skill domain. Both are complimentary, but value domain has a higher priority. Today, education has become more </w:t>
      </w:r>
      <w:r>
        <w:rPr>
          <w:rFonts w:ascii="Calibri" w:eastAsia="Calibri" w:hAnsi="Calibri" w:cs="Calibri"/>
        </w:rPr>
        <w:lastRenderedPageBreak/>
        <w:t>and more skill biased, and hence, the basic aspiration of a human being, that is to live with happiness and prosperity, gets defeated, in spite of abundant technological progress. This course is aimed at giving inputs that will help to ensure the right understanding and right feelings in the students in their life and profession, enabling them to lead an ethical life. In this course, the students learn the process of self‐ exploration, the   difference   between   the   Self   and   the   Body, the naturally acceptable feelings in relationships in a family, the comprehensive human goal in the society, the mutual fulfillment in the nature and the co‐ existence in existence. As a natural outcome of such inputs, they</w:t>
      </w:r>
      <w:r>
        <w:t xml:space="preserve"> are able to evaluate an ethical life and profession ahead. </w:t>
      </w:r>
    </w:p>
    <w:p w:rsidR="003E5BD6" w:rsidRDefault="00000000">
      <w:pPr>
        <w:spacing w:after="17" w:line="259" w:lineRule="auto"/>
        <w:ind w:left="31" w:right="0" w:firstLine="0"/>
        <w:jc w:val="left"/>
      </w:pPr>
      <w:r>
        <w:rPr>
          <w:b/>
        </w:rPr>
        <w:t xml:space="preserve"> </w:t>
      </w:r>
    </w:p>
    <w:p w:rsidR="003E5BD6" w:rsidRDefault="00000000">
      <w:pPr>
        <w:pStyle w:val="Heading3"/>
        <w:ind w:left="16"/>
      </w:pPr>
      <w:r>
        <w:t xml:space="preserve">UNIT-1: Course Introduction - Need, Basic Guidelines, Content and Process for Value Education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(6 Hours) </w:t>
      </w:r>
    </w:p>
    <w:p w:rsidR="003E5BD6" w:rsidRDefault="00000000">
      <w:pPr>
        <w:ind w:left="26" w:right="0"/>
      </w:pPr>
      <w:r>
        <w:t xml:space="preserve">Understanding the need, basic guidelines, content and process for Value Education, SelfExploration–what is it? - its content and process; ‘Natural Acceptance’ and Experiential Validation- as the mechanism for self-exploration, Continuous Happiness and Prosperity- A look at basic Human Aspirations, Right understanding, Relationship and Physical Facilities- the basic requirements for fulfillment of aspirations of every human being with their correct priority, Understanding Happiness and Prosperity correctly- A critical appraisal of the current scenario, Method to fulfill the above human aspirations: understanding and living in harmony at various levels. </w:t>
      </w:r>
    </w:p>
    <w:p w:rsidR="003E5BD6" w:rsidRDefault="00000000">
      <w:pPr>
        <w:spacing w:after="15" w:line="259" w:lineRule="auto"/>
        <w:ind w:left="31" w:right="0" w:firstLine="0"/>
        <w:jc w:val="left"/>
      </w:pPr>
      <w:r>
        <w:rPr>
          <w:b/>
        </w:rPr>
        <w:t xml:space="preserve"> </w:t>
      </w:r>
    </w:p>
    <w:p w:rsidR="003E5BD6" w:rsidRDefault="00000000">
      <w:pPr>
        <w:pStyle w:val="Heading3"/>
        <w:ind w:left="16"/>
      </w:pPr>
      <w:r>
        <w:t xml:space="preserve">UNIT-2: Understanding Harmony in the Human Being - Harmony in Myself  (7 Hours) </w:t>
      </w:r>
    </w:p>
    <w:p w:rsidR="003E5BD6" w:rsidRDefault="00000000">
      <w:pPr>
        <w:ind w:left="26" w:right="0"/>
      </w:pPr>
      <w:r>
        <w:t xml:space="preserve">Understanding human being as a co-existence of the sentient ‘I’ and the material ‘Body’, Understanding the needs of Self (‘I’) and ‘Body’ - Sukh and Suvidha, Understanding the Body as an instrument of ‘I’ (I being the doer, seer and enjoyer), Understanding the characteristics and activities of ‘I’ and harmony in ‘I’, Understanding the harmony of I with the Body: Sanyam and Swasthya; correct appraisal of Physical needs, meaning of Prosperity in detail,  Programs to ensure Sanyam and Swasthya. </w:t>
      </w:r>
    </w:p>
    <w:p w:rsidR="003E5BD6" w:rsidRDefault="00000000">
      <w:pPr>
        <w:spacing w:after="205" w:line="259" w:lineRule="auto"/>
        <w:ind w:left="31" w:right="0" w:firstLine="0"/>
        <w:jc w:val="left"/>
      </w:pPr>
      <w:r>
        <w:t xml:space="preserve"> </w:t>
      </w:r>
    </w:p>
    <w:p w:rsidR="003E5BD6" w:rsidRDefault="00000000">
      <w:pPr>
        <w:pStyle w:val="Heading3"/>
        <w:ind w:left="16"/>
      </w:pPr>
      <w:r>
        <w:t xml:space="preserve">UNIT-3: Understanding Harmony in the Family and Society- Harmony in Human-Human Relationship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3E5BD6" w:rsidRDefault="00000000">
      <w:pPr>
        <w:ind w:left="26" w:right="0"/>
      </w:pPr>
      <w:r>
        <w:t xml:space="preserve">Understanding harmony in the Family- the basic unit of human interaction , Understanding values in human-human relationship; meaning of Nyaya and program for its fulfillment to ensure Ubhay-tripti; Trust (Vishwas) and Respect (Samman) as the foundational values of relationship, Understanding the meaning of Vishwas; Difference between intention and competence, Understanding the meaning of Samman, Difference between respect and differentiation; the other salient values in relationship, Understanding the harmony in the society (society being an extension of family): Samadhan, Samridhi, Abhay, Sah-astitva as comprehensive Human Goals, Visualizing a universal harmonious order in society- Undivided Society (AkhandSamaj), Universal Order (Sarvabhaum Vyawastha )- from family to world family!. </w:t>
      </w:r>
    </w:p>
    <w:p w:rsidR="003E5BD6" w:rsidRDefault="00000000">
      <w:pPr>
        <w:spacing w:after="15" w:line="259" w:lineRule="auto"/>
        <w:ind w:left="31" w:right="0" w:firstLine="0"/>
        <w:jc w:val="left"/>
      </w:pPr>
      <w:r>
        <w:rPr>
          <w:b/>
        </w:rPr>
        <w:t xml:space="preserve"> </w:t>
      </w:r>
    </w:p>
    <w:p w:rsidR="003E5BD6" w:rsidRDefault="00000000">
      <w:pPr>
        <w:pStyle w:val="Heading3"/>
        <w:ind w:left="16"/>
      </w:pPr>
      <w:r>
        <w:lastRenderedPageBreak/>
        <w:t xml:space="preserve">UNIT-4: Understanding Harmony in the Nature and Existence - Whole existence as Coexistence         (8 Hours) </w:t>
      </w:r>
    </w:p>
    <w:p w:rsidR="003E5BD6" w:rsidRDefault="00000000">
      <w:pPr>
        <w:ind w:left="26" w:right="0"/>
      </w:pPr>
      <w:r>
        <w:t xml:space="preserve">Understanding the harmony in the Nature, Interconnectedness and mutual fulfilment among the four orders of nature- recyclability and self-regulation in nature, Understanding Existence as Coexistence (Sah-astitva) of mutually interacting units in all-pervasive space, Holistic perception of harmony at all levels of existence. </w:t>
      </w:r>
    </w:p>
    <w:p w:rsidR="003E5BD6" w:rsidRDefault="00000000">
      <w:pPr>
        <w:spacing w:after="205" w:line="259" w:lineRule="auto"/>
        <w:ind w:left="31" w:right="0" w:firstLine="0"/>
        <w:jc w:val="left"/>
      </w:pPr>
      <w:r>
        <w:t xml:space="preserve"> </w:t>
      </w:r>
    </w:p>
    <w:p w:rsidR="003E5BD6" w:rsidRDefault="00000000">
      <w:pPr>
        <w:pStyle w:val="Heading3"/>
        <w:ind w:left="16"/>
      </w:pPr>
      <w:r>
        <w:t xml:space="preserve">UNIT-5: Implications of the above Holistic Understanding of Harmony on Professional Ethics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( 7 Hours) </w:t>
      </w:r>
    </w:p>
    <w:p w:rsidR="003E5BD6" w:rsidRDefault="00000000">
      <w:pPr>
        <w:spacing w:after="12" w:line="267" w:lineRule="auto"/>
        <w:ind w:right="9"/>
      </w:pPr>
      <w:r>
        <w:t xml:space="preserve">Natural acceptance of human values, Definitiveness of Ethical Human Conduct, Basis for Humanistic Education, Humanistic Constitution and Humanistic Universal Order, Competence in Professional Ethics: a) Ability to utilize the professional competence for augmenting universal human order, b) Ability to identify the scope and characteristics of people-friendly and ecofriendly </w:t>
      </w:r>
      <w:r>
        <w:rPr>
          <w:sz w:val="21"/>
        </w:rPr>
        <w:t>production systems, technologies and management models, Case studies of typical holistic technologies, management models and production systems, Strategy for transition from the present state to Universal Human Order: a) At the level of individual: as socially and ecologically responsible engineers, technologists and managers, b) At the level of society: as mutually enriching institutions and organizations</w:t>
      </w:r>
      <w:r>
        <w:t xml:space="preserve"> </w:t>
      </w:r>
    </w:p>
    <w:p w:rsidR="003E5BD6" w:rsidRDefault="00000000">
      <w:pPr>
        <w:spacing w:after="0" w:line="259" w:lineRule="auto"/>
        <w:ind w:left="24" w:right="0" w:firstLine="0"/>
        <w:jc w:val="left"/>
      </w:pPr>
      <w:r>
        <w:rPr>
          <w:sz w:val="21"/>
        </w:rPr>
        <w:t xml:space="preserve"> </w:t>
      </w:r>
    </w:p>
    <w:p w:rsidR="003E5BD6" w:rsidRDefault="00000000">
      <w:pPr>
        <w:pStyle w:val="Heading3"/>
        <w:ind w:left="16"/>
      </w:pPr>
      <w:r>
        <w:t xml:space="preserve">Suggested Readings  </w:t>
      </w:r>
    </w:p>
    <w:p w:rsidR="003E5BD6" w:rsidRDefault="00000000">
      <w:pPr>
        <w:numPr>
          <w:ilvl w:val="0"/>
          <w:numId w:val="9"/>
        </w:numPr>
        <w:ind w:right="0" w:hanging="442"/>
      </w:pPr>
      <w:r>
        <w:t xml:space="preserve">R R Gaur, R Sangal, G P Bagaria, 2009, A Foundation Course in Human Values and Professional Ethics. </w:t>
      </w:r>
    </w:p>
    <w:p w:rsidR="003E5BD6" w:rsidRDefault="00000000">
      <w:pPr>
        <w:numPr>
          <w:ilvl w:val="0"/>
          <w:numId w:val="9"/>
        </w:numPr>
        <w:ind w:right="0" w:hanging="442"/>
      </w:pPr>
      <w:r>
        <w:t xml:space="preserve">Ivan Illich, 1974, Energy &amp; Equity, The Trinity Press, Worcester, and Harper Collins, </w:t>
      </w:r>
    </w:p>
    <w:p w:rsidR="003E5BD6" w:rsidRDefault="00000000">
      <w:pPr>
        <w:ind w:left="567" w:right="0"/>
      </w:pPr>
      <w:r>
        <w:t xml:space="preserve">USA </w:t>
      </w:r>
    </w:p>
    <w:p w:rsidR="003E5BD6" w:rsidRDefault="00000000">
      <w:pPr>
        <w:numPr>
          <w:ilvl w:val="0"/>
          <w:numId w:val="9"/>
        </w:numPr>
        <w:ind w:right="0" w:hanging="442"/>
      </w:pPr>
      <w:r>
        <w:t xml:space="preserve">E.F. Schumacher, 1973, Small is Beautiful: a study of economics as if people mattered, Blond &amp; Briggs, Britain. </w:t>
      </w:r>
    </w:p>
    <w:p w:rsidR="003E5BD6" w:rsidRDefault="00000000">
      <w:pPr>
        <w:numPr>
          <w:ilvl w:val="0"/>
          <w:numId w:val="9"/>
        </w:numPr>
        <w:ind w:right="0" w:hanging="442"/>
      </w:pPr>
      <w:r>
        <w:t xml:space="preserve">Sussan George, 1976, How the Other Half Dies, Penguin Press. Reprinted 1986, 1991 </w:t>
      </w:r>
    </w:p>
    <w:p w:rsidR="003E5BD6" w:rsidRDefault="00000000">
      <w:pPr>
        <w:numPr>
          <w:ilvl w:val="0"/>
          <w:numId w:val="9"/>
        </w:numPr>
        <w:ind w:right="0" w:hanging="442"/>
      </w:pPr>
      <w:r>
        <w:t xml:space="preserve">Donella H. Meadows, Dennis L. Meadows, Jorgen Randers, William W. Behrens III, 1972, Limits to Growth – Club of Rome’s report, Universe Books. </w:t>
      </w:r>
    </w:p>
    <w:p w:rsidR="003E5BD6" w:rsidRDefault="00000000">
      <w:pPr>
        <w:numPr>
          <w:ilvl w:val="0"/>
          <w:numId w:val="9"/>
        </w:numPr>
        <w:ind w:right="0" w:hanging="442"/>
      </w:pPr>
      <w:r>
        <w:t xml:space="preserve">A Nagraj, 1998, Jeevan Vidya Ek Parichay, Divya Path Sansthan, Amarkantak. </w:t>
      </w:r>
      <w:r>
        <w:rPr>
          <w:sz w:val="21"/>
        </w:rPr>
        <w:t>7.</w:t>
      </w:r>
      <w:r>
        <w:rPr>
          <w:rFonts w:ascii="Arial" w:eastAsia="Arial" w:hAnsi="Arial" w:cs="Arial"/>
          <w:sz w:val="21"/>
        </w:rPr>
        <w:t xml:space="preserve"> </w:t>
      </w:r>
      <w:r>
        <w:rPr>
          <w:rFonts w:ascii="Arial" w:eastAsia="Arial" w:hAnsi="Arial" w:cs="Arial"/>
          <w:sz w:val="21"/>
        </w:rPr>
        <w:tab/>
      </w:r>
      <w:r>
        <w:t xml:space="preserve">P L Dhar, RR Gaur, 1990, Science and Humanism, Commonwealth Publishers. </w:t>
      </w:r>
    </w:p>
    <w:p w:rsidR="003E5BD6" w:rsidRDefault="00000000">
      <w:pPr>
        <w:numPr>
          <w:ilvl w:val="0"/>
          <w:numId w:val="10"/>
        </w:numPr>
        <w:ind w:right="0" w:hanging="442"/>
      </w:pPr>
      <w:r>
        <w:t xml:space="preserve">A N Tripathy, 2003, Human Values, New Age International Publishers. </w:t>
      </w:r>
    </w:p>
    <w:p w:rsidR="003E5BD6" w:rsidRDefault="00000000">
      <w:pPr>
        <w:numPr>
          <w:ilvl w:val="0"/>
          <w:numId w:val="10"/>
        </w:numPr>
        <w:ind w:right="0" w:hanging="442"/>
      </w:pPr>
      <w:r>
        <w:t xml:space="preserve">Subhas Palekar, 2000, How to practice Natural Farming, Pracheen (Vaidik) KrishiTantraShodh, Amravati. </w:t>
      </w:r>
    </w:p>
    <w:p w:rsidR="003E5BD6" w:rsidRDefault="00000000">
      <w:pPr>
        <w:numPr>
          <w:ilvl w:val="0"/>
          <w:numId w:val="10"/>
        </w:numPr>
        <w:ind w:right="0" w:hanging="442"/>
      </w:pPr>
      <w:r>
        <w:t xml:space="preserve">E G Seebauer &amp; Robert L. Berry, 2000, Fundamentals of Ethics for Scientists &amp; Engineers, Oxford University Press </w:t>
      </w:r>
    </w:p>
    <w:p w:rsidR="003E5BD6" w:rsidRDefault="00000000">
      <w:pPr>
        <w:numPr>
          <w:ilvl w:val="0"/>
          <w:numId w:val="10"/>
        </w:numPr>
        <w:ind w:right="0" w:hanging="442"/>
      </w:pPr>
      <w:r>
        <w:t xml:space="preserve">M Govindrajran, S Natrajan &amp; V.S. Senthil Kumar, Engineering Ethics (including Human Values), Eastern Economy Edition, Prentice Hall of India Ltd. </w:t>
      </w:r>
    </w:p>
    <w:p w:rsidR="003E5BD6" w:rsidRDefault="00000000">
      <w:pPr>
        <w:numPr>
          <w:ilvl w:val="0"/>
          <w:numId w:val="10"/>
        </w:numPr>
        <w:ind w:right="0" w:hanging="442"/>
      </w:pPr>
      <w:r>
        <w:t xml:space="preserve">B P Banerjee, 2005, Foundations of Ethics and Management, Excel Books </w:t>
      </w:r>
    </w:p>
    <w:p w:rsidR="003E5BD6" w:rsidRDefault="00000000">
      <w:pPr>
        <w:numPr>
          <w:ilvl w:val="0"/>
          <w:numId w:val="10"/>
        </w:numPr>
        <w:spacing w:after="42"/>
        <w:ind w:right="0" w:hanging="442"/>
      </w:pPr>
      <w:r>
        <w:t xml:space="preserve">B L Bajpai, 2004, Indian Ethos and Modern Management, New Royal Book Co., Lucknow. Reprinted 2008 </w:t>
      </w:r>
    </w:p>
    <w:p w:rsidR="003E5BD6" w:rsidRDefault="00000000">
      <w:pPr>
        <w:spacing w:after="118" w:line="259" w:lineRule="auto"/>
        <w:ind w:left="31" w:right="0" w:firstLine="0"/>
        <w:jc w:val="left"/>
      </w:pPr>
      <w:r>
        <w:t xml:space="preserve"> </w:t>
      </w:r>
    </w:p>
    <w:p w:rsidR="003E5BD6" w:rsidRDefault="00000000">
      <w:pPr>
        <w:spacing w:after="216" w:line="259" w:lineRule="auto"/>
        <w:ind w:left="114" w:right="0" w:firstLine="0"/>
        <w:jc w:val="center"/>
      </w:pPr>
      <w:r>
        <w:rPr>
          <w:b/>
          <w:sz w:val="38"/>
        </w:rPr>
        <w:t xml:space="preserve"> </w:t>
      </w:r>
    </w:p>
    <w:p w:rsidR="003E5BD6" w:rsidRDefault="00000000">
      <w:pPr>
        <w:spacing w:after="215" w:line="259" w:lineRule="auto"/>
        <w:ind w:left="114" w:right="0" w:firstLine="0"/>
        <w:jc w:val="center"/>
      </w:pPr>
      <w:r>
        <w:rPr>
          <w:b/>
          <w:sz w:val="38"/>
        </w:rPr>
        <w:lastRenderedPageBreak/>
        <w:t xml:space="preserve"> </w:t>
      </w:r>
    </w:p>
    <w:p w:rsidR="003E5BD6" w:rsidRDefault="00000000">
      <w:pPr>
        <w:spacing w:after="216" w:line="259" w:lineRule="auto"/>
        <w:ind w:left="114" w:right="0" w:firstLine="0"/>
        <w:jc w:val="center"/>
      </w:pPr>
      <w:r>
        <w:rPr>
          <w:b/>
          <w:sz w:val="38"/>
        </w:rPr>
        <w:t xml:space="preserve"> </w:t>
      </w:r>
    </w:p>
    <w:p w:rsidR="003E5BD6" w:rsidRDefault="00000000">
      <w:pPr>
        <w:spacing w:after="215" w:line="259" w:lineRule="auto"/>
        <w:ind w:left="114" w:right="0" w:firstLine="0"/>
        <w:jc w:val="center"/>
      </w:pPr>
      <w:r>
        <w:rPr>
          <w:b/>
          <w:sz w:val="38"/>
        </w:rPr>
        <w:t xml:space="preserve"> </w:t>
      </w:r>
    </w:p>
    <w:p w:rsidR="003E5BD6" w:rsidRDefault="00000000">
      <w:pPr>
        <w:spacing w:after="216" w:line="259" w:lineRule="auto"/>
        <w:ind w:left="114" w:right="0" w:firstLine="0"/>
        <w:jc w:val="center"/>
      </w:pPr>
      <w:r>
        <w:rPr>
          <w:b/>
          <w:sz w:val="38"/>
        </w:rPr>
        <w:t xml:space="preserve"> </w:t>
      </w:r>
    </w:p>
    <w:p w:rsidR="003E5BD6" w:rsidRDefault="00000000">
      <w:pPr>
        <w:spacing w:after="0" w:line="259" w:lineRule="auto"/>
        <w:ind w:left="114" w:right="0" w:firstLine="0"/>
        <w:jc w:val="center"/>
      </w:pPr>
      <w:r>
        <w:rPr>
          <w:b/>
          <w:sz w:val="38"/>
        </w:rPr>
        <w:t xml:space="preserve"> </w:t>
      </w:r>
    </w:p>
    <w:p w:rsidR="003E5BD6" w:rsidRDefault="00000000">
      <w:pPr>
        <w:spacing w:after="52" w:line="274" w:lineRule="auto"/>
        <w:ind w:left="2010" w:right="0" w:hanging="1349"/>
        <w:jc w:val="left"/>
      </w:pPr>
      <w:r>
        <w:rPr>
          <w:b/>
          <w:sz w:val="38"/>
        </w:rPr>
        <w:t xml:space="preserve">EMERGING TECHNOLOGIES IN GLOBAL BUSINESS ENVIRONMENT </w:t>
      </w:r>
    </w:p>
    <w:p w:rsidR="003E5BD6" w:rsidRDefault="00000000">
      <w:pPr>
        <w:spacing w:after="205" w:line="259" w:lineRule="auto"/>
        <w:ind w:left="26" w:right="0"/>
        <w:jc w:val="left"/>
      </w:pPr>
      <w:r>
        <w:rPr>
          <w:b/>
        </w:rPr>
        <w:t xml:space="preserve">Code: </w:t>
      </w:r>
      <w:r>
        <w:rPr>
          <w:b/>
          <w:sz w:val="21"/>
        </w:rPr>
        <w:t>KMBN401</w:t>
      </w:r>
      <w:r>
        <w:rPr>
          <w:b/>
        </w:rPr>
        <w:t xml:space="preserve">                            </w:t>
      </w:r>
    </w:p>
    <w:p w:rsidR="003E5BD6" w:rsidRDefault="00000000">
      <w:pPr>
        <w:spacing w:after="195" w:line="271" w:lineRule="auto"/>
        <w:ind w:left="16" w:right="0" w:firstLine="2"/>
        <w:jc w:val="left"/>
      </w:pPr>
      <w:r>
        <w:rPr>
          <w:b/>
        </w:rPr>
        <w:t xml:space="preserve">Course Credits:3                                                                                 Teaching Hours :36 </w:t>
      </w:r>
    </w:p>
    <w:p w:rsidR="003E5BD6" w:rsidRDefault="00000000">
      <w:pPr>
        <w:pStyle w:val="Heading3"/>
        <w:spacing w:after="198"/>
        <w:ind w:left="16"/>
      </w:pPr>
      <w:r>
        <w:t xml:space="preserve">Course Objectives  </w:t>
      </w:r>
    </w:p>
    <w:p w:rsidR="003E5BD6" w:rsidRDefault="00000000">
      <w:pPr>
        <w:numPr>
          <w:ilvl w:val="0"/>
          <w:numId w:val="11"/>
        </w:numPr>
        <w:ind w:left="710" w:right="0" w:hanging="340"/>
      </w:pPr>
      <w:r>
        <w:t xml:space="preserve">To give students an exposure to the VUCA environment of International Business </w:t>
      </w:r>
    </w:p>
    <w:p w:rsidR="003E5BD6" w:rsidRDefault="00000000">
      <w:pPr>
        <w:numPr>
          <w:ilvl w:val="0"/>
          <w:numId w:val="11"/>
        </w:numPr>
        <w:ind w:left="710" w:right="0" w:hanging="340"/>
      </w:pPr>
      <w:r>
        <w:t xml:space="preserve">To provide in-depth understanding of digital transformation on business processes </w:t>
      </w:r>
    </w:p>
    <w:p w:rsidR="003E5BD6" w:rsidRDefault="00000000">
      <w:pPr>
        <w:numPr>
          <w:ilvl w:val="0"/>
          <w:numId w:val="11"/>
        </w:numPr>
        <w:ind w:left="710" w:right="0" w:hanging="340"/>
      </w:pPr>
      <w:r>
        <w:t xml:space="preserve">To understand the impact of Industry 4.0 has on the context of International Business </w:t>
      </w:r>
    </w:p>
    <w:p w:rsidR="003E5BD6" w:rsidRDefault="00000000">
      <w:pPr>
        <w:numPr>
          <w:ilvl w:val="0"/>
          <w:numId w:val="11"/>
        </w:numPr>
        <w:ind w:left="710" w:right="0" w:hanging="340"/>
      </w:pPr>
      <w:r>
        <w:t xml:space="preserve">To understand in detail the shifts taking place in the Political, Economic, Social and </w:t>
      </w:r>
    </w:p>
    <w:p w:rsidR="003E5BD6" w:rsidRDefault="00000000">
      <w:pPr>
        <w:ind w:left="719" w:right="0"/>
      </w:pPr>
      <w:r>
        <w:t xml:space="preserve">Technological environments that are shaping business realities </w:t>
      </w:r>
    </w:p>
    <w:p w:rsidR="003E5BD6" w:rsidRDefault="00000000">
      <w:pPr>
        <w:numPr>
          <w:ilvl w:val="0"/>
          <w:numId w:val="11"/>
        </w:numPr>
        <w:ind w:left="710" w:right="0" w:hanging="340"/>
      </w:pPr>
      <w:r>
        <w:t xml:space="preserve">To understand the changing role of International Organizations and changing dynamics in Geo Politics. </w:t>
      </w:r>
    </w:p>
    <w:p w:rsidR="003E5BD6" w:rsidRDefault="00000000">
      <w:pPr>
        <w:spacing w:after="0" w:line="259" w:lineRule="auto"/>
        <w:ind w:left="370" w:right="0" w:firstLine="0"/>
        <w:jc w:val="left"/>
      </w:pPr>
      <w:r>
        <w:t xml:space="preserve"> </w:t>
      </w:r>
    </w:p>
    <w:p w:rsidR="003E5BD6" w:rsidRDefault="00000000">
      <w:pPr>
        <w:pStyle w:val="Heading3"/>
        <w:ind w:left="16"/>
      </w:pPr>
      <w:r>
        <w:t>Unit 1   Industry 4.0 and Digital Transformation  (6 Hours)</w:t>
      </w:r>
      <w:r>
        <w:rPr>
          <w:b w:val="0"/>
        </w:rPr>
        <w:t xml:space="preserve"> </w:t>
      </w:r>
    </w:p>
    <w:p w:rsidR="003E5BD6" w:rsidRDefault="00000000">
      <w:pPr>
        <w:ind w:left="26" w:right="0"/>
      </w:pPr>
      <w:r>
        <w:t xml:space="preserve">Meaning and Nature of Industry 4.0 and Latest Trends. Realignment in Political, Economic, Socio-Cultural, Technological Factors that are driving change in International Business Management, the changing nature of Globalization, The changing nature of regulatory environment, natural environment, new age ethics. Overview of Digital Transformation. </w:t>
      </w:r>
    </w:p>
    <w:p w:rsidR="003E5BD6" w:rsidRDefault="00000000">
      <w:pPr>
        <w:spacing w:after="65" w:line="259" w:lineRule="auto"/>
        <w:ind w:left="31" w:right="0" w:firstLine="0"/>
        <w:jc w:val="left"/>
      </w:pPr>
      <w:r>
        <w:t xml:space="preserve"> </w:t>
      </w:r>
    </w:p>
    <w:p w:rsidR="003E5BD6" w:rsidRDefault="00000000">
      <w:pPr>
        <w:pStyle w:val="Heading3"/>
        <w:tabs>
          <w:tab w:val="center" w:pos="6617"/>
        </w:tabs>
        <w:ind w:firstLine="0"/>
      </w:pPr>
      <w:r>
        <w:t>Unit 2 Emerging Technologies as Drivers of Global Business</w:t>
      </w:r>
      <w:r>
        <w:rPr>
          <w:i/>
        </w:rPr>
        <w:t xml:space="preserve"> </w:t>
      </w:r>
      <w:r>
        <w:rPr>
          <w:i/>
        </w:rPr>
        <w:tab/>
      </w:r>
      <w:r>
        <w:t xml:space="preserve"> (8 Hours)</w:t>
      </w:r>
      <w:r>
        <w:rPr>
          <w:b w:val="0"/>
        </w:rPr>
        <w:t xml:space="preserve"> </w:t>
      </w:r>
      <w:r>
        <w:rPr>
          <w:i/>
        </w:rPr>
        <w:t xml:space="preserve"> </w:t>
      </w:r>
    </w:p>
    <w:p w:rsidR="003E5BD6" w:rsidRDefault="00000000">
      <w:pPr>
        <w:ind w:left="26" w:right="0"/>
      </w:pPr>
      <w:r>
        <w:rPr>
          <w:b/>
        </w:rPr>
        <w:t>Artificial Intelligence</w:t>
      </w:r>
      <w:r>
        <w:t xml:space="preserve">- Machine Learning, Deep Learning Singularity – Time Lines and Implication. </w:t>
      </w:r>
      <w:r>
        <w:rPr>
          <w:b/>
        </w:rPr>
        <w:t>Augmented Reality</w:t>
      </w:r>
      <w:r>
        <w:t>, Virtual Reality and Mixed Reality and Applications.</w:t>
      </w:r>
      <w:r>
        <w:rPr>
          <w:b/>
        </w:rPr>
        <w:t xml:space="preserve"> Block chain</w:t>
      </w:r>
      <w:r>
        <w:t xml:space="preserve"> – Concepts and Industrial Applications, Challenges in adopting Block chain. </w:t>
      </w:r>
      <w:r>
        <w:rPr>
          <w:b/>
        </w:rPr>
        <w:t>Additive Manufacturing</w:t>
      </w:r>
      <w:r>
        <w:t xml:space="preserve">: Advantages and Disadvantages, new applications of additive manufacturing, impact of additive manufacturing on supply chain management, mass customization and the customer experience. Introduction of </w:t>
      </w:r>
      <w:r>
        <w:rPr>
          <w:b/>
        </w:rPr>
        <w:t>Neuroscience in Business</w:t>
      </w:r>
      <w:r>
        <w:t xml:space="preserve">. </w:t>
      </w:r>
      <w:r>
        <w:rPr>
          <w:b/>
        </w:rPr>
        <w:t>Internet of Things (IoT)</w:t>
      </w:r>
      <w:r>
        <w:t xml:space="preserve">. </w:t>
      </w:r>
    </w:p>
    <w:p w:rsidR="003E5BD6" w:rsidRDefault="00000000">
      <w:pPr>
        <w:spacing w:after="16" w:line="259" w:lineRule="auto"/>
        <w:ind w:left="31" w:right="0" w:firstLine="0"/>
        <w:jc w:val="left"/>
      </w:pPr>
      <w:r>
        <w:t xml:space="preserve"> </w:t>
      </w:r>
    </w:p>
    <w:p w:rsidR="003E5BD6" w:rsidRDefault="00000000">
      <w:pPr>
        <w:pStyle w:val="Heading3"/>
        <w:ind w:left="16"/>
      </w:pPr>
      <w:r>
        <w:t xml:space="preserve">Unit 3 : New Age Economies  (8 Hours)  </w:t>
      </w:r>
    </w:p>
    <w:p w:rsidR="003E5BD6" w:rsidRDefault="00000000">
      <w:pPr>
        <w:ind w:left="26" w:right="0"/>
      </w:pPr>
      <w:r>
        <w:rPr>
          <w:b/>
        </w:rPr>
        <w:t>Circular Economy</w:t>
      </w:r>
      <w:r>
        <w:t xml:space="preserve">- Concept of Circular Economy, difference between Linear and Circular Economy, Role of Circular Economy in Sustainable Business and Innovation. </w:t>
      </w:r>
      <w:r>
        <w:rPr>
          <w:b/>
        </w:rPr>
        <w:t>Behavioral Economics</w:t>
      </w:r>
      <w:r>
        <w:t xml:space="preserve">- Core Concepts of Behavioral Economics, Nudging and Choice Architecture, Ethical Concerns of Behavioral Economics. </w:t>
      </w:r>
      <w:r>
        <w:rPr>
          <w:b/>
        </w:rPr>
        <w:t>Economic Nationalism</w:t>
      </w:r>
      <w:r>
        <w:t xml:space="preserve"> -Nature of Economic Nationalism, Contemporary Cases in Economic Nationalism, Future of Economic Integration. </w:t>
      </w:r>
      <w:r>
        <w:rPr>
          <w:b/>
        </w:rPr>
        <w:t xml:space="preserve">Sharing </w:t>
      </w:r>
      <w:r>
        <w:rPr>
          <w:b/>
        </w:rPr>
        <w:lastRenderedPageBreak/>
        <w:t>Economy</w:t>
      </w:r>
      <w:r>
        <w:t xml:space="preserve"> – New Business Models , Characteristics , Difference Between Platforms and Traditional Business Models, Different Types of Platforms , implications on future of work. </w:t>
      </w:r>
    </w:p>
    <w:p w:rsidR="003E5BD6" w:rsidRDefault="00000000">
      <w:pPr>
        <w:spacing w:after="205" w:line="259" w:lineRule="auto"/>
        <w:ind w:left="31" w:right="0" w:firstLine="0"/>
        <w:jc w:val="left"/>
      </w:pPr>
      <w:r>
        <w:rPr>
          <w:b/>
        </w:rPr>
        <w:t xml:space="preserve"> </w:t>
      </w:r>
    </w:p>
    <w:p w:rsidR="003E5BD6" w:rsidRDefault="00000000">
      <w:pPr>
        <w:pStyle w:val="Heading3"/>
        <w:spacing w:after="192"/>
        <w:ind w:left="16"/>
      </w:pPr>
      <w:r>
        <w:t xml:space="preserve">Unit 4 : Changing Natures of Global Politics (6 Hours)                                                                                  </w:t>
      </w:r>
    </w:p>
    <w:p w:rsidR="003E5BD6" w:rsidRDefault="00000000">
      <w:pPr>
        <w:ind w:left="26" w:right="0"/>
      </w:pPr>
      <w:r>
        <w:rPr>
          <w:b/>
        </w:rPr>
        <w:t>Identity Politics</w:t>
      </w:r>
      <w:r>
        <w:t xml:space="preserve"> – Issues &amp; Challenges, The Rise of Authoritarianism and what that means for geo politics, Reviving Democratic Ideals, The Rise of China and its impact on global trade. </w:t>
      </w:r>
    </w:p>
    <w:p w:rsidR="003E5BD6" w:rsidRDefault="00000000">
      <w:pPr>
        <w:spacing w:after="17" w:line="259" w:lineRule="auto"/>
        <w:ind w:left="31" w:right="0" w:firstLine="0"/>
        <w:jc w:val="left"/>
      </w:pPr>
      <w:r>
        <w:t xml:space="preserve"> </w:t>
      </w:r>
    </w:p>
    <w:p w:rsidR="003E5BD6" w:rsidRDefault="00000000">
      <w:pPr>
        <w:pStyle w:val="Heading3"/>
        <w:ind w:left="16"/>
      </w:pPr>
      <w:r>
        <w:t xml:space="preserve">Unit 5 : Social, Cultural and Global Challenges (8 Hours)                                                                          </w:t>
      </w:r>
    </w:p>
    <w:p w:rsidR="003E5BD6" w:rsidRDefault="00000000">
      <w:pPr>
        <w:ind w:left="26" w:right="0"/>
      </w:pPr>
      <w:r>
        <w:rPr>
          <w:b/>
        </w:rPr>
        <w:t>Diversity of different generations</w:t>
      </w:r>
      <w:r>
        <w:t xml:space="preserve"> in the workplace, issue of inter-generational equity. </w:t>
      </w:r>
      <w:r>
        <w:rPr>
          <w:b/>
        </w:rPr>
        <w:t>Migration</w:t>
      </w:r>
      <w:r>
        <w:t xml:space="preserve"> – Political, Economic and Human Rights Perspective, the Migrant Crisis in the EU.</w:t>
      </w:r>
      <w:r>
        <w:rPr>
          <w:b/>
        </w:rPr>
        <w:t xml:space="preserve"> </w:t>
      </w:r>
    </w:p>
    <w:p w:rsidR="003E5BD6" w:rsidRDefault="00000000">
      <w:pPr>
        <w:ind w:left="26" w:right="0"/>
      </w:pPr>
      <w:r>
        <w:rPr>
          <w:b/>
        </w:rPr>
        <w:t>Climate Change</w:t>
      </w:r>
      <w:r>
        <w:t xml:space="preserve"> – Political Dimensions of Climate Change, Plight and Issue of Climate Refugees, Sustainable Development Goals. </w:t>
      </w:r>
    </w:p>
    <w:p w:rsidR="003E5BD6" w:rsidRDefault="00000000">
      <w:pPr>
        <w:spacing w:after="194"/>
        <w:ind w:left="26" w:right="0"/>
      </w:pPr>
      <w:r>
        <w:rPr>
          <w:b/>
        </w:rPr>
        <w:t>Rising Inequality</w:t>
      </w:r>
      <w:r>
        <w:t xml:space="preserve">: Historical Context of Inequality and Social Unrest, Global Inequality, Social and Economic Reforms. </w:t>
      </w:r>
      <w:r>
        <w:rPr>
          <w:b/>
        </w:rPr>
        <w:t>Privacy in the Digital World</w:t>
      </w:r>
      <w:r>
        <w:t xml:space="preserve"> – Complexity of Privacy Issues, Basics of GDPR (General Data Protection Regulation) , Importance of Personal Data, </w:t>
      </w:r>
      <w:r>
        <w:rPr>
          <w:b/>
        </w:rPr>
        <w:t>Existential Threats</w:t>
      </w:r>
      <w:r>
        <w:t xml:space="preserve"> – Five Types of Risks associated with AI , Need for New Age Ethics .  </w:t>
      </w:r>
    </w:p>
    <w:p w:rsidR="003E5BD6" w:rsidRDefault="00000000">
      <w:pPr>
        <w:pStyle w:val="Heading3"/>
        <w:ind w:left="16"/>
      </w:pPr>
      <w:r>
        <w:t xml:space="preserve">COURSE OUTCOMES </w:t>
      </w:r>
    </w:p>
    <w:tbl>
      <w:tblPr>
        <w:tblStyle w:val="TableGrid"/>
        <w:tblW w:w="8798" w:type="dxa"/>
        <w:tblInd w:w="-70" w:type="dxa"/>
        <w:tblCellMar>
          <w:top w:w="56" w:type="dxa"/>
          <w:left w:w="101" w:type="dxa"/>
          <w:bottom w:w="0" w:type="dxa"/>
          <w:right w:w="115" w:type="dxa"/>
        </w:tblCellMar>
        <w:tblLook w:val="04A0" w:firstRow="1" w:lastRow="0" w:firstColumn="1" w:lastColumn="0" w:noHBand="0" w:noVBand="1"/>
      </w:tblPr>
      <w:tblGrid>
        <w:gridCol w:w="4237"/>
        <w:gridCol w:w="4561"/>
      </w:tblGrid>
      <w:tr w:rsidR="003E5BD6">
        <w:trPr>
          <w:trHeight w:val="529"/>
        </w:trPr>
        <w:tc>
          <w:tcPr>
            <w:tcW w:w="4238"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 xml:space="preserve">Course Outcomes  </w:t>
            </w:r>
          </w:p>
        </w:tc>
        <w:tc>
          <w:tcPr>
            <w:tcW w:w="4561"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rPr>
                <w:b/>
              </w:rPr>
              <w:t xml:space="preserve">Learning Levels as per Bloom’s Taxonomy for Evaluation and Assessment </w:t>
            </w:r>
          </w:p>
        </w:tc>
      </w:tr>
      <w:tr w:rsidR="003E5BD6">
        <w:trPr>
          <w:trHeight w:val="1048"/>
        </w:trPr>
        <w:tc>
          <w:tcPr>
            <w:tcW w:w="4238"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CO1: To get an overview of the changing context of International Business in the wake of Industry 4.0 </w:t>
            </w:r>
          </w:p>
        </w:tc>
        <w:tc>
          <w:tcPr>
            <w:tcW w:w="4561"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Analysing (K4) </w:t>
            </w:r>
          </w:p>
          <w:p w:rsidR="003E5BD6" w:rsidRDefault="00000000">
            <w:pPr>
              <w:spacing w:after="0" w:line="259" w:lineRule="auto"/>
              <w:ind w:left="1" w:right="0" w:firstLine="0"/>
              <w:jc w:val="left"/>
            </w:pPr>
            <w:r>
              <w:t xml:space="preserve">Applying(K3)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r w:rsidR="003E5BD6">
        <w:trPr>
          <w:trHeight w:val="1048"/>
        </w:trPr>
        <w:tc>
          <w:tcPr>
            <w:tcW w:w="4238"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 2 :  Conceptual understanding of the new technologies that are driving change in business operations and strategy  </w:t>
            </w:r>
          </w:p>
        </w:tc>
        <w:tc>
          <w:tcPr>
            <w:tcW w:w="4561"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Analysing (K4) </w:t>
            </w:r>
          </w:p>
          <w:p w:rsidR="003E5BD6" w:rsidRDefault="00000000">
            <w:pPr>
              <w:spacing w:after="0" w:line="259" w:lineRule="auto"/>
              <w:ind w:left="1" w:right="0" w:firstLine="0"/>
              <w:jc w:val="left"/>
            </w:pPr>
            <w:r>
              <w:t xml:space="preserve">Applying(K3)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r w:rsidR="003E5BD6">
        <w:trPr>
          <w:trHeight w:val="789"/>
        </w:trPr>
        <w:tc>
          <w:tcPr>
            <w:tcW w:w="4238"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 3: Understand shifts in economic thought and its impact on business decisions. </w:t>
            </w:r>
          </w:p>
        </w:tc>
        <w:tc>
          <w:tcPr>
            <w:tcW w:w="4561"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1194" w:firstLine="0"/>
              <w:jc w:val="left"/>
            </w:pPr>
            <w:r>
              <w:t xml:space="preserve">Understanding (K2) Remembering (K1) </w:t>
            </w:r>
          </w:p>
        </w:tc>
      </w:tr>
      <w:tr w:rsidR="003E5BD6">
        <w:trPr>
          <w:trHeight w:val="1048"/>
        </w:trPr>
        <w:tc>
          <w:tcPr>
            <w:tcW w:w="4238"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 4 : Understand changing geo politics and analyses its impact on international Business </w:t>
            </w:r>
          </w:p>
        </w:tc>
        <w:tc>
          <w:tcPr>
            <w:tcW w:w="4561"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Analysing (K4) </w:t>
            </w:r>
          </w:p>
          <w:p w:rsidR="003E5BD6" w:rsidRDefault="00000000">
            <w:pPr>
              <w:spacing w:after="0" w:line="259" w:lineRule="auto"/>
              <w:ind w:left="1" w:right="0" w:firstLine="0"/>
              <w:jc w:val="left"/>
            </w:pPr>
            <w:r>
              <w:t xml:space="preserve">Applying(K3)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r w:rsidR="003E5BD6">
        <w:trPr>
          <w:trHeight w:val="789"/>
        </w:trPr>
        <w:tc>
          <w:tcPr>
            <w:tcW w:w="4238"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39" w:lineRule="auto"/>
              <w:ind w:left="0" w:right="0" w:firstLine="0"/>
              <w:jc w:val="left"/>
            </w:pPr>
            <w:r>
              <w:t xml:space="preserve">CO 5 : Critically think about issues and challenges in the Global World and find </w:t>
            </w:r>
          </w:p>
          <w:p w:rsidR="003E5BD6" w:rsidRDefault="00000000">
            <w:pPr>
              <w:spacing w:after="0" w:line="259" w:lineRule="auto"/>
              <w:ind w:left="0" w:right="0" w:firstLine="0"/>
              <w:jc w:val="left"/>
            </w:pPr>
            <w:r>
              <w:t xml:space="preserve">sustainable solutions  </w:t>
            </w:r>
          </w:p>
        </w:tc>
        <w:tc>
          <w:tcPr>
            <w:tcW w:w="4561"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Applying(K3)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bl>
    <w:p w:rsidR="003E5BD6" w:rsidRDefault="00000000">
      <w:pPr>
        <w:spacing w:after="203" w:line="259" w:lineRule="auto"/>
        <w:ind w:left="31" w:right="0" w:firstLine="0"/>
        <w:jc w:val="left"/>
      </w:pPr>
      <w:r>
        <w:rPr>
          <w:b/>
        </w:rPr>
        <w:t xml:space="preserve">  </w:t>
      </w:r>
    </w:p>
    <w:p w:rsidR="003E5BD6" w:rsidRDefault="00000000">
      <w:pPr>
        <w:pStyle w:val="Heading3"/>
        <w:spacing w:after="199"/>
        <w:ind w:left="16"/>
      </w:pPr>
      <w:r>
        <w:t xml:space="preserve">Suggested Readings  </w:t>
      </w:r>
    </w:p>
    <w:p w:rsidR="003E5BD6" w:rsidRDefault="00000000">
      <w:pPr>
        <w:numPr>
          <w:ilvl w:val="0"/>
          <w:numId w:val="12"/>
        </w:numPr>
        <w:ind w:left="710" w:right="0" w:hanging="340"/>
      </w:pPr>
      <w:r>
        <w:t xml:space="preserve">Kapoor, Mansi – Global Business Environment: Shifting Paradigms in the Fourth Industrial Revolution, SAGE Publishing India </w:t>
      </w:r>
    </w:p>
    <w:p w:rsidR="003E5BD6" w:rsidRDefault="00000000">
      <w:pPr>
        <w:numPr>
          <w:ilvl w:val="0"/>
          <w:numId w:val="12"/>
        </w:numPr>
        <w:ind w:left="710" w:right="0" w:hanging="340"/>
      </w:pPr>
      <w:r>
        <w:lastRenderedPageBreak/>
        <w:t xml:space="preserve">Narendra Jadhav, New Age technology an Industrial Revolution 4.0(Konark Publisher) </w:t>
      </w:r>
    </w:p>
    <w:p w:rsidR="003E5BD6" w:rsidRDefault="00000000">
      <w:pPr>
        <w:numPr>
          <w:ilvl w:val="0"/>
          <w:numId w:val="12"/>
        </w:numPr>
        <w:ind w:left="710" w:right="0" w:hanging="340"/>
      </w:pPr>
      <w:r>
        <w:t xml:space="preserve">Pranjal Sharma, India Automated (McMillan) </w:t>
      </w:r>
    </w:p>
    <w:p w:rsidR="003E5BD6" w:rsidRDefault="00000000">
      <w:pPr>
        <w:numPr>
          <w:ilvl w:val="0"/>
          <w:numId w:val="12"/>
        </w:numPr>
        <w:ind w:left="710" w:right="0" w:hanging="340"/>
      </w:pPr>
      <w:r>
        <w:t xml:space="preserve">Kapoor, M – Global Business Environment: Shifting Paradigms in the Fourth Industrial Revolution, SAGE India </w:t>
      </w:r>
    </w:p>
    <w:p w:rsidR="003E5BD6" w:rsidRDefault="00000000">
      <w:pPr>
        <w:numPr>
          <w:ilvl w:val="0"/>
          <w:numId w:val="12"/>
        </w:numPr>
        <w:ind w:left="710" w:right="0" w:hanging="340"/>
      </w:pPr>
      <w:r>
        <w:t xml:space="preserve">Arun Sundararajan, The Sharing Economy: The End of Employment and the Rise of Crowd-Based Capitalism (MIT Press) </w:t>
      </w:r>
    </w:p>
    <w:p w:rsidR="003E5BD6" w:rsidRDefault="00000000">
      <w:pPr>
        <w:numPr>
          <w:ilvl w:val="0"/>
          <w:numId w:val="12"/>
        </w:numPr>
        <w:ind w:left="710" w:right="0" w:hanging="340"/>
      </w:pPr>
      <w:r>
        <w:t xml:space="preserve">Mark Van Rijmenam, The Organisation of Tomorrow: How AI, blockchain and analytics turn your business into a data organisation (Routledge) </w:t>
      </w:r>
    </w:p>
    <w:p w:rsidR="003E5BD6" w:rsidRDefault="00000000">
      <w:pPr>
        <w:numPr>
          <w:ilvl w:val="0"/>
          <w:numId w:val="12"/>
        </w:numPr>
        <w:spacing w:after="10" w:line="248" w:lineRule="auto"/>
        <w:ind w:left="710" w:right="0" w:hanging="340"/>
      </w:pPr>
      <w:r>
        <w:rPr>
          <w:color w:val="0F1111"/>
        </w:rPr>
        <w:t>Nitin Seth, Winning in Digital Age (Penguin)</w:t>
      </w:r>
      <w:r>
        <w:t xml:space="preserve">  </w:t>
      </w:r>
    </w:p>
    <w:p w:rsidR="003E5BD6" w:rsidRDefault="00000000">
      <w:pPr>
        <w:numPr>
          <w:ilvl w:val="0"/>
          <w:numId w:val="12"/>
        </w:numPr>
        <w:ind w:left="710" w:right="0" w:hanging="340"/>
      </w:pPr>
      <w:r>
        <w:t xml:space="preserve">Hu, Ming, Sharing Economy (Springer) </w:t>
      </w:r>
    </w:p>
    <w:p w:rsidR="003E5BD6" w:rsidRDefault="00000000">
      <w:pPr>
        <w:numPr>
          <w:ilvl w:val="0"/>
          <w:numId w:val="12"/>
        </w:numPr>
        <w:ind w:left="710" w:right="0" w:hanging="340"/>
      </w:pPr>
      <w:r>
        <w:t xml:space="preserve">Hill, International Buisness , Mc Graw-Hill </w:t>
      </w:r>
    </w:p>
    <w:p w:rsidR="003E5BD6" w:rsidRDefault="00000000">
      <w:pPr>
        <w:numPr>
          <w:ilvl w:val="0"/>
          <w:numId w:val="12"/>
        </w:numPr>
        <w:ind w:left="710" w:right="0" w:hanging="340"/>
      </w:pPr>
      <w:r>
        <w:t xml:space="preserve">Cherunilam, F - International Trade and Export Management, Himalaya </w:t>
      </w:r>
    </w:p>
    <w:p w:rsidR="003E5BD6" w:rsidRDefault="00000000">
      <w:pPr>
        <w:numPr>
          <w:ilvl w:val="0"/>
          <w:numId w:val="12"/>
        </w:numPr>
        <w:ind w:left="710" w:right="0" w:hanging="340"/>
      </w:pPr>
      <w:r>
        <w:t xml:space="preserve">Daniels - International Business (Pearson) </w:t>
      </w:r>
    </w:p>
    <w:p w:rsidR="003E5BD6" w:rsidRDefault="00000000">
      <w:pPr>
        <w:spacing w:after="290" w:line="259" w:lineRule="auto"/>
        <w:ind w:left="31" w:right="0" w:firstLine="0"/>
        <w:jc w:val="left"/>
      </w:pPr>
      <w:r>
        <w:rPr>
          <w:rFonts w:ascii="Calibri" w:eastAsia="Calibri" w:hAnsi="Calibri" w:cs="Calibri"/>
          <w:sz w:val="21"/>
        </w:rPr>
        <w:t xml:space="preserve"> </w:t>
      </w:r>
    </w:p>
    <w:p w:rsidR="003E5BD6" w:rsidRDefault="00000000">
      <w:pPr>
        <w:spacing w:after="0" w:line="259" w:lineRule="auto"/>
        <w:ind w:left="96" w:right="0" w:firstLine="0"/>
        <w:jc w:val="center"/>
      </w:pPr>
      <w:r>
        <w:rPr>
          <w:b/>
          <w:sz w:val="30"/>
        </w:rPr>
        <w:t xml:space="preserve"> </w:t>
      </w:r>
    </w:p>
    <w:p w:rsidR="003E5BD6" w:rsidRDefault="00000000">
      <w:pPr>
        <w:spacing w:after="0" w:line="259" w:lineRule="auto"/>
        <w:ind w:left="96" w:right="0" w:firstLine="0"/>
        <w:jc w:val="center"/>
      </w:pPr>
      <w:r>
        <w:rPr>
          <w:b/>
          <w:sz w:val="30"/>
        </w:rPr>
        <w:t xml:space="preserve"> </w:t>
      </w:r>
    </w:p>
    <w:p w:rsidR="003E5BD6" w:rsidRDefault="00000000">
      <w:pPr>
        <w:spacing w:after="0" w:line="259" w:lineRule="auto"/>
        <w:ind w:left="96" w:right="0" w:firstLine="0"/>
        <w:jc w:val="center"/>
      </w:pPr>
      <w:r>
        <w:rPr>
          <w:b/>
          <w:sz w:val="30"/>
        </w:rPr>
        <w:t xml:space="preserve"> </w:t>
      </w:r>
    </w:p>
    <w:p w:rsidR="003E5BD6" w:rsidRDefault="00000000">
      <w:pPr>
        <w:spacing w:after="0" w:line="259" w:lineRule="auto"/>
        <w:ind w:left="96" w:right="0" w:firstLine="0"/>
        <w:jc w:val="center"/>
      </w:pPr>
      <w:r>
        <w:rPr>
          <w:b/>
          <w:sz w:val="30"/>
        </w:rPr>
        <w:t xml:space="preserve"> </w:t>
      </w:r>
    </w:p>
    <w:p w:rsidR="003E5BD6" w:rsidRDefault="00000000">
      <w:pPr>
        <w:spacing w:after="0" w:line="259" w:lineRule="auto"/>
        <w:ind w:left="96" w:right="0" w:firstLine="0"/>
        <w:jc w:val="center"/>
      </w:pPr>
      <w:r>
        <w:rPr>
          <w:b/>
          <w:sz w:val="30"/>
        </w:rPr>
        <w:t xml:space="preserve"> </w:t>
      </w:r>
    </w:p>
    <w:p w:rsidR="003E5BD6" w:rsidRDefault="00000000">
      <w:pPr>
        <w:spacing w:after="0" w:line="259" w:lineRule="auto"/>
        <w:ind w:left="96" w:right="0" w:firstLine="0"/>
        <w:jc w:val="center"/>
      </w:pPr>
      <w:r>
        <w:rPr>
          <w:b/>
          <w:sz w:val="30"/>
        </w:rPr>
        <w:t xml:space="preserve"> </w:t>
      </w:r>
    </w:p>
    <w:p w:rsidR="003E5BD6" w:rsidRDefault="00000000">
      <w:pPr>
        <w:spacing w:after="0" w:line="259" w:lineRule="auto"/>
        <w:ind w:left="96" w:right="0" w:firstLine="0"/>
        <w:jc w:val="center"/>
      </w:pPr>
      <w:r>
        <w:rPr>
          <w:b/>
          <w:sz w:val="30"/>
        </w:rPr>
        <w:t xml:space="preserve"> </w:t>
      </w:r>
    </w:p>
    <w:p w:rsidR="003E5BD6" w:rsidRDefault="00000000">
      <w:pPr>
        <w:spacing w:after="0" w:line="259" w:lineRule="auto"/>
        <w:ind w:left="348" w:right="316"/>
        <w:jc w:val="center"/>
      </w:pPr>
      <w:r>
        <w:rPr>
          <w:b/>
          <w:sz w:val="30"/>
        </w:rPr>
        <w:t xml:space="preserve">Specialization Group: Human Resource Management(HR) </w:t>
      </w:r>
    </w:p>
    <w:p w:rsidR="003E5BD6" w:rsidRDefault="00000000">
      <w:pPr>
        <w:spacing w:after="332" w:line="259" w:lineRule="auto"/>
        <w:ind w:left="709" w:right="0" w:firstLine="0"/>
        <w:jc w:val="left"/>
      </w:pPr>
      <w:r>
        <w:rPr>
          <w:sz w:val="21"/>
        </w:rPr>
        <w:t xml:space="preserve"> </w:t>
      </w:r>
    </w:p>
    <w:p w:rsidR="003E5BD6" w:rsidRDefault="00000000">
      <w:pPr>
        <w:pStyle w:val="Heading3"/>
        <w:spacing w:after="108" w:line="259" w:lineRule="auto"/>
        <w:ind w:left="347" w:right="316" w:hanging="10"/>
        <w:jc w:val="center"/>
      </w:pPr>
      <w:r>
        <w:rPr>
          <w:b w:val="0"/>
          <w:sz w:val="34"/>
        </w:rPr>
        <w:t xml:space="preserve"> </w:t>
      </w:r>
      <w:r>
        <w:rPr>
          <w:sz w:val="34"/>
        </w:rPr>
        <w:t xml:space="preserve">TALENT MANAGEMENT </w:t>
      </w:r>
    </w:p>
    <w:p w:rsidR="003E5BD6" w:rsidRDefault="00000000">
      <w:pPr>
        <w:pStyle w:val="Heading4"/>
        <w:ind w:left="16"/>
      </w:pPr>
      <w:r>
        <w:t xml:space="preserve">Code: KMBNHR01  Credit: 3 </w:t>
      </w:r>
      <w:r>
        <w:tab/>
        <w:t xml:space="preserve">                                                                                       Teaching Hours: 36 Course objective </w:t>
      </w:r>
    </w:p>
    <w:p w:rsidR="003E5BD6" w:rsidRDefault="00000000">
      <w:pPr>
        <w:numPr>
          <w:ilvl w:val="0"/>
          <w:numId w:val="13"/>
        </w:numPr>
        <w:ind w:left="710" w:right="0" w:hanging="340"/>
      </w:pPr>
      <w:r>
        <w:t xml:space="preserve">This course focuses on the attraction, acquisition, and retention of talent in organizations </w:t>
      </w:r>
    </w:p>
    <w:p w:rsidR="003E5BD6" w:rsidRDefault="00000000">
      <w:pPr>
        <w:numPr>
          <w:ilvl w:val="0"/>
          <w:numId w:val="13"/>
        </w:numPr>
        <w:ind w:left="710" w:right="0" w:hanging="340"/>
      </w:pPr>
      <w:r>
        <w:t xml:space="preserve">A clear understanding of talent management and its linkage with organizational strategy and other HR practices. </w:t>
      </w:r>
    </w:p>
    <w:p w:rsidR="003E5BD6" w:rsidRDefault="00000000">
      <w:pPr>
        <w:numPr>
          <w:ilvl w:val="0"/>
          <w:numId w:val="13"/>
        </w:numPr>
        <w:ind w:left="710" w:right="0" w:hanging="340"/>
      </w:pPr>
      <w:r>
        <w:t xml:space="preserve">To provide the understanding of acquiring and retaining the talent in the organization.  </w:t>
      </w:r>
    </w:p>
    <w:p w:rsidR="003E5BD6" w:rsidRDefault="00000000">
      <w:pPr>
        <w:numPr>
          <w:ilvl w:val="0"/>
          <w:numId w:val="13"/>
        </w:numPr>
        <w:ind w:left="710" w:right="0" w:hanging="340"/>
      </w:pPr>
      <w:r>
        <w:t xml:space="preserve">To provide them the process of identifying and developing the potential talent to fulfil the present and future need of the organization.  </w:t>
      </w:r>
    </w:p>
    <w:p w:rsidR="003E5BD6" w:rsidRDefault="00000000">
      <w:pPr>
        <w:numPr>
          <w:ilvl w:val="0"/>
          <w:numId w:val="13"/>
        </w:numPr>
        <w:spacing w:after="145" w:line="265" w:lineRule="auto"/>
        <w:ind w:left="710" w:right="0" w:hanging="340"/>
      </w:pPr>
      <w:r>
        <w:t xml:space="preserve">In addition, the course will cover the negotiation problems that managers may face in decision-making processes; for example, the hiring negotiation, the promotion negotiation, the firing decision, and HR-relevant cross-cultural negotiation issues. </w:t>
      </w:r>
    </w:p>
    <w:p w:rsidR="003E5BD6" w:rsidRDefault="00000000">
      <w:pPr>
        <w:pStyle w:val="Heading4"/>
        <w:ind w:left="16"/>
      </w:pPr>
      <w:r>
        <w:t xml:space="preserve">Unit 1 (6 hours) </w:t>
      </w:r>
    </w:p>
    <w:p w:rsidR="003E5BD6" w:rsidRDefault="00000000">
      <w:pPr>
        <w:ind w:left="26" w:right="0"/>
      </w:pPr>
      <w:r>
        <w:rPr>
          <w:b/>
        </w:rPr>
        <w:t>Introduction to Talent Management</w:t>
      </w:r>
      <w:r>
        <w:t xml:space="preserve">: Concept, Meaning &amp; Objectives, Role of Talent Management in building Sustainable Competitive Advantage to a firm; </w:t>
      </w:r>
      <w:r>
        <w:rPr>
          <w:b/>
        </w:rPr>
        <w:t xml:space="preserve">Key Processes of Talent Management: </w:t>
      </w:r>
      <w:r>
        <w:t xml:space="preserve">Recruitment, Selection, Human Resource Planning, Retention, Talent vs. </w:t>
      </w:r>
    </w:p>
    <w:p w:rsidR="003E5BD6" w:rsidRDefault="00000000">
      <w:pPr>
        <w:ind w:left="26" w:right="0"/>
      </w:pPr>
      <w:r>
        <w:t xml:space="preserve">Knowledge, Consequences of Failure in Managing Talent, </w:t>
      </w:r>
      <w:r>
        <w:rPr>
          <w:b/>
        </w:rPr>
        <w:t>Identifying and Assessing High-</w:t>
      </w:r>
    </w:p>
    <w:p w:rsidR="003E5BD6" w:rsidRDefault="00000000">
      <w:pPr>
        <w:ind w:left="26" w:right="0"/>
      </w:pPr>
      <w:r>
        <w:rPr>
          <w:b/>
        </w:rPr>
        <w:t>Potential Talent</w:t>
      </w:r>
      <w:r>
        <w:t xml:space="preserve">: Current Organizational Practices . </w:t>
      </w:r>
      <w:r>
        <w:rPr>
          <w:b/>
        </w:rPr>
        <w:t xml:space="preserve">Case Studies </w:t>
      </w:r>
    </w:p>
    <w:p w:rsidR="003E5BD6" w:rsidRDefault="00000000">
      <w:pPr>
        <w:spacing w:after="16" w:line="259" w:lineRule="auto"/>
        <w:ind w:left="31" w:right="0" w:firstLine="0"/>
        <w:jc w:val="left"/>
      </w:pPr>
      <w:r>
        <w:lastRenderedPageBreak/>
        <w:t xml:space="preserve"> </w:t>
      </w:r>
    </w:p>
    <w:p w:rsidR="003E5BD6" w:rsidRDefault="00000000">
      <w:pPr>
        <w:pStyle w:val="Heading4"/>
        <w:ind w:left="16"/>
      </w:pPr>
      <w:r>
        <w:t xml:space="preserve">Unit 2 (8 hours)  </w:t>
      </w:r>
    </w:p>
    <w:p w:rsidR="003E5BD6" w:rsidRDefault="00000000">
      <w:pPr>
        <w:ind w:left="26" w:right="0"/>
      </w:pPr>
      <w:r>
        <w:rPr>
          <w:b/>
        </w:rPr>
        <w:t>Talent Acquisition</w:t>
      </w:r>
      <w:r>
        <w:t xml:space="preserve">: Job Analysis, Questionnaires, Interviews, Developing job Description &amp; Job Specification, </w:t>
      </w:r>
      <w:r>
        <w:rPr>
          <w:color w:val="001F48"/>
        </w:rPr>
        <w:t xml:space="preserve">Attracting and Recruiting the best Talents, </w:t>
      </w:r>
      <w:r>
        <w:t xml:space="preserve">Strategic Trends in Talent </w:t>
      </w:r>
    </w:p>
    <w:p w:rsidR="003E5BD6" w:rsidRDefault="00000000">
      <w:pPr>
        <w:ind w:left="26" w:right="0"/>
      </w:pPr>
      <w:r>
        <w:t xml:space="preserve">Acquisition, Talent acquisition management solutions.  </w:t>
      </w:r>
      <w:r>
        <w:rPr>
          <w:b/>
        </w:rPr>
        <w:t xml:space="preserve">HR Planning for Talent Management:  </w:t>
      </w:r>
    </w:p>
    <w:p w:rsidR="003E5BD6" w:rsidRDefault="00000000">
      <w:pPr>
        <w:ind w:left="26" w:right="0"/>
      </w:pPr>
      <w:r>
        <w:t xml:space="preserve">Process (using MS-Excel and quantitative tools), Evaluation of factors affecting HR Planning, </w:t>
      </w:r>
    </w:p>
    <w:p w:rsidR="003E5BD6" w:rsidRDefault="00000000">
      <w:pPr>
        <w:ind w:left="26" w:right="0"/>
      </w:pPr>
      <w:r>
        <w:t xml:space="preserve">Strategic view of Recruitment &amp; Selection. </w:t>
      </w:r>
      <w:r>
        <w:rPr>
          <w:b/>
        </w:rPr>
        <w:t>Case Studies</w:t>
      </w:r>
      <w:r>
        <w:t xml:space="preserve"> </w:t>
      </w:r>
    </w:p>
    <w:p w:rsidR="003E5BD6" w:rsidRDefault="00000000">
      <w:pPr>
        <w:pStyle w:val="Heading4"/>
        <w:ind w:left="16"/>
      </w:pPr>
      <w:r>
        <w:t xml:space="preserve">Unit 3 (7 hours.) </w:t>
      </w:r>
    </w:p>
    <w:p w:rsidR="003E5BD6" w:rsidRDefault="00000000">
      <w:pPr>
        <w:ind w:left="26" w:right="0"/>
      </w:pPr>
      <w:r>
        <w:rPr>
          <w:b/>
        </w:rPr>
        <w:t xml:space="preserve">Recruitment and Selection Process: </w:t>
      </w:r>
      <w:r>
        <w:t>Introduction, Sources of Recruitment</w:t>
      </w:r>
      <w:r>
        <w:rPr>
          <w:b/>
        </w:rPr>
        <w:t xml:space="preserve">, </w:t>
      </w:r>
      <w:r>
        <w:t xml:space="preserve">Use of Assessment Centers, Selection Errors &amp; Minimizing Selection Errors, Reliability &amp; Validity of Selection Tests, Choosing suitable types of Interviews, Formulating a recruitment strategy for senior level executives. </w:t>
      </w:r>
      <w:r>
        <w:rPr>
          <w:b/>
        </w:rPr>
        <w:t>Employee Engagement</w:t>
      </w:r>
      <w:r>
        <w:t xml:space="preserve">: Process and outcomes of Employee Engagement, Ways of Achieving Employee Engagement; </w:t>
      </w:r>
      <w:r>
        <w:rPr>
          <w:b/>
        </w:rPr>
        <w:t>Talent Development</w:t>
      </w:r>
      <w:r>
        <w:t xml:space="preserve">: Need Analysis, Knowledge Management, Competency Development and Developing Leadership Talent. </w:t>
      </w:r>
      <w:r>
        <w:rPr>
          <w:b/>
        </w:rPr>
        <w:t>Case Studies</w:t>
      </w:r>
      <w:r>
        <w:t xml:space="preserve"> </w:t>
      </w:r>
    </w:p>
    <w:p w:rsidR="003E5BD6" w:rsidRDefault="00000000">
      <w:pPr>
        <w:pStyle w:val="Heading4"/>
        <w:ind w:left="16"/>
      </w:pPr>
      <w:r>
        <w:t xml:space="preserve">Unit 4 (8 hours)  </w:t>
      </w:r>
    </w:p>
    <w:p w:rsidR="003E5BD6" w:rsidRDefault="00000000">
      <w:pPr>
        <w:ind w:left="26" w:right="0"/>
      </w:pPr>
      <w:r>
        <w:rPr>
          <w:b/>
        </w:rPr>
        <w:t>Employee Retention</w:t>
      </w:r>
      <w:r>
        <w:t xml:space="preserve">: Comprehensive approach to Employees Retention, Managing Voluntary Turnover, Dealing with Job Withdrawal; </w:t>
      </w:r>
      <w:r>
        <w:rPr>
          <w:b/>
        </w:rPr>
        <w:t>Strategic Compensation plan for Talent Engagement</w:t>
      </w:r>
      <w:r>
        <w:t xml:space="preserve">: Defining the Elements of Total Rewards, Integrated Rewards Philosophy, Designing Integrated Rewards, Sustainable Talent Management and Reward Model. , </w:t>
      </w:r>
      <w:r>
        <w:rPr>
          <w:color w:val="001F48"/>
        </w:rPr>
        <w:t xml:space="preserve">Career </w:t>
      </w:r>
      <w:r>
        <w:t xml:space="preserve">and </w:t>
      </w:r>
    </w:p>
    <w:p w:rsidR="003E5BD6" w:rsidRDefault="00000000">
      <w:pPr>
        <w:ind w:left="26" w:right="0"/>
      </w:pPr>
      <w:r>
        <w:t xml:space="preserve">Succession Planning. </w:t>
      </w:r>
      <w:r>
        <w:rPr>
          <w:b/>
        </w:rPr>
        <w:t>Case Studies</w:t>
      </w:r>
      <w:r>
        <w:t xml:space="preserve"> </w:t>
      </w:r>
    </w:p>
    <w:p w:rsidR="003E5BD6" w:rsidRDefault="00000000">
      <w:pPr>
        <w:spacing w:after="19" w:line="259" w:lineRule="auto"/>
        <w:ind w:left="31" w:right="0" w:firstLine="0"/>
        <w:jc w:val="left"/>
      </w:pPr>
      <w:r>
        <w:t xml:space="preserve"> </w:t>
      </w:r>
    </w:p>
    <w:p w:rsidR="003E5BD6" w:rsidRDefault="00000000">
      <w:pPr>
        <w:pStyle w:val="Heading4"/>
        <w:ind w:left="16"/>
      </w:pPr>
      <w:r>
        <w:t xml:space="preserve">Unit 5. (7hrs)  </w:t>
      </w:r>
    </w:p>
    <w:p w:rsidR="003E5BD6" w:rsidRDefault="00000000">
      <w:pPr>
        <w:ind w:left="26" w:right="0"/>
      </w:pPr>
      <w:r>
        <w:rPr>
          <w:b/>
        </w:rPr>
        <w:t>Emerging Trends in HR</w:t>
      </w:r>
      <w:r>
        <w:t xml:space="preserve">: Human Resource Audits, Human Resource Information System (HRIS), Human Resource Accounting (HRA), Business Process Re-engineering, Contemporary Talent Management Issues and Challenges. </w:t>
      </w:r>
      <w:r>
        <w:rPr>
          <w:b/>
        </w:rPr>
        <w:t xml:space="preserve">Case Studies </w:t>
      </w:r>
    </w:p>
    <w:p w:rsidR="003E5BD6" w:rsidRDefault="00000000">
      <w:pPr>
        <w:spacing w:after="14" w:line="259" w:lineRule="auto"/>
        <w:ind w:left="31" w:right="0" w:firstLine="0"/>
        <w:jc w:val="left"/>
      </w:pPr>
      <w:r>
        <w:rPr>
          <w:b/>
        </w:rPr>
        <w:t xml:space="preserve"> </w:t>
      </w:r>
    </w:p>
    <w:p w:rsidR="003E5BD6" w:rsidRDefault="00000000">
      <w:pPr>
        <w:pStyle w:val="Heading4"/>
        <w:ind w:left="16"/>
      </w:pPr>
      <w:r>
        <w:t xml:space="preserve">COURSE OUTCOME </w:t>
      </w:r>
    </w:p>
    <w:tbl>
      <w:tblPr>
        <w:tblStyle w:val="TableGrid"/>
        <w:tblW w:w="8668" w:type="dxa"/>
        <w:tblInd w:w="326" w:type="dxa"/>
        <w:tblCellMar>
          <w:top w:w="57" w:type="dxa"/>
          <w:left w:w="101" w:type="dxa"/>
          <w:bottom w:w="0" w:type="dxa"/>
          <w:right w:w="44" w:type="dxa"/>
        </w:tblCellMar>
        <w:tblLook w:val="04A0" w:firstRow="1" w:lastRow="0" w:firstColumn="1" w:lastColumn="0" w:noHBand="0" w:noVBand="1"/>
      </w:tblPr>
      <w:tblGrid>
        <w:gridCol w:w="4135"/>
        <w:gridCol w:w="4533"/>
      </w:tblGrid>
      <w:tr w:rsidR="003E5BD6">
        <w:trPr>
          <w:trHeight w:val="529"/>
        </w:trPr>
        <w:tc>
          <w:tcPr>
            <w:tcW w:w="4135"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rPr>
                <w:b/>
              </w:rPr>
              <w:t xml:space="preserve">Course Outcomes  </w:t>
            </w:r>
          </w:p>
        </w:tc>
        <w:tc>
          <w:tcPr>
            <w:tcW w:w="4533"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hanging="1"/>
            </w:pPr>
            <w:r>
              <w:rPr>
                <w:b/>
              </w:rPr>
              <w:t xml:space="preserve">Learning Levels as per Bloom’s Taxonomy for Evaluation and Assessment </w:t>
            </w:r>
          </w:p>
        </w:tc>
      </w:tr>
      <w:tr w:rsidR="003E5BD6">
        <w:trPr>
          <w:trHeight w:val="529"/>
        </w:trPr>
        <w:tc>
          <w:tcPr>
            <w:tcW w:w="4135"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pPr>
            <w:r>
              <w:t xml:space="preserve">CO 1: Knowledge of Talent Management </w:t>
            </w:r>
          </w:p>
          <w:p w:rsidR="003E5BD6" w:rsidRDefault="00000000">
            <w:pPr>
              <w:spacing w:after="0" w:line="259" w:lineRule="auto"/>
              <w:ind w:left="1" w:right="0" w:firstLine="0"/>
              <w:jc w:val="left"/>
            </w:pPr>
            <w:r>
              <w:t xml:space="preserve">Processes </w:t>
            </w:r>
          </w:p>
        </w:tc>
        <w:tc>
          <w:tcPr>
            <w:tcW w:w="4533"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tc>
      </w:tr>
      <w:tr w:rsidR="003E5BD6">
        <w:trPr>
          <w:trHeight w:val="1048"/>
        </w:trPr>
        <w:tc>
          <w:tcPr>
            <w:tcW w:w="4135"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57" w:firstLine="0"/>
            </w:pPr>
            <w:r>
              <w:t xml:space="preserve">CO 2: Understanding for analysis of the impacts of Talent management in the organization </w:t>
            </w:r>
          </w:p>
        </w:tc>
        <w:tc>
          <w:tcPr>
            <w:tcW w:w="4533"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p w:rsidR="003E5BD6" w:rsidRDefault="00000000">
            <w:pPr>
              <w:spacing w:after="0" w:line="259" w:lineRule="auto"/>
              <w:ind w:left="1" w:right="0" w:firstLine="0"/>
              <w:jc w:val="left"/>
            </w:pPr>
            <w:r>
              <w:t xml:space="preserve">K3(Apply) </w:t>
            </w:r>
          </w:p>
          <w:p w:rsidR="003E5BD6" w:rsidRDefault="00000000">
            <w:pPr>
              <w:spacing w:after="0" w:line="259" w:lineRule="auto"/>
              <w:ind w:left="1" w:right="0" w:firstLine="0"/>
              <w:jc w:val="left"/>
            </w:pPr>
            <w:r>
              <w:t xml:space="preserve">K4(Analyze) </w:t>
            </w:r>
          </w:p>
        </w:tc>
      </w:tr>
      <w:tr w:rsidR="003E5BD6">
        <w:trPr>
          <w:trHeight w:val="788"/>
        </w:trPr>
        <w:tc>
          <w:tcPr>
            <w:tcW w:w="4135"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pPr>
            <w:r>
              <w:t xml:space="preserve">CO 3: Competency to implement Talent Management practices </w:t>
            </w:r>
          </w:p>
        </w:tc>
        <w:tc>
          <w:tcPr>
            <w:tcW w:w="4533"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K4(Analyze) </w:t>
            </w:r>
          </w:p>
          <w:p w:rsidR="003E5BD6" w:rsidRDefault="00000000">
            <w:pPr>
              <w:spacing w:after="0" w:line="259" w:lineRule="auto"/>
              <w:ind w:left="1" w:right="0" w:firstLine="0"/>
              <w:jc w:val="left"/>
            </w:pPr>
            <w:r>
              <w:t xml:space="preserve">K5(Evaluate) </w:t>
            </w:r>
          </w:p>
          <w:p w:rsidR="003E5BD6" w:rsidRDefault="00000000">
            <w:pPr>
              <w:spacing w:after="0" w:line="259" w:lineRule="auto"/>
              <w:ind w:left="1" w:right="0" w:firstLine="0"/>
              <w:jc w:val="left"/>
            </w:pPr>
            <w:r>
              <w:t xml:space="preserve">K6(Create) </w:t>
            </w:r>
          </w:p>
        </w:tc>
      </w:tr>
      <w:tr w:rsidR="003E5BD6">
        <w:trPr>
          <w:trHeight w:val="788"/>
        </w:trPr>
        <w:tc>
          <w:tcPr>
            <w:tcW w:w="4135"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pPr>
            <w:r>
              <w:t xml:space="preserve">CO 4: Competency to develop leadership qualities among subordinate </w:t>
            </w:r>
          </w:p>
        </w:tc>
        <w:tc>
          <w:tcPr>
            <w:tcW w:w="4533"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K4(Analyze) </w:t>
            </w:r>
          </w:p>
          <w:p w:rsidR="003E5BD6" w:rsidRDefault="00000000">
            <w:pPr>
              <w:spacing w:after="0" w:line="259" w:lineRule="auto"/>
              <w:ind w:left="1" w:right="0" w:firstLine="0"/>
              <w:jc w:val="left"/>
            </w:pPr>
            <w:r>
              <w:t xml:space="preserve">K5 (Evaluate) </w:t>
            </w:r>
          </w:p>
          <w:p w:rsidR="003E5BD6" w:rsidRDefault="00000000">
            <w:pPr>
              <w:spacing w:after="0" w:line="259" w:lineRule="auto"/>
              <w:ind w:left="1" w:right="0" w:firstLine="0"/>
              <w:jc w:val="left"/>
            </w:pPr>
            <w:r>
              <w:t xml:space="preserve"> </w:t>
            </w:r>
          </w:p>
        </w:tc>
      </w:tr>
      <w:tr w:rsidR="003E5BD6">
        <w:trPr>
          <w:trHeight w:val="530"/>
        </w:trPr>
        <w:tc>
          <w:tcPr>
            <w:tcW w:w="4135"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pPr>
            <w:r>
              <w:t xml:space="preserve">CO 5: Knowledge about the reward system to support Talent management </w:t>
            </w:r>
          </w:p>
        </w:tc>
        <w:tc>
          <w:tcPr>
            <w:tcW w:w="4533"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K2(Understand) </w:t>
            </w:r>
          </w:p>
          <w:p w:rsidR="003E5BD6" w:rsidRDefault="00000000">
            <w:pPr>
              <w:spacing w:after="0" w:line="259" w:lineRule="auto"/>
              <w:ind w:left="1" w:right="0" w:firstLine="0"/>
              <w:jc w:val="left"/>
            </w:pPr>
            <w:r>
              <w:t xml:space="preserve">K3(Apply) </w:t>
            </w:r>
          </w:p>
        </w:tc>
      </w:tr>
    </w:tbl>
    <w:p w:rsidR="003E5BD6" w:rsidRDefault="00000000">
      <w:pPr>
        <w:spacing w:after="201" w:line="271" w:lineRule="auto"/>
        <w:ind w:left="16" w:right="0" w:firstLine="2"/>
        <w:jc w:val="left"/>
      </w:pPr>
      <w:r>
        <w:rPr>
          <w:b/>
        </w:rPr>
        <w:t xml:space="preserve">Suggested Readings: </w:t>
      </w:r>
    </w:p>
    <w:p w:rsidR="003E5BD6" w:rsidRDefault="00000000">
      <w:pPr>
        <w:numPr>
          <w:ilvl w:val="0"/>
          <w:numId w:val="14"/>
        </w:numPr>
        <w:ind w:left="710" w:right="0" w:hanging="340"/>
      </w:pPr>
      <w:r>
        <w:lastRenderedPageBreak/>
        <w:t xml:space="preserve">Gowri Joshi &amp;VeenaVohra, Talent Management, Cengage Learning  </w:t>
      </w:r>
    </w:p>
    <w:p w:rsidR="003E5BD6" w:rsidRDefault="00000000">
      <w:pPr>
        <w:numPr>
          <w:ilvl w:val="0"/>
          <w:numId w:val="14"/>
        </w:numPr>
        <w:ind w:left="710" w:right="0" w:hanging="340"/>
      </w:pPr>
      <w:r>
        <w:t xml:space="preserve">Mamta Mohapatra &amp; Swati Dhir, Talent Management, SAGE Publishing India </w:t>
      </w:r>
    </w:p>
    <w:p w:rsidR="003E5BD6" w:rsidRDefault="00000000">
      <w:pPr>
        <w:numPr>
          <w:ilvl w:val="0"/>
          <w:numId w:val="14"/>
        </w:numPr>
        <w:ind w:left="710" w:right="0" w:hanging="340"/>
      </w:pPr>
      <w:r>
        <w:t xml:space="preserve">Dessler Gary, VarkkeyBiju, Fundamentals of Human Resource Management, Pearson Publication,  </w:t>
      </w:r>
    </w:p>
    <w:p w:rsidR="003E5BD6" w:rsidRDefault="00000000">
      <w:pPr>
        <w:numPr>
          <w:ilvl w:val="0"/>
          <w:numId w:val="14"/>
        </w:numPr>
        <w:ind w:left="710" w:right="0" w:hanging="340"/>
      </w:pPr>
      <w:r>
        <w:t xml:space="preserve">Lance A Berger, Dorothy R Berger,Talent Management Hand Book, McGraw Hill  </w:t>
      </w:r>
    </w:p>
    <w:p w:rsidR="003E5BD6" w:rsidRDefault="00000000">
      <w:pPr>
        <w:numPr>
          <w:ilvl w:val="0"/>
          <w:numId w:val="14"/>
        </w:numPr>
        <w:ind w:left="710" w:right="0" w:hanging="340"/>
      </w:pPr>
      <w:r>
        <w:t xml:space="preserve">Hasan, M., Singh, A. K., Dhamija, S., Talent management in India: Challenges and opportunities, Atlantic Publication </w:t>
      </w:r>
    </w:p>
    <w:p w:rsidR="003E5BD6" w:rsidRDefault="00000000">
      <w:pPr>
        <w:numPr>
          <w:ilvl w:val="0"/>
          <w:numId w:val="14"/>
        </w:numPr>
        <w:ind w:left="710" w:right="0" w:hanging="340"/>
      </w:pPr>
      <w:r>
        <w:t xml:space="preserve">Rob Silzer (Editor), Ben E. Dowell (Editor), Strategy-Driven Talent Management: A Leadership Imperative, Wiley  </w:t>
      </w:r>
    </w:p>
    <w:p w:rsidR="003E5BD6" w:rsidRDefault="00000000">
      <w:pPr>
        <w:numPr>
          <w:ilvl w:val="0"/>
          <w:numId w:val="14"/>
        </w:numPr>
        <w:ind w:left="710" w:right="0" w:hanging="340"/>
      </w:pPr>
      <w:r>
        <w:t xml:space="preserve">K.Aswathappa – Human Resources and Personnel Management, Tata McGraw Hill  </w:t>
      </w:r>
    </w:p>
    <w:p w:rsidR="003E5BD6" w:rsidRDefault="00000000">
      <w:pPr>
        <w:numPr>
          <w:ilvl w:val="0"/>
          <w:numId w:val="14"/>
        </w:numPr>
        <w:ind w:left="710" w:right="0" w:hanging="340"/>
      </w:pPr>
      <w:r>
        <w:t xml:space="preserve">Robbins SP, Timothy A, Judge &amp;Sanghi Seema, Organizational Behaviour, Pearson Education, New Delhi  </w:t>
      </w:r>
    </w:p>
    <w:p w:rsidR="003E5BD6" w:rsidRDefault="00000000">
      <w:pPr>
        <w:numPr>
          <w:ilvl w:val="0"/>
          <w:numId w:val="14"/>
        </w:numPr>
        <w:spacing w:after="301" w:line="267" w:lineRule="auto"/>
        <w:ind w:left="710" w:right="0" w:hanging="340"/>
      </w:pPr>
      <w:r>
        <w:rPr>
          <w:sz w:val="21"/>
        </w:rPr>
        <w:t>Sonal Minocha: Global Talent Management (SAGE Publishing India)</w:t>
      </w:r>
      <w:r>
        <w:t xml:space="preserve"> </w:t>
      </w:r>
    </w:p>
    <w:p w:rsidR="003E5BD6" w:rsidRDefault="00000000">
      <w:pPr>
        <w:spacing w:after="0" w:line="259" w:lineRule="auto"/>
        <w:ind w:left="105" w:right="0" w:firstLine="0"/>
        <w:jc w:val="center"/>
      </w:pPr>
      <w:r>
        <w:rPr>
          <w:b/>
          <w:sz w:val="34"/>
        </w:rPr>
        <w:t xml:space="preserve"> </w:t>
      </w:r>
    </w:p>
    <w:p w:rsidR="003E5BD6" w:rsidRDefault="00000000">
      <w:pPr>
        <w:pStyle w:val="Heading3"/>
        <w:spacing w:after="108" w:line="259" w:lineRule="auto"/>
        <w:ind w:left="20" w:firstLine="0"/>
        <w:jc w:val="center"/>
      </w:pPr>
      <w:r>
        <w:rPr>
          <w:sz w:val="34"/>
          <w:shd w:val="clear" w:color="auto" w:fill="FFFF00"/>
        </w:rPr>
        <w:t>EMPLOYEE RELATIONS AND LABOR LAWS</w:t>
      </w:r>
      <w:r>
        <w:rPr>
          <w:sz w:val="34"/>
        </w:rPr>
        <w:t xml:space="preserve"> </w:t>
      </w:r>
    </w:p>
    <w:p w:rsidR="003E5BD6" w:rsidRDefault="00000000">
      <w:pPr>
        <w:pStyle w:val="Heading4"/>
        <w:ind w:left="16"/>
      </w:pPr>
      <w:r>
        <w:t xml:space="preserve">Code: KMBN HR 02                       Course Credits: 3  </w:t>
      </w:r>
      <w:r>
        <w:tab/>
        <w:t xml:space="preserve">          </w:t>
      </w:r>
      <w:r>
        <w:tab/>
        <w:t xml:space="preserve"> </w:t>
      </w:r>
      <w:r>
        <w:tab/>
        <w:t xml:space="preserve"> </w:t>
      </w:r>
      <w:r>
        <w:tab/>
        <w:t xml:space="preserve"> </w:t>
      </w:r>
      <w:r>
        <w:tab/>
        <w:t xml:space="preserve"> </w:t>
      </w:r>
      <w:r>
        <w:tab/>
        <w:t xml:space="preserve">Teaching Hours: 36 Hr </w:t>
      </w:r>
    </w:p>
    <w:p w:rsidR="003E5BD6" w:rsidRDefault="00000000">
      <w:pPr>
        <w:spacing w:line="271" w:lineRule="auto"/>
        <w:ind w:left="16" w:right="0" w:firstLine="2"/>
        <w:jc w:val="left"/>
      </w:pPr>
      <w:r>
        <w:rPr>
          <w:b/>
        </w:rPr>
        <w:t xml:space="preserve">Course Objectives: </w:t>
      </w:r>
    </w:p>
    <w:p w:rsidR="003E5BD6" w:rsidRDefault="00000000">
      <w:pPr>
        <w:numPr>
          <w:ilvl w:val="0"/>
          <w:numId w:val="15"/>
        </w:numPr>
        <w:ind w:right="0" w:hanging="226"/>
      </w:pPr>
      <w:r>
        <w:t xml:space="preserve">To Provide conceptual framework of Industrial Relation  </w:t>
      </w:r>
    </w:p>
    <w:p w:rsidR="003E5BD6" w:rsidRDefault="00000000">
      <w:pPr>
        <w:numPr>
          <w:ilvl w:val="0"/>
          <w:numId w:val="15"/>
        </w:numPr>
        <w:ind w:right="0" w:hanging="226"/>
      </w:pPr>
      <w:r>
        <w:t xml:space="preserve">To make students aware with the Indian Labor legislation   </w:t>
      </w:r>
    </w:p>
    <w:p w:rsidR="003E5BD6" w:rsidRDefault="00000000">
      <w:pPr>
        <w:numPr>
          <w:ilvl w:val="0"/>
          <w:numId w:val="15"/>
        </w:numPr>
        <w:spacing w:after="4" w:line="265" w:lineRule="auto"/>
        <w:ind w:right="0" w:hanging="226"/>
      </w:pPr>
      <w:r>
        <w:t xml:space="preserve">To make students aware with the basic requirements and mandate of labor legislations 4. To help the students to understand the existing framework of Industrial Relation and Labor legislation. </w:t>
      </w:r>
    </w:p>
    <w:p w:rsidR="003E5BD6" w:rsidRDefault="00000000">
      <w:pPr>
        <w:spacing w:after="17" w:line="259" w:lineRule="auto"/>
        <w:ind w:left="31" w:right="0" w:firstLine="0"/>
        <w:jc w:val="left"/>
      </w:pPr>
      <w:r>
        <w:rPr>
          <w:b/>
        </w:rPr>
        <w:t xml:space="preserve"> </w:t>
      </w:r>
    </w:p>
    <w:p w:rsidR="003E5BD6" w:rsidRDefault="00000000">
      <w:pPr>
        <w:pStyle w:val="Heading4"/>
        <w:spacing w:after="82"/>
        <w:ind w:left="16"/>
      </w:pPr>
      <w:r>
        <w:t xml:space="preserve">Unit 1: (8 Hours) </w:t>
      </w:r>
    </w:p>
    <w:p w:rsidR="003E5BD6" w:rsidRDefault="00000000">
      <w:pPr>
        <w:spacing w:after="41"/>
        <w:ind w:left="26" w:right="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2286</wp:posOffset>
                </wp:positionH>
                <wp:positionV relativeFrom="paragraph">
                  <wp:posOffset>1636368</wp:posOffset>
                </wp:positionV>
                <wp:extent cx="5611368" cy="430530"/>
                <wp:effectExtent l="0" t="0" r="0" b="0"/>
                <wp:wrapNone/>
                <wp:docPr id="96279" name="Group 96279"/>
                <wp:cNvGraphicFramePr/>
                <a:graphic xmlns:a="http://schemas.openxmlformats.org/drawingml/2006/main">
                  <a:graphicData uri="http://schemas.microsoft.com/office/word/2010/wordprocessingGroup">
                    <wpg:wgp>
                      <wpg:cNvGrpSpPr/>
                      <wpg:grpSpPr>
                        <a:xfrm>
                          <a:off x="0" y="0"/>
                          <a:ext cx="5611368" cy="430530"/>
                          <a:chOff x="0" y="0"/>
                          <a:chExt cx="5611368" cy="430530"/>
                        </a:xfrm>
                      </wpg:grpSpPr>
                      <wps:wsp>
                        <wps:cNvPr id="124730" name="Shape 124730"/>
                        <wps:cNvSpPr/>
                        <wps:spPr>
                          <a:xfrm>
                            <a:off x="2444496" y="0"/>
                            <a:ext cx="1479804" cy="214884"/>
                          </a:xfrm>
                          <a:custGeom>
                            <a:avLst/>
                            <a:gdLst/>
                            <a:ahLst/>
                            <a:cxnLst/>
                            <a:rect l="0" t="0" r="0" b="0"/>
                            <a:pathLst>
                              <a:path w="1479804" h="214884">
                                <a:moveTo>
                                  <a:pt x="0" y="0"/>
                                </a:moveTo>
                                <a:lnTo>
                                  <a:pt x="1479804" y="0"/>
                                </a:lnTo>
                                <a:lnTo>
                                  <a:pt x="1479804" y="214884"/>
                                </a:lnTo>
                                <a:lnTo>
                                  <a:pt x="0" y="21488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4731" name="Shape 124731"/>
                        <wps:cNvSpPr/>
                        <wps:spPr>
                          <a:xfrm>
                            <a:off x="0" y="214884"/>
                            <a:ext cx="5611368" cy="215646"/>
                          </a:xfrm>
                          <a:custGeom>
                            <a:avLst/>
                            <a:gdLst/>
                            <a:ahLst/>
                            <a:cxnLst/>
                            <a:rect l="0" t="0" r="0" b="0"/>
                            <a:pathLst>
                              <a:path w="5611368" h="215646">
                                <a:moveTo>
                                  <a:pt x="0" y="0"/>
                                </a:moveTo>
                                <a:lnTo>
                                  <a:pt x="5611368" y="0"/>
                                </a:lnTo>
                                <a:lnTo>
                                  <a:pt x="5611368" y="215646"/>
                                </a:lnTo>
                                <a:lnTo>
                                  <a:pt x="0" y="21564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6279" style="width:441.84pt;height:33.9pt;position:absolute;z-index:-2147483603;mso-position-horizontal-relative:text;mso-position-horizontal:absolute;margin-left:0.18pt;mso-position-vertical-relative:text;margin-top:128.848pt;" coordsize="56113,4305">
                <v:shape id="Shape 124732" style="position:absolute;width:14798;height:2148;left:24444;top:0;" coordsize="1479804,214884" path="m0,0l1479804,0l1479804,214884l0,214884l0,0">
                  <v:stroke weight="0pt" endcap="flat" joinstyle="miter" miterlimit="10" on="false" color="#000000" opacity="0"/>
                  <v:fill on="true" color="#ffff00"/>
                </v:shape>
                <v:shape id="Shape 124733" style="position:absolute;width:56113;height:2156;left:0;top:2148;" coordsize="5611368,215646" path="m0,0l5611368,0l5611368,215646l0,215646l0,0">
                  <v:stroke weight="0pt" endcap="flat" joinstyle="miter" miterlimit="10" on="false" color="#000000" opacity="0"/>
                  <v:fill on="true" color="#ffffff"/>
                </v:shape>
              </v:group>
            </w:pict>
          </mc:Fallback>
        </mc:AlternateContent>
      </w:r>
      <w:r>
        <w:t>Employee Relations Management (ERM) &amp; Industrial Relation: Introduction and Importance of Employee Relations, Employee Relations Management Tools, Approaches</w:t>
      </w:r>
      <w:r>
        <w:rPr>
          <w:b/>
        </w:rPr>
        <w:t xml:space="preserve"> </w:t>
      </w:r>
      <w:r>
        <w:t>to Understand IR, the Trends of Industrial Relations in India, Factors Leading the Present State of Industrial Relations, Impact of Globalization on the Liberalized Economy</w:t>
      </w:r>
      <w:r>
        <w:rPr>
          <w:b/>
        </w:rPr>
        <w:t xml:space="preserve"> </w:t>
      </w:r>
      <w:r>
        <w:t xml:space="preserve">  Emerging challenges of IR in India, Linking Industrial Relations with economic growth of a country, </w:t>
      </w:r>
      <w:r>
        <w:rPr>
          <w:b/>
        </w:rPr>
        <w:t>Trade Unionism</w:t>
      </w:r>
      <w:r>
        <w:t xml:space="preserve">: Development of trade unionism, functions, type and structure of trade union, Why Employees Join Trade Unions , Trade Unions in the Eyes of the Management, Politics and Trade Unions, Outside Leadership of Trade Unions problems &amp; suggestive remedial measures of trade unions, The Trade Unions Act 1926&amp; Amendment Bill, 2019: Objective, Recognition and registration, Industrial Democracy &amp; Participative Management. </w:t>
      </w:r>
      <w:r>
        <w:rPr>
          <w:b/>
        </w:rPr>
        <w:t>Case Studies.</w:t>
      </w:r>
      <w:r>
        <w:t xml:space="preserve"> </w:t>
      </w:r>
    </w:p>
    <w:p w:rsidR="003E5BD6" w:rsidRDefault="00000000">
      <w:pPr>
        <w:spacing w:after="0" w:line="259" w:lineRule="auto"/>
        <w:ind w:left="31" w:right="0" w:firstLine="0"/>
        <w:jc w:val="left"/>
      </w:pPr>
      <w:r>
        <w:rPr>
          <w:b/>
        </w:rPr>
        <w:t xml:space="preserve"> </w:t>
      </w:r>
    </w:p>
    <w:p w:rsidR="003E5BD6" w:rsidRDefault="00000000">
      <w:pPr>
        <w:pStyle w:val="Heading4"/>
        <w:spacing w:after="85"/>
        <w:ind w:left="16"/>
      </w:pPr>
      <w:r>
        <w:t xml:space="preserve">Unit2: (8 Hours) </w:t>
      </w:r>
    </w:p>
    <w:p w:rsidR="003E5BD6" w:rsidRDefault="00000000">
      <w:pPr>
        <w:spacing w:after="69"/>
        <w:ind w:left="26" w:right="0"/>
      </w:pPr>
      <w:r>
        <w:rPr>
          <w:b/>
        </w:rPr>
        <w:t>Collective Bargaining:</w:t>
      </w:r>
      <w:r>
        <w:t xml:space="preserve"> Significance, types &amp; procedure of Collective bargaining </w:t>
      </w:r>
      <w:r>
        <w:rPr>
          <w:b/>
        </w:rPr>
        <w:t>Discipline</w:t>
      </w:r>
      <w:r>
        <w:t xml:space="preserve">: The Industrial Employment (Standing Orders) Act 1961, Misconduct, Disciplinary Action, Types of Punishments, Code of Discipline, Domestic Enquiry, </w:t>
      </w:r>
      <w:r>
        <w:rPr>
          <w:b/>
        </w:rPr>
        <w:t>Grievance Handling in IR</w:t>
      </w:r>
      <w:r>
        <w:t xml:space="preserve">: Grievance Settlement Procedure, Industrial Disputes, Preventive &amp; Settlement Machinery in </w:t>
      </w:r>
    </w:p>
    <w:p w:rsidR="003E5BD6" w:rsidRDefault="00000000">
      <w:pPr>
        <w:pStyle w:val="Heading4"/>
        <w:tabs>
          <w:tab w:val="center" w:pos="1354"/>
          <w:tab w:val="center" w:pos="2850"/>
          <w:tab w:val="center" w:pos="4032"/>
          <w:tab w:val="center" w:pos="5325"/>
          <w:tab w:val="center" w:pos="6974"/>
          <w:tab w:val="right" w:pos="8821"/>
        </w:tabs>
        <w:spacing w:after="51"/>
        <w:ind w:firstLine="0"/>
      </w:pPr>
      <w:r>
        <w:rPr>
          <w:b w:val="0"/>
        </w:rPr>
        <w:t xml:space="preserve">India. </w:t>
      </w:r>
      <w:r>
        <w:rPr>
          <w:b w:val="0"/>
        </w:rPr>
        <w:tab/>
      </w:r>
      <w:r>
        <w:t xml:space="preserve">Employee </w:t>
      </w:r>
      <w:r>
        <w:tab/>
        <w:t xml:space="preserve">Participation </w:t>
      </w:r>
      <w:r>
        <w:tab/>
        <w:t xml:space="preserve">and </w:t>
      </w:r>
      <w:r>
        <w:tab/>
        <w:t>Empowerment</w:t>
      </w:r>
      <w:r>
        <w:rPr>
          <w:b w:val="0"/>
        </w:rPr>
        <w:t xml:space="preserve">: </w:t>
      </w:r>
      <w:r>
        <w:rPr>
          <w:b w:val="0"/>
        </w:rPr>
        <w:tab/>
        <w:t xml:space="preserve">Objectives, </w:t>
      </w:r>
      <w:r>
        <w:rPr>
          <w:b w:val="0"/>
        </w:rPr>
        <w:tab/>
        <w:t xml:space="preserve">Employee </w:t>
      </w:r>
    </w:p>
    <w:p w:rsidR="003E5BD6" w:rsidRDefault="00000000">
      <w:pPr>
        <w:spacing w:after="48"/>
        <w:ind w:left="26" w:right="0"/>
      </w:pPr>
      <w:r>
        <w:t xml:space="preserve">Participation, Advantages of Employee Participation, Employee Participation in India, </w:t>
      </w:r>
    </w:p>
    <w:p w:rsidR="003E5BD6" w:rsidRDefault="00000000">
      <w:pPr>
        <w:ind w:left="26" w:right="0"/>
      </w:pPr>
      <w:r>
        <w:t xml:space="preserve">Methods of Participation, Employee Empowerment. </w:t>
      </w:r>
      <w:r>
        <w:rPr>
          <w:b/>
        </w:rPr>
        <w:t>Case Studies</w:t>
      </w:r>
      <w:r>
        <w:t xml:space="preserve"> </w:t>
      </w:r>
    </w:p>
    <w:p w:rsidR="003E5BD6" w:rsidRDefault="00000000">
      <w:pPr>
        <w:spacing w:after="15" w:line="259" w:lineRule="auto"/>
        <w:ind w:left="31" w:right="0" w:firstLine="0"/>
        <w:jc w:val="left"/>
      </w:pPr>
      <w:r>
        <w:rPr>
          <w:b/>
        </w:rPr>
        <w:t xml:space="preserve"> </w:t>
      </w:r>
    </w:p>
    <w:p w:rsidR="003E5BD6" w:rsidRDefault="00000000">
      <w:pPr>
        <w:pStyle w:val="Heading4"/>
        <w:ind w:left="16"/>
      </w:pPr>
      <w:r>
        <w:t xml:space="preserve">Unit 3 (7 Hours) </w:t>
      </w:r>
    </w:p>
    <w:p w:rsidR="003E5BD6" w:rsidRDefault="00000000">
      <w:pPr>
        <w:ind w:left="26" w:right="0"/>
      </w:pPr>
      <w:r>
        <w:t xml:space="preserve">The Factories Act, 1948 &amp; </w:t>
      </w:r>
      <w:r>
        <w:rPr>
          <w:rFonts w:ascii="Arial" w:eastAsia="Arial" w:hAnsi="Arial" w:cs="Arial"/>
          <w:color w:val="1F2024"/>
          <w:sz w:val="21"/>
        </w:rPr>
        <w:t>The Factories (Amendment) Bill, 2016</w:t>
      </w:r>
      <w:r>
        <w:t xml:space="preserve"> &amp; The shop &amp; Establishment Act 1948, </w:t>
      </w:r>
      <w:r>
        <w:rPr>
          <w:shd w:val="clear" w:color="auto" w:fill="FFFF00"/>
        </w:rPr>
        <w:t>The Payment of Wages Act, 1936</w:t>
      </w:r>
      <w:r>
        <w:t xml:space="preserve"> and amendment in 2020, </w:t>
      </w:r>
      <w:r>
        <w:rPr>
          <w:shd w:val="clear" w:color="auto" w:fill="FFFF00"/>
        </w:rPr>
        <w:t>The Workmen’s</w:t>
      </w:r>
      <w:r>
        <w:t xml:space="preserve"> </w:t>
      </w:r>
      <w:r>
        <w:rPr>
          <w:shd w:val="clear" w:color="auto" w:fill="FFFF00"/>
        </w:rPr>
        <w:t>compensation Act, 1923</w:t>
      </w:r>
      <w:r>
        <w:t xml:space="preserve">, The Industrial Disputes Act, 1947.  </w:t>
      </w:r>
    </w:p>
    <w:p w:rsidR="003E5BD6" w:rsidRDefault="00000000">
      <w:pPr>
        <w:spacing w:after="16" w:line="259" w:lineRule="auto"/>
        <w:ind w:left="31" w:right="0" w:firstLine="0"/>
        <w:jc w:val="left"/>
      </w:pPr>
      <w:r>
        <w:rPr>
          <w:b/>
        </w:rPr>
        <w:t xml:space="preserve"> </w:t>
      </w:r>
    </w:p>
    <w:p w:rsidR="003E5BD6" w:rsidRDefault="00000000">
      <w:pPr>
        <w:pStyle w:val="Heading4"/>
        <w:ind w:left="16"/>
      </w:pPr>
      <w:r>
        <w:t xml:space="preserve">Unit 4 (7 Hours) </w:t>
      </w:r>
    </w:p>
    <w:p w:rsidR="003E5BD6" w:rsidRDefault="00000000">
      <w:pPr>
        <w:ind w:left="26" w:right="0"/>
      </w:pPr>
      <w:r>
        <w:t xml:space="preserve">The Payment of Minimum wages act 1948 </w:t>
      </w:r>
      <w:r>
        <w:rPr>
          <w:shd w:val="clear" w:color="auto" w:fill="FFFF00"/>
        </w:rPr>
        <w:t>&amp; its revisions 2019, 2020 &amp; 2021</w:t>
      </w:r>
      <w:r>
        <w:t xml:space="preserve">, The Contract Labor (Abolition &amp; regulative) act The ESI Act, 1948 and latest amendments, Child Labour (Prohibition &amp; Regulation) Act, 1986 and its latest amendment. The Trade unions act, 1926 &amp; </w:t>
      </w:r>
      <w:r>
        <w:rPr>
          <w:color w:val="1F2024"/>
          <w:sz w:val="21"/>
        </w:rPr>
        <w:t xml:space="preserve">Amendment Bill, </w:t>
      </w:r>
      <w:r>
        <w:rPr>
          <w:b/>
          <w:color w:val="1F2024"/>
          <w:sz w:val="21"/>
        </w:rPr>
        <w:t>2019</w:t>
      </w:r>
      <w:r>
        <w:t>, Child Labour (Prohibition &amp; Regulation) Act, 1986 and its latest amendment.</w:t>
      </w:r>
      <w:r>
        <w:rPr>
          <w:b/>
        </w:rPr>
        <w:t xml:space="preserve">   </w:t>
      </w:r>
    </w:p>
    <w:p w:rsidR="003E5BD6" w:rsidRDefault="00000000">
      <w:pPr>
        <w:spacing w:after="16" w:line="259" w:lineRule="auto"/>
        <w:ind w:left="31" w:right="0" w:firstLine="0"/>
        <w:jc w:val="left"/>
      </w:pPr>
      <w:r>
        <w:rPr>
          <w:b/>
        </w:rPr>
        <w:t xml:space="preserve"> </w:t>
      </w:r>
    </w:p>
    <w:p w:rsidR="003E5BD6" w:rsidRDefault="00000000">
      <w:pPr>
        <w:pStyle w:val="Heading4"/>
        <w:ind w:left="16"/>
      </w:pPr>
      <w:r>
        <w:t xml:space="preserve">Unit 5 (6 Hours) </w:t>
      </w:r>
    </w:p>
    <w:p w:rsidR="003E5BD6" w:rsidRDefault="00000000">
      <w:pPr>
        <w:ind w:left="26" w:right="0"/>
      </w:pPr>
      <w:r>
        <w:t xml:space="preserve">The payment of Bonus Act, 1965 and amendments,   The payment of Gratuity Cat, 1972 and its amendment 2018 ,The Maternity Benefit Act, 1961 </w:t>
      </w:r>
      <w:r>
        <w:rPr>
          <w:shd w:val="clear" w:color="auto" w:fill="FFFF00"/>
        </w:rPr>
        <w:t>and amendments</w:t>
      </w:r>
      <w:r>
        <w:t xml:space="preserve">,  Employee’s Provident fund &amp; Miscellaneous Provisions Act, 1952 .  </w:t>
      </w:r>
    </w:p>
    <w:p w:rsidR="003E5BD6" w:rsidRDefault="00000000">
      <w:pPr>
        <w:spacing w:after="15" w:line="259" w:lineRule="auto"/>
        <w:ind w:left="31" w:right="0" w:firstLine="0"/>
        <w:jc w:val="left"/>
      </w:pPr>
      <w:r>
        <w:rPr>
          <w:b/>
        </w:rPr>
        <w:t xml:space="preserve"> </w:t>
      </w:r>
    </w:p>
    <w:p w:rsidR="003E5BD6" w:rsidRDefault="00000000">
      <w:pPr>
        <w:pStyle w:val="Heading4"/>
        <w:ind w:left="16"/>
      </w:pPr>
      <w:r>
        <w:t xml:space="preserve">COURSE OUTCOME </w:t>
      </w:r>
    </w:p>
    <w:p w:rsidR="003E5BD6" w:rsidRDefault="00000000">
      <w:pPr>
        <w:spacing w:after="0" w:line="259" w:lineRule="auto"/>
        <w:ind w:left="792" w:right="0" w:firstLine="0"/>
        <w:jc w:val="center"/>
      </w:pPr>
      <w:r>
        <w:rPr>
          <w:b/>
          <w:sz w:val="19"/>
        </w:rPr>
        <w:t xml:space="preserve">  </w:t>
      </w:r>
    </w:p>
    <w:tbl>
      <w:tblPr>
        <w:tblStyle w:val="TableGrid"/>
        <w:tblW w:w="9070" w:type="dxa"/>
        <w:tblInd w:w="31" w:type="dxa"/>
        <w:tblCellMar>
          <w:top w:w="56" w:type="dxa"/>
          <w:left w:w="102" w:type="dxa"/>
          <w:bottom w:w="0" w:type="dxa"/>
          <w:right w:w="44" w:type="dxa"/>
        </w:tblCellMar>
        <w:tblLook w:val="04A0" w:firstRow="1" w:lastRow="0" w:firstColumn="1" w:lastColumn="0" w:noHBand="0" w:noVBand="1"/>
      </w:tblPr>
      <w:tblGrid>
        <w:gridCol w:w="4755"/>
        <w:gridCol w:w="4315"/>
      </w:tblGrid>
      <w:tr w:rsidR="003E5BD6">
        <w:trPr>
          <w:trHeight w:val="529"/>
        </w:trPr>
        <w:tc>
          <w:tcPr>
            <w:tcW w:w="4754"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 xml:space="preserve">Course Outcomes </w:t>
            </w:r>
          </w:p>
        </w:tc>
        <w:tc>
          <w:tcPr>
            <w:tcW w:w="4315" w:type="dxa"/>
            <w:tcBorders>
              <w:top w:val="single" w:sz="4" w:space="0" w:color="000000"/>
              <w:left w:val="single" w:sz="4" w:space="0" w:color="000000"/>
              <w:bottom w:val="single" w:sz="3" w:space="0" w:color="000000"/>
              <w:right w:val="single" w:sz="4" w:space="0" w:color="000000"/>
            </w:tcBorders>
          </w:tcPr>
          <w:p w:rsidR="003E5BD6" w:rsidRDefault="00000000">
            <w:pPr>
              <w:tabs>
                <w:tab w:val="center" w:pos="1519"/>
                <w:tab w:val="center" w:pos="2249"/>
                <w:tab w:val="center" w:pos="2835"/>
                <w:tab w:val="right" w:pos="4169"/>
              </w:tabs>
              <w:spacing w:after="0" w:line="259" w:lineRule="auto"/>
              <w:ind w:left="0" w:right="0" w:firstLine="0"/>
              <w:jc w:val="left"/>
            </w:pPr>
            <w:r>
              <w:rPr>
                <w:b/>
              </w:rPr>
              <w:t xml:space="preserve">Learning </w:t>
            </w:r>
            <w:r>
              <w:rPr>
                <w:b/>
              </w:rPr>
              <w:tab/>
              <w:t xml:space="preserve">Levels </w:t>
            </w:r>
            <w:r>
              <w:rPr>
                <w:b/>
              </w:rPr>
              <w:tab/>
              <w:t xml:space="preserve">as </w:t>
            </w:r>
            <w:r>
              <w:rPr>
                <w:b/>
              </w:rPr>
              <w:tab/>
              <w:t xml:space="preserve">per </w:t>
            </w:r>
            <w:r>
              <w:rPr>
                <w:b/>
              </w:rPr>
              <w:tab/>
              <w:t xml:space="preserve">Bloom’s </w:t>
            </w:r>
          </w:p>
          <w:p w:rsidR="003E5BD6" w:rsidRDefault="00000000">
            <w:pPr>
              <w:spacing w:after="0" w:line="259" w:lineRule="auto"/>
              <w:ind w:left="0" w:right="0" w:firstLine="0"/>
            </w:pPr>
            <w:r>
              <w:rPr>
                <w:b/>
              </w:rPr>
              <w:t xml:space="preserve">Taxonomy for Evaluation and Assessment </w:t>
            </w:r>
          </w:p>
        </w:tc>
      </w:tr>
      <w:tr w:rsidR="003E5BD6">
        <w:trPr>
          <w:trHeight w:val="529"/>
        </w:trPr>
        <w:tc>
          <w:tcPr>
            <w:tcW w:w="475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CO1: </w:t>
            </w:r>
            <w:r>
              <w:tab/>
              <w:t xml:space="preserve">Knowledge </w:t>
            </w:r>
            <w:r>
              <w:tab/>
              <w:t xml:space="preserve">of </w:t>
            </w:r>
            <w:r>
              <w:tab/>
              <w:t xml:space="preserve">Industrial </w:t>
            </w:r>
            <w:r>
              <w:tab/>
              <w:t xml:space="preserve">Relation framework </w:t>
            </w:r>
          </w:p>
        </w:tc>
        <w:tc>
          <w:tcPr>
            <w:tcW w:w="4315"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tc>
      </w:tr>
      <w:tr w:rsidR="003E5BD6">
        <w:trPr>
          <w:trHeight w:val="1048"/>
        </w:trPr>
        <w:tc>
          <w:tcPr>
            <w:tcW w:w="475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57" w:firstLine="0"/>
            </w:pPr>
            <w:r>
              <w:t xml:space="preserve">CO2: Competency to understand the importance of Employee Relation within the perspective of Industrial Relation </w:t>
            </w:r>
          </w:p>
        </w:tc>
        <w:tc>
          <w:tcPr>
            <w:tcW w:w="4315"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p w:rsidR="003E5BD6" w:rsidRDefault="00000000">
            <w:pPr>
              <w:spacing w:after="0" w:line="259" w:lineRule="auto"/>
              <w:ind w:left="0" w:right="0" w:firstLine="0"/>
              <w:jc w:val="left"/>
            </w:pPr>
            <w:r>
              <w:t xml:space="preserve">K3(Apply) </w:t>
            </w:r>
          </w:p>
          <w:p w:rsidR="003E5BD6" w:rsidRDefault="00000000">
            <w:pPr>
              <w:spacing w:after="0" w:line="259" w:lineRule="auto"/>
              <w:ind w:left="0" w:right="0" w:firstLine="0"/>
              <w:jc w:val="left"/>
            </w:pPr>
            <w:r>
              <w:t xml:space="preserve">K4(Analyze) </w:t>
            </w:r>
          </w:p>
        </w:tc>
      </w:tr>
      <w:tr w:rsidR="003E5BD6">
        <w:trPr>
          <w:trHeight w:val="788"/>
        </w:trPr>
        <w:tc>
          <w:tcPr>
            <w:tcW w:w="475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CO3: Knowledge about relevant Laws of HR management  </w:t>
            </w:r>
          </w:p>
        </w:tc>
        <w:tc>
          <w:tcPr>
            <w:tcW w:w="4315"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p w:rsidR="003E5BD6" w:rsidRDefault="00000000">
            <w:pPr>
              <w:spacing w:after="0" w:line="259" w:lineRule="auto"/>
              <w:ind w:left="0" w:right="0" w:firstLine="0"/>
              <w:jc w:val="left"/>
            </w:pPr>
            <w:r>
              <w:t xml:space="preserve">K3(Apply) </w:t>
            </w:r>
          </w:p>
        </w:tc>
      </w:tr>
      <w:tr w:rsidR="003E5BD6">
        <w:trPr>
          <w:trHeight w:val="529"/>
        </w:trPr>
        <w:tc>
          <w:tcPr>
            <w:tcW w:w="475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pPr>
            <w:r>
              <w:t xml:space="preserve">CO4: Competency to interpreted and implement the Labor Laws within organization </w:t>
            </w:r>
          </w:p>
        </w:tc>
        <w:tc>
          <w:tcPr>
            <w:tcW w:w="4315"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K4(Analyze) </w:t>
            </w:r>
          </w:p>
          <w:p w:rsidR="003E5BD6" w:rsidRDefault="00000000">
            <w:pPr>
              <w:spacing w:after="0" w:line="259" w:lineRule="auto"/>
              <w:ind w:left="0" w:right="0" w:firstLine="0"/>
              <w:jc w:val="left"/>
            </w:pPr>
            <w:r>
              <w:t xml:space="preserve">K5 (Evaluate) </w:t>
            </w:r>
          </w:p>
        </w:tc>
      </w:tr>
      <w:tr w:rsidR="003E5BD6">
        <w:trPr>
          <w:trHeight w:val="788"/>
        </w:trPr>
        <w:tc>
          <w:tcPr>
            <w:tcW w:w="475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pPr>
            <w:r>
              <w:t xml:space="preserve">CO5: Competency to use Collective Bargaining and Grievance redressal Mechanism </w:t>
            </w:r>
          </w:p>
        </w:tc>
        <w:tc>
          <w:tcPr>
            <w:tcW w:w="4315"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p w:rsidR="003E5BD6" w:rsidRDefault="00000000">
            <w:pPr>
              <w:spacing w:after="0" w:line="259" w:lineRule="auto"/>
              <w:ind w:left="0" w:right="0" w:firstLine="0"/>
              <w:jc w:val="left"/>
            </w:pPr>
            <w:r>
              <w:t xml:space="preserve">K3(Apply) </w:t>
            </w:r>
          </w:p>
        </w:tc>
      </w:tr>
    </w:tbl>
    <w:p w:rsidR="003E5BD6" w:rsidRDefault="00000000">
      <w:pPr>
        <w:spacing w:after="205" w:line="259" w:lineRule="auto"/>
        <w:ind w:left="31" w:right="0" w:firstLine="0"/>
        <w:jc w:val="left"/>
      </w:pPr>
      <w:r>
        <w:rPr>
          <w:b/>
        </w:rPr>
        <w:t xml:space="preserve"> </w:t>
      </w:r>
    </w:p>
    <w:p w:rsidR="003E5BD6" w:rsidRDefault="00000000">
      <w:pPr>
        <w:spacing w:after="203" w:line="259" w:lineRule="auto"/>
        <w:ind w:left="31" w:right="0" w:firstLine="0"/>
        <w:jc w:val="left"/>
      </w:pPr>
      <w:r>
        <w:rPr>
          <w:b/>
        </w:rPr>
        <w:t xml:space="preserve"> </w:t>
      </w:r>
    </w:p>
    <w:p w:rsidR="003E5BD6" w:rsidRDefault="00000000">
      <w:pPr>
        <w:spacing w:after="202" w:line="271" w:lineRule="auto"/>
        <w:ind w:left="16" w:right="0" w:firstLine="2"/>
        <w:jc w:val="left"/>
      </w:pPr>
      <w:r>
        <w:rPr>
          <w:b/>
        </w:rPr>
        <w:t xml:space="preserve">Suggested Readings: </w:t>
      </w:r>
    </w:p>
    <w:p w:rsidR="003E5BD6" w:rsidRDefault="00000000">
      <w:pPr>
        <w:numPr>
          <w:ilvl w:val="0"/>
          <w:numId w:val="16"/>
        </w:numPr>
        <w:ind w:left="354" w:right="0" w:hanging="338"/>
      </w:pPr>
      <w:r>
        <w:t xml:space="preserve">Indian Bare Acts  </w:t>
      </w:r>
    </w:p>
    <w:p w:rsidR="003E5BD6" w:rsidRDefault="00000000">
      <w:pPr>
        <w:numPr>
          <w:ilvl w:val="0"/>
          <w:numId w:val="16"/>
        </w:numPr>
        <w:ind w:left="354" w:right="0" w:hanging="338"/>
      </w:pPr>
      <w:r>
        <w:t xml:space="preserve">Srivastava SC - Industrial Relations and Labor Laws (Vikas,) </w:t>
      </w:r>
    </w:p>
    <w:p w:rsidR="003E5BD6" w:rsidRDefault="00000000">
      <w:pPr>
        <w:numPr>
          <w:ilvl w:val="0"/>
          <w:numId w:val="16"/>
        </w:numPr>
        <w:ind w:left="354" w:right="0" w:hanging="338"/>
      </w:pPr>
      <w:r>
        <w:t xml:space="preserve">Gupta, Parul – Industrial Relations and Labor laws, SAGE Publishing India </w:t>
      </w:r>
    </w:p>
    <w:p w:rsidR="003E5BD6" w:rsidRDefault="00000000">
      <w:pPr>
        <w:numPr>
          <w:ilvl w:val="0"/>
          <w:numId w:val="16"/>
        </w:numPr>
        <w:ind w:left="354" w:right="0" w:hanging="338"/>
      </w:pPr>
      <w:r>
        <w:t xml:space="preserve">Monappa Arun, “Industrial Relations and Labor laws”, Tata McGraw Hill Edition, New Delhi,  </w:t>
      </w:r>
    </w:p>
    <w:p w:rsidR="003E5BD6" w:rsidRDefault="00000000">
      <w:pPr>
        <w:numPr>
          <w:ilvl w:val="0"/>
          <w:numId w:val="16"/>
        </w:numPr>
        <w:ind w:left="354" w:right="0" w:hanging="338"/>
      </w:pPr>
      <w:r>
        <w:t xml:space="preserve">Taxmann Labor Laws”, Taxmann Allied Services Pvt. Ltd.  </w:t>
      </w:r>
    </w:p>
    <w:p w:rsidR="003E5BD6" w:rsidRDefault="00000000">
      <w:pPr>
        <w:numPr>
          <w:ilvl w:val="0"/>
          <w:numId w:val="16"/>
        </w:numPr>
        <w:ind w:left="354" w:right="0" w:hanging="338"/>
      </w:pPr>
      <w:r>
        <w:t xml:space="preserve">Sinha, P.R.N., Sinha, InduBala and Shekhar, Seema Priyadarshini, Industrial Relations, Trade Unions and Labour Legislation, Pearson Education, New Delhi. </w:t>
      </w:r>
    </w:p>
    <w:p w:rsidR="003E5BD6" w:rsidRDefault="00000000">
      <w:pPr>
        <w:numPr>
          <w:ilvl w:val="0"/>
          <w:numId w:val="16"/>
        </w:numPr>
        <w:ind w:left="354" w:right="0" w:hanging="338"/>
      </w:pPr>
      <w:r>
        <w:t xml:space="preserve">Mamoria, Mamoria and Gankar, “Dynamics of Industrial Relations”, Himalaya Publishing House, New Delhi, </w:t>
      </w:r>
    </w:p>
    <w:p w:rsidR="003E5BD6" w:rsidRDefault="00000000">
      <w:pPr>
        <w:numPr>
          <w:ilvl w:val="0"/>
          <w:numId w:val="16"/>
        </w:numPr>
        <w:ind w:left="354" w:right="0" w:hanging="338"/>
      </w:pPr>
      <w:r>
        <w:t xml:space="preserve">D. P Sahoo: Employee Relations Management - Texts and Cases, SAGE Publishing India </w:t>
      </w:r>
    </w:p>
    <w:p w:rsidR="003E5BD6" w:rsidRDefault="00000000">
      <w:pPr>
        <w:spacing w:after="0" w:line="259" w:lineRule="auto"/>
        <w:ind w:left="3419" w:right="0" w:firstLine="0"/>
        <w:jc w:val="left"/>
      </w:pPr>
      <w:r>
        <w:rPr>
          <w:b/>
          <w:sz w:val="21"/>
        </w:rPr>
        <w:t xml:space="preserve"> </w:t>
      </w:r>
    </w:p>
    <w:p w:rsidR="003E5BD6" w:rsidRDefault="00000000">
      <w:pPr>
        <w:pStyle w:val="Heading4"/>
        <w:spacing w:after="0" w:line="259" w:lineRule="auto"/>
        <w:ind w:left="612" w:hanging="10"/>
        <w:jc w:val="center"/>
      </w:pPr>
      <w:r>
        <w:rPr>
          <w:sz w:val="34"/>
        </w:rPr>
        <w:t xml:space="preserve">HR ANALYTICS </w:t>
      </w:r>
    </w:p>
    <w:p w:rsidR="003E5BD6" w:rsidRDefault="00000000">
      <w:pPr>
        <w:pStyle w:val="Heading5"/>
        <w:tabs>
          <w:tab w:val="center" w:pos="3419"/>
        </w:tabs>
        <w:ind w:firstLine="0"/>
      </w:pPr>
      <w:r>
        <w:rPr>
          <w:sz w:val="21"/>
        </w:rPr>
        <w:t xml:space="preserve">Code: </w:t>
      </w:r>
      <w:r>
        <w:t xml:space="preserve">KMBN HR 03            </w:t>
      </w:r>
      <w:r>
        <w:rPr>
          <w:sz w:val="21"/>
        </w:rPr>
        <w:t xml:space="preserve"> </w:t>
      </w:r>
      <w:r>
        <w:rPr>
          <w:sz w:val="21"/>
        </w:rPr>
        <w:tab/>
        <w:t xml:space="preserve"> </w:t>
      </w:r>
    </w:p>
    <w:p w:rsidR="003E5BD6" w:rsidRDefault="00000000">
      <w:pPr>
        <w:pStyle w:val="Heading6"/>
        <w:tabs>
          <w:tab w:val="center" w:pos="1386"/>
          <w:tab w:val="center" w:pos="2064"/>
          <w:tab w:val="center" w:pos="2741"/>
          <w:tab w:val="center" w:pos="5741"/>
        </w:tabs>
        <w:spacing w:after="3" w:line="259" w:lineRule="auto"/>
        <w:ind w:firstLine="0"/>
      </w:pPr>
      <w:r>
        <w:rPr>
          <w:sz w:val="21"/>
        </w:rPr>
        <w:t xml:space="preserve">Credits: 3  </w:t>
      </w:r>
      <w:r>
        <w:rPr>
          <w:sz w:val="21"/>
        </w:rPr>
        <w:tab/>
        <w:t xml:space="preserve"> </w:t>
      </w:r>
      <w:r>
        <w:rPr>
          <w:sz w:val="21"/>
        </w:rPr>
        <w:tab/>
        <w:t xml:space="preserve"> </w:t>
      </w:r>
      <w:r>
        <w:rPr>
          <w:sz w:val="21"/>
        </w:rPr>
        <w:tab/>
        <w:t xml:space="preserve"> </w:t>
      </w:r>
      <w:r>
        <w:rPr>
          <w:sz w:val="21"/>
        </w:rPr>
        <w:tab/>
        <w:t xml:space="preserve">                                                        Teaching Hours: 36 </w:t>
      </w:r>
    </w:p>
    <w:p w:rsidR="003E5BD6" w:rsidRDefault="00000000">
      <w:pPr>
        <w:spacing w:after="32" w:line="259" w:lineRule="auto"/>
        <w:ind w:left="26" w:right="0"/>
        <w:jc w:val="left"/>
      </w:pPr>
      <w:r>
        <w:rPr>
          <w:b/>
          <w:sz w:val="21"/>
        </w:rPr>
        <w:t xml:space="preserve">COURSE OBJECTIVES:  </w:t>
      </w:r>
    </w:p>
    <w:p w:rsidR="003E5BD6" w:rsidRDefault="00000000">
      <w:pPr>
        <w:numPr>
          <w:ilvl w:val="0"/>
          <w:numId w:val="17"/>
        </w:numPr>
        <w:ind w:right="0" w:hanging="226"/>
      </w:pPr>
      <w:r>
        <w:t xml:space="preserve">This course introduces the student to the theory, concepts, and business application of HR analytics, and the ability to track, store, retrieve, analyze and interpret HR data to support decision making.  </w:t>
      </w:r>
    </w:p>
    <w:p w:rsidR="003E5BD6" w:rsidRDefault="00000000">
      <w:pPr>
        <w:numPr>
          <w:ilvl w:val="0"/>
          <w:numId w:val="17"/>
        </w:numPr>
        <w:ind w:right="0" w:hanging="226"/>
      </w:pPr>
      <w:r>
        <w:t xml:space="preserve">The student will use applicable benchmarks/metrics to conduct research and statistical analyses related to Human Resource Planning and Recruitment and Selection. </w:t>
      </w:r>
    </w:p>
    <w:p w:rsidR="003E5BD6" w:rsidRDefault="00000000">
      <w:pPr>
        <w:numPr>
          <w:ilvl w:val="0"/>
          <w:numId w:val="17"/>
        </w:numPr>
        <w:ind w:right="0" w:hanging="226"/>
      </w:pPr>
      <w:r>
        <w:t xml:space="preserve">Employ appropriate software to record, maintain, retrieve and analyze Performance and training effectiveness. </w:t>
      </w:r>
    </w:p>
    <w:p w:rsidR="003E5BD6" w:rsidRDefault="00000000">
      <w:pPr>
        <w:numPr>
          <w:ilvl w:val="0"/>
          <w:numId w:val="17"/>
        </w:numPr>
        <w:ind w:right="0" w:hanging="226"/>
      </w:pPr>
      <w:r>
        <w:t xml:space="preserve">Apply quantitative and qualitative analysis to understand and design compensation system. </w:t>
      </w:r>
    </w:p>
    <w:p w:rsidR="003E5BD6" w:rsidRDefault="00000000">
      <w:pPr>
        <w:numPr>
          <w:ilvl w:val="0"/>
          <w:numId w:val="17"/>
        </w:numPr>
        <w:ind w:right="0" w:hanging="226"/>
      </w:pPr>
      <w:r>
        <w:t xml:space="preserve">Demonstrate how to connect HR results to business results. </w:t>
      </w:r>
    </w:p>
    <w:p w:rsidR="003E5BD6" w:rsidRDefault="00000000">
      <w:pPr>
        <w:spacing w:after="49" w:line="259" w:lineRule="auto"/>
        <w:ind w:left="31" w:right="0" w:firstLine="0"/>
        <w:jc w:val="left"/>
      </w:pPr>
      <w:r>
        <w:rPr>
          <w:b/>
        </w:rPr>
        <w:t xml:space="preserve"> </w:t>
      </w:r>
    </w:p>
    <w:p w:rsidR="003E5BD6"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3E5BD6" w:rsidRDefault="00000000">
      <w:pPr>
        <w:ind w:left="26" w:right="0"/>
      </w:pPr>
      <w:r>
        <w:rPr>
          <w:b/>
        </w:rPr>
        <w:t>Introduction to HR Analytics</w:t>
      </w:r>
      <w:r>
        <w:t xml:space="preserve">: Evolution of HR Analytics, HR information systems and data sources, Evolution of HR Analytics; HR Metrics and HR Analytics; Intuition versus analytical thinking; HRMS/HRIS and data sources; Analytics frameworks like LAMP, HR Scorecard &amp; Workforce Scorecard. </w:t>
      </w:r>
    </w:p>
    <w:p w:rsidR="003E5BD6" w:rsidRDefault="00000000">
      <w:pPr>
        <w:spacing w:after="50" w:line="259" w:lineRule="auto"/>
        <w:ind w:left="31" w:right="0" w:firstLine="0"/>
        <w:jc w:val="left"/>
      </w:pPr>
      <w:r>
        <w:t xml:space="preserve"> </w:t>
      </w:r>
    </w:p>
    <w:p w:rsidR="003E5BD6"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3E5BD6" w:rsidRDefault="00000000">
      <w:pPr>
        <w:ind w:left="26" w:right="0"/>
      </w:pPr>
      <w:r>
        <w:rPr>
          <w:b/>
        </w:rPr>
        <w:t>Human Resource Planning and forecasting</w:t>
      </w:r>
      <w:r>
        <w:t xml:space="preserve">: Quantitative and Qualitative Dimensions of HR Planning, Methods and Techniques of HR Demand Forecasting, Data Base for Manpower Forecasting. </w:t>
      </w:r>
    </w:p>
    <w:p w:rsidR="003E5BD6" w:rsidRDefault="00000000">
      <w:pPr>
        <w:spacing w:after="227"/>
        <w:ind w:left="26" w:right="0"/>
      </w:pPr>
      <w:r>
        <w:rPr>
          <w:b/>
        </w:rPr>
        <w:t>Recruitment and Selection Analytics</w:t>
      </w:r>
      <w:r>
        <w:t xml:space="preserve">: Evaluating Reliability and validity of selection models, Finding out selection bias, Predicting the performance and turnover. </w:t>
      </w:r>
    </w:p>
    <w:p w:rsidR="003E5BD6"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Hours </w:t>
      </w:r>
    </w:p>
    <w:p w:rsidR="003E5BD6" w:rsidRDefault="00000000">
      <w:pPr>
        <w:ind w:left="26" w:right="0"/>
      </w:pPr>
      <w:r>
        <w:rPr>
          <w:b/>
        </w:rPr>
        <w:t>Performance Analysis</w:t>
      </w:r>
      <w:r>
        <w:t xml:space="preserve">: Predicting employee performance, Training requirements, evaluating training and development, Optimizing selection and promotion decisions, Analyzing and Classifying training needs, Measuring training effectiveness, Predicting training effectiveness and performance. </w:t>
      </w:r>
    </w:p>
    <w:p w:rsidR="003E5BD6" w:rsidRDefault="00000000">
      <w:pPr>
        <w:spacing w:after="229" w:line="265" w:lineRule="auto"/>
        <w:ind w:left="26" w:right="0"/>
        <w:jc w:val="left"/>
      </w:pPr>
      <w:r>
        <w:rPr>
          <w:b/>
        </w:rPr>
        <w:t>Designing a Compensation System</w:t>
      </w:r>
      <w:r>
        <w:t xml:space="preserve">: Understanding compensation Analytics, quantifiable data, Factors affecting Compensation &amp; Benefits, Analytics for compensation planning, Competency Scorecard. </w:t>
      </w:r>
    </w:p>
    <w:p w:rsidR="003E5BD6" w:rsidRDefault="00000000">
      <w:pPr>
        <w:pStyle w:val="Heading5"/>
        <w:tabs>
          <w:tab w:val="center" w:pos="1386"/>
          <w:tab w:val="center" w:pos="2064"/>
          <w:tab w:val="center" w:pos="2741"/>
          <w:tab w:val="center" w:pos="3419"/>
          <w:tab w:val="center" w:pos="4095"/>
          <w:tab w:val="center" w:pos="4773"/>
          <w:tab w:val="center" w:pos="5450"/>
          <w:tab w:val="center" w:pos="6128"/>
          <w:tab w:val="center" w:pos="6805"/>
          <w:tab w:val="center" w:pos="7868"/>
        </w:tabs>
        <w:ind w:firstLine="0"/>
      </w:pPr>
      <w:r>
        <w:t xml:space="preserve">UNIT 4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 Hours </w:t>
      </w:r>
    </w:p>
    <w:p w:rsidR="003E5BD6" w:rsidRDefault="00000000">
      <w:pPr>
        <w:ind w:left="26" w:right="0"/>
      </w:pPr>
      <w:r>
        <w:rPr>
          <w:b/>
        </w:rPr>
        <w:t>Monitoring impact of Interventions</w:t>
      </w:r>
      <w:r>
        <w:t xml:space="preserve">: Tracking impact interventions, Evaluating stress levels and value-change. Formulating evidence based practices and responsible investment, Evaluation mediation process, moderation and interaction analysis. </w:t>
      </w:r>
    </w:p>
    <w:p w:rsidR="003E5BD6" w:rsidRDefault="00000000">
      <w:pPr>
        <w:spacing w:after="48" w:line="259" w:lineRule="auto"/>
        <w:ind w:left="31" w:right="0" w:firstLine="0"/>
        <w:jc w:val="left"/>
      </w:pPr>
      <w:r>
        <w:rPr>
          <w:b/>
        </w:rPr>
        <w:t xml:space="preserve"> </w:t>
      </w:r>
    </w:p>
    <w:p w:rsidR="003E5BD6" w:rsidRDefault="00000000">
      <w:pPr>
        <w:pStyle w:val="Heading5"/>
        <w:tabs>
          <w:tab w:val="center" w:pos="4962"/>
        </w:tabs>
        <w:ind w:firstLine="0"/>
      </w:pPr>
      <w:r>
        <w:t xml:space="preserve">UNIT 5 </w:t>
      </w:r>
      <w:r>
        <w:tab/>
        <w:t xml:space="preserve">                                                                                                                 8 Hours </w:t>
      </w:r>
    </w:p>
    <w:p w:rsidR="003E5BD6" w:rsidRDefault="00000000">
      <w:pPr>
        <w:spacing w:after="34"/>
        <w:ind w:left="26" w:right="0"/>
      </w:pPr>
      <w:r>
        <w:rPr>
          <w:b/>
        </w:rPr>
        <w:t xml:space="preserve">Applications of HR Metrics and Creating HR Dashboards: </w:t>
      </w:r>
      <w:r>
        <w:t>HR Metrics, Types of HR Metrics, Staffing Metrics, Training and Development Metrics, Application-oriented Exercises : Dashboards: Few Key Excel Add-ins/Functions to Help Create Dashboards, Name Range, The Developer Tab, Form Controls, Important Excel Formulas Useful for Creating Dashboards, VLOOKUP, INDEX, SUMIF, AVERAGEIF and COUNTIF, Application of Excel Functions in Creating HR Dashboards, Storyboarding: Connecting the Dots and Integrating the Findings.</w:t>
      </w:r>
    </w:p>
    <w:p w:rsidR="003E5BD6" w:rsidRDefault="00000000">
      <w:pPr>
        <w:spacing w:after="0" w:line="259" w:lineRule="auto"/>
        <w:ind w:left="31" w:right="0" w:firstLine="0"/>
        <w:jc w:val="left"/>
      </w:pPr>
      <w:r>
        <w:rPr>
          <w:b/>
        </w:rPr>
        <w:t xml:space="preserve"> </w:t>
      </w:r>
      <w:r>
        <w:rPr>
          <w:b/>
        </w:rPr>
        <w:tab/>
      </w:r>
      <w:r>
        <w:t xml:space="preserve"> </w:t>
      </w:r>
      <w:r>
        <w:tab/>
        <w:t xml:space="preserve"> </w:t>
      </w:r>
      <w:r>
        <w:tab/>
        <w:t xml:space="preserve"> </w:t>
      </w:r>
      <w:r>
        <w:tab/>
        <w:t xml:space="preserve"> </w:t>
      </w:r>
    </w:p>
    <w:p w:rsidR="003E5BD6" w:rsidRDefault="00000000">
      <w:pPr>
        <w:spacing w:after="0" w:line="259" w:lineRule="auto"/>
        <w:ind w:left="744" w:right="0" w:firstLine="0"/>
        <w:jc w:val="center"/>
      </w:pPr>
      <w:r>
        <w:rPr>
          <w:b/>
          <w:sz w:val="19"/>
        </w:rPr>
        <w:t xml:space="preserve"> </w:t>
      </w:r>
    </w:p>
    <w:tbl>
      <w:tblPr>
        <w:tblStyle w:val="TableGrid"/>
        <w:tblW w:w="8904" w:type="dxa"/>
        <w:tblInd w:w="-70" w:type="dxa"/>
        <w:tblCellMar>
          <w:top w:w="56" w:type="dxa"/>
          <w:left w:w="101" w:type="dxa"/>
          <w:bottom w:w="0" w:type="dxa"/>
          <w:right w:w="82" w:type="dxa"/>
        </w:tblCellMar>
        <w:tblLook w:val="04A0" w:firstRow="1" w:lastRow="0" w:firstColumn="1" w:lastColumn="0" w:noHBand="0" w:noVBand="1"/>
      </w:tblPr>
      <w:tblGrid>
        <w:gridCol w:w="4396"/>
        <w:gridCol w:w="4508"/>
      </w:tblGrid>
      <w:tr w:rsidR="003E5BD6">
        <w:trPr>
          <w:trHeight w:val="528"/>
        </w:trPr>
        <w:tc>
          <w:tcPr>
            <w:tcW w:w="4396"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 xml:space="preserve">Course Outcomes </w:t>
            </w:r>
          </w:p>
        </w:tc>
        <w:tc>
          <w:tcPr>
            <w:tcW w:w="4508"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0" w:right="0" w:firstLine="0"/>
              <w:jc w:val="left"/>
            </w:pPr>
            <w:r>
              <w:rPr>
                <w:b/>
              </w:rPr>
              <w:t>Learning Levels as per Bloom’s Taxonomy for Evaluation and Assessment</w:t>
            </w:r>
            <w:r>
              <w:t xml:space="preserve"> </w:t>
            </w:r>
          </w:p>
        </w:tc>
      </w:tr>
      <w:tr w:rsidR="003E5BD6">
        <w:trPr>
          <w:trHeight w:val="788"/>
        </w:trPr>
        <w:tc>
          <w:tcPr>
            <w:tcW w:w="4396"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39" w:lineRule="auto"/>
              <w:ind w:left="0" w:right="0" w:firstLine="0"/>
              <w:jc w:val="left"/>
            </w:pPr>
            <w:r>
              <w:rPr>
                <w:b/>
              </w:rPr>
              <w:t>CO 1:</w:t>
            </w:r>
            <w:r>
              <w:t xml:space="preserve"> Apply HR Analytical techniques in the areas of HRP, recruitment and selection, </w:t>
            </w:r>
          </w:p>
          <w:p w:rsidR="003E5BD6" w:rsidRDefault="00000000">
            <w:pPr>
              <w:spacing w:after="0" w:line="259" w:lineRule="auto"/>
              <w:ind w:left="0" w:right="0" w:firstLine="0"/>
              <w:jc w:val="left"/>
            </w:pPr>
            <w:r>
              <w:t xml:space="preserve">Compensation and Benefits and Training etc. </w:t>
            </w:r>
          </w:p>
        </w:tc>
        <w:tc>
          <w:tcPr>
            <w:tcW w:w="4508"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Remembering ( K1) </w:t>
            </w:r>
          </w:p>
          <w:p w:rsidR="003E5BD6" w:rsidRDefault="00000000">
            <w:pPr>
              <w:spacing w:after="0" w:line="259" w:lineRule="auto"/>
              <w:ind w:left="1" w:right="0" w:firstLine="0"/>
              <w:jc w:val="left"/>
            </w:pPr>
            <w:r>
              <w:t xml:space="preserve">Knowledge ( K 2)  </w:t>
            </w:r>
          </w:p>
          <w:p w:rsidR="003E5BD6" w:rsidRDefault="00000000">
            <w:pPr>
              <w:spacing w:after="0" w:line="259" w:lineRule="auto"/>
              <w:ind w:left="1" w:right="0" w:firstLine="0"/>
              <w:jc w:val="left"/>
            </w:pPr>
            <w:r>
              <w:t xml:space="preserve">Comprehending(K3) </w:t>
            </w:r>
          </w:p>
        </w:tc>
      </w:tr>
      <w:tr w:rsidR="003E5BD6">
        <w:trPr>
          <w:trHeight w:val="529"/>
        </w:trPr>
        <w:tc>
          <w:tcPr>
            <w:tcW w:w="4396"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CO2:</w:t>
            </w:r>
            <w:r>
              <w:t xml:space="preserve"> Demonstrate HR function in adding value in business terms. </w:t>
            </w:r>
          </w:p>
        </w:tc>
        <w:tc>
          <w:tcPr>
            <w:tcW w:w="4508"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Applying ( K 4)  </w:t>
            </w:r>
          </w:p>
          <w:p w:rsidR="003E5BD6" w:rsidRDefault="00000000">
            <w:pPr>
              <w:spacing w:after="0" w:line="259" w:lineRule="auto"/>
              <w:ind w:left="1" w:right="0" w:firstLine="0"/>
              <w:jc w:val="left"/>
            </w:pPr>
            <w:r>
              <w:t xml:space="preserve">Analyzing ( K 5)   </w:t>
            </w:r>
          </w:p>
        </w:tc>
      </w:tr>
      <w:tr w:rsidR="003E5BD6">
        <w:trPr>
          <w:trHeight w:val="788"/>
        </w:trPr>
        <w:tc>
          <w:tcPr>
            <w:tcW w:w="4396"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b/>
              </w:rPr>
              <w:t>CO3:</w:t>
            </w:r>
            <w:r>
              <w:t xml:space="preserve"> Utilise soft factors in a people management context and convert them into measurable variables. </w:t>
            </w:r>
          </w:p>
        </w:tc>
        <w:tc>
          <w:tcPr>
            <w:tcW w:w="4508"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Applying ( K 4)  </w:t>
            </w:r>
          </w:p>
          <w:p w:rsidR="003E5BD6" w:rsidRDefault="00000000">
            <w:pPr>
              <w:spacing w:after="0" w:line="259" w:lineRule="auto"/>
              <w:ind w:left="1" w:right="0" w:firstLine="0"/>
              <w:jc w:val="left"/>
            </w:pPr>
            <w:r>
              <w:t xml:space="preserve">Analyzing ( K 5)  </w:t>
            </w:r>
          </w:p>
          <w:p w:rsidR="003E5BD6" w:rsidRDefault="00000000">
            <w:pPr>
              <w:spacing w:after="0" w:line="259" w:lineRule="auto"/>
              <w:ind w:left="1" w:right="0" w:firstLine="0"/>
              <w:jc w:val="left"/>
            </w:pPr>
            <w:r>
              <w:t xml:space="preserve">Evaluating ( K7) </w:t>
            </w:r>
          </w:p>
        </w:tc>
      </w:tr>
      <w:tr w:rsidR="003E5BD6">
        <w:trPr>
          <w:trHeight w:val="788"/>
        </w:trPr>
        <w:tc>
          <w:tcPr>
            <w:tcW w:w="4396"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b/>
              </w:rPr>
              <w:t>CO4</w:t>
            </w:r>
            <w:r>
              <w:t xml:space="preserve">: Design a Metrics and Analysis index for recruitment, performance and or a training and development context </w:t>
            </w:r>
          </w:p>
        </w:tc>
        <w:tc>
          <w:tcPr>
            <w:tcW w:w="4508"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Applying ( K 4)  </w:t>
            </w:r>
          </w:p>
          <w:p w:rsidR="003E5BD6" w:rsidRDefault="00000000">
            <w:pPr>
              <w:spacing w:after="0" w:line="259" w:lineRule="auto"/>
              <w:ind w:left="1" w:right="0" w:firstLine="0"/>
              <w:jc w:val="left"/>
            </w:pPr>
            <w:r>
              <w:t xml:space="preserve">Synthesizing ( K6) </w:t>
            </w:r>
          </w:p>
          <w:p w:rsidR="003E5BD6" w:rsidRDefault="00000000">
            <w:pPr>
              <w:spacing w:after="0" w:line="259" w:lineRule="auto"/>
              <w:ind w:left="1" w:right="0" w:firstLine="0"/>
              <w:jc w:val="left"/>
            </w:pPr>
            <w:r>
              <w:t xml:space="preserve">Analyzing ( K 5)   </w:t>
            </w:r>
          </w:p>
        </w:tc>
      </w:tr>
      <w:tr w:rsidR="003E5BD6">
        <w:trPr>
          <w:trHeight w:val="789"/>
        </w:trPr>
        <w:tc>
          <w:tcPr>
            <w:tcW w:w="4396"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CO5</w:t>
            </w:r>
            <w:r>
              <w:t xml:space="preserve">: Predict the issues using the available HR data and formulate the best strategies. </w:t>
            </w:r>
          </w:p>
        </w:tc>
        <w:tc>
          <w:tcPr>
            <w:tcW w:w="4508"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Knowledge ( K 2)  </w:t>
            </w:r>
          </w:p>
          <w:p w:rsidR="003E5BD6" w:rsidRDefault="00000000">
            <w:pPr>
              <w:spacing w:after="0" w:line="259" w:lineRule="auto"/>
              <w:ind w:left="1" w:right="0" w:firstLine="0"/>
              <w:jc w:val="left"/>
            </w:pPr>
            <w:r>
              <w:t xml:space="preserve">Synthesizing ( K6) </w:t>
            </w:r>
          </w:p>
          <w:p w:rsidR="003E5BD6" w:rsidRDefault="00000000">
            <w:pPr>
              <w:spacing w:after="0" w:line="259" w:lineRule="auto"/>
              <w:ind w:left="1" w:right="0" w:firstLine="0"/>
              <w:jc w:val="left"/>
            </w:pPr>
            <w:r>
              <w:t xml:space="preserve">Evaluating ( K7) </w:t>
            </w:r>
          </w:p>
        </w:tc>
      </w:tr>
    </w:tbl>
    <w:p w:rsidR="003E5BD6" w:rsidRDefault="00000000">
      <w:pPr>
        <w:spacing w:after="223" w:line="259" w:lineRule="auto"/>
        <w:ind w:left="31" w:right="0" w:firstLine="0"/>
        <w:jc w:val="left"/>
      </w:pPr>
      <w:r>
        <w:rPr>
          <w:sz w:val="21"/>
        </w:rPr>
        <w:t xml:space="preserve"> </w:t>
      </w:r>
    </w:p>
    <w:p w:rsidR="003E5BD6" w:rsidRDefault="00000000">
      <w:pPr>
        <w:pStyle w:val="Heading5"/>
        <w:spacing w:after="182"/>
        <w:ind w:left="16"/>
      </w:pPr>
      <w:r>
        <w:t xml:space="preserve">Suggested Readings </w:t>
      </w:r>
    </w:p>
    <w:p w:rsidR="003E5BD6" w:rsidRDefault="00000000">
      <w:pPr>
        <w:numPr>
          <w:ilvl w:val="0"/>
          <w:numId w:val="18"/>
        </w:numPr>
        <w:spacing w:after="12" w:line="267" w:lineRule="auto"/>
        <w:ind w:left="695" w:right="0" w:hanging="340"/>
      </w:pPr>
      <w:r>
        <w:rPr>
          <w:sz w:val="21"/>
        </w:rPr>
        <w:t xml:space="preserve">Bhattacharya Kumar Dipak, HR Analytics Understanding Theories and Applications, SAGE Publishing </w:t>
      </w:r>
    </w:p>
    <w:p w:rsidR="003E5BD6" w:rsidRDefault="00000000">
      <w:pPr>
        <w:numPr>
          <w:ilvl w:val="0"/>
          <w:numId w:val="18"/>
        </w:numPr>
        <w:spacing w:after="12" w:line="267" w:lineRule="auto"/>
        <w:ind w:left="695" w:right="0" w:hanging="340"/>
      </w:pPr>
      <w:r>
        <w:rPr>
          <w:sz w:val="21"/>
        </w:rPr>
        <w:t xml:space="preserve">Banerjee Pratyush, Pandey Jatin and Gupta Manish (2019), Practical Applications of HR Analytics, SAGE Publishing </w:t>
      </w:r>
    </w:p>
    <w:p w:rsidR="003E5BD6" w:rsidRDefault="00000000">
      <w:pPr>
        <w:numPr>
          <w:ilvl w:val="0"/>
          <w:numId w:val="18"/>
        </w:numPr>
        <w:spacing w:after="12" w:line="267" w:lineRule="auto"/>
        <w:ind w:left="695" w:right="0" w:hanging="340"/>
      </w:pPr>
      <w:r>
        <w:rPr>
          <w:sz w:val="21"/>
        </w:rPr>
        <w:t xml:space="preserve">Sesil. J, Applying advanced analytics to HR management decisions: Methods for recruitment, managing performance and improving knowledge management. Prentice Hall. </w:t>
      </w:r>
    </w:p>
    <w:p w:rsidR="003E5BD6" w:rsidRDefault="00000000">
      <w:pPr>
        <w:numPr>
          <w:ilvl w:val="0"/>
          <w:numId w:val="18"/>
        </w:numPr>
        <w:spacing w:after="12" w:line="267" w:lineRule="auto"/>
        <w:ind w:left="695" w:right="0" w:hanging="340"/>
      </w:pPr>
      <w:r>
        <w:rPr>
          <w:sz w:val="21"/>
        </w:rPr>
        <w:t>Barnett K, Berk J, Human Capital Analytics. Word Association Publication. Fitz</w:t>
      </w:r>
      <w:r>
        <w:rPr>
          <w:rFonts w:ascii="Cambria" w:eastAsia="Cambria" w:hAnsi="Cambria" w:cs="Cambria"/>
          <w:sz w:val="21"/>
        </w:rPr>
        <w:t>-</w:t>
      </w:r>
      <w:r>
        <w:rPr>
          <w:sz w:val="21"/>
        </w:rPr>
        <w:t xml:space="preserve">Enz J,  </w:t>
      </w:r>
    </w:p>
    <w:p w:rsidR="003E5BD6" w:rsidRDefault="00000000">
      <w:pPr>
        <w:numPr>
          <w:ilvl w:val="0"/>
          <w:numId w:val="18"/>
        </w:numPr>
        <w:spacing w:after="248" w:line="267" w:lineRule="auto"/>
        <w:ind w:left="695" w:right="0" w:hanging="340"/>
      </w:pPr>
      <w:r>
        <w:rPr>
          <w:sz w:val="21"/>
        </w:rPr>
        <w:t xml:space="preserve">The HR Analytics: Predicting the Economic Value of your Company's Human Capital Investments, AMACOM. </w:t>
      </w:r>
    </w:p>
    <w:p w:rsidR="003E5BD6" w:rsidRDefault="00000000">
      <w:pPr>
        <w:spacing w:after="0" w:line="259" w:lineRule="auto"/>
        <w:ind w:left="709" w:right="0" w:firstLine="0"/>
        <w:jc w:val="left"/>
      </w:pPr>
      <w:r>
        <w:rPr>
          <w:b/>
          <w:sz w:val="26"/>
        </w:rPr>
        <w:t xml:space="preserve"> </w:t>
      </w:r>
    </w:p>
    <w:p w:rsidR="003E5BD6" w:rsidRDefault="003E5BD6">
      <w:pPr>
        <w:sectPr w:rsidR="003E5BD6">
          <w:headerReference w:type="even" r:id="rId8"/>
          <w:headerReference w:type="default" r:id="rId9"/>
          <w:footerReference w:type="even" r:id="rId10"/>
          <w:footerReference w:type="default" r:id="rId11"/>
          <w:headerReference w:type="first" r:id="rId12"/>
          <w:footerReference w:type="first" r:id="rId13"/>
          <w:pgSz w:w="12240" w:h="15840"/>
          <w:pgMar w:top="713" w:right="1572" w:bottom="618" w:left="1847" w:header="52" w:footer="720" w:gutter="0"/>
          <w:cols w:space="720"/>
        </w:sectPr>
      </w:pPr>
    </w:p>
    <w:p w:rsidR="003E5BD6" w:rsidRDefault="00000000">
      <w:pPr>
        <w:pStyle w:val="Heading4"/>
        <w:spacing w:after="0" w:line="259" w:lineRule="auto"/>
        <w:ind w:left="347" w:right="745" w:hanging="10"/>
        <w:jc w:val="center"/>
      </w:pPr>
      <w:r>
        <w:rPr>
          <w:sz w:val="34"/>
        </w:rPr>
        <w:t xml:space="preserve">PERFORMANCE AND REWARD MANAGEMENT </w:t>
      </w:r>
    </w:p>
    <w:p w:rsidR="003E5BD6" w:rsidRDefault="00000000">
      <w:pPr>
        <w:spacing w:after="203" w:line="259" w:lineRule="auto"/>
        <w:ind w:left="28" w:right="0" w:firstLine="0"/>
        <w:jc w:val="left"/>
      </w:pPr>
      <w:r>
        <w:rPr>
          <w:b/>
        </w:rPr>
        <w:t xml:space="preserve"> </w:t>
      </w:r>
    </w:p>
    <w:p w:rsidR="003E5BD6" w:rsidRDefault="00000000">
      <w:pPr>
        <w:pStyle w:val="Heading5"/>
        <w:ind w:left="16"/>
      </w:pPr>
      <w:r>
        <w:t xml:space="preserve">Code: KMBNHR04                  </w:t>
      </w:r>
    </w:p>
    <w:p w:rsidR="003E5BD6" w:rsidRDefault="00000000">
      <w:pPr>
        <w:spacing w:line="271" w:lineRule="auto"/>
        <w:ind w:left="16" w:right="188" w:firstLine="2"/>
        <w:jc w:val="left"/>
      </w:pPr>
      <w:r>
        <w:rPr>
          <w:b/>
        </w:rPr>
        <w:t xml:space="preserve">Course Credits: 3  </w:t>
      </w:r>
      <w:r>
        <w:rPr>
          <w:b/>
        </w:rPr>
        <w:tab/>
        <w:t xml:space="preserve">                                                                       Teaching Hours: 36 Hr Course Objective:</w:t>
      </w:r>
      <w:r>
        <w:t xml:space="preserve">  </w:t>
      </w:r>
    </w:p>
    <w:p w:rsidR="003E5BD6" w:rsidRDefault="00000000">
      <w:pPr>
        <w:numPr>
          <w:ilvl w:val="0"/>
          <w:numId w:val="19"/>
        </w:numPr>
        <w:ind w:right="109" w:hanging="340"/>
      </w:pPr>
      <w:r>
        <w:t xml:space="preserve">To create an understanding of the key concepts of performance management and contemporary methods for administering compensation and rewards in practices. </w:t>
      </w:r>
    </w:p>
    <w:p w:rsidR="003E5BD6" w:rsidRDefault="00000000">
      <w:pPr>
        <w:numPr>
          <w:ilvl w:val="0"/>
          <w:numId w:val="19"/>
        </w:numPr>
        <w:ind w:right="109" w:hanging="340"/>
      </w:pPr>
      <w:r>
        <w:t xml:space="preserve">To articulate the benefits of using a performance development plan and the consequences of not having one in place.  </w:t>
      </w:r>
    </w:p>
    <w:p w:rsidR="003E5BD6" w:rsidRDefault="00000000">
      <w:pPr>
        <w:numPr>
          <w:ilvl w:val="0"/>
          <w:numId w:val="19"/>
        </w:numPr>
        <w:ind w:right="109" w:hanging="340"/>
      </w:pPr>
      <w:r>
        <w:t xml:space="preserve">To distinguish the elements of an effective, integrated performance development system.  </w:t>
      </w:r>
    </w:p>
    <w:p w:rsidR="003E5BD6" w:rsidRDefault="00000000">
      <w:pPr>
        <w:numPr>
          <w:ilvl w:val="0"/>
          <w:numId w:val="19"/>
        </w:numPr>
        <w:ind w:right="109" w:hanging="340"/>
      </w:pPr>
      <w:r>
        <w:t xml:space="preserve">To devise “SMART” annual performance objectives (e.g., objectives that are specific, measurable, attainable, relevant and track able).  </w:t>
      </w:r>
    </w:p>
    <w:p w:rsidR="003E5BD6" w:rsidRDefault="00000000">
      <w:pPr>
        <w:numPr>
          <w:ilvl w:val="0"/>
          <w:numId w:val="19"/>
        </w:numPr>
        <w:ind w:right="109" w:hanging="340"/>
      </w:pPr>
      <w:r>
        <w:t xml:space="preserve">To familiarize the students with the concept of competency mapping and understanding its role in career development.  </w:t>
      </w:r>
    </w:p>
    <w:p w:rsidR="003E5BD6" w:rsidRDefault="00000000">
      <w:pPr>
        <w:numPr>
          <w:ilvl w:val="0"/>
          <w:numId w:val="19"/>
        </w:numPr>
        <w:ind w:right="109" w:hanging="340"/>
      </w:pPr>
      <w:r>
        <w:t xml:space="preserve">To familiarize students with various aspects of compensation system in India and make them understand various issues linked with the process of fixing salary dearness allowance, bonus, incentive scheme and benefits.  </w:t>
      </w:r>
    </w:p>
    <w:p w:rsidR="003E5BD6" w:rsidRDefault="00000000">
      <w:pPr>
        <w:spacing w:after="0" w:line="259" w:lineRule="auto"/>
        <w:ind w:left="706" w:right="0" w:firstLine="0"/>
        <w:jc w:val="left"/>
      </w:pPr>
      <w:r>
        <w:t xml:space="preserve"> </w:t>
      </w:r>
    </w:p>
    <w:p w:rsidR="003E5BD6" w:rsidRDefault="00000000">
      <w:pPr>
        <w:pStyle w:val="Heading5"/>
        <w:ind w:left="16"/>
      </w:pPr>
      <w:r>
        <w:t xml:space="preserve">Unit1: (7 hours) </w:t>
      </w:r>
    </w:p>
    <w:p w:rsidR="003E5BD6" w:rsidRDefault="00000000">
      <w:pPr>
        <w:ind w:left="26" w:right="432"/>
      </w:pPr>
      <w:r>
        <w:rPr>
          <w:b/>
        </w:rPr>
        <w:t>Introduction to Performance Management System :</w:t>
      </w:r>
      <w:r>
        <w:t xml:space="preserve">Meaning, Uses and purpose of Performance Management, Performance Management vs Performance Appraisal, Performance management and its challenges in current scenario, Performance management as a System and Process, Establishing Performance Criterion of developing an Effective Appraisal System, </w:t>
      </w:r>
    </w:p>
    <w:p w:rsidR="003E5BD6" w:rsidRDefault="00000000">
      <w:pPr>
        <w:ind w:left="26" w:right="0"/>
      </w:pPr>
      <w:r>
        <w:t xml:space="preserve">Criteria (KRA, KSA VS KPI). </w:t>
      </w:r>
      <w:r>
        <w:rPr>
          <w:b/>
        </w:rPr>
        <w:t>Case Studies</w:t>
      </w:r>
      <w:r>
        <w:t xml:space="preserve"> </w:t>
      </w:r>
    </w:p>
    <w:p w:rsidR="003E5BD6" w:rsidRDefault="00000000">
      <w:pPr>
        <w:pStyle w:val="Heading5"/>
        <w:ind w:left="16"/>
      </w:pPr>
      <w:r>
        <w:t xml:space="preserve">Unit2: (7 hours)  </w:t>
      </w:r>
    </w:p>
    <w:p w:rsidR="003E5BD6" w:rsidRDefault="00000000">
      <w:pPr>
        <w:ind w:left="26" w:right="433"/>
      </w:pPr>
      <w:r>
        <w:rPr>
          <w:b/>
        </w:rPr>
        <w:t>Managing Performance</w:t>
      </w:r>
      <w:r>
        <w:t xml:space="preserve">: Methods of managing performance of all the levels of Management( including labor),  360 degree Performance Appraisal, Performance Feedback &amp; Counseling methods,  Performance analysis for Individual and organizational development. </w:t>
      </w:r>
      <w:r>
        <w:rPr>
          <w:b/>
        </w:rPr>
        <w:t>Case Studies</w:t>
      </w:r>
      <w:r>
        <w:t xml:space="preserve"> </w:t>
      </w:r>
    </w:p>
    <w:p w:rsidR="003E5BD6" w:rsidRDefault="00000000">
      <w:pPr>
        <w:pStyle w:val="Heading5"/>
        <w:ind w:left="16"/>
      </w:pPr>
      <w:r>
        <w:t xml:space="preserve">Unit3: (7 hours)  </w:t>
      </w:r>
    </w:p>
    <w:p w:rsidR="003E5BD6" w:rsidRDefault="00000000">
      <w:pPr>
        <w:ind w:left="26" w:right="0"/>
      </w:pPr>
      <w:r>
        <w:rPr>
          <w:b/>
        </w:rPr>
        <w:t>Contemporary Issues:</w:t>
      </w:r>
      <w:r>
        <w:t xml:space="preserve"> Potential appraisal, Competency mapping &amp; its linkage with Career Development and Succession planning, </w:t>
      </w:r>
      <w:r>
        <w:rPr>
          <w:b/>
        </w:rPr>
        <w:t>Balance score card</w:t>
      </w:r>
      <w:r>
        <w:t xml:space="preserve">: Introduction and Applications, </w:t>
      </w:r>
    </w:p>
    <w:p w:rsidR="003E5BD6" w:rsidRDefault="00000000">
      <w:pPr>
        <w:ind w:left="26" w:right="0"/>
      </w:pPr>
      <w:r>
        <w:t xml:space="preserve">Advantages and limitations, Advantage &amp; Disadvantage of online appraisal, </w:t>
      </w:r>
      <w:r>
        <w:rPr>
          <w:b/>
        </w:rPr>
        <w:t xml:space="preserve">Case Studies </w:t>
      </w:r>
    </w:p>
    <w:p w:rsidR="003E5BD6" w:rsidRDefault="00000000">
      <w:pPr>
        <w:pStyle w:val="Heading5"/>
        <w:ind w:left="16"/>
      </w:pPr>
      <w:r>
        <w:t xml:space="preserve">Unit 4: (7 hours)  </w:t>
      </w:r>
    </w:p>
    <w:p w:rsidR="003E5BD6" w:rsidRDefault="00000000">
      <w:pPr>
        <w:ind w:left="26" w:right="433"/>
      </w:pPr>
      <w:r>
        <w:rPr>
          <w:b/>
        </w:rPr>
        <w:t>Reward System:</w:t>
      </w:r>
      <w:r>
        <w:t xml:space="preserve"> Compensation- Meaning, Function, </w:t>
      </w:r>
      <w:r>
        <w:rPr>
          <w:b/>
        </w:rPr>
        <w:t>Job evaluation</w:t>
      </w:r>
      <w:r>
        <w:t xml:space="preserve">: Methods of job evaluation, Inputs to job evaluation, Practical implication for technical/non-technical and executive/managerial positions and significance of wage differentials. </w:t>
      </w:r>
      <w:r>
        <w:rPr>
          <w:b/>
        </w:rPr>
        <w:t xml:space="preserve">Case Studies </w:t>
      </w:r>
    </w:p>
    <w:p w:rsidR="003E5BD6" w:rsidRDefault="00000000">
      <w:pPr>
        <w:pStyle w:val="Heading5"/>
        <w:ind w:left="16"/>
      </w:pPr>
      <w:r>
        <w:t xml:space="preserve">Unit 5: (8 Hours)  </w:t>
      </w:r>
    </w:p>
    <w:p w:rsidR="003E5BD6" w:rsidRDefault="00000000">
      <w:pPr>
        <w:ind w:left="26" w:right="433"/>
      </w:pPr>
      <w:r>
        <w:rPr>
          <w:b/>
        </w:rPr>
        <w:t>Compensation:</w:t>
      </w:r>
      <w:r>
        <w:t xml:space="preserve"> Method of pay and Allowances, Pay structure: Basic Pay, DA, HRA, Gross Pay, Take home pay etc. Incentive schemes</w:t>
      </w:r>
      <w:r>
        <w:rPr>
          <w:b/>
        </w:rPr>
        <w:t>; Methods of payment</w:t>
      </w:r>
      <w:r>
        <w:t xml:space="preserve">: Time and piece rate. </w:t>
      </w:r>
      <w:r>
        <w:rPr>
          <w:b/>
        </w:rPr>
        <w:t>Fringe benefits &amp; other allowances</w:t>
      </w:r>
      <w:r>
        <w:t xml:space="preserve">: Overtime, City compensatory, Travelling etc. </w:t>
      </w:r>
      <w:r>
        <w:rPr>
          <w:b/>
        </w:rPr>
        <w:t>Regulatory compliance</w:t>
      </w:r>
      <w:r>
        <w:t xml:space="preserve">: Introductions, Wage and Pay commissions, Overview of minimum wages Act- 1948 and Equal Remuneration Act-1976. Profit Sharing options; </w:t>
      </w:r>
      <w:r>
        <w:rPr>
          <w:b/>
        </w:rPr>
        <w:t xml:space="preserve">Case Studies. </w:t>
      </w:r>
    </w:p>
    <w:p w:rsidR="003E5BD6" w:rsidRDefault="00000000">
      <w:pPr>
        <w:spacing w:after="0" w:line="259" w:lineRule="auto"/>
        <w:ind w:left="327" w:right="0" w:firstLine="0"/>
        <w:jc w:val="center"/>
      </w:pPr>
      <w:r>
        <w:rPr>
          <w:b/>
        </w:rPr>
        <w:t xml:space="preserve"> </w:t>
      </w:r>
    </w:p>
    <w:p w:rsidR="003E5BD6" w:rsidRDefault="00000000">
      <w:pPr>
        <w:pStyle w:val="Heading5"/>
        <w:ind w:left="16"/>
      </w:pPr>
      <w:r>
        <w:t xml:space="preserve">COURSE OUTCOME </w:t>
      </w:r>
    </w:p>
    <w:p w:rsidR="003E5BD6" w:rsidRDefault="00000000">
      <w:pPr>
        <w:spacing w:after="0" w:line="259" w:lineRule="auto"/>
        <w:ind w:left="365" w:right="0" w:firstLine="0"/>
        <w:jc w:val="center"/>
      </w:pPr>
      <w:r>
        <w:rPr>
          <w:b/>
          <w:sz w:val="19"/>
        </w:rPr>
        <w:t xml:space="preserve">  </w:t>
      </w:r>
    </w:p>
    <w:tbl>
      <w:tblPr>
        <w:tblStyle w:val="TableGrid"/>
        <w:tblW w:w="9069" w:type="dxa"/>
        <w:tblInd w:w="-74" w:type="dxa"/>
        <w:tblCellMar>
          <w:top w:w="29" w:type="dxa"/>
          <w:left w:w="0" w:type="dxa"/>
          <w:bottom w:w="0" w:type="dxa"/>
          <w:right w:w="44" w:type="dxa"/>
        </w:tblCellMar>
        <w:tblLook w:val="04A0" w:firstRow="1" w:lastRow="0" w:firstColumn="1" w:lastColumn="0" w:noHBand="0" w:noVBand="1"/>
      </w:tblPr>
      <w:tblGrid>
        <w:gridCol w:w="4801"/>
        <w:gridCol w:w="2227"/>
        <w:gridCol w:w="2041"/>
      </w:tblGrid>
      <w:tr w:rsidR="003E5BD6">
        <w:trPr>
          <w:trHeight w:val="292"/>
        </w:trPr>
        <w:tc>
          <w:tcPr>
            <w:tcW w:w="4801" w:type="dxa"/>
            <w:tcBorders>
              <w:top w:val="single" w:sz="4" w:space="0" w:color="000000"/>
              <w:left w:val="single" w:sz="3" w:space="0" w:color="000000"/>
              <w:bottom w:val="nil"/>
              <w:right w:val="single" w:sz="3" w:space="0" w:color="000000"/>
            </w:tcBorders>
          </w:tcPr>
          <w:p w:rsidR="003E5BD6" w:rsidRDefault="00000000">
            <w:pPr>
              <w:spacing w:after="0" w:line="259" w:lineRule="auto"/>
              <w:ind w:left="101" w:right="0" w:firstLine="0"/>
              <w:jc w:val="left"/>
            </w:pPr>
            <w:r>
              <w:rPr>
                <w:b/>
              </w:rPr>
              <w:t xml:space="preserve">Course Outcomes </w:t>
            </w:r>
          </w:p>
        </w:tc>
        <w:tc>
          <w:tcPr>
            <w:tcW w:w="2227" w:type="dxa"/>
            <w:tcBorders>
              <w:top w:val="single" w:sz="4" w:space="0" w:color="000000"/>
              <w:left w:val="single" w:sz="3" w:space="0" w:color="000000"/>
              <w:bottom w:val="nil"/>
              <w:right w:val="nil"/>
            </w:tcBorders>
          </w:tcPr>
          <w:p w:rsidR="003E5BD6" w:rsidRDefault="00000000">
            <w:pPr>
              <w:tabs>
                <w:tab w:val="center" w:pos="1609"/>
              </w:tabs>
              <w:spacing w:after="0" w:line="259" w:lineRule="auto"/>
              <w:ind w:left="0" w:right="0" w:firstLine="0"/>
              <w:jc w:val="left"/>
            </w:pPr>
            <w:r>
              <w:rPr>
                <w:b/>
              </w:rPr>
              <w:t xml:space="preserve">Learning </w:t>
            </w:r>
            <w:r>
              <w:rPr>
                <w:b/>
              </w:rPr>
              <w:tab/>
              <w:t xml:space="preserve">Levels </w:t>
            </w:r>
          </w:p>
        </w:tc>
        <w:tc>
          <w:tcPr>
            <w:tcW w:w="2041" w:type="dxa"/>
            <w:tcBorders>
              <w:top w:val="single" w:sz="4" w:space="0" w:color="000000"/>
              <w:left w:val="nil"/>
              <w:bottom w:val="nil"/>
              <w:right w:val="single" w:sz="4" w:space="0" w:color="000000"/>
            </w:tcBorders>
          </w:tcPr>
          <w:p w:rsidR="003E5BD6" w:rsidRDefault="00000000">
            <w:pPr>
              <w:tabs>
                <w:tab w:val="center" w:pos="674"/>
                <w:tab w:val="right" w:pos="1997"/>
              </w:tabs>
              <w:spacing w:after="0" w:line="259" w:lineRule="auto"/>
              <w:ind w:left="0" w:right="0" w:firstLine="0"/>
              <w:jc w:val="left"/>
            </w:pPr>
            <w:r>
              <w:rPr>
                <w:b/>
              </w:rPr>
              <w:t xml:space="preserve">as </w:t>
            </w:r>
            <w:r>
              <w:rPr>
                <w:b/>
              </w:rPr>
              <w:tab/>
              <w:t xml:space="preserve">per </w:t>
            </w:r>
            <w:r>
              <w:rPr>
                <w:b/>
              </w:rPr>
              <w:tab/>
              <w:t xml:space="preserve">Bloom’s </w:t>
            </w:r>
          </w:p>
        </w:tc>
      </w:tr>
      <w:tr w:rsidR="003E5BD6">
        <w:trPr>
          <w:trHeight w:val="495"/>
        </w:trPr>
        <w:tc>
          <w:tcPr>
            <w:tcW w:w="4801" w:type="dxa"/>
            <w:tcBorders>
              <w:top w:val="nil"/>
              <w:left w:val="single" w:sz="3" w:space="0" w:color="000000"/>
              <w:bottom w:val="single" w:sz="3" w:space="0" w:color="000000"/>
              <w:right w:val="single" w:sz="3" w:space="0" w:color="000000"/>
            </w:tcBorders>
          </w:tcPr>
          <w:p w:rsidR="003E5BD6" w:rsidRDefault="003E5BD6">
            <w:pPr>
              <w:spacing w:after="160" w:line="259" w:lineRule="auto"/>
              <w:ind w:left="0" w:right="0" w:firstLine="0"/>
              <w:jc w:val="left"/>
            </w:pPr>
          </w:p>
        </w:tc>
        <w:tc>
          <w:tcPr>
            <w:tcW w:w="2227" w:type="dxa"/>
            <w:tcBorders>
              <w:top w:val="nil"/>
              <w:left w:val="single" w:sz="3" w:space="0" w:color="000000"/>
              <w:bottom w:val="single" w:sz="3" w:space="0" w:color="000000"/>
              <w:right w:val="nil"/>
            </w:tcBorders>
          </w:tcPr>
          <w:p w:rsidR="003E5BD6" w:rsidRDefault="00000000">
            <w:pPr>
              <w:tabs>
                <w:tab w:val="center" w:pos="1715"/>
              </w:tabs>
              <w:spacing w:after="0" w:line="259" w:lineRule="auto"/>
              <w:ind w:left="0" w:right="0" w:firstLine="0"/>
              <w:jc w:val="left"/>
            </w:pPr>
            <w:r>
              <w:rPr>
                <w:b/>
              </w:rPr>
              <w:t xml:space="preserve">Taxonomy </w:t>
            </w:r>
            <w:r>
              <w:rPr>
                <w:b/>
              </w:rPr>
              <w:tab/>
              <w:t xml:space="preserve">for </w:t>
            </w:r>
          </w:p>
          <w:p w:rsidR="003E5BD6" w:rsidRDefault="00000000">
            <w:pPr>
              <w:spacing w:after="0" w:line="259" w:lineRule="auto"/>
              <w:ind w:left="100" w:right="0" w:firstLine="0"/>
              <w:jc w:val="left"/>
            </w:pPr>
            <w:r>
              <w:rPr>
                <w:b/>
              </w:rPr>
              <w:t xml:space="preserve">Assessment </w:t>
            </w:r>
          </w:p>
        </w:tc>
        <w:tc>
          <w:tcPr>
            <w:tcW w:w="2041" w:type="dxa"/>
            <w:tcBorders>
              <w:top w:val="nil"/>
              <w:left w:val="nil"/>
              <w:bottom w:val="single" w:sz="3" w:space="0" w:color="000000"/>
              <w:right w:val="single" w:sz="4" w:space="0" w:color="000000"/>
            </w:tcBorders>
          </w:tcPr>
          <w:p w:rsidR="003E5BD6" w:rsidRDefault="00000000">
            <w:pPr>
              <w:tabs>
                <w:tab w:val="right" w:pos="1997"/>
              </w:tabs>
              <w:spacing w:after="0" w:line="259" w:lineRule="auto"/>
              <w:ind w:left="0" w:right="0" w:firstLine="0"/>
              <w:jc w:val="left"/>
            </w:pPr>
            <w:r>
              <w:rPr>
                <w:b/>
              </w:rPr>
              <w:t xml:space="preserve">Evaluation </w:t>
            </w:r>
            <w:r>
              <w:rPr>
                <w:b/>
              </w:rPr>
              <w:tab/>
              <w:t xml:space="preserve">and </w:t>
            </w:r>
          </w:p>
        </w:tc>
      </w:tr>
      <w:tr w:rsidR="003E5BD6">
        <w:trPr>
          <w:trHeight w:val="530"/>
        </w:trPr>
        <w:tc>
          <w:tcPr>
            <w:tcW w:w="4801"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01" w:right="0" w:firstLine="0"/>
            </w:pPr>
            <w:r>
              <w:t xml:space="preserve">CO 1: Knowledge of Performance Management and Performance Appraisal </w:t>
            </w:r>
          </w:p>
        </w:tc>
        <w:tc>
          <w:tcPr>
            <w:tcW w:w="2227" w:type="dxa"/>
            <w:tcBorders>
              <w:top w:val="single" w:sz="3" w:space="0" w:color="000000"/>
              <w:left w:val="single" w:sz="3" w:space="0" w:color="000000"/>
              <w:bottom w:val="single" w:sz="4" w:space="0" w:color="000000"/>
              <w:right w:val="nil"/>
            </w:tcBorders>
          </w:tcPr>
          <w:p w:rsidR="003E5BD6" w:rsidRDefault="00000000">
            <w:pPr>
              <w:spacing w:after="0" w:line="259" w:lineRule="auto"/>
              <w:ind w:left="100" w:right="0" w:firstLine="0"/>
              <w:jc w:val="left"/>
            </w:pPr>
            <w:r>
              <w:t xml:space="preserve">K1(Remember) </w:t>
            </w:r>
          </w:p>
          <w:p w:rsidR="003E5BD6" w:rsidRDefault="00000000">
            <w:pPr>
              <w:spacing w:after="0" w:line="259" w:lineRule="auto"/>
              <w:ind w:left="100" w:right="0" w:firstLine="0"/>
              <w:jc w:val="left"/>
            </w:pPr>
            <w:r>
              <w:t xml:space="preserve">K2(Understand) </w:t>
            </w:r>
          </w:p>
        </w:tc>
        <w:tc>
          <w:tcPr>
            <w:tcW w:w="2041" w:type="dxa"/>
            <w:tcBorders>
              <w:top w:val="single" w:sz="3" w:space="0" w:color="000000"/>
              <w:left w:val="nil"/>
              <w:bottom w:val="single" w:sz="4" w:space="0" w:color="000000"/>
              <w:right w:val="single" w:sz="4" w:space="0" w:color="000000"/>
            </w:tcBorders>
          </w:tcPr>
          <w:p w:rsidR="003E5BD6" w:rsidRDefault="003E5BD6">
            <w:pPr>
              <w:spacing w:after="160" w:line="259" w:lineRule="auto"/>
              <w:ind w:left="0" w:right="0" w:firstLine="0"/>
              <w:jc w:val="left"/>
            </w:pPr>
          </w:p>
        </w:tc>
      </w:tr>
      <w:tr w:rsidR="003E5BD6">
        <w:trPr>
          <w:trHeight w:val="313"/>
        </w:trPr>
        <w:tc>
          <w:tcPr>
            <w:tcW w:w="4801"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101" w:right="0" w:firstLine="0"/>
              <w:jc w:val="left"/>
            </w:pPr>
            <w:r>
              <w:t xml:space="preserve">CO 2: Competency to understand the importance </w:t>
            </w:r>
          </w:p>
        </w:tc>
        <w:tc>
          <w:tcPr>
            <w:tcW w:w="2227" w:type="dxa"/>
            <w:tcBorders>
              <w:top w:val="single" w:sz="4" w:space="0" w:color="000000"/>
              <w:left w:val="single" w:sz="3" w:space="0" w:color="000000"/>
              <w:bottom w:val="single" w:sz="4" w:space="0" w:color="000000"/>
              <w:right w:val="nil"/>
            </w:tcBorders>
          </w:tcPr>
          <w:p w:rsidR="003E5BD6" w:rsidRDefault="00000000">
            <w:pPr>
              <w:spacing w:after="0" w:line="259" w:lineRule="auto"/>
              <w:ind w:left="101" w:right="0" w:firstLine="0"/>
              <w:jc w:val="left"/>
            </w:pPr>
            <w:r>
              <w:t xml:space="preserve">K1(Remember) </w:t>
            </w:r>
          </w:p>
        </w:tc>
        <w:tc>
          <w:tcPr>
            <w:tcW w:w="2041" w:type="dxa"/>
            <w:tcBorders>
              <w:top w:val="single" w:sz="4" w:space="0" w:color="000000"/>
              <w:left w:val="nil"/>
              <w:bottom w:val="single" w:sz="4" w:space="0" w:color="000000"/>
              <w:right w:val="single" w:sz="4" w:space="0" w:color="000000"/>
            </w:tcBorders>
          </w:tcPr>
          <w:p w:rsidR="003E5BD6" w:rsidRDefault="003E5BD6">
            <w:pPr>
              <w:spacing w:after="160" w:line="259" w:lineRule="auto"/>
              <w:ind w:left="0" w:right="0" w:firstLine="0"/>
              <w:jc w:val="left"/>
            </w:pPr>
          </w:p>
        </w:tc>
      </w:tr>
      <w:tr w:rsidR="003E5BD6">
        <w:trPr>
          <w:trHeight w:val="269"/>
        </w:trPr>
        <w:tc>
          <w:tcPr>
            <w:tcW w:w="4801"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of importance of Performance Management  </w:t>
            </w:r>
          </w:p>
        </w:tc>
        <w:tc>
          <w:tcPr>
            <w:tcW w:w="4268" w:type="dxa"/>
            <w:gridSpan w:val="2"/>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K2(Understand) </w:t>
            </w:r>
          </w:p>
        </w:tc>
      </w:tr>
      <w:tr w:rsidR="003E5BD6">
        <w:trPr>
          <w:trHeight w:val="530"/>
        </w:trPr>
        <w:tc>
          <w:tcPr>
            <w:tcW w:w="4801"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CO 3: Knowledge about the Compensation and </w:t>
            </w:r>
          </w:p>
          <w:p w:rsidR="003E5BD6" w:rsidRDefault="00000000">
            <w:pPr>
              <w:spacing w:after="0" w:line="259" w:lineRule="auto"/>
              <w:ind w:left="1" w:right="0" w:firstLine="0"/>
              <w:jc w:val="left"/>
            </w:pPr>
            <w:r>
              <w:t xml:space="preserve">Reward Systems   </w:t>
            </w:r>
          </w:p>
        </w:tc>
        <w:tc>
          <w:tcPr>
            <w:tcW w:w="4268" w:type="dxa"/>
            <w:gridSpan w:val="2"/>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tc>
      </w:tr>
      <w:tr w:rsidR="003E5BD6">
        <w:trPr>
          <w:trHeight w:val="788"/>
        </w:trPr>
        <w:tc>
          <w:tcPr>
            <w:tcW w:w="4801"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1" w:right="0" w:firstLine="0"/>
            </w:pPr>
            <w:r>
              <w:t xml:space="preserve">CO 4: Competency to implement the effective reward systems in the organization </w:t>
            </w:r>
          </w:p>
        </w:tc>
        <w:tc>
          <w:tcPr>
            <w:tcW w:w="4268" w:type="dxa"/>
            <w:gridSpan w:val="2"/>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K3(Apply) </w:t>
            </w:r>
          </w:p>
          <w:p w:rsidR="003E5BD6" w:rsidRDefault="00000000">
            <w:pPr>
              <w:spacing w:after="0" w:line="259" w:lineRule="auto"/>
              <w:ind w:left="0" w:right="0" w:firstLine="0"/>
              <w:jc w:val="left"/>
            </w:pPr>
            <w:r>
              <w:t xml:space="preserve">K4(Analyse) </w:t>
            </w:r>
          </w:p>
          <w:p w:rsidR="003E5BD6" w:rsidRDefault="00000000">
            <w:pPr>
              <w:spacing w:after="0" w:line="259" w:lineRule="auto"/>
              <w:ind w:left="0" w:right="0" w:firstLine="0"/>
              <w:jc w:val="left"/>
            </w:pPr>
            <w:r>
              <w:t xml:space="preserve">K5 (Evaluate) </w:t>
            </w:r>
          </w:p>
        </w:tc>
      </w:tr>
      <w:tr w:rsidR="003E5BD6">
        <w:trPr>
          <w:trHeight w:val="789"/>
        </w:trPr>
        <w:tc>
          <w:tcPr>
            <w:tcW w:w="4801"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39" w:lineRule="auto"/>
              <w:ind w:left="1" w:right="0" w:firstLine="0"/>
            </w:pPr>
            <w:r>
              <w:t xml:space="preserve">CO 5: Ability to explain the relevance of competency mapping and understanding its </w:t>
            </w:r>
          </w:p>
          <w:p w:rsidR="003E5BD6" w:rsidRDefault="00000000">
            <w:pPr>
              <w:spacing w:after="0" w:line="259" w:lineRule="auto"/>
              <w:ind w:left="1" w:right="0" w:firstLine="0"/>
              <w:jc w:val="left"/>
            </w:pPr>
            <w:r>
              <w:t xml:space="preserve">linkage with career development </w:t>
            </w:r>
          </w:p>
        </w:tc>
        <w:tc>
          <w:tcPr>
            <w:tcW w:w="4268" w:type="dxa"/>
            <w:gridSpan w:val="2"/>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p w:rsidR="003E5BD6" w:rsidRDefault="00000000">
            <w:pPr>
              <w:spacing w:after="0" w:line="259" w:lineRule="auto"/>
              <w:ind w:left="0" w:right="0" w:firstLine="0"/>
              <w:jc w:val="left"/>
            </w:pPr>
            <w:r>
              <w:t xml:space="preserve">K3(Apply) </w:t>
            </w:r>
          </w:p>
        </w:tc>
      </w:tr>
    </w:tbl>
    <w:p w:rsidR="003E5BD6" w:rsidRDefault="00000000">
      <w:pPr>
        <w:spacing w:after="211" w:line="271" w:lineRule="auto"/>
        <w:ind w:left="16" w:right="0" w:firstLine="2"/>
        <w:jc w:val="left"/>
      </w:pPr>
      <w:r>
        <w:rPr>
          <w:b/>
        </w:rPr>
        <w:t xml:space="preserve">Suggested Reading: </w:t>
      </w:r>
    </w:p>
    <w:p w:rsidR="003E5BD6" w:rsidRDefault="00000000">
      <w:pPr>
        <w:numPr>
          <w:ilvl w:val="0"/>
          <w:numId w:val="20"/>
        </w:numPr>
        <w:spacing w:after="12" w:line="267" w:lineRule="auto"/>
        <w:ind w:right="0" w:hanging="338"/>
      </w:pPr>
      <w:r>
        <w:rPr>
          <w:sz w:val="21"/>
        </w:rPr>
        <w:t>T V Rao: Performance Management: Towards organizational Excellence (SAGE Publishing)</w:t>
      </w:r>
      <w:r>
        <w:t xml:space="preserve"> </w:t>
      </w:r>
    </w:p>
    <w:p w:rsidR="003E5BD6" w:rsidRDefault="00000000">
      <w:pPr>
        <w:numPr>
          <w:ilvl w:val="0"/>
          <w:numId w:val="20"/>
        </w:numPr>
        <w:ind w:right="0" w:hanging="338"/>
      </w:pPr>
      <w:r>
        <w:t xml:space="preserve">Michael, Armstrong Performance Management. Kogan Page.  </w:t>
      </w:r>
    </w:p>
    <w:p w:rsidR="003E5BD6" w:rsidRDefault="00000000">
      <w:pPr>
        <w:numPr>
          <w:ilvl w:val="0"/>
          <w:numId w:val="20"/>
        </w:numPr>
        <w:ind w:right="0" w:hanging="338"/>
      </w:pPr>
      <w:r>
        <w:t xml:space="preserve">Shrinivas R Kandula, Performance Management: Strategies, Intervention &amp; Drivers. Pearson  </w:t>
      </w:r>
    </w:p>
    <w:p w:rsidR="003E5BD6" w:rsidRDefault="00000000">
      <w:pPr>
        <w:numPr>
          <w:ilvl w:val="0"/>
          <w:numId w:val="20"/>
        </w:numPr>
        <w:ind w:right="0" w:hanging="338"/>
      </w:pPr>
      <w:r>
        <w:t xml:space="preserve">Chadha, P. Performance Management: It’s About Performing Not Just Appraising. </w:t>
      </w:r>
    </w:p>
    <w:p w:rsidR="003E5BD6" w:rsidRDefault="00000000">
      <w:pPr>
        <w:ind w:left="1054" w:right="0"/>
      </w:pPr>
      <w:r>
        <w:t xml:space="preserve">McMillan India Ltd.  </w:t>
      </w:r>
    </w:p>
    <w:p w:rsidR="003E5BD6" w:rsidRDefault="00000000">
      <w:pPr>
        <w:numPr>
          <w:ilvl w:val="0"/>
          <w:numId w:val="20"/>
        </w:numPr>
        <w:ind w:right="0" w:hanging="338"/>
      </w:pPr>
      <w:r>
        <w:t xml:space="preserve">B D Singh, Compensation and Reward Management, Excel Book </w:t>
      </w:r>
    </w:p>
    <w:p w:rsidR="003E5BD6" w:rsidRDefault="00000000">
      <w:pPr>
        <w:numPr>
          <w:ilvl w:val="0"/>
          <w:numId w:val="20"/>
        </w:numPr>
        <w:spacing w:after="266"/>
        <w:ind w:right="0" w:hanging="338"/>
      </w:pPr>
      <w:r>
        <w:t xml:space="preserve">Robert Bacal , Performance Management, McGraw-Hill Education.  </w:t>
      </w:r>
    </w:p>
    <w:p w:rsidR="003E5BD6" w:rsidRDefault="00000000">
      <w:pPr>
        <w:spacing w:after="0" w:line="259" w:lineRule="auto"/>
        <w:ind w:left="0" w:right="331" w:firstLine="0"/>
        <w:jc w:val="center"/>
      </w:pPr>
      <w:r>
        <w:rPr>
          <w:b/>
          <w:sz w:val="30"/>
        </w:rPr>
        <w:t xml:space="preserve"> </w:t>
      </w:r>
      <w:r>
        <w:br w:type="page"/>
      </w:r>
    </w:p>
    <w:p w:rsidR="003E5BD6" w:rsidRDefault="00000000">
      <w:pPr>
        <w:pStyle w:val="Heading5"/>
        <w:spacing w:after="173" w:line="259" w:lineRule="auto"/>
        <w:ind w:left="467" w:hanging="10"/>
      </w:pPr>
      <w:r>
        <w:rPr>
          <w:sz w:val="30"/>
        </w:rPr>
        <w:t xml:space="preserve">INTERNATIONAL HUMAN RESOURCE MANAGEMENT </w:t>
      </w:r>
    </w:p>
    <w:p w:rsidR="003E5BD6" w:rsidRDefault="00000000">
      <w:pPr>
        <w:pStyle w:val="Heading6"/>
        <w:tabs>
          <w:tab w:val="center" w:pos="2737"/>
        </w:tabs>
        <w:spacing w:after="38"/>
        <w:ind w:firstLine="0"/>
      </w:pPr>
      <w:r>
        <w:t xml:space="preserve">Code: KMBN HR05  </w:t>
      </w:r>
      <w:r>
        <w:tab/>
        <w:t xml:space="preserve"> </w:t>
      </w:r>
    </w:p>
    <w:p w:rsidR="003E5BD6" w:rsidRDefault="00000000">
      <w:pPr>
        <w:tabs>
          <w:tab w:val="center" w:pos="4736"/>
        </w:tabs>
        <w:spacing w:after="39"/>
        <w:ind w:left="0" w:right="0" w:firstLine="0"/>
        <w:jc w:val="left"/>
      </w:pPr>
      <w:r>
        <w:t xml:space="preserve">Credit: 3 </w:t>
      </w:r>
      <w:r>
        <w:tab/>
        <w:t xml:space="preserve">                                                                                       Teaching Hours: 36 </w:t>
      </w:r>
    </w:p>
    <w:p w:rsidR="003E5BD6" w:rsidRDefault="00000000">
      <w:pPr>
        <w:spacing w:after="161" w:line="271" w:lineRule="auto"/>
        <w:ind w:left="16" w:right="0" w:firstLine="2"/>
        <w:jc w:val="left"/>
      </w:pPr>
      <w:r>
        <w:rPr>
          <w:b/>
        </w:rPr>
        <w:t>Course Objectives:</w:t>
      </w:r>
      <w:r>
        <w:rPr>
          <w:b/>
          <w:sz w:val="26"/>
        </w:rPr>
        <w:t xml:space="preserve"> </w:t>
      </w:r>
    </w:p>
    <w:p w:rsidR="003E5BD6" w:rsidRDefault="00000000">
      <w:pPr>
        <w:numPr>
          <w:ilvl w:val="0"/>
          <w:numId w:val="21"/>
        </w:numPr>
        <w:ind w:right="0" w:hanging="340"/>
      </w:pPr>
      <w:r>
        <w:t xml:space="preserve">To familiarize the students with HR management in Global perspective. </w:t>
      </w:r>
    </w:p>
    <w:p w:rsidR="003E5BD6" w:rsidRDefault="00000000">
      <w:pPr>
        <w:numPr>
          <w:ilvl w:val="0"/>
          <w:numId w:val="21"/>
        </w:numPr>
        <w:ind w:right="0" w:hanging="340"/>
      </w:pPr>
      <w:r>
        <w:t xml:space="preserve">To make the students understand the complexity of workforce diversity in international context.  </w:t>
      </w:r>
    </w:p>
    <w:p w:rsidR="003E5BD6" w:rsidRDefault="00000000">
      <w:pPr>
        <w:numPr>
          <w:ilvl w:val="0"/>
          <w:numId w:val="21"/>
        </w:numPr>
        <w:ind w:right="0" w:hanging="340"/>
      </w:pPr>
      <w:r>
        <w:t xml:space="preserve">To make the students aware of the international labor relations.  </w:t>
      </w:r>
    </w:p>
    <w:p w:rsidR="003E5BD6" w:rsidRDefault="00000000">
      <w:pPr>
        <w:numPr>
          <w:ilvl w:val="0"/>
          <w:numId w:val="21"/>
        </w:numPr>
        <w:spacing w:after="197"/>
        <w:ind w:right="0" w:hanging="340"/>
      </w:pPr>
      <w:r>
        <w:t xml:space="preserve">To help develop an understanding of expatriate’s recruitment &amp; training programs. </w:t>
      </w:r>
    </w:p>
    <w:p w:rsidR="003E5BD6" w:rsidRDefault="00000000">
      <w:pPr>
        <w:pStyle w:val="Heading6"/>
        <w:ind w:left="16"/>
      </w:pPr>
      <w:r>
        <w:t xml:space="preserve">Unit 1: (8 Lectures) </w:t>
      </w:r>
    </w:p>
    <w:p w:rsidR="003E5BD6" w:rsidRDefault="00000000">
      <w:pPr>
        <w:ind w:left="26" w:right="432"/>
      </w:pPr>
      <w:r>
        <w:t xml:space="preserve">International Human Resource Management-Overview, Developments leading to International HRM Perspectives, International Human Resource Management: Role and Distinguishing Activities, Organizational Structure and HRM, International Human Resource Planning. Case Studies. </w:t>
      </w:r>
    </w:p>
    <w:p w:rsidR="003E5BD6" w:rsidRDefault="00000000">
      <w:pPr>
        <w:spacing w:after="16" w:line="259" w:lineRule="auto"/>
        <w:ind w:left="28" w:right="0" w:firstLine="0"/>
        <w:jc w:val="left"/>
      </w:pPr>
      <w:r>
        <w:t xml:space="preserve"> </w:t>
      </w:r>
    </w:p>
    <w:p w:rsidR="003E5BD6" w:rsidRDefault="00000000">
      <w:pPr>
        <w:pStyle w:val="Heading6"/>
        <w:ind w:left="16"/>
      </w:pPr>
      <w:r>
        <w:t xml:space="preserve">Unit 2 (8 lecture) </w:t>
      </w:r>
    </w:p>
    <w:p w:rsidR="003E5BD6" w:rsidRDefault="00000000">
      <w:pPr>
        <w:ind w:left="26" w:right="432"/>
      </w:pPr>
      <w:r>
        <w:t xml:space="preserve">Staffing Practices in International Human Resource Management, Recruitment and Selection for Overseas Assignments, Global Staffing Practices, International Transfers and Repatriation Strategies, Training and Development in International Context, International Performance Management, Global Compensation Practices. Case Studies </w:t>
      </w:r>
    </w:p>
    <w:p w:rsidR="003E5BD6" w:rsidRDefault="00000000">
      <w:pPr>
        <w:spacing w:after="15" w:line="259" w:lineRule="auto"/>
        <w:ind w:left="28" w:right="0" w:firstLine="0"/>
        <w:jc w:val="left"/>
      </w:pPr>
      <w:r>
        <w:rPr>
          <w:b/>
        </w:rPr>
        <w:t xml:space="preserve"> </w:t>
      </w:r>
    </w:p>
    <w:p w:rsidR="003E5BD6" w:rsidRDefault="00000000">
      <w:pPr>
        <w:spacing w:after="17" w:line="259" w:lineRule="auto"/>
        <w:ind w:left="28" w:right="0" w:firstLine="0"/>
        <w:jc w:val="left"/>
      </w:pPr>
      <w:r>
        <w:rPr>
          <w:b/>
        </w:rPr>
        <w:t xml:space="preserve"> </w:t>
      </w:r>
    </w:p>
    <w:p w:rsidR="003E5BD6" w:rsidRDefault="00000000">
      <w:pPr>
        <w:pStyle w:val="Heading6"/>
        <w:ind w:left="16"/>
      </w:pPr>
      <w:r>
        <w:t xml:space="preserve">Unit 3(6 Lectures) </w:t>
      </w:r>
    </w:p>
    <w:p w:rsidR="003E5BD6" w:rsidRDefault="00000000">
      <w:pPr>
        <w:ind w:left="26" w:right="431"/>
      </w:pPr>
      <w:r>
        <w:t xml:space="preserve">Industrial Relations and International Practices in Industrial Relations, Shifts in IHRM and IR, International Strategic Human Resource Management, International Labor Standards, Global Unions, Regional Integration and Framework Agreements. Case Studies </w:t>
      </w:r>
    </w:p>
    <w:p w:rsidR="003E5BD6" w:rsidRDefault="00000000">
      <w:pPr>
        <w:spacing w:after="16" w:line="259" w:lineRule="auto"/>
        <w:ind w:left="28" w:right="0" w:firstLine="0"/>
        <w:jc w:val="left"/>
      </w:pPr>
      <w:r>
        <w:rPr>
          <w:b/>
        </w:rPr>
        <w:t xml:space="preserve"> </w:t>
      </w:r>
    </w:p>
    <w:p w:rsidR="003E5BD6" w:rsidRDefault="00000000">
      <w:pPr>
        <w:pStyle w:val="Heading6"/>
        <w:ind w:left="16"/>
      </w:pPr>
      <w:r>
        <w:t xml:space="preserve">Unit 4 (8 Lectures) </w:t>
      </w:r>
    </w:p>
    <w:p w:rsidR="003E5BD6" w:rsidRDefault="00000000">
      <w:pPr>
        <w:ind w:left="26" w:right="0"/>
      </w:pPr>
      <w:r>
        <w:t xml:space="preserve">Equal Opportunity and Diversity Management in Global Context. Sensitivity to Cultural </w:t>
      </w:r>
    </w:p>
    <w:p w:rsidR="003E5BD6" w:rsidRDefault="00000000">
      <w:pPr>
        <w:ind w:left="26" w:right="433"/>
      </w:pPr>
      <w:r>
        <w:t xml:space="preserve">Diversity, Global Organization Structures, Emerging Trends in Employee Relations and Employee Involvement, Convergence or divergence in personnel management in developed and developing economies, Case Studies </w:t>
      </w:r>
    </w:p>
    <w:p w:rsidR="003E5BD6" w:rsidRDefault="00000000">
      <w:pPr>
        <w:spacing w:after="16" w:line="259" w:lineRule="auto"/>
        <w:ind w:left="28" w:right="0" w:firstLine="0"/>
        <w:jc w:val="left"/>
      </w:pPr>
      <w:r>
        <w:rPr>
          <w:b/>
        </w:rPr>
        <w:t xml:space="preserve"> </w:t>
      </w:r>
    </w:p>
    <w:p w:rsidR="003E5BD6" w:rsidRDefault="00000000">
      <w:pPr>
        <w:pStyle w:val="Heading6"/>
        <w:ind w:left="16"/>
      </w:pPr>
      <w:r>
        <w:t xml:space="preserve">Unit 5 (6 Hours) </w:t>
      </w:r>
    </w:p>
    <w:p w:rsidR="003E5BD6" w:rsidRDefault="00000000">
      <w:pPr>
        <w:ind w:left="26" w:right="0"/>
      </w:pPr>
      <w:r>
        <w:t xml:space="preserve">Emerging Trends in International HRM, HR/IR issues in MNCs and Corporate Social Responsibility, Case Studies </w:t>
      </w:r>
    </w:p>
    <w:p w:rsidR="003E5BD6" w:rsidRDefault="00000000">
      <w:pPr>
        <w:spacing w:after="0" w:line="259" w:lineRule="auto"/>
        <w:ind w:left="28" w:right="0" w:firstLine="0"/>
        <w:jc w:val="left"/>
      </w:pPr>
      <w:r>
        <w:t xml:space="preserve"> </w:t>
      </w:r>
    </w:p>
    <w:p w:rsidR="003E5BD6" w:rsidRDefault="00000000">
      <w:pPr>
        <w:pStyle w:val="Heading7"/>
        <w:ind w:left="26"/>
      </w:pPr>
      <w:r>
        <w:t xml:space="preserve">COURSE OUTCOME </w:t>
      </w:r>
    </w:p>
    <w:tbl>
      <w:tblPr>
        <w:tblStyle w:val="TableGrid"/>
        <w:tblW w:w="7911" w:type="dxa"/>
        <w:tblInd w:w="316" w:type="dxa"/>
        <w:tblCellMar>
          <w:top w:w="58" w:type="dxa"/>
          <w:left w:w="101" w:type="dxa"/>
          <w:bottom w:w="0" w:type="dxa"/>
          <w:right w:w="45" w:type="dxa"/>
        </w:tblCellMar>
        <w:tblLook w:val="04A0" w:firstRow="1" w:lastRow="0" w:firstColumn="1" w:lastColumn="0" w:noHBand="0" w:noVBand="1"/>
      </w:tblPr>
      <w:tblGrid>
        <w:gridCol w:w="4263"/>
        <w:gridCol w:w="3648"/>
      </w:tblGrid>
      <w:tr w:rsidR="003E5BD6">
        <w:trPr>
          <w:trHeight w:val="1093"/>
        </w:trPr>
        <w:tc>
          <w:tcPr>
            <w:tcW w:w="4263"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Course Outcomes </w:t>
            </w:r>
          </w:p>
        </w:tc>
        <w:tc>
          <w:tcPr>
            <w:tcW w:w="3648" w:type="dxa"/>
            <w:tcBorders>
              <w:top w:val="single" w:sz="4" w:space="0" w:color="000000"/>
              <w:left w:val="single" w:sz="3" w:space="0" w:color="000000"/>
              <w:bottom w:val="single" w:sz="4" w:space="0" w:color="000000"/>
              <w:right w:val="single" w:sz="3" w:space="0" w:color="000000"/>
            </w:tcBorders>
          </w:tcPr>
          <w:p w:rsidR="003E5BD6" w:rsidRDefault="00000000">
            <w:pPr>
              <w:spacing w:after="6" w:line="273" w:lineRule="auto"/>
              <w:ind w:left="0" w:right="0" w:firstLine="0"/>
            </w:pPr>
            <w:r>
              <w:rPr>
                <w:b/>
              </w:rPr>
              <w:t xml:space="preserve">Learning Levels as per Bloom’s Taxonomy for Evaluation and </w:t>
            </w:r>
          </w:p>
          <w:p w:rsidR="003E5BD6" w:rsidRDefault="00000000">
            <w:pPr>
              <w:spacing w:after="0" w:line="259" w:lineRule="auto"/>
              <w:ind w:left="0" w:right="0" w:firstLine="0"/>
              <w:jc w:val="left"/>
            </w:pPr>
            <w:r>
              <w:rPr>
                <w:b/>
              </w:rPr>
              <w:t>Assessment</w:t>
            </w:r>
            <w:r>
              <w:t xml:space="preserve"> </w:t>
            </w:r>
          </w:p>
        </w:tc>
      </w:tr>
      <w:tr w:rsidR="003E5BD6">
        <w:trPr>
          <w:trHeight w:val="983"/>
        </w:trPr>
        <w:tc>
          <w:tcPr>
            <w:tcW w:w="4263" w:type="dxa"/>
            <w:tcBorders>
              <w:top w:val="single" w:sz="4" w:space="0" w:color="000000"/>
              <w:left w:val="single" w:sz="4" w:space="0" w:color="000000"/>
              <w:bottom w:val="single" w:sz="3" w:space="0" w:color="000000"/>
              <w:right w:val="single" w:sz="3" w:space="0" w:color="000000"/>
            </w:tcBorders>
          </w:tcPr>
          <w:p w:rsidR="003E5BD6" w:rsidRDefault="00000000">
            <w:pPr>
              <w:spacing w:after="16" w:line="259" w:lineRule="auto"/>
              <w:ind w:left="1" w:right="0" w:firstLine="0"/>
              <w:jc w:val="left"/>
            </w:pPr>
            <w:r>
              <w:t xml:space="preserve">CO 1: Understanding the Contexts of </w:t>
            </w:r>
          </w:p>
          <w:p w:rsidR="003E5BD6" w:rsidRDefault="00000000">
            <w:pPr>
              <w:spacing w:after="0" w:line="259" w:lineRule="auto"/>
              <w:ind w:left="1" w:right="0" w:firstLine="0"/>
              <w:jc w:val="left"/>
            </w:pPr>
            <w:r>
              <w:t xml:space="preserve">International HRM </w:t>
            </w:r>
          </w:p>
        </w:tc>
        <w:tc>
          <w:tcPr>
            <w:tcW w:w="3648" w:type="dxa"/>
            <w:tcBorders>
              <w:top w:val="single" w:sz="4" w:space="0" w:color="000000"/>
              <w:left w:val="single" w:sz="3" w:space="0" w:color="000000"/>
              <w:bottom w:val="single" w:sz="3" w:space="0" w:color="000000"/>
              <w:right w:val="single" w:sz="3" w:space="0" w:color="000000"/>
            </w:tcBorders>
          </w:tcPr>
          <w:p w:rsidR="003E5BD6" w:rsidRDefault="00000000">
            <w:pPr>
              <w:spacing w:after="203"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tc>
      </w:tr>
    </w:tbl>
    <w:tbl>
      <w:tblPr>
        <w:tblStyle w:val="TableGrid"/>
        <w:tblpPr w:vertAnchor="text" w:tblpX="316" w:tblpY="-49"/>
        <w:tblOverlap w:val="never"/>
        <w:tblW w:w="7911" w:type="dxa"/>
        <w:tblInd w:w="0" w:type="dxa"/>
        <w:tblCellMar>
          <w:top w:w="58" w:type="dxa"/>
          <w:left w:w="101" w:type="dxa"/>
          <w:bottom w:w="0" w:type="dxa"/>
          <w:right w:w="44" w:type="dxa"/>
        </w:tblCellMar>
        <w:tblLook w:val="04A0" w:firstRow="1" w:lastRow="0" w:firstColumn="1" w:lastColumn="0" w:noHBand="0" w:noVBand="1"/>
      </w:tblPr>
      <w:tblGrid>
        <w:gridCol w:w="4263"/>
        <w:gridCol w:w="3648"/>
      </w:tblGrid>
      <w:tr w:rsidR="003E5BD6">
        <w:trPr>
          <w:trHeight w:val="983"/>
        </w:trPr>
        <w:tc>
          <w:tcPr>
            <w:tcW w:w="4263"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pPr>
            <w:r>
              <w:t xml:space="preserve">CO 2: Knowledge about the HR Processes in International Context </w:t>
            </w:r>
          </w:p>
        </w:tc>
        <w:tc>
          <w:tcPr>
            <w:tcW w:w="3648" w:type="dxa"/>
            <w:tcBorders>
              <w:top w:val="single" w:sz="3" w:space="0" w:color="000000"/>
              <w:left w:val="single" w:sz="3" w:space="0" w:color="000000"/>
              <w:bottom w:val="single" w:sz="4" w:space="0" w:color="000000"/>
              <w:right w:val="single" w:sz="3" w:space="0" w:color="000000"/>
            </w:tcBorders>
          </w:tcPr>
          <w:p w:rsidR="003E5BD6" w:rsidRDefault="00000000">
            <w:pPr>
              <w:spacing w:after="206" w:line="259" w:lineRule="auto"/>
              <w:ind w:left="0" w:right="0" w:firstLine="0"/>
              <w:jc w:val="left"/>
            </w:pPr>
            <w:r>
              <w:t xml:space="preserve">K1(Understand) </w:t>
            </w:r>
          </w:p>
          <w:p w:rsidR="003E5BD6" w:rsidRDefault="00000000">
            <w:pPr>
              <w:spacing w:after="0" w:line="259" w:lineRule="auto"/>
              <w:ind w:left="0" w:right="0" w:firstLine="0"/>
              <w:jc w:val="left"/>
            </w:pPr>
            <w:r>
              <w:t xml:space="preserve">K3(Apply) </w:t>
            </w:r>
          </w:p>
        </w:tc>
      </w:tr>
      <w:tr w:rsidR="003E5BD6">
        <w:trPr>
          <w:trHeight w:val="982"/>
        </w:trPr>
        <w:tc>
          <w:tcPr>
            <w:tcW w:w="4263" w:type="dxa"/>
            <w:tcBorders>
              <w:top w:val="single" w:sz="4" w:space="0" w:color="000000"/>
              <w:left w:val="single" w:sz="4" w:space="0" w:color="000000"/>
              <w:bottom w:val="single" w:sz="3" w:space="0" w:color="000000"/>
              <w:right w:val="single" w:sz="3" w:space="0" w:color="000000"/>
            </w:tcBorders>
          </w:tcPr>
          <w:p w:rsidR="003E5BD6" w:rsidRDefault="00000000">
            <w:pPr>
              <w:spacing w:after="16" w:line="259" w:lineRule="auto"/>
              <w:ind w:left="1" w:right="0" w:firstLine="0"/>
              <w:jc w:val="left"/>
            </w:pPr>
            <w:r>
              <w:t xml:space="preserve">CO 3: Able to evaluate the impacts of </w:t>
            </w:r>
          </w:p>
          <w:p w:rsidR="003E5BD6" w:rsidRDefault="00000000">
            <w:pPr>
              <w:spacing w:after="0" w:line="259" w:lineRule="auto"/>
              <w:ind w:left="1" w:right="0" w:firstLine="0"/>
              <w:jc w:val="left"/>
            </w:pPr>
            <w:r>
              <w:t xml:space="preserve">Globalization on HRM </w:t>
            </w:r>
          </w:p>
        </w:tc>
        <w:tc>
          <w:tcPr>
            <w:tcW w:w="3648" w:type="dxa"/>
            <w:tcBorders>
              <w:top w:val="single" w:sz="4" w:space="0" w:color="000000"/>
              <w:left w:val="single" w:sz="3" w:space="0" w:color="000000"/>
              <w:bottom w:val="single" w:sz="3" w:space="0" w:color="000000"/>
              <w:right w:val="single" w:sz="3" w:space="0" w:color="000000"/>
            </w:tcBorders>
          </w:tcPr>
          <w:p w:rsidR="003E5BD6" w:rsidRDefault="00000000">
            <w:pPr>
              <w:spacing w:after="203" w:line="259" w:lineRule="auto"/>
              <w:ind w:left="0" w:right="0" w:firstLine="0"/>
              <w:jc w:val="left"/>
            </w:pPr>
            <w:r>
              <w:t xml:space="preserve">K4(Analyze) </w:t>
            </w:r>
          </w:p>
          <w:p w:rsidR="003E5BD6" w:rsidRDefault="00000000">
            <w:pPr>
              <w:spacing w:after="0" w:line="259" w:lineRule="auto"/>
              <w:ind w:left="0" w:right="0" w:firstLine="0"/>
              <w:jc w:val="left"/>
            </w:pPr>
            <w:r>
              <w:t xml:space="preserve">K5(Evaluate) </w:t>
            </w:r>
          </w:p>
        </w:tc>
      </w:tr>
      <w:tr w:rsidR="003E5BD6">
        <w:trPr>
          <w:trHeight w:val="1470"/>
        </w:trPr>
        <w:tc>
          <w:tcPr>
            <w:tcW w:w="4263"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CO 4: Desired level of expertise on organizational </w:t>
            </w:r>
          </w:p>
        </w:tc>
        <w:tc>
          <w:tcPr>
            <w:tcW w:w="3648" w:type="dxa"/>
            <w:tcBorders>
              <w:top w:val="single" w:sz="3" w:space="0" w:color="000000"/>
              <w:left w:val="single" w:sz="3" w:space="0" w:color="000000"/>
              <w:bottom w:val="single" w:sz="3" w:space="0" w:color="000000"/>
              <w:right w:val="single" w:sz="3" w:space="0" w:color="000000"/>
            </w:tcBorders>
          </w:tcPr>
          <w:p w:rsidR="003E5BD6" w:rsidRDefault="00000000">
            <w:pPr>
              <w:spacing w:after="205" w:line="259" w:lineRule="auto"/>
              <w:ind w:left="0" w:right="0" w:firstLine="0"/>
              <w:jc w:val="left"/>
            </w:pPr>
            <w:r>
              <w:t xml:space="preserve">K4(Analyze) </w:t>
            </w:r>
          </w:p>
          <w:p w:rsidR="003E5BD6" w:rsidRDefault="00000000">
            <w:pPr>
              <w:spacing w:after="203" w:line="259" w:lineRule="auto"/>
              <w:ind w:left="0" w:right="0" w:firstLine="0"/>
              <w:jc w:val="left"/>
            </w:pPr>
            <w:r>
              <w:t xml:space="preserve">K5 (Evaluate) </w:t>
            </w:r>
          </w:p>
          <w:p w:rsidR="003E5BD6" w:rsidRDefault="00000000">
            <w:pPr>
              <w:spacing w:after="0" w:line="259" w:lineRule="auto"/>
              <w:ind w:left="0" w:right="0" w:firstLine="0"/>
              <w:jc w:val="left"/>
            </w:pPr>
            <w:r>
              <w:t xml:space="preserve">K6 (Create) </w:t>
            </w:r>
          </w:p>
        </w:tc>
      </w:tr>
      <w:tr w:rsidR="003E5BD6">
        <w:trPr>
          <w:trHeight w:val="983"/>
        </w:trPr>
        <w:tc>
          <w:tcPr>
            <w:tcW w:w="4263"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CO 5: Understanding the International culture in SHRM </w:t>
            </w:r>
          </w:p>
        </w:tc>
        <w:tc>
          <w:tcPr>
            <w:tcW w:w="3648" w:type="dxa"/>
            <w:tcBorders>
              <w:top w:val="single" w:sz="3" w:space="0" w:color="000000"/>
              <w:left w:val="single" w:sz="3" w:space="0" w:color="000000"/>
              <w:bottom w:val="single" w:sz="4" w:space="0" w:color="000000"/>
              <w:right w:val="single" w:sz="3" w:space="0" w:color="000000"/>
            </w:tcBorders>
          </w:tcPr>
          <w:p w:rsidR="003E5BD6" w:rsidRDefault="00000000">
            <w:pPr>
              <w:spacing w:after="206" w:line="259" w:lineRule="auto"/>
              <w:ind w:left="0" w:right="0" w:firstLine="0"/>
              <w:jc w:val="left"/>
            </w:pPr>
            <w:r>
              <w:t xml:space="preserve">K2(Understand) </w:t>
            </w:r>
          </w:p>
          <w:p w:rsidR="003E5BD6" w:rsidRDefault="00000000">
            <w:pPr>
              <w:spacing w:after="0" w:line="259" w:lineRule="auto"/>
              <w:ind w:left="0" w:right="0" w:firstLine="0"/>
              <w:jc w:val="left"/>
            </w:pPr>
            <w:r>
              <w:t xml:space="preserve">K3(Apply) </w:t>
            </w:r>
          </w:p>
        </w:tc>
      </w:tr>
    </w:tbl>
    <w:p w:rsidR="003E5BD6" w:rsidRDefault="00000000">
      <w:pPr>
        <w:spacing w:after="17" w:line="259" w:lineRule="auto"/>
        <w:ind w:left="316" w:right="785" w:firstLine="0"/>
        <w:jc w:val="right"/>
      </w:pPr>
      <w:r>
        <w:t xml:space="preserve"> </w:t>
      </w:r>
    </w:p>
    <w:p w:rsidR="003E5BD6" w:rsidRDefault="00000000">
      <w:pPr>
        <w:pStyle w:val="Heading6"/>
        <w:ind w:left="316" w:right="208"/>
      </w:pPr>
      <w:r>
        <w:t xml:space="preserve">Sug gest ed </w:t>
      </w:r>
    </w:p>
    <w:p w:rsidR="003E5BD6" w:rsidRDefault="00000000">
      <w:pPr>
        <w:spacing w:line="271" w:lineRule="auto"/>
        <w:ind w:left="316" w:right="157" w:firstLine="2"/>
        <w:jc w:val="left"/>
      </w:pPr>
      <w:r>
        <w:rPr>
          <w:b/>
        </w:rPr>
        <w:t xml:space="preserve">Rea din gs: </w:t>
      </w:r>
    </w:p>
    <w:p w:rsidR="003E5BD6" w:rsidRDefault="00000000">
      <w:pPr>
        <w:numPr>
          <w:ilvl w:val="0"/>
          <w:numId w:val="22"/>
        </w:numPr>
        <w:ind w:right="0" w:hanging="340"/>
      </w:pPr>
      <w:r>
        <w:t>P e</w:t>
      </w:r>
    </w:p>
    <w:p w:rsidR="003E5BD6" w:rsidRDefault="00000000">
      <w:pPr>
        <w:ind w:left="326" w:right="0"/>
      </w:pPr>
      <w:r>
        <w:t>t e</w:t>
      </w:r>
    </w:p>
    <w:p w:rsidR="003E5BD6" w:rsidRDefault="00000000">
      <w:pPr>
        <w:ind w:left="326" w:right="0"/>
      </w:pPr>
      <w:r>
        <w:t>r</w:t>
      </w:r>
    </w:p>
    <w:p w:rsidR="003E5BD6" w:rsidRDefault="00000000">
      <w:pPr>
        <w:spacing w:after="0" w:line="259" w:lineRule="auto"/>
        <w:ind w:left="316" w:right="107" w:firstLine="0"/>
        <w:jc w:val="right"/>
      </w:pPr>
      <w:r>
        <w:t xml:space="preserve"> </w:t>
      </w:r>
    </w:p>
    <w:p w:rsidR="003E5BD6" w:rsidRDefault="00000000">
      <w:pPr>
        <w:ind w:left="326" w:right="0"/>
      </w:pPr>
      <w:r>
        <w:t>J</w:t>
      </w:r>
    </w:p>
    <w:p w:rsidR="003E5BD6" w:rsidRDefault="00000000">
      <w:pPr>
        <w:spacing w:after="0" w:line="259" w:lineRule="auto"/>
        <w:ind w:left="316" w:right="107" w:firstLine="0"/>
        <w:jc w:val="right"/>
      </w:pPr>
      <w:r>
        <w:t xml:space="preserve"> </w:t>
      </w:r>
    </w:p>
    <w:p w:rsidR="003E5BD6" w:rsidRDefault="00000000">
      <w:pPr>
        <w:ind w:left="326" w:right="0"/>
      </w:pPr>
      <w:r>
        <w:t>D</w:t>
      </w:r>
    </w:p>
    <w:p w:rsidR="003E5BD6" w:rsidRDefault="00000000">
      <w:pPr>
        <w:ind w:left="706" w:right="0" w:firstLine="8372"/>
      </w:pPr>
      <w:r>
        <w:t xml:space="preserve">o wling, Marion Fosting, Allen D Engle Sr- International Human Resource Management (Cengage learning) </w:t>
      </w:r>
    </w:p>
    <w:p w:rsidR="003E5BD6" w:rsidRDefault="00000000">
      <w:pPr>
        <w:numPr>
          <w:ilvl w:val="0"/>
          <w:numId w:val="22"/>
        </w:numPr>
        <w:ind w:right="0" w:hanging="340"/>
      </w:pPr>
      <w:r>
        <w:t xml:space="preserve">Anne Wil Harzing, Ashly H Pinnington- International Human Resource Management (SAGE Publishing) </w:t>
      </w:r>
    </w:p>
    <w:p w:rsidR="003E5BD6" w:rsidRDefault="00000000">
      <w:pPr>
        <w:numPr>
          <w:ilvl w:val="0"/>
          <w:numId w:val="22"/>
        </w:numPr>
        <w:ind w:right="0" w:hanging="340"/>
      </w:pPr>
      <w:r>
        <w:t xml:space="preserve">P L Rao – International Human Respource Management (Excel Books) </w:t>
      </w:r>
    </w:p>
    <w:p w:rsidR="003E5BD6" w:rsidRDefault="00000000">
      <w:pPr>
        <w:numPr>
          <w:ilvl w:val="0"/>
          <w:numId w:val="22"/>
        </w:numPr>
        <w:ind w:right="0" w:hanging="340"/>
      </w:pPr>
      <w:r>
        <w:t xml:space="preserve">P SubbaRao – International Human Resource Management (Himalaya Publishing) </w:t>
      </w:r>
    </w:p>
    <w:p w:rsidR="003E5BD6" w:rsidRDefault="00000000">
      <w:pPr>
        <w:numPr>
          <w:ilvl w:val="0"/>
          <w:numId w:val="22"/>
        </w:numPr>
        <w:ind w:right="0" w:hanging="340"/>
      </w:pPr>
      <w:r>
        <w:t xml:space="preserve">K Ashwathappa &amp; Sadhna Dash – International Human Resource Management (McGraw Hill Education) </w:t>
      </w:r>
    </w:p>
    <w:p w:rsidR="003E5BD6" w:rsidRDefault="00000000">
      <w:pPr>
        <w:numPr>
          <w:ilvl w:val="0"/>
          <w:numId w:val="22"/>
        </w:numPr>
        <w:ind w:right="0" w:hanging="340"/>
      </w:pPr>
      <w:r>
        <w:t xml:space="preserve">Srinivas R. Kandula – International Human Resource Management, 2018 SAGE Publishing </w:t>
      </w:r>
    </w:p>
    <w:p w:rsidR="003E5BD6" w:rsidRDefault="00000000">
      <w:pPr>
        <w:spacing w:after="0" w:line="259" w:lineRule="auto"/>
        <w:ind w:left="28" w:right="0" w:firstLine="0"/>
        <w:jc w:val="left"/>
      </w:pPr>
      <w:r>
        <w:rPr>
          <w:b/>
        </w:rPr>
        <w:t xml:space="preserve"> </w:t>
      </w:r>
    </w:p>
    <w:p w:rsidR="003E5BD6" w:rsidRDefault="00000000">
      <w:pPr>
        <w:spacing w:after="81" w:line="259" w:lineRule="auto"/>
        <w:ind w:left="28" w:right="0" w:firstLine="0"/>
        <w:jc w:val="left"/>
      </w:pPr>
      <w:r>
        <w:rPr>
          <w:b/>
        </w:rPr>
        <w:t xml:space="preserve"> </w:t>
      </w:r>
    </w:p>
    <w:p w:rsidR="003E5BD6" w:rsidRDefault="00000000">
      <w:pPr>
        <w:spacing w:after="0" w:line="259" w:lineRule="auto"/>
        <w:ind w:left="0" w:right="322" w:firstLine="0"/>
        <w:jc w:val="center"/>
      </w:pPr>
      <w:r>
        <w:rPr>
          <w:b/>
          <w:sz w:val="34"/>
        </w:rPr>
        <w:t xml:space="preserve"> </w:t>
      </w:r>
    </w:p>
    <w:p w:rsidR="003E5BD6" w:rsidRDefault="00000000">
      <w:pPr>
        <w:spacing w:after="0" w:line="259" w:lineRule="auto"/>
        <w:ind w:left="0" w:right="322" w:firstLine="0"/>
        <w:jc w:val="center"/>
      </w:pPr>
      <w:r>
        <w:rPr>
          <w:b/>
          <w:sz w:val="34"/>
        </w:rPr>
        <w:t xml:space="preserve"> </w:t>
      </w:r>
    </w:p>
    <w:p w:rsidR="003E5BD6" w:rsidRDefault="00000000">
      <w:pPr>
        <w:spacing w:after="0" w:line="259" w:lineRule="auto"/>
        <w:ind w:left="0" w:right="322" w:firstLine="0"/>
        <w:jc w:val="center"/>
      </w:pPr>
      <w:r>
        <w:rPr>
          <w:b/>
          <w:sz w:val="34"/>
        </w:rPr>
        <w:t xml:space="preserve"> </w:t>
      </w:r>
    </w:p>
    <w:p w:rsidR="003E5BD6" w:rsidRDefault="00000000">
      <w:pPr>
        <w:spacing w:after="0" w:line="259" w:lineRule="auto"/>
        <w:ind w:left="0" w:right="322" w:firstLine="0"/>
        <w:jc w:val="center"/>
      </w:pPr>
      <w:r>
        <w:rPr>
          <w:b/>
          <w:sz w:val="34"/>
        </w:rPr>
        <w:t xml:space="preserve"> </w:t>
      </w:r>
    </w:p>
    <w:p w:rsidR="003E5BD6" w:rsidRDefault="00000000">
      <w:pPr>
        <w:pStyle w:val="Heading4"/>
        <w:spacing w:after="0" w:line="259" w:lineRule="auto"/>
        <w:ind w:left="347" w:right="742" w:hanging="10"/>
        <w:jc w:val="center"/>
      </w:pPr>
      <w:r>
        <w:rPr>
          <w:sz w:val="34"/>
        </w:rPr>
        <w:t xml:space="preserve">Specialization Group: Marketing(MK) </w:t>
      </w:r>
    </w:p>
    <w:p w:rsidR="003E5BD6" w:rsidRDefault="00000000">
      <w:pPr>
        <w:spacing w:after="274" w:line="259" w:lineRule="auto"/>
        <w:ind w:left="28" w:right="0" w:firstLine="0"/>
        <w:jc w:val="left"/>
      </w:pPr>
      <w:r>
        <w:t xml:space="preserve"> </w:t>
      </w:r>
    </w:p>
    <w:p w:rsidR="003E5BD6" w:rsidRDefault="00000000">
      <w:pPr>
        <w:pStyle w:val="Heading5"/>
        <w:spacing w:after="0" w:line="259" w:lineRule="auto"/>
        <w:ind w:left="26" w:hanging="10"/>
      </w:pPr>
      <w:r>
        <w:rPr>
          <w:sz w:val="30"/>
        </w:rPr>
        <w:t xml:space="preserve">CONSUMER BEHAVIOR &amp; MARKETING COMMUNICATION </w:t>
      </w:r>
    </w:p>
    <w:p w:rsidR="003E5BD6" w:rsidRDefault="00000000">
      <w:pPr>
        <w:spacing w:after="0" w:line="259" w:lineRule="auto"/>
        <w:ind w:left="0" w:right="331" w:firstLine="0"/>
        <w:jc w:val="center"/>
      </w:pPr>
      <w:r>
        <w:rPr>
          <w:b/>
          <w:sz w:val="30"/>
        </w:rPr>
        <w:t xml:space="preserve"> </w:t>
      </w:r>
    </w:p>
    <w:p w:rsidR="003E5BD6" w:rsidRDefault="00000000">
      <w:pPr>
        <w:tabs>
          <w:tab w:val="center" w:pos="2060"/>
          <w:tab w:val="center" w:pos="2737"/>
        </w:tabs>
        <w:spacing w:after="3" w:line="259" w:lineRule="auto"/>
        <w:ind w:left="0" w:right="0" w:firstLine="0"/>
        <w:jc w:val="left"/>
      </w:pPr>
      <w:r>
        <w:rPr>
          <w:b/>
          <w:sz w:val="21"/>
        </w:rPr>
        <w:t xml:space="preserve">Code: KMBNMK01 </w:t>
      </w:r>
      <w:r>
        <w:rPr>
          <w:b/>
          <w:sz w:val="21"/>
        </w:rPr>
        <w:tab/>
        <w:t xml:space="preserve"> </w:t>
      </w:r>
      <w:r>
        <w:rPr>
          <w:b/>
          <w:sz w:val="21"/>
        </w:rPr>
        <w:tab/>
        <w:t xml:space="preserve"> </w:t>
      </w:r>
    </w:p>
    <w:p w:rsidR="003E5BD6" w:rsidRDefault="00000000">
      <w:pPr>
        <w:spacing w:after="7" w:line="259" w:lineRule="auto"/>
        <w:ind w:left="28" w:right="0" w:firstLine="0"/>
        <w:jc w:val="left"/>
      </w:pPr>
      <w:r>
        <w:rPr>
          <w:b/>
          <w:sz w:val="21"/>
        </w:rPr>
        <w:t xml:space="preserve"> </w:t>
      </w:r>
    </w:p>
    <w:p w:rsidR="003E5BD6" w:rsidRDefault="00000000">
      <w:pPr>
        <w:tabs>
          <w:tab w:val="center" w:pos="2060"/>
          <w:tab w:val="center" w:pos="5571"/>
        </w:tabs>
        <w:spacing w:after="3" w:line="259" w:lineRule="auto"/>
        <w:ind w:left="0" w:right="0" w:firstLine="0"/>
        <w:jc w:val="left"/>
      </w:pPr>
      <w:r>
        <w:rPr>
          <w:b/>
          <w:sz w:val="21"/>
        </w:rPr>
        <w:t>Course Credit: 3</w:t>
      </w:r>
      <w:r>
        <w:rPr>
          <w:sz w:val="21"/>
        </w:rPr>
        <w:t xml:space="preserve">  </w:t>
      </w:r>
      <w:r>
        <w:rPr>
          <w:sz w:val="21"/>
        </w:rPr>
        <w:tab/>
        <w:t xml:space="preserve"> </w:t>
      </w:r>
      <w:r>
        <w:rPr>
          <w:sz w:val="21"/>
        </w:rPr>
        <w:tab/>
        <w:t xml:space="preserve">                                                                              </w:t>
      </w:r>
      <w:r>
        <w:rPr>
          <w:b/>
          <w:sz w:val="21"/>
        </w:rPr>
        <w:t xml:space="preserve">Contact Hours: 36 </w:t>
      </w:r>
    </w:p>
    <w:p w:rsidR="003E5BD6" w:rsidRDefault="00000000">
      <w:pPr>
        <w:spacing w:after="0" w:line="259" w:lineRule="auto"/>
        <w:ind w:left="28" w:right="0" w:firstLine="0"/>
        <w:jc w:val="left"/>
      </w:pPr>
      <w:r>
        <w:rPr>
          <w:sz w:val="21"/>
        </w:rPr>
        <w:t xml:space="preserve"> </w:t>
      </w:r>
    </w:p>
    <w:p w:rsidR="003E5BD6" w:rsidRDefault="00000000">
      <w:pPr>
        <w:spacing w:after="0" w:line="259" w:lineRule="auto"/>
        <w:ind w:left="28" w:right="0" w:firstLine="0"/>
        <w:jc w:val="left"/>
      </w:pPr>
      <w:r>
        <w:rPr>
          <w:b/>
          <w:sz w:val="21"/>
        </w:rPr>
        <w:t xml:space="preserve"> </w:t>
      </w:r>
    </w:p>
    <w:p w:rsidR="003E5BD6" w:rsidRDefault="00000000">
      <w:pPr>
        <w:pStyle w:val="Heading6"/>
        <w:spacing w:after="3" w:line="259" w:lineRule="auto"/>
        <w:ind w:left="26" w:hanging="10"/>
      </w:pPr>
      <w:r>
        <w:rPr>
          <w:sz w:val="21"/>
        </w:rPr>
        <w:t xml:space="preserve">Course Objectives </w:t>
      </w:r>
      <w:r>
        <w:rPr>
          <w:b w:val="0"/>
          <w:sz w:val="21"/>
        </w:rPr>
        <w:t xml:space="preserve"> </w:t>
      </w:r>
    </w:p>
    <w:p w:rsidR="003E5BD6" w:rsidRDefault="00000000">
      <w:pPr>
        <w:numPr>
          <w:ilvl w:val="0"/>
          <w:numId w:val="23"/>
        </w:numPr>
        <w:spacing w:after="99" w:line="267" w:lineRule="auto"/>
        <w:ind w:right="418" w:hanging="336"/>
      </w:pPr>
      <w:r>
        <w:rPr>
          <w:sz w:val="21"/>
        </w:rPr>
        <w:t xml:space="preserve">To understand consumer behavior and explain the consumer decision making process  </w:t>
      </w:r>
    </w:p>
    <w:p w:rsidR="003E5BD6" w:rsidRDefault="00000000">
      <w:pPr>
        <w:numPr>
          <w:ilvl w:val="0"/>
          <w:numId w:val="23"/>
        </w:numPr>
        <w:spacing w:after="98" w:line="267" w:lineRule="auto"/>
        <w:ind w:right="418" w:hanging="336"/>
      </w:pPr>
      <w:r>
        <w:rPr>
          <w:sz w:val="21"/>
        </w:rPr>
        <w:t xml:space="preserve">To define external and internal influences on buying behavior  </w:t>
      </w:r>
    </w:p>
    <w:p w:rsidR="003E5BD6" w:rsidRDefault="00000000">
      <w:pPr>
        <w:numPr>
          <w:ilvl w:val="0"/>
          <w:numId w:val="23"/>
        </w:numPr>
        <w:spacing w:after="12" w:line="359" w:lineRule="auto"/>
        <w:ind w:right="418" w:hanging="336"/>
      </w:pPr>
      <w:r>
        <w:rPr>
          <w:sz w:val="21"/>
        </w:rPr>
        <w:t xml:space="preserve">To provide an understanding of integrated marketing communications (IMC) and its influences on other marketing functions and other promotional activities.  </w:t>
      </w:r>
    </w:p>
    <w:p w:rsidR="003E5BD6" w:rsidRDefault="00000000">
      <w:pPr>
        <w:numPr>
          <w:ilvl w:val="0"/>
          <w:numId w:val="23"/>
        </w:numPr>
        <w:spacing w:after="98" w:line="267" w:lineRule="auto"/>
        <w:ind w:right="418" w:hanging="336"/>
      </w:pPr>
      <w:r>
        <w:rPr>
          <w:sz w:val="21"/>
        </w:rPr>
        <w:t xml:space="preserve">Help to understand what advertising is and its role in advertising and brand promotion.  </w:t>
      </w:r>
    </w:p>
    <w:p w:rsidR="003E5BD6" w:rsidRDefault="00000000">
      <w:pPr>
        <w:numPr>
          <w:ilvl w:val="0"/>
          <w:numId w:val="23"/>
        </w:numPr>
        <w:spacing w:after="92" w:line="267" w:lineRule="auto"/>
        <w:ind w:right="418" w:hanging="336"/>
      </w:pPr>
      <w:r>
        <w:rPr>
          <w:sz w:val="21"/>
        </w:rPr>
        <w:t xml:space="preserve">Understand the importance of message design and the creativity involved in message designing. </w:t>
      </w:r>
    </w:p>
    <w:p w:rsidR="003E5BD6" w:rsidRDefault="00000000">
      <w:pPr>
        <w:pStyle w:val="Heading6"/>
        <w:spacing w:after="3" w:line="259" w:lineRule="auto"/>
        <w:ind w:left="26" w:hanging="10"/>
      </w:pPr>
      <w:r>
        <w:rPr>
          <w:sz w:val="21"/>
        </w:rPr>
        <w:t xml:space="preserve">UNIT-1 (5 Hours)  </w:t>
      </w:r>
    </w:p>
    <w:p w:rsidR="003E5BD6" w:rsidRDefault="00000000">
      <w:pPr>
        <w:spacing w:after="12" w:line="267" w:lineRule="auto"/>
        <w:ind w:left="38" w:right="418"/>
      </w:pPr>
      <w:r>
        <w:rPr>
          <w:b/>
          <w:sz w:val="21"/>
        </w:rPr>
        <w:t>Introduction</w:t>
      </w:r>
      <w:r>
        <w:rPr>
          <w:sz w:val="21"/>
        </w:rPr>
        <w:t xml:space="preserve">: Consumer Behavior &amp; the Marketing Mix, Consumer Goals, </w:t>
      </w:r>
      <w:r>
        <w:rPr>
          <w:b/>
          <w:sz w:val="21"/>
        </w:rPr>
        <w:t>Consumer Decision Making Process:</w:t>
      </w:r>
      <w:r>
        <w:rPr>
          <w:sz w:val="21"/>
        </w:rPr>
        <w:t xml:space="preserve">  Need Recognition, Search for information, Pre purchase evaluation of alternatives, Purchase, Consumption, Post consumption Evaluation &amp; Divestment, Interrupts in buying process &amp; their effects, Customer involvement, </w:t>
      </w:r>
      <w:r>
        <w:rPr>
          <w:b/>
          <w:sz w:val="21"/>
        </w:rPr>
        <w:t>Consumer Journey through the World of Technology</w:t>
      </w:r>
      <w:r>
        <w:rPr>
          <w:sz w:val="21"/>
        </w:rPr>
        <w:t xml:space="preserve"> </w:t>
      </w:r>
    </w:p>
    <w:p w:rsidR="003E5BD6" w:rsidRDefault="00000000">
      <w:pPr>
        <w:spacing w:after="18" w:line="259" w:lineRule="auto"/>
        <w:ind w:left="28" w:right="0" w:firstLine="0"/>
        <w:jc w:val="left"/>
      </w:pPr>
      <w:r>
        <w:rPr>
          <w:sz w:val="21"/>
        </w:rPr>
        <w:t xml:space="preserve"> </w:t>
      </w:r>
    </w:p>
    <w:p w:rsidR="003E5BD6" w:rsidRDefault="00000000">
      <w:pPr>
        <w:pStyle w:val="Heading6"/>
        <w:spacing w:after="3" w:line="259" w:lineRule="auto"/>
        <w:ind w:left="26" w:hanging="10"/>
      </w:pPr>
      <w:r>
        <w:rPr>
          <w:b w:val="0"/>
          <w:sz w:val="21"/>
        </w:rPr>
        <w:t xml:space="preserve"> </w:t>
      </w:r>
      <w:r>
        <w:rPr>
          <w:sz w:val="21"/>
        </w:rPr>
        <w:t>UNIT-2 (8 Hours)</w:t>
      </w:r>
      <w:r>
        <w:rPr>
          <w:b w:val="0"/>
          <w:sz w:val="21"/>
        </w:rPr>
        <w:t xml:space="preserve">  </w:t>
      </w:r>
    </w:p>
    <w:p w:rsidR="003E5BD6" w:rsidRDefault="00000000">
      <w:pPr>
        <w:spacing w:after="12" w:line="267" w:lineRule="auto"/>
        <w:ind w:left="38" w:right="418"/>
      </w:pPr>
      <w:r>
        <w:rPr>
          <w:b/>
          <w:sz w:val="21"/>
        </w:rPr>
        <w:t>Consumers as individuals and in the social context</w:t>
      </w:r>
      <w:r>
        <w:rPr>
          <w:sz w:val="21"/>
        </w:rPr>
        <w:t xml:space="preserve">:  Consumer Perception,  Consumer Learning &amp; Knowledge, Consumer Attitude Formation &amp; Change, Reference Groups, Family Gender &amp; Age Influences, Culture and Social Mobility </w:t>
      </w:r>
    </w:p>
    <w:p w:rsidR="003E5BD6" w:rsidRDefault="00000000">
      <w:pPr>
        <w:spacing w:after="16" w:line="259" w:lineRule="auto"/>
        <w:ind w:left="28" w:right="0" w:firstLine="0"/>
        <w:jc w:val="left"/>
      </w:pPr>
      <w:r>
        <w:rPr>
          <w:b/>
          <w:sz w:val="21"/>
        </w:rPr>
        <w:t xml:space="preserve"> </w:t>
      </w:r>
    </w:p>
    <w:p w:rsidR="003E5BD6" w:rsidRDefault="00000000">
      <w:pPr>
        <w:pStyle w:val="Heading6"/>
        <w:spacing w:after="3" w:line="259" w:lineRule="auto"/>
        <w:ind w:left="26" w:hanging="10"/>
      </w:pPr>
      <w:r>
        <w:rPr>
          <w:sz w:val="21"/>
        </w:rPr>
        <w:t xml:space="preserve">UNIT-3 (10 Hours)  </w:t>
      </w:r>
    </w:p>
    <w:p w:rsidR="003E5BD6" w:rsidRDefault="00000000">
      <w:pPr>
        <w:spacing w:after="12" w:line="267" w:lineRule="auto"/>
        <w:ind w:left="38" w:right="418"/>
      </w:pPr>
      <w:r>
        <w:rPr>
          <w:b/>
          <w:sz w:val="21"/>
        </w:rPr>
        <w:t>Marketing Communication</w:t>
      </w:r>
      <w:r>
        <w:rPr>
          <w:sz w:val="21"/>
        </w:rPr>
        <w:t xml:space="preserve">: The Role of Marketing Communication </w:t>
      </w:r>
      <w:r>
        <w:rPr>
          <w:b/>
          <w:sz w:val="21"/>
        </w:rPr>
        <w:t>Developing Effective Communication:</w:t>
      </w:r>
      <w:r>
        <w:rPr>
          <w:sz w:val="21"/>
        </w:rPr>
        <w:t xml:space="preserve"> Target Audience, Communication Objectives Design the Communication, Select the Communication Channels &amp; Total Marketing Communication Budget.  Communication Mix &amp; Managing the IMC Process </w:t>
      </w:r>
    </w:p>
    <w:p w:rsidR="003E5BD6" w:rsidRDefault="00000000">
      <w:pPr>
        <w:spacing w:after="12" w:line="267" w:lineRule="auto"/>
        <w:ind w:left="38" w:right="418"/>
      </w:pPr>
      <w:r>
        <w:rPr>
          <w:b/>
          <w:sz w:val="21"/>
        </w:rPr>
        <w:t>Advertising Management:</w:t>
      </w:r>
      <w:r>
        <w:rPr>
          <w:sz w:val="21"/>
        </w:rPr>
        <w:t xml:space="preserve"> Meaning, Nature and Scope of Advertising, Classification of advertising, Process of Advertising, Fundamentals of Advertising Campaigns, The Creative Brief, and Advertising </w:t>
      </w:r>
    </w:p>
    <w:p w:rsidR="003E5BD6" w:rsidRDefault="00000000">
      <w:pPr>
        <w:spacing w:after="12" w:line="267" w:lineRule="auto"/>
        <w:ind w:left="38" w:right="418"/>
      </w:pPr>
      <w:r>
        <w:rPr>
          <w:sz w:val="21"/>
        </w:rPr>
        <w:t xml:space="preserve">Appeal. Advertising Agencies – their role, functions. Global vs local advertising </w:t>
      </w:r>
    </w:p>
    <w:p w:rsidR="003E5BD6" w:rsidRDefault="00000000">
      <w:pPr>
        <w:spacing w:after="16" w:line="259" w:lineRule="auto"/>
        <w:ind w:left="28" w:right="0" w:firstLine="0"/>
        <w:jc w:val="left"/>
      </w:pPr>
      <w:r>
        <w:rPr>
          <w:b/>
          <w:sz w:val="21"/>
        </w:rPr>
        <w:t xml:space="preserve"> </w:t>
      </w:r>
    </w:p>
    <w:p w:rsidR="003E5BD6" w:rsidRDefault="00000000">
      <w:pPr>
        <w:pStyle w:val="Heading6"/>
        <w:spacing w:after="3" w:line="259" w:lineRule="auto"/>
        <w:ind w:left="26" w:hanging="10"/>
      </w:pPr>
      <w:r>
        <w:rPr>
          <w:sz w:val="21"/>
        </w:rPr>
        <w:t xml:space="preserve">UNIT-4(9 Hours) </w:t>
      </w:r>
    </w:p>
    <w:p w:rsidR="003E5BD6" w:rsidRDefault="00000000">
      <w:pPr>
        <w:spacing w:after="12" w:line="267" w:lineRule="auto"/>
        <w:ind w:left="38" w:right="418"/>
      </w:pPr>
      <w:r>
        <w:rPr>
          <w:b/>
          <w:sz w:val="21"/>
        </w:rPr>
        <w:t>Developing the Advertising Campaign</w:t>
      </w:r>
      <w:r>
        <w:rPr>
          <w:sz w:val="21"/>
        </w:rPr>
        <w:t xml:space="preserve">: Message Strategies, Executional Framework of messages, Sources and Spokespersons, Source Characteristics, Advertising Effectiveness &amp; its measurement  </w:t>
      </w:r>
    </w:p>
    <w:p w:rsidR="003E5BD6" w:rsidRDefault="00000000">
      <w:pPr>
        <w:spacing w:after="12" w:line="267" w:lineRule="auto"/>
        <w:ind w:left="38" w:right="418"/>
      </w:pPr>
      <w:r>
        <w:rPr>
          <w:b/>
          <w:sz w:val="21"/>
        </w:rPr>
        <w:t xml:space="preserve">Media Planning and Strategy: </w:t>
      </w:r>
      <w:r>
        <w:rPr>
          <w:sz w:val="21"/>
        </w:rPr>
        <w:t xml:space="preserve">Steps involved in media planning, Media Types and their characteristics; Setting Media objectives, Media Selection &amp; Media Strategy  </w:t>
      </w:r>
    </w:p>
    <w:p w:rsidR="003E5BD6" w:rsidRDefault="00000000">
      <w:pPr>
        <w:spacing w:after="16" w:line="259" w:lineRule="auto"/>
        <w:ind w:left="28" w:right="0" w:firstLine="0"/>
        <w:jc w:val="left"/>
      </w:pPr>
      <w:r>
        <w:rPr>
          <w:sz w:val="21"/>
        </w:rPr>
        <w:t xml:space="preserve">  </w:t>
      </w:r>
    </w:p>
    <w:p w:rsidR="003E5BD6" w:rsidRDefault="00000000">
      <w:pPr>
        <w:pStyle w:val="Heading6"/>
        <w:spacing w:after="3" w:line="259" w:lineRule="auto"/>
        <w:ind w:left="26" w:hanging="10"/>
      </w:pPr>
      <w:r>
        <w:rPr>
          <w:sz w:val="21"/>
        </w:rPr>
        <w:t xml:space="preserve">UNIT 5 (4 Hours)  </w:t>
      </w:r>
    </w:p>
    <w:p w:rsidR="003E5BD6" w:rsidRDefault="00000000">
      <w:pPr>
        <w:spacing w:after="12" w:line="267" w:lineRule="auto"/>
        <w:ind w:left="38" w:right="418"/>
      </w:pPr>
      <w:r>
        <w:rPr>
          <w:b/>
          <w:sz w:val="21"/>
        </w:rPr>
        <w:t xml:space="preserve">Interactive Marketing:  </w:t>
      </w:r>
      <w:r>
        <w:rPr>
          <w:sz w:val="21"/>
        </w:rPr>
        <w:t>Its advantage and disadvantages, Placing Ads and Promotions online, Buzz Marketing, Viral Marketing, and Mobile marketing</w:t>
      </w:r>
      <w:r>
        <w:rPr>
          <w:b/>
        </w:rPr>
        <w:t xml:space="preserve"> </w:t>
      </w:r>
    </w:p>
    <w:p w:rsidR="003E5BD6" w:rsidRDefault="00000000">
      <w:pPr>
        <w:spacing w:after="16" w:line="259" w:lineRule="auto"/>
        <w:ind w:left="0" w:right="355" w:firstLine="0"/>
        <w:jc w:val="center"/>
      </w:pPr>
      <w:r>
        <w:rPr>
          <w:b/>
          <w:sz w:val="21"/>
        </w:rPr>
        <w:t xml:space="preserve"> </w:t>
      </w:r>
    </w:p>
    <w:p w:rsidR="003E5BD6" w:rsidRDefault="00000000">
      <w:pPr>
        <w:spacing w:after="15" w:line="259" w:lineRule="auto"/>
        <w:ind w:left="28" w:right="0" w:firstLine="0"/>
        <w:jc w:val="left"/>
      </w:pPr>
      <w:r>
        <w:rPr>
          <w:b/>
          <w:sz w:val="21"/>
        </w:rPr>
        <w:t xml:space="preserve"> </w:t>
      </w:r>
    </w:p>
    <w:p w:rsidR="003E5BD6" w:rsidRDefault="00000000">
      <w:pPr>
        <w:spacing w:after="15" w:line="259" w:lineRule="auto"/>
        <w:ind w:left="28" w:right="0" w:firstLine="0"/>
        <w:jc w:val="left"/>
      </w:pPr>
      <w:r>
        <w:rPr>
          <w:b/>
          <w:sz w:val="21"/>
        </w:rPr>
        <w:t xml:space="preserve"> </w:t>
      </w:r>
    </w:p>
    <w:p w:rsidR="003E5BD6" w:rsidRDefault="00000000">
      <w:pPr>
        <w:spacing w:after="15" w:line="259" w:lineRule="auto"/>
        <w:ind w:left="28" w:right="0" w:firstLine="0"/>
        <w:jc w:val="left"/>
      </w:pPr>
      <w:r>
        <w:rPr>
          <w:b/>
          <w:sz w:val="21"/>
        </w:rPr>
        <w:t xml:space="preserve"> </w:t>
      </w:r>
    </w:p>
    <w:p w:rsidR="003E5BD6" w:rsidRDefault="00000000">
      <w:pPr>
        <w:spacing w:after="0" w:line="259" w:lineRule="auto"/>
        <w:ind w:left="28" w:right="0" w:firstLine="0"/>
        <w:jc w:val="left"/>
      </w:pPr>
      <w:r>
        <w:rPr>
          <w:b/>
          <w:sz w:val="21"/>
        </w:rPr>
        <w:t xml:space="preserve"> </w:t>
      </w:r>
    </w:p>
    <w:p w:rsidR="003E5BD6" w:rsidRDefault="00000000">
      <w:pPr>
        <w:spacing w:after="15" w:line="259" w:lineRule="auto"/>
        <w:ind w:left="28" w:right="0" w:firstLine="0"/>
        <w:jc w:val="left"/>
      </w:pPr>
      <w:r>
        <w:rPr>
          <w:b/>
          <w:sz w:val="21"/>
        </w:rPr>
        <w:t xml:space="preserve"> </w:t>
      </w:r>
    </w:p>
    <w:p w:rsidR="003E5BD6" w:rsidRDefault="00000000">
      <w:pPr>
        <w:spacing w:after="18" w:line="259" w:lineRule="auto"/>
        <w:ind w:left="28" w:right="0" w:firstLine="0"/>
        <w:jc w:val="left"/>
      </w:pPr>
      <w:r>
        <w:rPr>
          <w:b/>
          <w:sz w:val="21"/>
        </w:rPr>
        <w:t xml:space="preserve"> </w:t>
      </w:r>
    </w:p>
    <w:p w:rsidR="003E5BD6" w:rsidRDefault="00000000">
      <w:pPr>
        <w:pStyle w:val="Heading6"/>
        <w:spacing w:after="3" w:line="259" w:lineRule="auto"/>
        <w:ind w:left="26" w:hanging="10"/>
      </w:pPr>
      <w:r>
        <w:rPr>
          <w:sz w:val="21"/>
        </w:rPr>
        <w:t>COURSE OUTCOME</w:t>
      </w:r>
      <w:r>
        <w:rPr>
          <w:b w:val="0"/>
          <w:sz w:val="21"/>
        </w:rPr>
        <w:t xml:space="preserve"> </w:t>
      </w:r>
    </w:p>
    <w:tbl>
      <w:tblPr>
        <w:tblStyle w:val="TableGrid"/>
        <w:tblW w:w="8107" w:type="dxa"/>
        <w:tblInd w:w="-74" w:type="dxa"/>
        <w:tblCellMar>
          <w:top w:w="53" w:type="dxa"/>
          <w:left w:w="101" w:type="dxa"/>
          <w:bottom w:w="0" w:type="dxa"/>
          <w:right w:w="48" w:type="dxa"/>
        </w:tblCellMar>
        <w:tblLook w:val="04A0" w:firstRow="1" w:lastRow="0" w:firstColumn="1" w:lastColumn="0" w:noHBand="0" w:noVBand="1"/>
      </w:tblPr>
      <w:tblGrid>
        <w:gridCol w:w="5172"/>
        <w:gridCol w:w="2935"/>
      </w:tblGrid>
      <w:tr w:rsidR="003E5BD6">
        <w:trPr>
          <w:trHeight w:val="790"/>
        </w:trPr>
        <w:tc>
          <w:tcPr>
            <w:tcW w:w="5172"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b/>
                <w:sz w:val="21"/>
              </w:rPr>
              <w:t>Course Outcomes</w:t>
            </w:r>
            <w:r>
              <w:rPr>
                <w:sz w:val="21"/>
              </w:rPr>
              <w:t xml:space="preserve"> </w:t>
            </w:r>
          </w:p>
        </w:tc>
        <w:tc>
          <w:tcPr>
            <w:tcW w:w="2935"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b/>
              </w:rPr>
              <w:t xml:space="preserve">Learning Levels as per </w:t>
            </w:r>
          </w:p>
          <w:p w:rsidR="003E5BD6" w:rsidRDefault="00000000">
            <w:pPr>
              <w:spacing w:after="0" w:line="259" w:lineRule="auto"/>
              <w:ind w:left="0" w:right="0" w:firstLine="0"/>
              <w:jc w:val="left"/>
            </w:pPr>
            <w:r>
              <w:rPr>
                <w:b/>
              </w:rPr>
              <w:t xml:space="preserve">Bloom’s Taxonomy for </w:t>
            </w:r>
          </w:p>
          <w:p w:rsidR="003E5BD6" w:rsidRDefault="00000000">
            <w:pPr>
              <w:spacing w:after="0" w:line="259" w:lineRule="auto"/>
              <w:ind w:left="0" w:right="0" w:firstLine="0"/>
              <w:jc w:val="left"/>
            </w:pPr>
            <w:r>
              <w:rPr>
                <w:b/>
              </w:rPr>
              <w:t>Evaluation and Assessment</w:t>
            </w:r>
            <w:r>
              <w:rPr>
                <w:b/>
                <w:sz w:val="21"/>
              </w:rPr>
              <w:t xml:space="preserve"> </w:t>
            </w:r>
          </w:p>
        </w:tc>
      </w:tr>
      <w:tr w:rsidR="003E5BD6">
        <w:trPr>
          <w:trHeight w:val="4293"/>
        </w:trPr>
        <w:tc>
          <w:tcPr>
            <w:tcW w:w="5172"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39" w:lineRule="auto"/>
              <w:ind w:left="0" w:right="53" w:firstLine="0"/>
            </w:pPr>
            <w:r>
              <w:rPr>
                <w:b/>
                <w:sz w:val="21"/>
              </w:rPr>
              <w:t>CO1.</w:t>
            </w:r>
            <w:r>
              <w:rPr>
                <w:sz w:val="21"/>
              </w:rPr>
              <w:t xml:space="preserve"> Understand the three major influences on customer choice: the process of human decision making in a marketing context; the individual customers make up; the environment in which the customer is embedded. </w:t>
            </w:r>
          </w:p>
          <w:p w:rsidR="003E5BD6" w:rsidRDefault="00000000">
            <w:pPr>
              <w:spacing w:after="0" w:line="259" w:lineRule="auto"/>
              <w:ind w:left="0" w:right="0" w:firstLine="0"/>
              <w:jc w:val="left"/>
            </w:pPr>
            <w:r>
              <w:rPr>
                <w:sz w:val="21"/>
              </w:rPr>
              <w:t xml:space="preserve"> </w:t>
            </w:r>
          </w:p>
          <w:p w:rsidR="003E5BD6" w:rsidRDefault="00000000">
            <w:pPr>
              <w:spacing w:after="0" w:line="239" w:lineRule="auto"/>
              <w:ind w:left="0" w:right="52" w:firstLine="0"/>
            </w:pPr>
            <w:r>
              <w:rPr>
                <w:b/>
                <w:sz w:val="21"/>
              </w:rPr>
              <w:t>CO2.</w:t>
            </w:r>
            <w:r>
              <w:rPr>
                <w:sz w:val="21"/>
              </w:rPr>
              <w:t xml:space="preserve"> Develop the cognitive skills to enable the application of the above knowledge to marketing decision making and activities </w:t>
            </w:r>
          </w:p>
          <w:p w:rsidR="003E5BD6" w:rsidRDefault="00000000">
            <w:pPr>
              <w:spacing w:after="0" w:line="259" w:lineRule="auto"/>
              <w:ind w:left="0" w:right="0" w:firstLine="0"/>
              <w:jc w:val="left"/>
            </w:pPr>
            <w:r>
              <w:rPr>
                <w:sz w:val="21"/>
              </w:rPr>
              <w:t xml:space="preserve"> </w:t>
            </w:r>
          </w:p>
          <w:p w:rsidR="003E5BD6" w:rsidRDefault="00000000">
            <w:pPr>
              <w:spacing w:after="1" w:line="238" w:lineRule="auto"/>
              <w:ind w:left="0" w:right="0" w:firstLine="0"/>
            </w:pPr>
            <w:r>
              <w:rPr>
                <w:b/>
                <w:sz w:val="21"/>
              </w:rPr>
              <w:t>CO3.</w:t>
            </w:r>
            <w:r>
              <w:rPr>
                <w:sz w:val="21"/>
              </w:rPr>
              <w:t xml:space="preserve"> Be able to demonstrate how concepts may be applied to marketing strategy. </w:t>
            </w:r>
          </w:p>
          <w:p w:rsidR="003E5BD6" w:rsidRDefault="00000000">
            <w:pPr>
              <w:spacing w:after="0" w:line="259" w:lineRule="auto"/>
              <w:ind w:left="0" w:right="0" w:firstLine="0"/>
              <w:jc w:val="left"/>
            </w:pPr>
            <w:r>
              <w:rPr>
                <w:sz w:val="21"/>
              </w:rPr>
              <w:t xml:space="preserve"> </w:t>
            </w:r>
          </w:p>
          <w:p w:rsidR="003E5BD6" w:rsidRDefault="00000000">
            <w:pPr>
              <w:spacing w:after="0" w:line="239" w:lineRule="auto"/>
              <w:ind w:left="0" w:right="0" w:firstLine="0"/>
            </w:pPr>
            <w:r>
              <w:rPr>
                <w:b/>
                <w:sz w:val="21"/>
              </w:rPr>
              <w:t xml:space="preserve">CO4. </w:t>
            </w:r>
            <w:r>
              <w:rPr>
                <w:sz w:val="21"/>
              </w:rPr>
              <w:t xml:space="preserve">Apply an IMC approach in the development of an overall advertising and promotional plan.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52" w:firstLine="0"/>
            </w:pPr>
            <w:r>
              <w:rPr>
                <w:b/>
                <w:sz w:val="21"/>
              </w:rPr>
              <w:t xml:space="preserve">CO5. </w:t>
            </w:r>
            <w:r>
              <w:rPr>
                <w:sz w:val="21"/>
              </w:rPr>
              <w:t xml:space="preserve">Enhance creativity, critical thinking and analytical ability through developing an integrated marketing communication campaign </w:t>
            </w:r>
          </w:p>
        </w:tc>
        <w:tc>
          <w:tcPr>
            <w:tcW w:w="2935"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Understand (K2)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Create (K6)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Apply (K3)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Apply (K3)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Analyze (K4) </w:t>
            </w:r>
          </w:p>
        </w:tc>
      </w:tr>
    </w:tbl>
    <w:p w:rsidR="003E5BD6" w:rsidRDefault="00000000">
      <w:pPr>
        <w:spacing w:after="223" w:line="259" w:lineRule="auto"/>
        <w:ind w:left="28" w:right="0" w:firstLine="0"/>
        <w:jc w:val="left"/>
      </w:pPr>
      <w:r>
        <w:rPr>
          <w:sz w:val="21"/>
        </w:rPr>
        <w:t xml:space="preserve"> </w:t>
      </w:r>
    </w:p>
    <w:p w:rsidR="003E5BD6" w:rsidRDefault="00000000">
      <w:pPr>
        <w:pStyle w:val="Heading6"/>
        <w:ind w:left="16"/>
      </w:pPr>
      <w:r>
        <w:t xml:space="preserve">Suggested Readings </w:t>
      </w:r>
    </w:p>
    <w:p w:rsidR="003E5BD6" w:rsidRDefault="00000000">
      <w:pPr>
        <w:numPr>
          <w:ilvl w:val="0"/>
          <w:numId w:val="24"/>
        </w:numPr>
        <w:ind w:right="0" w:hanging="340"/>
      </w:pPr>
      <w:r>
        <w:t xml:space="preserve">Consumer Behavior, Schiffman, L. G. and Kanuk, L. L., Pearson.  </w:t>
      </w:r>
    </w:p>
    <w:p w:rsidR="003E5BD6" w:rsidRDefault="00000000">
      <w:pPr>
        <w:numPr>
          <w:ilvl w:val="0"/>
          <w:numId w:val="24"/>
        </w:numPr>
        <w:ind w:right="0" w:hanging="340"/>
      </w:pPr>
      <w:r>
        <w:t xml:space="preserve">Consumer Behaviour : Sethna Zubin &amp; Blythe Jim, SAGE Publishing India </w:t>
      </w:r>
    </w:p>
    <w:p w:rsidR="003E5BD6" w:rsidRDefault="00000000">
      <w:pPr>
        <w:numPr>
          <w:ilvl w:val="0"/>
          <w:numId w:val="24"/>
        </w:numPr>
        <w:ind w:right="0" w:hanging="340"/>
      </w:pPr>
      <w:r>
        <w:t xml:space="preserve">Integrated Advertising, Promotion and Marketing Communications: Clow, Kenneth E. &amp; Baack Donald E., Pearson </w:t>
      </w:r>
    </w:p>
    <w:p w:rsidR="003E5BD6" w:rsidRDefault="00000000">
      <w:pPr>
        <w:numPr>
          <w:ilvl w:val="0"/>
          <w:numId w:val="24"/>
        </w:numPr>
        <w:ind w:right="0" w:hanging="340"/>
      </w:pPr>
      <w:r>
        <w:t xml:space="preserve">Advertising &amp; promotions an IMC perspective:  Kruti Shah &amp; Alan D’ Souza, McGraw Hill education  </w:t>
      </w:r>
    </w:p>
    <w:p w:rsidR="003E5BD6" w:rsidRDefault="00000000">
      <w:pPr>
        <w:numPr>
          <w:ilvl w:val="0"/>
          <w:numId w:val="24"/>
        </w:numPr>
        <w:ind w:right="0" w:hanging="340"/>
      </w:pPr>
      <w:r>
        <w:t xml:space="preserve">5 Advertising and promotion- An integrated Marketing Communication Perspective, George E Belch &amp; Michael A Belch, McGraw Hill Education </w:t>
      </w:r>
    </w:p>
    <w:p w:rsidR="003E5BD6" w:rsidRDefault="00000000">
      <w:pPr>
        <w:numPr>
          <w:ilvl w:val="0"/>
          <w:numId w:val="24"/>
        </w:numPr>
        <w:ind w:right="0" w:hanging="340"/>
      </w:pPr>
      <w:r>
        <w:t xml:space="preserve">6 Advertising, Brand and Consumer Behaviour, 2020, S. Ramesh Kumar, SAGE </w:t>
      </w:r>
    </w:p>
    <w:p w:rsidR="003E5BD6" w:rsidRDefault="00000000">
      <w:pPr>
        <w:ind w:left="716" w:right="0"/>
      </w:pPr>
      <w:r>
        <w:t>Publishing India</w:t>
      </w:r>
      <w:r>
        <w:rPr>
          <w:b/>
        </w:rPr>
        <w:t xml:space="preserve"> </w:t>
      </w:r>
    </w:p>
    <w:p w:rsidR="003E5BD6" w:rsidRDefault="00000000">
      <w:pPr>
        <w:pStyle w:val="Heading4"/>
        <w:spacing w:after="108" w:line="259" w:lineRule="auto"/>
        <w:ind w:left="347" w:right="741" w:hanging="10"/>
        <w:jc w:val="center"/>
      </w:pPr>
      <w:r>
        <w:rPr>
          <w:sz w:val="34"/>
        </w:rPr>
        <w:t xml:space="preserve">MARKETING ANALYTICS </w:t>
      </w:r>
    </w:p>
    <w:p w:rsidR="003E5BD6" w:rsidRDefault="00000000">
      <w:pPr>
        <w:spacing w:after="4" w:line="259" w:lineRule="auto"/>
        <w:ind w:left="23" w:right="0"/>
        <w:jc w:val="left"/>
      </w:pPr>
      <w:r>
        <w:rPr>
          <w:b/>
          <w:sz w:val="22"/>
        </w:rPr>
        <w:t xml:space="preserve">Code: KMBN MK02                                 CREDIT: 3  </w:t>
      </w:r>
      <w:r>
        <w:rPr>
          <w:b/>
          <w:sz w:val="22"/>
        </w:rPr>
        <w:tab/>
        <w:t xml:space="preserve"> </w:t>
      </w:r>
      <w:r>
        <w:rPr>
          <w:b/>
          <w:sz w:val="22"/>
        </w:rPr>
        <w:tab/>
        <w:t xml:space="preserve">                                                                          Teaching Hours: 36 </w:t>
      </w:r>
    </w:p>
    <w:p w:rsidR="003E5BD6" w:rsidRDefault="00000000">
      <w:pPr>
        <w:spacing w:after="0" w:line="259" w:lineRule="auto"/>
        <w:ind w:left="28" w:right="0" w:firstLine="0"/>
        <w:jc w:val="left"/>
      </w:pPr>
      <w:r>
        <w:rPr>
          <w:b/>
          <w:sz w:val="22"/>
        </w:rPr>
        <w:t xml:space="preserve"> </w:t>
      </w:r>
    </w:p>
    <w:p w:rsidR="003E5BD6" w:rsidRDefault="00000000">
      <w:pPr>
        <w:pStyle w:val="Heading5"/>
        <w:spacing w:after="4" w:line="259" w:lineRule="auto"/>
        <w:ind w:left="23" w:hanging="10"/>
      </w:pPr>
      <w:r>
        <w:rPr>
          <w:sz w:val="22"/>
        </w:rPr>
        <w:t xml:space="preserve">COURSE OBJECTIVES </w:t>
      </w:r>
    </w:p>
    <w:p w:rsidR="003E5BD6" w:rsidRDefault="00000000">
      <w:pPr>
        <w:numPr>
          <w:ilvl w:val="0"/>
          <w:numId w:val="25"/>
        </w:numPr>
        <w:spacing w:line="248" w:lineRule="auto"/>
        <w:ind w:right="418" w:hanging="338"/>
      </w:pPr>
      <w:r>
        <w:rPr>
          <w:sz w:val="22"/>
        </w:rPr>
        <w:t xml:space="preserve">To understand the basic concepts of Marketing Analytics </w:t>
      </w:r>
    </w:p>
    <w:p w:rsidR="003E5BD6" w:rsidRDefault="00000000">
      <w:pPr>
        <w:numPr>
          <w:ilvl w:val="0"/>
          <w:numId w:val="25"/>
        </w:numPr>
        <w:spacing w:line="248" w:lineRule="auto"/>
        <w:ind w:right="418" w:hanging="338"/>
      </w:pPr>
      <w:r>
        <w:rPr>
          <w:sz w:val="22"/>
        </w:rPr>
        <w:t xml:space="preserve">To study various tools to have marketing insights in various marketing areas through empirical data </w:t>
      </w:r>
    </w:p>
    <w:p w:rsidR="003E5BD6" w:rsidRDefault="00000000">
      <w:pPr>
        <w:numPr>
          <w:ilvl w:val="0"/>
          <w:numId w:val="25"/>
        </w:numPr>
        <w:spacing w:line="248" w:lineRule="auto"/>
        <w:ind w:right="418" w:hanging="338"/>
      </w:pPr>
      <w:r>
        <w:rPr>
          <w:sz w:val="22"/>
        </w:rPr>
        <w:t xml:space="preserve">To interpret the marketing data for effective marketing decision making </w:t>
      </w:r>
    </w:p>
    <w:p w:rsidR="003E5BD6" w:rsidRDefault="00000000">
      <w:pPr>
        <w:numPr>
          <w:ilvl w:val="0"/>
          <w:numId w:val="25"/>
        </w:numPr>
        <w:spacing w:line="248" w:lineRule="auto"/>
        <w:ind w:right="418" w:hanging="338"/>
      </w:pPr>
      <w:r>
        <w:rPr>
          <w:sz w:val="22"/>
        </w:rPr>
        <w:t xml:space="preserve">To draw inferences from data in order to answer descriptive, predictive, and </w:t>
      </w:r>
    </w:p>
    <w:p w:rsidR="003E5BD6" w:rsidRDefault="00000000">
      <w:pPr>
        <w:numPr>
          <w:ilvl w:val="0"/>
          <w:numId w:val="25"/>
        </w:numPr>
        <w:spacing w:line="248" w:lineRule="auto"/>
        <w:ind w:right="418" w:hanging="338"/>
      </w:pPr>
      <w:r>
        <w:rPr>
          <w:sz w:val="22"/>
        </w:rPr>
        <w:t xml:space="preserve">prescriptive questions relevant to marketing managers </w:t>
      </w:r>
    </w:p>
    <w:p w:rsidR="003E5BD6" w:rsidRDefault="00000000">
      <w:pPr>
        <w:spacing w:after="0" w:line="259" w:lineRule="auto"/>
        <w:ind w:left="28" w:right="0" w:firstLine="0"/>
        <w:jc w:val="left"/>
      </w:pPr>
      <w:r>
        <w:rPr>
          <w:sz w:val="22"/>
        </w:rPr>
        <w:t xml:space="preserve"> </w:t>
      </w:r>
    </w:p>
    <w:p w:rsidR="003E5BD6" w:rsidRDefault="00000000">
      <w:pPr>
        <w:pStyle w:val="Heading5"/>
        <w:spacing w:after="4" w:line="259" w:lineRule="auto"/>
        <w:ind w:left="23" w:hanging="10"/>
      </w:pPr>
      <w:r>
        <w:rPr>
          <w:sz w:val="22"/>
        </w:rPr>
        <w:t xml:space="preserve">Unit -1: Introduction to marketing Analytics (4 hrs.) </w:t>
      </w:r>
    </w:p>
    <w:p w:rsidR="003E5BD6" w:rsidRDefault="00000000">
      <w:pPr>
        <w:spacing w:line="248" w:lineRule="auto"/>
        <w:ind w:left="23" w:right="418"/>
      </w:pPr>
      <w:r>
        <w:rPr>
          <w:sz w:val="22"/>
        </w:rPr>
        <w:t xml:space="preserve">Meaning, characteristics, advantages and disadvantages of marketing analytics, Market Data Sources (Primary and Secondary). </w:t>
      </w:r>
      <w:r>
        <w:rPr>
          <w:b/>
          <w:sz w:val="22"/>
        </w:rPr>
        <w:t>Market Sizing:</w:t>
      </w:r>
      <w:r>
        <w:rPr>
          <w:sz w:val="22"/>
        </w:rPr>
        <w:t xml:space="preserve"> Stakeholders, Applications &amp; Approaches (Top-down and Bottom-up), PESTLE Market Analysis, Porter Five Force Analysis  </w:t>
      </w:r>
    </w:p>
    <w:p w:rsidR="003E5BD6" w:rsidRDefault="00000000">
      <w:pPr>
        <w:spacing w:after="0" w:line="259" w:lineRule="auto"/>
        <w:ind w:left="28" w:right="0" w:firstLine="0"/>
        <w:jc w:val="left"/>
      </w:pPr>
      <w:r>
        <w:rPr>
          <w:sz w:val="22"/>
        </w:rPr>
        <w:t xml:space="preserve"> </w:t>
      </w:r>
    </w:p>
    <w:p w:rsidR="003E5BD6" w:rsidRDefault="00000000">
      <w:pPr>
        <w:pStyle w:val="Heading5"/>
        <w:spacing w:after="4" w:line="259" w:lineRule="auto"/>
        <w:ind w:left="23" w:hanging="10"/>
      </w:pPr>
      <w:r>
        <w:rPr>
          <w:sz w:val="22"/>
        </w:rPr>
        <w:t xml:space="preserve">Unit-2: Pricing Analytics (8 hrs.) </w:t>
      </w:r>
    </w:p>
    <w:p w:rsidR="003E5BD6" w:rsidRDefault="00000000">
      <w:pPr>
        <w:spacing w:line="248" w:lineRule="auto"/>
        <w:ind w:left="23" w:right="418"/>
      </w:pPr>
      <w:r>
        <w:rPr>
          <w:sz w:val="22"/>
        </w:rPr>
        <w:t xml:space="preserve">Pricing Policy and Objectives, </w:t>
      </w:r>
      <w:r>
        <w:rPr>
          <w:b/>
          <w:sz w:val="22"/>
        </w:rPr>
        <w:t xml:space="preserve">Estimating Demand: </w:t>
      </w:r>
      <w:r>
        <w:rPr>
          <w:sz w:val="22"/>
        </w:rPr>
        <w:t xml:space="preserve"> Price Elasticity, Estimating Linear and Power Demand Curves, Optimize Pricing, Incorporating Complementary Products, Pricing using Subjective Demand Curve, Pricing Multiple Products,  </w:t>
      </w:r>
    </w:p>
    <w:p w:rsidR="003E5BD6" w:rsidRDefault="00000000">
      <w:pPr>
        <w:spacing w:line="248" w:lineRule="auto"/>
        <w:ind w:left="23" w:right="418"/>
      </w:pPr>
      <w:r>
        <w:rPr>
          <w:b/>
          <w:sz w:val="22"/>
        </w:rPr>
        <w:t>Price Bundling &amp; Nonlinear Pricing:</w:t>
      </w:r>
      <w:r>
        <w:rPr>
          <w:sz w:val="22"/>
        </w:rPr>
        <w:t xml:space="preserve"> Pure Bundling &amp; Mixed Bundling, Determine Optimal Bundling Pricing, Profit Maximizing strategies using Nonlinear Pricing Strategies, Price Skimming </w:t>
      </w:r>
    </w:p>
    <w:p w:rsidR="003E5BD6" w:rsidRDefault="00000000">
      <w:pPr>
        <w:spacing w:line="248" w:lineRule="auto"/>
        <w:ind w:left="23" w:right="418"/>
      </w:pPr>
      <w:r>
        <w:rPr>
          <w:sz w:val="22"/>
        </w:rPr>
        <w:t xml:space="preserve">&amp; Sales, </w:t>
      </w:r>
      <w:r>
        <w:rPr>
          <w:b/>
          <w:sz w:val="22"/>
        </w:rPr>
        <w:t>Revenue Management</w:t>
      </w:r>
      <w:r>
        <w:rPr>
          <w:sz w:val="22"/>
        </w:rPr>
        <w:t xml:space="preserve">: Markdown Pricing and Handling Uncertainty </w:t>
      </w:r>
    </w:p>
    <w:p w:rsidR="003E5BD6" w:rsidRDefault="00000000">
      <w:pPr>
        <w:spacing w:after="0" w:line="259" w:lineRule="auto"/>
        <w:ind w:left="28" w:right="0" w:firstLine="0"/>
        <w:jc w:val="left"/>
      </w:pPr>
      <w:r>
        <w:rPr>
          <w:sz w:val="22"/>
        </w:rPr>
        <w:t xml:space="preserve"> </w:t>
      </w:r>
    </w:p>
    <w:p w:rsidR="003E5BD6" w:rsidRDefault="00000000">
      <w:pPr>
        <w:pStyle w:val="Heading5"/>
        <w:spacing w:after="4" w:line="259" w:lineRule="auto"/>
        <w:ind w:left="23" w:hanging="10"/>
      </w:pPr>
      <w:r>
        <w:rPr>
          <w:sz w:val="22"/>
        </w:rPr>
        <w:t xml:space="preserve">Unit-3: Sales Forecasting (8 hrs.) </w:t>
      </w:r>
    </w:p>
    <w:p w:rsidR="003E5BD6" w:rsidRDefault="00000000">
      <w:pPr>
        <w:spacing w:line="248" w:lineRule="auto"/>
        <w:ind w:left="23" w:right="418"/>
      </w:pPr>
      <w:r>
        <w:rPr>
          <w:sz w:val="22"/>
        </w:rPr>
        <w:t xml:space="preserve">Introduction, Simple Linear Regression &amp; Multiple Regression model to forecast sales, Forecasting in Presence of Special Events, Modeling trend and seasonality; Ratio to moving average forecasting method, Using S curves to Forecast Sales of a New Product </w:t>
      </w:r>
    </w:p>
    <w:p w:rsidR="003E5BD6" w:rsidRDefault="00000000">
      <w:pPr>
        <w:spacing w:after="0" w:line="259" w:lineRule="auto"/>
        <w:ind w:left="28" w:right="0" w:firstLine="0"/>
        <w:jc w:val="left"/>
      </w:pPr>
      <w:r>
        <w:rPr>
          <w:b/>
          <w:sz w:val="22"/>
        </w:rPr>
        <w:t xml:space="preserve"> </w:t>
      </w:r>
    </w:p>
    <w:p w:rsidR="003E5BD6" w:rsidRDefault="00000000">
      <w:pPr>
        <w:pStyle w:val="Heading5"/>
        <w:spacing w:after="4" w:line="259" w:lineRule="auto"/>
        <w:ind w:left="23" w:hanging="10"/>
      </w:pPr>
      <w:r>
        <w:rPr>
          <w:sz w:val="22"/>
        </w:rPr>
        <w:t xml:space="preserve">Unit-4: Customer Analytics (8 hrs.) </w:t>
      </w:r>
    </w:p>
    <w:p w:rsidR="003E5BD6" w:rsidRDefault="00000000">
      <w:pPr>
        <w:spacing w:line="248" w:lineRule="auto"/>
        <w:ind w:left="23" w:right="418"/>
      </w:pPr>
      <w:r>
        <w:rPr>
          <w:b/>
          <w:sz w:val="22"/>
        </w:rPr>
        <w:t>Customer Lifetime Value:</w:t>
      </w:r>
      <w:r>
        <w:rPr>
          <w:sz w:val="22"/>
        </w:rPr>
        <w:t xml:space="preserve"> Concept, Basic Customer Value, Measuring Customer Lifetime value, Estimating Chance that customer is still active, Using Customer Value to value a business </w:t>
      </w:r>
    </w:p>
    <w:p w:rsidR="003E5BD6" w:rsidRDefault="00000000">
      <w:pPr>
        <w:spacing w:line="248" w:lineRule="auto"/>
        <w:ind w:left="23" w:right="418"/>
      </w:pPr>
      <w:r>
        <w:rPr>
          <w:b/>
          <w:sz w:val="22"/>
        </w:rPr>
        <w:t>Market Segmentation :</w:t>
      </w:r>
      <w:r>
        <w:rPr>
          <w:sz w:val="22"/>
        </w:rPr>
        <w:t xml:space="preserve"> The segmentation-targeting-positioning (STP) framework, Segmentation, The concept of market segmentation, managing the segmentation process, Deriving market segments and describing the segments using Cluster analysis,  </w:t>
      </w:r>
    </w:p>
    <w:p w:rsidR="003E5BD6" w:rsidRDefault="00000000">
      <w:pPr>
        <w:spacing w:after="0" w:line="259" w:lineRule="auto"/>
        <w:ind w:left="28" w:right="0" w:firstLine="0"/>
        <w:jc w:val="left"/>
      </w:pPr>
      <w:r>
        <w:rPr>
          <w:sz w:val="22"/>
        </w:rPr>
        <w:t xml:space="preserve"> </w:t>
      </w:r>
    </w:p>
    <w:p w:rsidR="003E5BD6" w:rsidRDefault="00000000">
      <w:pPr>
        <w:pStyle w:val="Heading5"/>
        <w:spacing w:after="4" w:line="259" w:lineRule="auto"/>
        <w:ind w:left="23" w:hanging="10"/>
      </w:pPr>
      <w:r>
        <w:rPr>
          <w:sz w:val="22"/>
        </w:rPr>
        <w:t xml:space="preserve">Unit-5: Retailing &amp; Advertising Analysis (8 hrs.) </w:t>
      </w:r>
    </w:p>
    <w:p w:rsidR="003E5BD6" w:rsidRDefault="00000000">
      <w:pPr>
        <w:spacing w:line="248" w:lineRule="auto"/>
        <w:ind w:left="23" w:right="418"/>
      </w:pPr>
      <w:r>
        <w:rPr>
          <w:b/>
          <w:sz w:val="22"/>
        </w:rPr>
        <w:t>Market Basket analysis:</w:t>
      </w:r>
      <w:r>
        <w:rPr>
          <w:sz w:val="22"/>
        </w:rPr>
        <w:t xml:space="preserve"> Computing two way and three-way lift, RFM Analysis, </w:t>
      </w:r>
      <w:r>
        <w:rPr>
          <w:b/>
          <w:sz w:val="22"/>
        </w:rPr>
        <w:t>Allocating Retail Space and Sales Resources:</w:t>
      </w:r>
      <w:r>
        <w:rPr>
          <w:sz w:val="22"/>
        </w:rPr>
        <w:t xml:space="preserve"> Identifying the sales to marketing effort relationship &amp; its modeling, optimizing sales effort  </w:t>
      </w:r>
    </w:p>
    <w:p w:rsidR="003E5BD6" w:rsidRDefault="00000000">
      <w:pPr>
        <w:spacing w:line="248" w:lineRule="auto"/>
        <w:ind w:left="23" w:right="418"/>
      </w:pPr>
      <w:r>
        <w:rPr>
          <w:b/>
          <w:sz w:val="22"/>
        </w:rPr>
        <w:t>Advertising Analysis:</w:t>
      </w:r>
      <w:r>
        <w:rPr>
          <w:sz w:val="22"/>
        </w:rPr>
        <w:t xml:space="preserve"> Measuring the Effectiveness of Advertising, Pay per Click (PPC) Online Advertising </w:t>
      </w:r>
    </w:p>
    <w:p w:rsidR="003E5BD6" w:rsidRDefault="00000000">
      <w:pPr>
        <w:spacing w:after="0" w:line="259" w:lineRule="auto"/>
        <w:ind w:left="28" w:right="0" w:firstLine="0"/>
        <w:jc w:val="left"/>
      </w:pPr>
      <w:r>
        <w:rPr>
          <w:sz w:val="22"/>
        </w:rPr>
        <w:t xml:space="preserve"> </w:t>
      </w:r>
    </w:p>
    <w:p w:rsidR="003E5BD6" w:rsidRDefault="00000000">
      <w:pPr>
        <w:pStyle w:val="Heading5"/>
        <w:spacing w:after="4" w:line="259" w:lineRule="auto"/>
        <w:ind w:left="23" w:hanging="10"/>
      </w:pPr>
      <w:r>
        <w:rPr>
          <w:sz w:val="22"/>
        </w:rPr>
        <w:t xml:space="preserve">COURSE OUTCOME </w:t>
      </w:r>
    </w:p>
    <w:p w:rsidR="003E5BD6" w:rsidRDefault="00000000">
      <w:pPr>
        <w:spacing w:after="0" w:line="259" w:lineRule="auto"/>
        <w:ind w:left="0" w:right="355" w:firstLine="0"/>
        <w:jc w:val="center"/>
      </w:pPr>
      <w:r>
        <w:rPr>
          <w:sz w:val="21"/>
        </w:rPr>
        <w:t xml:space="preserve"> </w:t>
      </w:r>
    </w:p>
    <w:tbl>
      <w:tblPr>
        <w:tblStyle w:val="TableGrid"/>
        <w:tblW w:w="8399" w:type="dxa"/>
        <w:tblInd w:w="218" w:type="dxa"/>
        <w:tblCellMar>
          <w:top w:w="53" w:type="dxa"/>
          <w:left w:w="101" w:type="dxa"/>
          <w:bottom w:w="0" w:type="dxa"/>
          <w:right w:w="60" w:type="dxa"/>
        </w:tblCellMar>
        <w:tblLook w:val="04A0" w:firstRow="1" w:lastRow="0" w:firstColumn="1" w:lastColumn="0" w:noHBand="0" w:noVBand="1"/>
      </w:tblPr>
      <w:tblGrid>
        <w:gridCol w:w="789"/>
        <w:gridCol w:w="3474"/>
        <w:gridCol w:w="4136"/>
      </w:tblGrid>
      <w:tr w:rsidR="003E5BD6">
        <w:trPr>
          <w:trHeight w:val="790"/>
        </w:trPr>
        <w:tc>
          <w:tcPr>
            <w:tcW w:w="789"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rPr>
                <w:b/>
                <w:sz w:val="22"/>
              </w:rPr>
              <w:t xml:space="preserve">S. No. </w:t>
            </w:r>
          </w:p>
        </w:tc>
        <w:tc>
          <w:tcPr>
            <w:tcW w:w="3474"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b/>
                <w:sz w:val="22"/>
              </w:rPr>
              <w:t xml:space="preserve">Course Outcome </w:t>
            </w:r>
          </w:p>
        </w:tc>
        <w:tc>
          <w:tcPr>
            <w:tcW w:w="4136"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b/>
              </w:rPr>
              <w:t xml:space="preserve">Learning Levels as per Bloom’s </w:t>
            </w:r>
          </w:p>
          <w:p w:rsidR="003E5BD6" w:rsidRDefault="00000000">
            <w:pPr>
              <w:spacing w:after="0" w:line="259" w:lineRule="auto"/>
              <w:ind w:left="0" w:right="0" w:firstLine="0"/>
              <w:jc w:val="left"/>
            </w:pPr>
            <w:r>
              <w:rPr>
                <w:b/>
              </w:rPr>
              <w:t xml:space="preserve">Taxonomy for Evaluation and </w:t>
            </w:r>
          </w:p>
          <w:p w:rsidR="003E5BD6" w:rsidRDefault="00000000">
            <w:pPr>
              <w:spacing w:after="0" w:line="259" w:lineRule="auto"/>
              <w:ind w:left="0" w:right="0" w:firstLine="0"/>
              <w:jc w:val="left"/>
            </w:pPr>
            <w:r>
              <w:rPr>
                <w:b/>
              </w:rPr>
              <w:t>Assessment</w:t>
            </w:r>
            <w:r>
              <w:rPr>
                <w:b/>
                <w:sz w:val="22"/>
              </w:rPr>
              <w:t xml:space="preserve"> </w:t>
            </w:r>
          </w:p>
        </w:tc>
      </w:tr>
      <w:tr w:rsidR="003E5BD6">
        <w:trPr>
          <w:trHeight w:val="507"/>
        </w:trPr>
        <w:tc>
          <w:tcPr>
            <w:tcW w:w="789"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2"/>
              </w:rPr>
              <w:t xml:space="preserve">1 </w:t>
            </w:r>
          </w:p>
        </w:tc>
        <w:tc>
          <w:tcPr>
            <w:tcW w:w="3474"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b/>
                <w:sz w:val="22"/>
              </w:rPr>
              <w:t xml:space="preserve">CO1. </w:t>
            </w:r>
            <w:r>
              <w:rPr>
                <w:sz w:val="22"/>
              </w:rPr>
              <w:t xml:space="preserve">Students will develop the skill in marketing analytics </w:t>
            </w:r>
          </w:p>
        </w:tc>
        <w:tc>
          <w:tcPr>
            <w:tcW w:w="4136"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sz w:val="22"/>
              </w:rPr>
              <w:t xml:space="preserve">Apply (K3), Create (K6) </w:t>
            </w:r>
          </w:p>
        </w:tc>
      </w:tr>
      <w:tr w:rsidR="003E5BD6">
        <w:trPr>
          <w:trHeight w:val="755"/>
        </w:trPr>
        <w:tc>
          <w:tcPr>
            <w:tcW w:w="789"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rPr>
                <w:sz w:val="22"/>
              </w:rPr>
              <w:t xml:space="preserve">2 </w:t>
            </w:r>
          </w:p>
        </w:tc>
        <w:tc>
          <w:tcPr>
            <w:tcW w:w="3474"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b/>
                <w:sz w:val="22"/>
              </w:rPr>
              <w:t>CO2.</w:t>
            </w:r>
            <w:r>
              <w:rPr>
                <w:sz w:val="22"/>
              </w:rPr>
              <w:t xml:space="preserve"> Students will be acquainted with better understanding of real life marketing data and its analysis </w:t>
            </w:r>
          </w:p>
        </w:tc>
        <w:tc>
          <w:tcPr>
            <w:tcW w:w="4136"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sz w:val="22"/>
              </w:rPr>
              <w:t xml:space="preserve">Evaluate (K5)  </w:t>
            </w:r>
          </w:p>
        </w:tc>
      </w:tr>
      <w:tr w:rsidR="003E5BD6">
        <w:trPr>
          <w:trHeight w:val="508"/>
        </w:trPr>
        <w:tc>
          <w:tcPr>
            <w:tcW w:w="789"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rPr>
                <w:sz w:val="22"/>
              </w:rPr>
              <w:t xml:space="preserve">3 </w:t>
            </w:r>
          </w:p>
        </w:tc>
        <w:tc>
          <w:tcPr>
            <w:tcW w:w="3474"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b/>
                <w:sz w:val="22"/>
              </w:rPr>
              <w:t>CO3.</w:t>
            </w:r>
            <w:r>
              <w:rPr>
                <w:sz w:val="22"/>
              </w:rPr>
              <w:t xml:space="preserve">Students will develop analytical skill for effective market decision </w:t>
            </w:r>
          </w:p>
        </w:tc>
        <w:tc>
          <w:tcPr>
            <w:tcW w:w="4136"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2"/>
              </w:rPr>
              <w:t xml:space="preserve">Analyze (K4), Create (K6) </w:t>
            </w:r>
          </w:p>
        </w:tc>
      </w:tr>
      <w:tr w:rsidR="003E5BD6">
        <w:trPr>
          <w:trHeight w:val="259"/>
        </w:trPr>
        <w:tc>
          <w:tcPr>
            <w:tcW w:w="789" w:type="dxa"/>
            <w:tcBorders>
              <w:top w:val="single" w:sz="3" w:space="0" w:color="000000"/>
              <w:left w:val="single" w:sz="4" w:space="0" w:color="000000"/>
              <w:bottom w:val="single" w:sz="4" w:space="0" w:color="000000"/>
              <w:right w:val="single" w:sz="3" w:space="0" w:color="000000"/>
            </w:tcBorders>
          </w:tcPr>
          <w:p w:rsidR="003E5BD6" w:rsidRDefault="003E5BD6">
            <w:pPr>
              <w:spacing w:after="160" w:line="259" w:lineRule="auto"/>
              <w:ind w:left="0" w:right="0" w:firstLine="0"/>
              <w:jc w:val="left"/>
            </w:pPr>
          </w:p>
        </w:tc>
        <w:tc>
          <w:tcPr>
            <w:tcW w:w="3474"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2"/>
              </w:rPr>
              <w:t xml:space="preserve">making in real life environment. </w:t>
            </w:r>
          </w:p>
        </w:tc>
        <w:tc>
          <w:tcPr>
            <w:tcW w:w="4136" w:type="dxa"/>
            <w:tcBorders>
              <w:top w:val="single" w:sz="3" w:space="0" w:color="000000"/>
              <w:left w:val="single" w:sz="3" w:space="0" w:color="000000"/>
              <w:bottom w:val="single" w:sz="4" w:space="0" w:color="000000"/>
              <w:right w:val="single" w:sz="4" w:space="0" w:color="000000"/>
            </w:tcBorders>
          </w:tcPr>
          <w:p w:rsidR="003E5BD6" w:rsidRDefault="003E5BD6">
            <w:pPr>
              <w:spacing w:after="160" w:line="259" w:lineRule="auto"/>
              <w:ind w:left="0" w:right="0" w:firstLine="0"/>
              <w:jc w:val="left"/>
            </w:pPr>
          </w:p>
        </w:tc>
      </w:tr>
    </w:tbl>
    <w:p w:rsidR="003E5BD6" w:rsidRDefault="00000000">
      <w:pPr>
        <w:spacing w:after="0" w:line="259" w:lineRule="auto"/>
        <w:ind w:left="28" w:right="0" w:firstLine="0"/>
        <w:jc w:val="left"/>
      </w:pPr>
      <w:r>
        <w:rPr>
          <w:sz w:val="22"/>
        </w:rPr>
        <w:t xml:space="preserve"> </w:t>
      </w:r>
    </w:p>
    <w:p w:rsidR="003E5BD6" w:rsidRDefault="00000000">
      <w:pPr>
        <w:pStyle w:val="Heading5"/>
        <w:ind w:left="16"/>
      </w:pPr>
      <w:r>
        <w:t xml:space="preserve">Suggested Readings </w:t>
      </w:r>
    </w:p>
    <w:p w:rsidR="003E5BD6" w:rsidRDefault="00000000">
      <w:pPr>
        <w:numPr>
          <w:ilvl w:val="0"/>
          <w:numId w:val="26"/>
        </w:numPr>
        <w:ind w:right="0" w:hanging="226"/>
      </w:pPr>
      <w:r>
        <w:t xml:space="preserve">Marketing Analytics: Data-Driven Techniques with Microsoft Excel by Wayne L  Winston, Wiley India Pvt. Ltd.  </w:t>
      </w:r>
    </w:p>
    <w:p w:rsidR="003E5BD6" w:rsidRDefault="00000000">
      <w:pPr>
        <w:numPr>
          <w:ilvl w:val="0"/>
          <w:numId w:val="26"/>
        </w:numPr>
        <w:ind w:right="0" w:hanging="226"/>
      </w:pPr>
      <w:r>
        <w:t xml:space="preserve">Marketing Analytics: Strategic Models and Metrics by Stephan Sorger, Create </w:t>
      </w:r>
    </w:p>
    <w:p w:rsidR="003E5BD6" w:rsidRDefault="00000000">
      <w:pPr>
        <w:ind w:left="26" w:right="0"/>
      </w:pPr>
      <w:r>
        <w:t xml:space="preserve">Space Publishing </w:t>
      </w:r>
    </w:p>
    <w:p w:rsidR="003E5BD6" w:rsidRDefault="00000000">
      <w:pPr>
        <w:numPr>
          <w:ilvl w:val="0"/>
          <w:numId w:val="26"/>
        </w:numPr>
        <w:ind w:right="0" w:hanging="226"/>
      </w:pPr>
      <w:r>
        <w:t xml:space="preserve">Marketing Engineering and Analytics by Gary Lilen, Arvind Rangaswamy,and Arnaud De Bruyn, Decision Pro, Inc. </w:t>
      </w:r>
    </w:p>
    <w:p w:rsidR="003E5BD6" w:rsidRDefault="00000000">
      <w:pPr>
        <w:numPr>
          <w:ilvl w:val="0"/>
          <w:numId w:val="26"/>
        </w:numPr>
        <w:ind w:right="0" w:hanging="226"/>
      </w:pPr>
      <w:r>
        <w:t xml:space="preserve">Marketing Metrics by Dugar Anurag, SAGE Publishing India\ </w:t>
      </w:r>
    </w:p>
    <w:p w:rsidR="003E5BD6" w:rsidRDefault="00000000">
      <w:pPr>
        <w:spacing w:after="25" w:line="259" w:lineRule="auto"/>
        <w:ind w:left="28" w:right="0" w:firstLine="0"/>
        <w:jc w:val="left"/>
      </w:pPr>
      <w:r>
        <w:rPr>
          <w:sz w:val="22"/>
        </w:rPr>
        <w:t xml:space="preserve"> </w:t>
      </w:r>
    </w:p>
    <w:p w:rsidR="003E5BD6" w:rsidRDefault="00000000">
      <w:pPr>
        <w:spacing w:after="0" w:line="259" w:lineRule="auto"/>
        <w:ind w:left="28" w:right="0" w:firstLine="0"/>
        <w:jc w:val="left"/>
      </w:pPr>
      <w:r>
        <w:rPr>
          <w:b/>
          <w:sz w:val="26"/>
        </w:rPr>
        <w:t xml:space="preserve"> </w:t>
      </w:r>
      <w:r>
        <w:br w:type="page"/>
      </w:r>
    </w:p>
    <w:p w:rsidR="003E5BD6" w:rsidRDefault="00000000">
      <w:pPr>
        <w:pStyle w:val="Heading5"/>
        <w:spacing w:after="142" w:line="259" w:lineRule="auto"/>
        <w:ind w:left="348" w:right="743" w:hanging="10"/>
        <w:jc w:val="center"/>
      </w:pPr>
      <w:r>
        <w:rPr>
          <w:sz w:val="30"/>
        </w:rPr>
        <w:t xml:space="preserve">B2B &amp; SERVICE MARKETING </w:t>
      </w:r>
    </w:p>
    <w:p w:rsidR="003E5BD6" w:rsidRDefault="00000000">
      <w:pPr>
        <w:spacing w:after="227" w:line="271" w:lineRule="auto"/>
        <w:ind w:left="16" w:right="0" w:firstLine="2"/>
        <w:jc w:val="left"/>
      </w:pPr>
      <w:r>
        <w:rPr>
          <w:b/>
        </w:rPr>
        <w:t xml:space="preserve">Code: KMBNMK03                           </w:t>
      </w:r>
    </w:p>
    <w:p w:rsidR="003E5BD6" w:rsidRDefault="00000000">
      <w:pPr>
        <w:tabs>
          <w:tab w:val="center" w:pos="2060"/>
          <w:tab w:val="center" w:pos="5391"/>
        </w:tabs>
        <w:spacing w:after="199" w:line="271" w:lineRule="auto"/>
        <w:ind w:left="0" w:right="0" w:firstLine="0"/>
        <w:jc w:val="left"/>
      </w:pPr>
      <w:r>
        <w:rPr>
          <w:b/>
        </w:rPr>
        <w:t xml:space="preserve">Course Credits: 3 </w:t>
      </w:r>
      <w:r>
        <w:rPr>
          <w:b/>
        </w:rPr>
        <w:tab/>
        <w:t xml:space="preserve"> </w:t>
      </w:r>
      <w:r>
        <w:rPr>
          <w:b/>
        </w:rPr>
        <w:tab/>
        <w:t xml:space="preserve">                                                       Contact Hours: 36 Hrs </w:t>
      </w:r>
    </w:p>
    <w:p w:rsidR="003E5BD6" w:rsidRDefault="00000000">
      <w:pPr>
        <w:pStyle w:val="Heading6"/>
        <w:ind w:left="16"/>
      </w:pPr>
      <w:r>
        <w:t xml:space="preserve">Course objectives </w:t>
      </w:r>
    </w:p>
    <w:p w:rsidR="003E5BD6" w:rsidRDefault="00000000">
      <w:pPr>
        <w:numPr>
          <w:ilvl w:val="0"/>
          <w:numId w:val="27"/>
        </w:numPr>
        <w:ind w:right="0" w:hanging="340"/>
      </w:pPr>
      <w:r>
        <w:t xml:space="preserve">Make students have an understanding of B2B marketing and its characteristics </w:t>
      </w:r>
    </w:p>
    <w:p w:rsidR="003E5BD6" w:rsidRDefault="00000000">
      <w:pPr>
        <w:numPr>
          <w:ilvl w:val="0"/>
          <w:numId w:val="27"/>
        </w:numPr>
        <w:ind w:right="0" w:hanging="340"/>
      </w:pPr>
      <w:r>
        <w:t xml:space="preserve">To enhance knowledge of emerging trends in integrated marketing communication and Distribution channel. </w:t>
      </w:r>
    </w:p>
    <w:p w:rsidR="003E5BD6" w:rsidRDefault="00000000">
      <w:pPr>
        <w:numPr>
          <w:ilvl w:val="0"/>
          <w:numId w:val="27"/>
        </w:numPr>
        <w:ind w:right="0" w:hanging="340"/>
      </w:pPr>
      <w:r>
        <w:t>To understand pricing strategy of B2B marketing and its impact on selling 4.</w:t>
      </w:r>
      <w:r>
        <w:rPr>
          <w:rFonts w:ascii="Arial" w:eastAsia="Arial" w:hAnsi="Arial" w:cs="Arial"/>
        </w:rPr>
        <w:t xml:space="preserve"> </w:t>
      </w:r>
      <w:r>
        <w:t xml:space="preserve">To analyse consumer behaviour in service marketing </w:t>
      </w:r>
    </w:p>
    <w:p w:rsidR="003E5BD6" w:rsidRDefault="00000000">
      <w:pPr>
        <w:ind w:left="376" w:right="0"/>
      </w:pPr>
      <w:r>
        <w:t>5.</w:t>
      </w:r>
      <w:r>
        <w:rPr>
          <w:rFonts w:ascii="Arial" w:eastAsia="Arial" w:hAnsi="Arial" w:cs="Arial"/>
        </w:rPr>
        <w:t xml:space="preserve"> </w:t>
      </w:r>
      <w:r>
        <w:t xml:space="preserve">To understand service delivery promises and gaps. </w:t>
      </w:r>
    </w:p>
    <w:p w:rsidR="003E5BD6" w:rsidRDefault="00000000">
      <w:pPr>
        <w:spacing w:after="211" w:line="259" w:lineRule="auto"/>
        <w:ind w:left="28" w:right="0" w:firstLine="0"/>
        <w:jc w:val="left"/>
      </w:pPr>
      <w:r>
        <w:rPr>
          <w:b/>
        </w:rPr>
        <w:t xml:space="preserve"> </w:t>
      </w:r>
    </w:p>
    <w:p w:rsidR="003E5BD6" w:rsidRDefault="00000000">
      <w:pPr>
        <w:pStyle w:val="Heading7"/>
        <w:ind w:left="26"/>
      </w:pPr>
      <w:r>
        <w:rPr>
          <w:sz w:val="23"/>
        </w:rPr>
        <w:t xml:space="preserve">UNIT I </w:t>
      </w:r>
      <w:r>
        <w:t xml:space="preserve">(7 Hours)  </w:t>
      </w:r>
    </w:p>
    <w:p w:rsidR="003E5BD6" w:rsidRDefault="00000000">
      <w:pPr>
        <w:ind w:left="26" w:right="431"/>
      </w:pPr>
      <w:r>
        <w:rPr>
          <w:b/>
        </w:rPr>
        <w:t>Fundamentals of B2B marketing:</w:t>
      </w:r>
      <w:r>
        <w:t xml:space="preserve"> Consumer market Vs Business market, Classification of business products &amp; customers, Elements of B2B offering, Strategic tools for managing product offerings. </w:t>
      </w:r>
    </w:p>
    <w:p w:rsidR="003E5BD6" w:rsidRDefault="00000000">
      <w:pPr>
        <w:spacing w:after="202"/>
        <w:ind w:left="26" w:right="430"/>
      </w:pPr>
      <w:r>
        <w:rPr>
          <w:b/>
        </w:rPr>
        <w:t>Organizational Buying Behavior:</w:t>
      </w:r>
      <w:r>
        <w:t xml:space="preserve"> Organizational buying process, buying situations, buying grid, buying center</w:t>
      </w:r>
      <w:r>
        <w:rPr>
          <w:b/>
        </w:rPr>
        <w:t>. Buyer seller relationships:</w:t>
      </w:r>
      <w:r>
        <w:t xml:space="preserve"> Types, Managing relationships with suppliers, Customers and Distributors, CRM process, Strategic alliances,  </w:t>
      </w:r>
    </w:p>
    <w:p w:rsidR="003E5BD6" w:rsidRDefault="00000000">
      <w:pPr>
        <w:pStyle w:val="Heading7"/>
        <w:ind w:left="26"/>
      </w:pPr>
      <w:r>
        <w:rPr>
          <w:sz w:val="23"/>
        </w:rPr>
        <w:t xml:space="preserve">UNIT II </w:t>
      </w:r>
      <w:r>
        <w:t xml:space="preserve">(7 Hours)  </w:t>
      </w:r>
    </w:p>
    <w:p w:rsidR="003E5BD6" w:rsidRDefault="00000000">
      <w:pPr>
        <w:ind w:left="26" w:right="433"/>
      </w:pPr>
      <w:r>
        <w:rPr>
          <w:b/>
        </w:rPr>
        <w:t xml:space="preserve">Market communication </w:t>
      </w:r>
      <w:r>
        <w:t xml:space="preserve">Brand expression, Communication mix and customer acquisition process. Relationship communication, sales responsibilities. The relationship communication process, call preparation, selling to low-priority and high-priority customers. Value selling and consequences-order fulfilment-relationship building.  </w:t>
      </w:r>
    </w:p>
    <w:p w:rsidR="003E5BD6" w:rsidRDefault="00000000">
      <w:pPr>
        <w:spacing w:after="200"/>
        <w:ind w:left="26" w:right="0"/>
      </w:pPr>
      <w:r>
        <w:rPr>
          <w:b/>
        </w:rPr>
        <w:t xml:space="preserve">Marketing Distribution: </w:t>
      </w:r>
      <w:r>
        <w:t xml:space="preserve">Distinctive nature, Channel design, Managing and administering channel members, Direct &amp; Indirect channels, Supply chain and Logistics management. </w:t>
      </w:r>
    </w:p>
    <w:p w:rsidR="003E5BD6" w:rsidRDefault="00000000">
      <w:pPr>
        <w:pStyle w:val="Heading7"/>
        <w:ind w:left="26"/>
      </w:pPr>
      <w:r>
        <w:rPr>
          <w:sz w:val="23"/>
        </w:rPr>
        <w:t xml:space="preserve">UNIT III </w:t>
      </w:r>
      <w:r>
        <w:t xml:space="preserve">(7 Hours)  </w:t>
      </w:r>
    </w:p>
    <w:p w:rsidR="003E5BD6" w:rsidRDefault="00000000">
      <w:pPr>
        <w:spacing w:after="117" w:line="248" w:lineRule="auto"/>
        <w:ind w:left="28" w:right="418" w:firstLine="0"/>
      </w:pPr>
      <w:r>
        <w:rPr>
          <w:b/>
          <w:color w:val="221F1F"/>
        </w:rPr>
        <w:t>Pricing &amp; Negotiation:</w:t>
      </w:r>
      <w:r>
        <w:rPr>
          <w:color w:val="221F1F"/>
        </w:rPr>
        <w:t xml:space="preserve"> Pricing basics and objectives, Price models and skills, pricing tactics, Negotiated pricing. </w:t>
      </w:r>
      <w:r>
        <w:rPr>
          <w:b/>
          <w:color w:val="221F1F"/>
        </w:rPr>
        <w:t>Price setting in B2B markets:</w:t>
      </w:r>
      <w:r>
        <w:rPr>
          <w:color w:val="221F1F"/>
        </w:rPr>
        <w:t xml:space="preserve"> 3 C’s of pricing cost, Customer and competition pricing strategy, Price positioning, Roles of sales force in pricing, Bid pricing, Internet auctions, Ethical aspects of B2B pricing.  </w:t>
      </w:r>
    </w:p>
    <w:p w:rsidR="003E5BD6" w:rsidRDefault="00000000">
      <w:pPr>
        <w:spacing w:after="0" w:line="248" w:lineRule="auto"/>
        <w:ind w:left="28" w:right="418" w:firstLine="0"/>
      </w:pPr>
      <w:r>
        <w:rPr>
          <w:b/>
          <w:color w:val="221F1F"/>
        </w:rPr>
        <w:t>Managing the personal selling function:</w:t>
      </w:r>
      <w:r>
        <w:rPr>
          <w:color w:val="221F1F"/>
        </w:rPr>
        <w:t xml:space="preserve"> Personal selling, Industrial sales force management, Sales force selection, Training, Control and evaluation. </w:t>
      </w:r>
    </w:p>
    <w:p w:rsidR="003E5BD6" w:rsidRDefault="00000000">
      <w:pPr>
        <w:spacing w:after="127" w:line="259" w:lineRule="auto"/>
        <w:ind w:left="28" w:right="0" w:firstLine="0"/>
        <w:jc w:val="left"/>
      </w:pPr>
      <w:r>
        <w:rPr>
          <w:b/>
          <w:sz w:val="21"/>
        </w:rPr>
        <w:t xml:space="preserve"> </w:t>
      </w:r>
    </w:p>
    <w:p w:rsidR="003E5BD6" w:rsidRDefault="00000000">
      <w:pPr>
        <w:pStyle w:val="Heading7"/>
        <w:spacing w:after="128"/>
        <w:ind w:left="26"/>
      </w:pPr>
      <w:r>
        <w:t xml:space="preserve">UNIT- 4 (6 Hours)  </w:t>
      </w:r>
    </w:p>
    <w:p w:rsidR="003E5BD6" w:rsidRDefault="00000000">
      <w:pPr>
        <w:spacing w:after="114" w:line="274" w:lineRule="auto"/>
        <w:ind w:left="28" w:right="0" w:firstLine="0"/>
        <w:jc w:val="left"/>
      </w:pPr>
      <w:r>
        <w:rPr>
          <w:b/>
          <w:sz w:val="21"/>
        </w:rPr>
        <w:t>Service Design:</w:t>
      </w:r>
      <w:r>
        <w:rPr>
          <w:sz w:val="21"/>
        </w:rPr>
        <w:t xml:space="preserve"> Services vis-à-vis goods, Customer Expectations and Perceptions of Services, the Gaps Model of Service Quality. Service innovation &amp; Design, Customer Defined Service Standards, Physical Evidence,  </w:t>
      </w:r>
    </w:p>
    <w:p w:rsidR="003E5BD6" w:rsidRDefault="00000000">
      <w:pPr>
        <w:spacing w:after="203" w:line="259" w:lineRule="auto"/>
        <w:ind w:left="28" w:right="0" w:firstLine="0"/>
        <w:jc w:val="left"/>
      </w:pPr>
      <w:r>
        <w:rPr>
          <w:b/>
          <w:sz w:val="21"/>
        </w:rPr>
        <w:t xml:space="preserve"> </w:t>
      </w:r>
    </w:p>
    <w:p w:rsidR="003E5BD6" w:rsidRDefault="00000000">
      <w:pPr>
        <w:pStyle w:val="Heading7"/>
        <w:ind w:left="26"/>
      </w:pPr>
      <w:r>
        <w:t xml:space="preserve">UNIT- 5 (9 Hours)  </w:t>
      </w:r>
    </w:p>
    <w:p w:rsidR="003E5BD6" w:rsidRDefault="00000000">
      <w:pPr>
        <w:spacing w:after="12" w:line="267" w:lineRule="auto"/>
        <w:ind w:left="38" w:right="418"/>
      </w:pPr>
      <w:r>
        <w:rPr>
          <w:b/>
          <w:sz w:val="21"/>
        </w:rPr>
        <w:t>Delivering, Pricing and Managing Service Promise</w:t>
      </w:r>
      <w:r>
        <w:rPr>
          <w:sz w:val="21"/>
        </w:rPr>
        <w:t xml:space="preserve"> .Delivering Services: Role of Employees and Customers in service delivery; Demand and Capacity Management., </w:t>
      </w:r>
      <w:r>
        <w:rPr>
          <w:b/>
          <w:sz w:val="21"/>
        </w:rPr>
        <w:t>Managing Service Promise:</w:t>
      </w:r>
      <w:r>
        <w:rPr>
          <w:sz w:val="21"/>
        </w:rPr>
        <w:t xml:space="preserve"> Pricing of Services: Pricing Considerations and Strategies, Role of Advertising, Personal Selling, Sales Promotion, Publicity and Public Relations.  </w:t>
      </w:r>
    </w:p>
    <w:p w:rsidR="003E5BD6" w:rsidRDefault="00000000">
      <w:pPr>
        <w:spacing w:after="196" w:line="267" w:lineRule="auto"/>
        <w:ind w:left="38" w:right="418"/>
      </w:pPr>
      <w:r>
        <w:rPr>
          <w:b/>
          <w:sz w:val="21"/>
        </w:rPr>
        <w:t>Service Performance:</w:t>
      </w:r>
      <w:r>
        <w:rPr>
          <w:sz w:val="21"/>
        </w:rPr>
        <w:t xml:space="preserve">  Evaluating Success of Service Offering, Complaint handling, Recovery management, Service Guarantees. </w:t>
      </w:r>
      <w:r>
        <w:rPr>
          <w:b/>
          <w:sz w:val="21"/>
        </w:rPr>
        <w:t xml:space="preserve"> </w:t>
      </w:r>
    </w:p>
    <w:p w:rsidR="003E5BD6" w:rsidRDefault="00000000">
      <w:pPr>
        <w:pStyle w:val="Heading7"/>
        <w:ind w:left="26"/>
      </w:pPr>
      <w:r>
        <w:t xml:space="preserve">COURSE OUTCOME </w:t>
      </w:r>
    </w:p>
    <w:tbl>
      <w:tblPr>
        <w:tblStyle w:val="TableGrid"/>
        <w:tblW w:w="8128" w:type="dxa"/>
        <w:tblInd w:w="354" w:type="dxa"/>
        <w:tblCellMar>
          <w:top w:w="175" w:type="dxa"/>
          <w:left w:w="102" w:type="dxa"/>
          <w:bottom w:w="5" w:type="dxa"/>
          <w:right w:w="45" w:type="dxa"/>
        </w:tblCellMar>
        <w:tblLook w:val="04A0" w:firstRow="1" w:lastRow="0" w:firstColumn="1" w:lastColumn="0" w:noHBand="0" w:noVBand="1"/>
      </w:tblPr>
      <w:tblGrid>
        <w:gridCol w:w="4824"/>
        <w:gridCol w:w="3304"/>
      </w:tblGrid>
      <w:tr w:rsidR="003E5BD6">
        <w:trPr>
          <w:trHeight w:val="910"/>
        </w:trPr>
        <w:tc>
          <w:tcPr>
            <w:tcW w:w="4824"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rPr>
                <w:b/>
                <w:color w:val="221F1F"/>
                <w:sz w:val="21"/>
              </w:rPr>
              <w:t xml:space="preserve">Course Outcomes </w:t>
            </w:r>
          </w:p>
        </w:tc>
        <w:tc>
          <w:tcPr>
            <w:tcW w:w="3304" w:type="dxa"/>
            <w:tcBorders>
              <w:top w:val="single" w:sz="4" w:space="0" w:color="000000"/>
              <w:left w:val="single" w:sz="4" w:space="0" w:color="000000"/>
              <w:bottom w:val="single" w:sz="4" w:space="0" w:color="000000"/>
              <w:right w:val="single" w:sz="4" w:space="0" w:color="000000"/>
            </w:tcBorders>
            <w:vAlign w:val="bottom"/>
          </w:tcPr>
          <w:p w:rsidR="003E5BD6" w:rsidRDefault="00000000">
            <w:pPr>
              <w:spacing w:after="0" w:line="239" w:lineRule="auto"/>
              <w:ind w:left="0" w:right="0" w:firstLine="0"/>
            </w:pPr>
            <w:r>
              <w:rPr>
                <w:b/>
              </w:rPr>
              <w:t xml:space="preserve">Learning Levels as per Bloom’s Taxonomy for Evaluation and </w:t>
            </w:r>
          </w:p>
          <w:p w:rsidR="003E5BD6" w:rsidRDefault="00000000">
            <w:pPr>
              <w:spacing w:after="0" w:line="259" w:lineRule="auto"/>
              <w:ind w:left="0" w:right="0" w:firstLine="0"/>
              <w:jc w:val="left"/>
            </w:pPr>
            <w:r>
              <w:rPr>
                <w:b/>
              </w:rPr>
              <w:t>Assessment</w:t>
            </w:r>
            <w:r>
              <w:rPr>
                <w:b/>
                <w:color w:val="221F1F"/>
                <w:sz w:val="21"/>
              </w:rPr>
              <w:t xml:space="preserve"> </w:t>
            </w:r>
          </w:p>
        </w:tc>
      </w:tr>
      <w:tr w:rsidR="003E5BD6">
        <w:trPr>
          <w:trHeight w:val="369"/>
        </w:trPr>
        <w:tc>
          <w:tcPr>
            <w:tcW w:w="4824" w:type="dxa"/>
            <w:tcBorders>
              <w:top w:val="single" w:sz="4" w:space="0" w:color="000000"/>
              <w:left w:val="single" w:sz="4" w:space="0" w:color="000000"/>
              <w:bottom w:val="single" w:sz="3" w:space="0" w:color="000000"/>
              <w:right w:val="single" w:sz="4" w:space="0" w:color="000000"/>
            </w:tcBorders>
            <w:vAlign w:val="bottom"/>
          </w:tcPr>
          <w:p w:rsidR="003E5BD6" w:rsidRDefault="00000000">
            <w:pPr>
              <w:spacing w:after="0" w:line="259" w:lineRule="auto"/>
              <w:ind w:left="0" w:right="0" w:firstLine="0"/>
              <w:jc w:val="left"/>
            </w:pPr>
            <w:r>
              <w:rPr>
                <w:color w:val="221F1F"/>
                <w:sz w:val="21"/>
              </w:rPr>
              <w:t xml:space="preserve">CO1.Understand and nature of B2B marketing </w:t>
            </w:r>
          </w:p>
        </w:tc>
        <w:tc>
          <w:tcPr>
            <w:tcW w:w="3304" w:type="dxa"/>
            <w:tcBorders>
              <w:top w:val="single" w:sz="4" w:space="0" w:color="000000"/>
              <w:left w:val="single" w:sz="4" w:space="0" w:color="000000"/>
              <w:bottom w:val="single" w:sz="3" w:space="0" w:color="000000"/>
              <w:right w:val="single" w:sz="4" w:space="0" w:color="000000"/>
            </w:tcBorders>
            <w:vAlign w:val="bottom"/>
          </w:tcPr>
          <w:p w:rsidR="003E5BD6" w:rsidRDefault="00000000">
            <w:pPr>
              <w:spacing w:after="0" w:line="259" w:lineRule="auto"/>
              <w:ind w:left="1" w:right="0" w:firstLine="0"/>
              <w:jc w:val="left"/>
            </w:pPr>
            <w:r>
              <w:rPr>
                <w:color w:val="221F1F"/>
                <w:sz w:val="21"/>
              </w:rPr>
              <w:t xml:space="preserve">Understand(K2) </w:t>
            </w:r>
          </w:p>
        </w:tc>
      </w:tr>
      <w:tr w:rsidR="003E5BD6">
        <w:trPr>
          <w:trHeight w:val="845"/>
        </w:trPr>
        <w:tc>
          <w:tcPr>
            <w:tcW w:w="4824" w:type="dxa"/>
            <w:tcBorders>
              <w:top w:val="single" w:sz="3" w:space="0" w:color="000000"/>
              <w:left w:val="single" w:sz="4" w:space="0" w:color="000000"/>
              <w:bottom w:val="single" w:sz="3" w:space="0" w:color="000000"/>
              <w:right w:val="single" w:sz="4" w:space="0" w:color="000000"/>
            </w:tcBorders>
            <w:vAlign w:val="bottom"/>
          </w:tcPr>
          <w:p w:rsidR="003E5BD6" w:rsidRDefault="00000000">
            <w:pPr>
              <w:spacing w:after="0" w:line="259" w:lineRule="auto"/>
              <w:ind w:left="0" w:right="55" w:firstLine="0"/>
            </w:pPr>
            <w:r>
              <w:rPr>
                <w:color w:val="221F1F"/>
                <w:sz w:val="21"/>
              </w:rPr>
              <w:t xml:space="preserve">CO2. Ability to create an integrated marketing communications plan which includes promotional strategies </w:t>
            </w:r>
          </w:p>
        </w:tc>
        <w:tc>
          <w:tcPr>
            <w:tcW w:w="330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rPr>
                <w:color w:val="221F1F"/>
                <w:sz w:val="21"/>
              </w:rPr>
              <w:t xml:space="preserve">Analyze (K4) </w:t>
            </w:r>
          </w:p>
        </w:tc>
      </w:tr>
      <w:tr w:rsidR="003E5BD6">
        <w:trPr>
          <w:trHeight w:val="844"/>
        </w:trPr>
        <w:tc>
          <w:tcPr>
            <w:tcW w:w="4824" w:type="dxa"/>
            <w:tcBorders>
              <w:top w:val="single" w:sz="3" w:space="0" w:color="000000"/>
              <w:left w:val="single" w:sz="4" w:space="0" w:color="000000"/>
              <w:bottom w:val="single" w:sz="4" w:space="0" w:color="000000"/>
              <w:right w:val="single" w:sz="4" w:space="0" w:color="000000"/>
            </w:tcBorders>
            <w:vAlign w:val="bottom"/>
          </w:tcPr>
          <w:p w:rsidR="003E5BD6" w:rsidRDefault="00000000">
            <w:pPr>
              <w:spacing w:after="0" w:line="259" w:lineRule="auto"/>
              <w:ind w:left="0" w:right="57" w:firstLine="0"/>
            </w:pPr>
            <w:r>
              <w:rPr>
                <w:color w:val="221F1F"/>
                <w:sz w:val="21"/>
              </w:rPr>
              <w:t xml:space="preserve">CO3.Define and apply knowledge of various aspects of managerial decision making related to pricing strategy and tactics. </w:t>
            </w:r>
          </w:p>
        </w:tc>
        <w:tc>
          <w:tcPr>
            <w:tcW w:w="3304" w:type="dxa"/>
            <w:tcBorders>
              <w:top w:val="single" w:sz="3" w:space="0" w:color="000000"/>
              <w:left w:val="single" w:sz="4" w:space="0" w:color="000000"/>
              <w:bottom w:val="single" w:sz="4" w:space="0" w:color="000000"/>
              <w:right w:val="single" w:sz="4" w:space="0" w:color="000000"/>
            </w:tcBorders>
            <w:vAlign w:val="center"/>
          </w:tcPr>
          <w:p w:rsidR="003E5BD6" w:rsidRDefault="00000000">
            <w:pPr>
              <w:spacing w:after="100" w:line="259" w:lineRule="auto"/>
              <w:ind w:left="0" w:right="0" w:firstLine="0"/>
              <w:jc w:val="left"/>
            </w:pPr>
            <w:r>
              <w:rPr>
                <w:color w:val="221F1F"/>
                <w:sz w:val="21"/>
              </w:rPr>
              <w:t xml:space="preserve">Apply (K3) </w:t>
            </w:r>
          </w:p>
          <w:p w:rsidR="003E5BD6" w:rsidRDefault="00000000">
            <w:pPr>
              <w:spacing w:after="0" w:line="259" w:lineRule="auto"/>
              <w:ind w:left="0" w:right="0" w:firstLine="0"/>
              <w:jc w:val="left"/>
            </w:pPr>
            <w:r>
              <w:rPr>
                <w:color w:val="221F1F"/>
                <w:sz w:val="21"/>
              </w:rPr>
              <w:t xml:space="preserve">Analyze (K4) </w:t>
            </w:r>
          </w:p>
        </w:tc>
      </w:tr>
      <w:tr w:rsidR="003E5BD6">
        <w:trPr>
          <w:trHeight w:val="1083"/>
        </w:trPr>
        <w:tc>
          <w:tcPr>
            <w:tcW w:w="4824" w:type="dxa"/>
            <w:tcBorders>
              <w:top w:val="single" w:sz="4" w:space="0" w:color="000000"/>
              <w:left w:val="single" w:sz="4" w:space="0" w:color="000000"/>
              <w:bottom w:val="single" w:sz="3" w:space="0" w:color="000000"/>
              <w:right w:val="single" w:sz="4" w:space="0" w:color="000000"/>
            </w:tcBorders>
            <w:vAlign w:val="bottom"/>
          </w:tcPr>
          <w:p w:rsidR="003E5BD6" w:rsidRDefault="00000000">
            <w:pPr>
              <w:spacing w:after="0" w:line="259" w:lineRule="auto"/>
              <w:ind w:left="0" w:right="55" w:firstLine="0"/>
            </w:pPr>
            <w:r>
              <w:rPr>
                <w:color w:val="221F1F"/>
                <w:sz w:val="21"/>
              </w:rPr>
              <w:t xml:space="preserve">CO4. Be able to identify critical issues related to service design, such as identifying and managing customer service experience, expectations, perceptions and outcomes. </w:t>
            </w:r>
          </w:p>
        </w:tc>
        <w:tc>
          <w:tcPr>
            <w:tcW w:w="3304"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rPr>
                <w:color w:val="221F1F"/>
                <w:sz w:val="21"/>
              </w:rPr>
              <w:t xml:space="preserve">Analyze (K4) </w:t>
            </w:r>
          </w:p>
        </w:tc>
      </w:tr>
      <w:tr w:rsidR="003E5BD6">
        <w:trPr>
          <w:trHeight w:val="845"/>
        </w:trPr>
        <w:tc>
          <w:tcPr>
            <w:tcW w:w="4824" w:type="dxa"/>
            <w:tcBorders>
              <w:top w:val="single" w:sz="3" w:space="0" w:color="000000"/>
              <w:left w:val="single" w:sz="4" w:space="0" w:color="000000"/>
              <w:bottom w:val="single" w:sz="4" w:space="0" w:color="000000"/>
              <w:right w:val="single" w:sz="4" w:space="0" w:color="000000"/>
            </w:tcBorders>
            <w:vAlign w:val="bottom"/>
          </w:tcPr>
          <w:p w:rsidR="003E5BD6" w:rsidRDefault="00000000">
            <w:pPr>
              <w:spacing w:after="0" w:line="259" w:lineRule="auto"/>
              <w:ind w:left="0" w:right="57" w:firstLine="0"/>
            </w:pPr>
            <w:r>
              <w:rPr>
                <w:color w:val="221F1F"/>
                <w:sz w:val="21"/>
              </w:rPr>
              <w:t xml:space="preserve">CO5. Use critical analysis to perceive service shortcomings in reference to ingredients to create service excellence. </w:t>
            </w:r>
          </w:p>
        </w:tc>
        <w:tc>
          <w:tcPr>
            <w:tcW w:w="3304"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rPr>
                <w:color w:val="221F1F"/>
                <w:sz w:val="21"/>
              </w:rPr>
              <w:t xml:space="preserve">Apply (K3) </w:t>
            </w:r>
          </w:p>
        </w:tc>
      </w:tr>
    </w:tbl>
    <w:p w:rsidR="003E5BD6" w:rsidRDefault="00000000">
      <w:pPr>
        <w:spacing w:after="104" w:line="259" w:lineRule="auto"/>
        <w:ind w:left="28" w:right="0" w:firstLine="0"/>
        <w:jc w:val="left"/>
      </w:pPr>
      <w:r>
        <w:rPr>
          <w:b/>
          <w:color w:val="221F1F"/>
        </w:rPr>
        <w:t xml:space="preserve">Suggested Readings: </w:t>
      </w:r>
    </w:p>
    <w:p w:rsidR="003E5BD6" w:rsidRDefault="00000000">
      <w:pPr>
        <w:numPr>
          <w:ilvl w:val="0"/>
          <w:numId w:val="28"/>
        </w:numPr>
        <w:spacing w:after="117" w:line="248" w:lineRule="auto"/>
        <w:ind w:right="418" w:hanging="340"/>
      </w:pPr>
      <w:r>
        <w:rPr>
          <w:color w:val="221F1F"/>
        </w:rPr>
        <w:t xml:space="preserve">Services marketing, Zeithaml Valerie and Mary jo Bitner, Gremler &amp; Pandit, Tata McGraw Hill. </w:t>
      </w:r>
    </w:p>
    <w:p w:rsidR="003E5BD6" w:rsidRDefault="00000000">
      <w:pPr>
        <w:numPr>
          <w:ilvl w:val="0"/>
          <w:numId w:val="28"/>
        </w:numPr>
        <w:spacing w:after="117" w:line="248" w:lineRule="auto"/>
        <w:ind w:right="418" w:hanging="340"/>
      </w:pPr>
      <w:r>
        <w:rPr>
          <w:color w:val="221F1F"/>
        </w:rPr>
        <w:t xml:space="preserve">Services Marketing, Lovelock, Christopher, Prentice Hall </w:t>
      </w:r>
    </w:p>
    <w:p w:rsidR="003E5BD6" w:rsidRDefault="00000000">
      <w:pPr>
        <w:numPr>
          <w:ilvl w:val="0"/>
          <w:numId w:val="28"/>
        </w:numPr>
        <w:spacing w:after="117" w:line="248" w:lineRule="auto"/>
        <w:ind w:right="418" w:hanging="340"/>
      </w:pPr>
      <w:r>
        <w:rPr>
          <w:color w:val="221F1F"/>
        </w:rPr>
        <w:t xml:space="preserve">B2B Marketing , Hutt, M.D. &amp; Speh, T.W., Cengage Learning </w:t>
      </w:r>
    </w:p>
    <w:p w:rsidR="003E5BD6" w:rsidRDefault="00000000">
      <w:pPr>
        <w:numPr>
          <w:ilvl w:val="0"/>
          <w:numId w:val="28"/>
        </w:numPr>
        <w:spacing w:after="117" w:line="248" w:lineRule="auto"/>
        <w:ind w:right="418" w:hanging="340"/>
      </w:pPr>
      <w:r>
        <w:rPr>
          <w:color w:val="221F1F"/>
        </w:rPr>
        <w:t xml:space="preserve">Business to Business Marketing, Ross Brennan, Louise Canning &amp; Raymond McDowell, Sage Publications,  </w:t>
      </w:r>
    </w:p>
    <w:p w:rsidR="003E5BD6" w:rsidRDefault="00000000">
      <w:pPr>
        <w:numPr>
          <w:ilvl w:val="0"/>
          <w:numId w:val="28"/>
        </w:numPr>
        <w:spacing w:after="117" w:line="248" w:lineRule="auto"/>
        <w:ind w:right="418" w:hanging="340"/>
      </w:pPr>
      <w:r>
        <w:rPr>
          <w:color w:val="221F1F"/>
        </w:rPr>
        <w:t xml:space="preserve">B2B Marketing Strategy: Differentiate, Develop and Deliver Lasting Customer Engagement, Heidi Taylor, Kogan page,  </w:t>
      </w:r>
    </w:p>
    <w:p w:rsidR="003E5BD6" w:rsidRDefault="00000000">
      <w:pPr>
        <w:numPr>
          <w:ilvl w:val="0"/>
          <w:numId w:val="28"/>
        </w:numPr>
        <w:spacing w:after="0" w:line="248" w:lineRule="auto"/>
        <w:ind w:right="418" w:hanging="340"/>
      </w:pPr>
      <w:r>
        <w:rPr>
          <w:color w:val="221F1F"/>
        </w:rPr>
        <w:t xml:space="preserve">Innovative B2B Marketing: New Models, Processes and Theory, Simon Hall, Kogan Page </w:t>
      </w:r>
    </w:p>
    <w:p w:rsidR="003E5BD6" w:rsidRDefault="00000000">
      <w:pPr>
        <w:spacing w:after="0" w:line="259" w:lineRule="auto"/>
        <w:ind w:left="0" w:right="350" w:firstLine="0"/>
        <w:jc w:val="center"/>
      </w:pPr>
      <w:r>
        <w:rPr>
          <w:b/>
        </w:rPr>
        <w:t xml:space="preserve"> </w:t>
      </w:r>
    </w:p>
    <w:p w:rsidR="003E5BD6" w:rsidRDefault="00000000">
      <w:pPr>
        <w:pStyle w:val="Heading4"/>
        <w:spacing w:after="108" w:line="259" w:lineRule="auto"/>
        <w:ind w:left="347" w:right="744" w:hanging="10"/>
        <w:jc w:val="center"/>
      </w:pPr>
      <w:r>
        <w:rPr>
          <w:sz w:val="34"/>
        </w:rPr>
        <w:t xml:space="preserve">SALES AND RETAIL MANAGEMENT </w:t>
      </w:r>
    </w:p>
    <w:p w:rsidR="003E5BD6" w:rsidRDefault="00000000">
      <w:pPr>
        <w:pStyle w:val="Heading5"/>
        <w:ind w:left="16"/>
      </w:pPr>
      <w:r>
        <w:t xml:space="preserve">Code: KMBNMK04                  Credits: 3                                                                                                     Teaching Hours: 36 </w:t>
      </w:r>
    </w:p>
    <w:p w:rsidR="003E5BD6" w:rsidRDefault="00000000">
      <w:pPr>
        <w:spacing w:after="0" w:line="259" w:lineRule="auto"/>
        <w:ind w:left="28" w:right="0" w:firstLine="0"/>
        <w:jc w:val="left"/>
      </w:pPr>
      <w:r>
        <w:rPr>
          <w:b/>
        </w:rPr>
        <w:t xml:space="preserve">  </w:t>
      </w:r>
    </w:p>
    <w:p w:rsidR="003E5BD6" w:rsidRDefault="00000000">
      <w:pPr>
        <w:spacing w:line="271" w:lineRule="auto"/>
        <w:ind w:left="16" w:right="0" w:firstLine="2"/>
        <w:jc w:val="left"/>
      </w:pPr>
      <w:r>
        <w:rPr>
          <w:b/>
        </w:rPr>
        <w:t xml:space="preserve">Objectives:   </w:t>
      </w:r>
    </w:p>
    <w:p w:rsidR="003E5BD6" w:rsidRDefault="00000000">
      <w:pPr>
        <w:numPr>
          <w:ilvl w:val="0"/>
          <w:numId w:val="29"/>
        </w:numPr>
        <w:ind w:right="0" w:hanging="340"/>
      </w:pPr>
      <w:r>
        <w:t xml:space="preserve">To build knowledge, understanding, and skills in Sales and Retail Management. </w:t>
      </w:r>
    </w:p>
    <w:p w:rsidR="003E5BD6" w:rsidRDefault="00000000">
      <w:pPr>
        <w:numPr>
          <w:ilvl w:val="0"/>
          <w:numId w:val="29"/>
        </w:numPr>
        <w:ind w:right="0" w:hanging="340"/>
      </w:pPr>
      <w:r>
        <w:t xml:space="preserve">Enable development and implementation of Sales and Retail Management strategies. </w:t>
      </w:r>
    </w:p>
    <w:p w:rsidR="003E5BD6" w:rsidRDefault="00000000">
      <w:pPr>
        <w:numPr>
          <w:ilvl w:val="0"/>
          <w:numId w:val="29"/>
        </w:numPr>
        <w:spacing w:after="198"/>
        <w:ind w:right="0" w:hanging="340"/>
      </w:pPr>
      <w:r>
        <w:t xml:space="preserve">Help to analyze decision alternatives and criteria in the context of realistic problem situations in Sales and Retail Management. </w:t>
      </w:r>
    </w:p>
    <w:p w:rsidR="003E5BD6" w:rsidRDefault="00000000">
      <w:pPr>
        <w:pStyle w:val="Heading5"/>
        <w:ind w:left="16"/>
      </w:pPr>
      <w:r>
        <w:t>Unit1: (4 Hours)</w:t>
      </w:r>
      <w:r>
        <w:rPr>
          <w:b w:val="0"/>
        </w:rPr>
        <w:t xml:space="preserve"> </w:t>
      </w:r>
    </w:p>
    <w:p w:rsidR="003E5BD6" w:rsidRDefault="00000000">
      <w:pPr>
        <w:ind w:left="26" w:right="0"/>
      </w:pPr>
      <w:r>
        <w:rPr>
          <w:b/>
        </w:rPr>
        <w:t>Introduction to Sales:</w:t>
      </w:r>
      <w:r>
        <w:t xml:space="preserve"> Role of selling in marketing, Personal selling, Types of sales personnel, Characteristics of a successful salesman, Process of effective selling.  </w:t>
      </w:r>
    </w:p>
    <w:p w:rsidR="003E5BD6" w:rsidRDefault="00000000">
      <w:pPr>
        <w:spacing w:after="0" w:line="259" w:lineRule="auto"/>
        <w:ind w:left="28" w:right="0" w:firstLine="0"/>
        <w:jc w:val="left"/>
      </w:pPr>
      <w:r>
        <w:rPr>
          <w:color w:val="363636"/>
        </w:rPr>
        <w:t xml:space="preserve"> </w:t>
      </w:r>
    </w:p>
    <w:p w:rsidR="003E5BD6" w:rsidRDefault="00000000">
      <w:pPr>
        <w:pStyle w:val="Heading5"/>
        <w:ind w:left="16"/>
      </w:pPr>
      <w:r>
        <w:t>UNIT 2: (7Hours)</w:t>
      </w:r>
      <w:r>
        <w:rPr>
          <w:b w:val="0"/>
        </w:rPr>
        <w:t xml:space="preserve"> </w:t>
      </w:r>
    </w:p>
    <w:p w:rsidR="003E5BD6" w:rsidRDefault="00000000">
      <w:pPr>
        <w:spacing w:after="1" w:line="238" w:lineRule="auto"/>
        <w:ind w:left="23" w:right="417"/>
      </w:pPr>
      <w:r>
        <w:rPr>
          <w:b/>
          <w:color w:val="363636"/>
        </w:rPr>
        <w:t xml:space="preserve">Negotiation and Bargaining: </w:t>
      </w:r>
      <w:r>
        <w:rPr>
          <w:color w:val="363636"/>
        </w:rPr>
        <w:t xml:space="preserve">Negotiation Strategies, conflicts and dispute resolution, negotiation and discussion stages. </w:t>
      </w:r>
    </w:p>
    <w:p w:rsidR="003E5BD6" w:rsidRDefault="00000000">
      <w:pPr>
        <w:spacing w:after="1" w:line="238" w:lineRule="auto"/>
        <w:ind w:left="23" w:right="417"/>
      </w:pPr>
      <w:r>
        <w:rPr>
          <w:b/>
          <w:color w:val="363636"/>
        </w:rPr>
        <w:t xml:space="preserve">Listening skills - </w:t>
      </w:r>
      <w:r>
        <w:rPr>
          <w:color w:val="363636"/>
        </w:rPr>
        <w:t xml:space="preserve">Controlling emotions, Art of persuasion and emotions, ethics in sales, Influencing and assertiveness skills, Spotting the signs, non-verbal communication and voice clues </w:t>
      </w:r>
    </w:p>
    <w:p w:rsidR="003E5BD6" w:rsidRDefault="00000000">
      <w:pPr>
        <w:spacing w:after="1" w:line="238" w:lineRule="auto"/>
        <w:ind w:left="23" w:right="417"/>
      </w:pPr>
      <w:r>
        <w:rPr>
          <w:b/>
          <w:color w:val="363636"/>
        </w:rPr>
        <w:t xml:space="preserve">The Bargaining and Closing Stage -• </w:t>
      </w:r>
      <w:r>
        <w:rPr>
          <w:color w:val="363636"/>
        </w:rPr>
        <w:t xml:space="preserve">Making concessions, the techniques, Closing techniques, Confirming agreement </w:t>
      </w:r>
    </w:p>
    <w:p w:rsidR="003E5BD6" w:rsidRDefault="00000000">
      <w:pPr>
        <w:spacing w:after="0" w:line="259" w:lineRule="auto"/>
        <w:ind w:left="28" w:right="0" w:firstLine="0"/>
        <w:jc w:val="left"/>
      </w:pPr>
      <w:r>
        <w:rPr>
          <w:b/>
        </w:rPr>
        <w:t xml:space="preserve"> </w:t>
      </w:r>
    </w:p>
    <w:p w:rsidR="003E5BD6" w:rsidRDefault="00000000">
      <w:pPr>
        <w:pStyle w:val="Heading5"/>
        <w:ind w:left="16"/>
      </w:pPr>
      <w:r>
        <w:t>UNIT 3:</w:t>
      </w:r>
      <w:r>
        <w:rPr>
          <w:b w:val="0"/>
        </w:rPr>
        <w:t xml:space="preserve"> </w:t>
      </w:r>
      <w:r>
        <w:t xml:space="preserve">(9Hours) </w:t>
      </w:r>
    </w:p>
    <w:p w:rsidR="003E5BD6" w:rsidRDefault="00000000">
      <w:pPr>
        <w:ind w:left="26" w:right="433"/>
      </w:pPr>
      <w:r>
        <w:rPr>
          <w:b/>
        </w:rPr>
        <w:t>Building Sales Organization:</w:t>
      </w:r>
      <w:r>
        <w:t xml:space="preserve"> Types of sales organizations and their structure, Functions and responsibilities of sales person. </w:t>
      </w:r>
      <w:r>
        <w:rPr>
          <w:b/>
        </w:rPr>
        <w:t>Filling sales positions</w:t>
      </w:r>
      <w:r>
        <w:t>: Recruitment, Selection, Training and Development.</w:t>
      </w:r>
      <w:r>
        <w:rPr>
          <w:color w:val="363636"/>
        </w:rPr>
        <w:t xml:space="preserve"> </w:t>
      </w:r>
    </w:p>
    <w:p w:rsidR="003E5BD6" w:rsidRDefault="00000000">
      <w:pPr>
        <w:ind w:left="26" w:right="432"/>
      </w:pPr>
      <w:r>
        <w:rPr>
          <w:b/>
        </w:rPr>
        <w:t>Leading Sales Organization:</w:t>
      </w:r>
      <w:r>
        <w:t xml:space="preserve"> Sales force motivation &amp; compensation, designing incentives and contests, Sales forecasting, Sales budget, Sales quota, Sales territory, Building sales reporting mechanism and monitoring, Sales force productivity, Sales force appraisal. </w:t>
      </w:r>
    </w:p>
    <w:p w:rsidR="003E5BD6" w:rsidRDefault="00000000">
      <w:pPr>
        <w:spacing w:after="0" w:line="259" w:lineRule="auto"/>
        <w:ind w:left="28" w:right="0" w:firstLine="0"/>
        <w:jc w:val="left"/>
      </w:pPr>
      <w:r>
        <w:rPr>
          <w:b/>
        </w:rPr>
        <w:t xml:space="preserve"> </w:t>
      </w:r>
    </w:p>
    <w:p w:rsidR="003E5BD6" w:rsidRDefault="00000000">
      <w:pPr>
        <w:pStyle w:val="Heading5"/>
        <w:ind w:left="16"/>
      </w:pPr>
      <w:r>
        <w:t>UNIT 4: (8 Hours)</w:t>
      </w:r>
      <w:r>
        <w:rPr>
          <w:b w:val="0"/>
        </w:rPr>
        <w:t xml:space="preserve"> </w:t>
      </w:r>
    </w:p>
    <w:p w:rsidR="003E5BD6" w:rsidRDefault="00000000">
      <w:pPr>
        <w:spacing w:after="1" w:line="238" w:lineRule="auto"/>
        <w:ind w:left="23" w:right="417"/>
      </w:pPr>
      <w:r>
        <w:rPr>
          <w:b/>
        </w:rPr>
        <w:t xml:space="preserve">Introduction to retailing: </w:t>
      </w:r>
      <w:r>
        <w:rPr>
          <w:color w:val="363636"/>
        </w:rPr>
        <w:t xml:space="preserve">Factors Influencing Retailing, Strategic Retail Planning Process, Retail Organization, Retail Models and Theory of Retail Development, Modern retail formats in India,  </w:t>
      </w:r>
    </w:p>
    <w:p w:rsidR="003E5BD6" w:rsidRDefault="00000000">
      <w:pPr>
        <w:spacing w:after="1" w:line="238" w:lineRule="auto"/>
        <w:ind w:left="23" w:right="417"/>
      </w:pPr>
      <w:r>
        <w:rPr>
          <w:b/>
          <w:color w:val="363636"/>
        </w:rPr>
        <w:t>Store Location&amp; Site Selection</w:t>
      </w:r>
      <w:r>
        <w:rPr>
          <w:color w:val="363636"/>
        </w:rPr>
        <w:t xml:space="preserve">: Trading Area Analysis, Types of Location, Location and Site Evaluation, Objectives of Good store Design </w:t>
      </w:r>
    </w:p>
    <w:p w:rsidR="003E5BD6" w:rsidRDefault="00000000">
      <w:pPr>
        <w:spacing w:after="0" w:line="259" w:lineRule="auto"/>
        <w:ind w:left="28" w:right="0" w:firstLine="0"/>
        <w:jc w:val="left"/>
      </w:pPr>
      <w:r>
        <w:rPr>
          <w:color w:val="363636"/>
        </w:rPr>
        <w:t xml:space="preserve"> </w:t>
      </w:r>
    </w:p>
    <w:p w:rsidR="003E5BD6" w:rsidRDefault="00000000">
      <w:pPr>
        <w:pStyle w:val="Heading5"/>
        <w:ind w:left="16"/>
      </w:pPr>
      <w:r>
        <w:t>UNIT 5:</w:t>
      </w:r>
      <w:r>
        <w:rPr>
          <w:b w:val="0"/>
          <w:color w:val="363636"/>
        </w:rPr>
        <w:t xml:space="preserve"> </w:t>
      </w:r>
      <w:r>
        <w:t xml:space="preserve">(8 Hours) </w:t>
      </w:r>
    </w:p>
    <w:p w:rsidR="003E5BD6" w:rsidRDefault="00000000">
      <w:pPr>
        <w:ind w:left="26" w:right="0"/>
      </w:pPr>
      <w:r>
        <w:rPr>
          <w:b/>
        </w:rPr>
        <w:t>Store Layout and Space planning:</w:t>
      </w:r>
      <w:r>
        <w:t xml:space="preserve"> Types of Layouts, Visual Merchandising Techniques, Controlling Costs and Reducing Inventory Loss, Parking Space Problem at Retail Centers</w:t>
      </w:r>
      <w:r>
        <w:rPr>
          <w:b/>
        </w:rPr>
        <w:t xml:space="preserve"> </w:t>
      </w:r>
    </w:p>
    <w:p w:rsidR="003E5BD6" w:rsidRDefault="00000000">
      <w:pPr>
        <w:ind w:left="26" w:right="433"/>
      </w:pPr>
      <w:r>
        <w:rPr>
          <w:b/>
        </w:rPr>
        <w:t xml:space="preserve">Retail Stores &amp; Operations Management </w:t>
      </w:r>
      <w:r>
        <w:t xml:space="preserve">Responsibilities of Store Manager, Store Security, Store Record and Accounting System, Coding System, Material Handling in Stores, </w:t>
      </w:r>
      <w:r>
        <w:rPr>
          <w:color w:val="363636"/>
        </w:rPr>
        <w:t xml:space="preserve">Logistic and Information system, Promotion, CRM &amp; Brand Management in retailing. </w:t>
      </w:r>
    </w:p>
    <w:p w:rsidR="003E5BD6" w:rsidRDefault="00000000">
      <w:pPr>
        <w:spacing w:after="0" w:line="259" w:lineRule="auto"/>
        <w:ind w:left="0" w:right="355" w:firstLine="0"/>
        <w:jc w:val="center"/>
      </w:pPr>
      <w:r>
        <w:rPr>
          <w:sz w:val="21"/>
        </w:rPr>
        <w:t xml:space="preserve"> </w:t>
      </w:r>
    </w:p>
    <w:tbl>
      <w:tblPr>
        <w:tblStyle w:val="TableGrid"/>
        <w:tblW w:w="8571" w:type="dxa"/>
        <w:tblInd w:w="-74" w:type="dxa"/>
        <w:tblCellMar>
          <w:top w:w="56" w:type="dxa"/>
          <w:left w:w="101" w:type="dxa"/>
          <w:bottom w:w="0" w:type="dxa"/>
          <w:right w:w="44" w:type="dxa"/>
        </w:tblCellMar>
        <w:tblLook w:val="04A0" w:firstRow="1" w:lastRow="0" w:firstColumn="1" w:lastColumn="0" w:noHBand="0" w:noVBand="1"/>
      </w:tblPr>
      <w:tblGrid>
        <w:gridCol w:w="4263"/>
        <w:gridCol w:w="4308"/>
      </w:tblGrid>
      <w:tr w:rsidR="003E5BD6">
        <w:trPr>
          <w:trHeight w:val="529"/>
        </w:trPr>
        <w:tc>
          <w:tcPr>
            <w:tcW w:w="426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60" w:firstLine="0"/>
              <w:jc w:val="center"/>
            </w:pPr>
            <w:r>
              <w:rPr>
                <w:b/>
              </w:rPr>
              <w:t xml:space="preserve">Course Outcomes </w:t>
            </w:r>
          </w:p>
        </w:tc>
        <w:tc>
          <w:tcPr>
            <w:tcW w:w="4308"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4" w:right="15" w:firstLine="0"/>
              <w:jc w:val="center"/>
            </w:pPr>
            <w:r>
              <w:rPr>
                <w:b/>
              </w:rPr>
              <w:t xml:space="preserve">Learning Levels as per Bloom’s Taxonomy for Evaluation and Assessment </w:t>
            </w:r>
          </w:p>
        </w:tc>
      </w:tr>
      <w:tr w:rsidR="003E5BD6">
        <w:trPr>
          <w:trHeight w:val="788"/>
        </w:trPr>
        <w:tc>
          <w:tcPr>
            <w:tcW w:w="426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CO1:  Students will develop knowledge, understanding and skills in Sales force management. </w:t>
            </w:r>
          </w:p>
        </w:tc>
        <w:tc>
          <w:tcPr>
            <w:tcW w:w="4308"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tc>
      </w:tr>
      <w:tr w:rsidR="003E5BD6">
        <w:trPr>
          <w:trHeight w:val="788"/>
        </w:trPr>
        <w:tc>
          <w:tcPr>
            <w:tcW w:w="426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56" w:firstLine="0"/>
            </w:pPr>
            <w:r>
              <w:t xml:space="preserve">CO2: Acquainted with better understanding of implementation of sales management strategies.  </w:t>
            </w:r>
          </w:p>
        </w:tc>
        <w:tc>
          <w:tcPr>
            <w:tcW w:w="4308"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t xml:space="preserve">K1(Understand) </w:t>
            </w:r>
          </w:p>
          <w:p w:rsidR="003E5BD6" w:rsidRDefault="00000000">
            <w:pPr>
              <w:spacing w:after="0" w:line="259" w:lineRule="auto"/>
              <w:ind w:left="1" w:right="0" w:firstLine="0"/>
              <w:jc w:val="left"/>
            </w:pPr>
            <w:r>
              <w:t xml:space="preserve">K3(Apply) </w:t>
            </w:r>
          </w:p>
          <w:p w:rsidR="003E5BD6" w:rsidRDefault="00000000">
            <w:pPr>
              <w:spacing w:after="0" w:line="259" w:lineRule="auto"/>
              <w:ind w:left="1" w:right="0" w:firstLine="0"/>
              <w:jc w:val="left"/>
            </w:pPr>
            <w:r>
              <w:t xml:space="preserve">K4(Analyze) </w:t>
            </w:r>
          </w:p>
        </w:tc>
      </w:tr>
      <w:tr w:rsidR="003E5BD6">
        <w:trPr>
          <w:trHeight w:val="788"/>
        </w:trPr>
        <w:tc>
          <w:tcPr>
            <w:tcW w:w="4263"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56" w:firstLine="0"/>
            </w:pPr>
            <w:r>
              <w:t xml:space="preserve">CO3:Develop analytical skills for effective decision alternatives in sales management problems </w:t>
            </w:r>
          </w:p>
        </w:tc>
        <w:tc>
          <w:tcPr>
            <w:tcW w:w="4308"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K4(Analyze) </w:t>
            </w:r>
          </w:p>
          <w:p w:rsidR="003E5BD6" w:rsidRDefault="00000000">
            <w:pPr>
              <w:spacing w:after="0" w:line="259" w:lineRule="auto"/>
              <w:ind w:left="1" w:right="0" w:firstLine="0"/>
              <w:jc w:val="left"/>
            </w:pPr>
            <w:r>
              <w:t xml:space="preserve">K5(Evaluate) </w:t>
            </w:r>
          </w:p>
          <w:p w:rsidR="003E5BD6" w:rsidRDefault="00000000">
            <w:pPr>
              <w:spacing w:after="0" w:line="259" w:lineRule="auto"/>
              <w:ind w:left="1" w:right="0" w:firstLine="0"/>
              <w:jc w:val="left"/>
            </w:pPr>
            <w:r>
              <w:t xml:space="preserve">K6(Create) </w:t>
            </w:r>
          </w:p>
        </w:tc>
      </w:tr>
      <w:tr w:rsidR="003E5BD6">
        <w:trPr>
          <w:trHeight w:val="789"/>
        </w:trPr>
        <w:tc>
          <w:tcPr>
            <w:tcW w:w="426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37" w:firstLine="0"/>
              <w:jc w:val="left"/>
            </w:pPr>
            <w:r>
              <w:t xml:space="preserve">CO4: Develop the knowledge, understanding and skills in retail management.  </w:t>
            </w:r>
          </w:p>
        </w:tc>
        <w:tc>
          <w:tcPr>
            <w:tcW w:w="4308"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1648" w:firstLine="0"/>
              <w:jc w:val="left"/>
            </w:pPr>
            <w:r>
              <w:t xml:space="preserve">K2(Understand) K3(Apply) </w:t>
            </w:r>
          </w:p>
        </w:tc>
      </w:tr>
      <w:tr w:rsidR="003E5BD6">
        <w:trPr>
          <w:trHeight w:val="1307"/>
        </w:trPr>
        <w:tc>
          <w:tcPr>
            <w:tcW w:w="426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CO5: Acquainted with better understanding of implementation of retail management strategies and develop analytical skills for effective decision alternatives in retail operations. </w:t>
            </w:r>
          </w:p>
        </w:tc>
        <w:tc>
          <w:tcPr>
            <w:tcW w:w="4308"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K4(Analyze) </w:t>
            </w:r>
          </w:p>
          <w:p w:rsidR="003E5BD6" w:rsidRDefault="00000000">
            <w:pPr>
              <w:spacing w:after="0" w:line="259" w:lineRule="auto"/>
              <w:ind w:left="1" w:right="0" w:firstLine="0"/>
              <w:jc w:val="left"/>
            </w:pPr>
            <w:r>
              <w:t xml:space="preserve">K5 (Evaluate) </w:t>
            </w:r>
          </w:p>
          <w:p w:rsidR="003E5BD6" w:rsidRDefault="00000000">
            <w:pPr>
              <w:spacing w:after="0" w:line="259" w:lineRule="auto"/>
              <w:ind w:left="1" w:right="0" w:firstLine="0"/>
              <w:jc w:val="left"/>
            </w:pPr>
            <w:r>
              <w:t xml:space="preserve"> </w:t>
            </w:r>
          </w:p>
        </w:tc>
      </w:tr>
    </w:tbl>
    <w:p w:rsidR="003E5BD6" w:rsidRDefault="00000000">
      <w:pPr>
        <w:pStyle w:val="Heading6"/>
        <w:spacing w:after="3" w:line="259" w:lineRule="auto"/>
        <w:ind w:left="26" w:hanging="10"/>
      </w:pPr>
      <w:r>
        <w:rPr>
          <w:sz w:val="21"/>
        </w:rPr>
        <w:t>Suggested Readings</w:t>
      </w:r>
      <w:r>
        <w:rPr>
          <w:b w:val="0"/>
          <w:sz w:val="21"/>
        </w:rPr>
        <w:t xml:space="preserve"> </w:t>
      </w:r>
    </w:p>
    <w:p w:rsidR="003E5BD6" w:rsidRDefault="00000000">
      <w:pPr>
        <w:numPr>
          <w:ilvl w:val="0"/>
          <w:numId w:val="30"/>
        </w:numPr>
        <w:spacing w:after="12" w:line="267" w:lineRule="auto"/>
        <w:ind w:left="465" w:right="418" w:hanging="338"/>
      </w:pPr>
      <w:r>
        <w:rPr>
          <w:sz w:val="21"/>
        </w:rPr>
        <w:t xml:space="preserve">Still, R.R., Cundiff, E.W. and Govani, N.A.P.; Sales Management; Pearson Education </w:t>
      </w:r>
    </w:p>
    <w:p w:rsidR="003E5BD6" w:rsidRDefault="00000000">
      <w:pPr>
        <w:numPr>
          <w:ilvl w:val="0"/>
          <w:numId w:val="30"/>
        </w:numPr>
        <w:spacing w:after="12" w:line="267" w:lineRule="auto"/>
        <w:ind w:left="465" w:right="418" w:hanging="338"/>
      </w:pPr>
      <w:r>
        <w:rPr>
          <w:sz w:val="21"/>
        </w:rPr>
        <w:t xml:space="preserve">Venugopal, Pingali, Sales and Distribution Management, SAGE Publishing </w:t>
      </w:r>
    </w:p>
    <w:p w:rsidR="003E5BD6" w:rsidRDefault="00000000">
      <w:pPr>
        <w:numPr>
          <w:ilvl w:val="0"/>
          <w:numId w:val="30"/>
        </w:numPr>
        <w:spacing w:after="12" w:line="267" w:lineRule="auto"/>
        <w:ind w:left="465" w:right="418" w:hanging="338"/>
      </w:pPr>
      <w:r>
        <w:rPr>
          <w:sz w:val="21"/>
        </w:rPr>
        <w:t>Berman, Evans, Retail Management Strategic approach, Pearson 4.</w:t>
      </w:r>
      <w:r>
        <w:rPr>
          <w:rFonts w:ascii="Arial" w:eastAsia="Arial" w:hAnsi="Arial" w:cs="Arial"/>
          <w:sz w:val="21"/>
        </w:rPr>
        <w:t xml:space="preserve"> </w:t>
      </w:r>
      <w:r>
        <w:rPr>
          <w:sz w:val="21"/>
        </w:rPr>
        <w:t xml:space="preserve">Chaudhary Prashant , Selling and Negotiation, SAGE Publishing </w:t>
      </w:r>
    </w:p>
    <w:p w:rsidR="003E5BD6" w:rsidRDefault="00000000">
      <w:pPr>
        <w:numPr>
          <w:ilvl w:val="0"/>
          <w:numId w:val="31"/>
        </w:numPr>
        <w:spacing w:after="12" w:line="267" w:lineRule="auto"/>
        <w:ind w:left="465" w:right="418" w:hanging="338"/>
      </w:pPr>
      <w:r>
        <w:rPr>
          <w:sz w:val="21"/>
        </w:rPr>
        <w:t>Tapan Panda:</w:t>
      </w:r>
      <w:r>
        <w:rPr>
          <w:sz w:val="13"/>
        </w:rPr>
        <w:t xml:space="preserve"> </w:t>
      </w:r>
      <w:r>
        <w:rPr>
          <w:sz w:val="21"/>
        </w:rPr>
        <w:t xml:space="preserve">Sales and Distribution Management, OUP. </w:t>
      </w:r>
    </w:p>
    <w:p w:rsidR="003E5BD6" w:rsidRDefault="00000000">
      <w:pPr>
        <w:numPr>
          <w:ilvl w:val="0"/>
          <w:numId w:val="31"/>
        </w:numPr>
        <w:spacing w:after="12" w:line="267" w:lineRule="auto"/>
        <w:ind w:left="465" w:right="418" w:hanging="338"/>
      </w:pPr>
      <w:r>
        <w:rPr>
          <w:sz w:val="21"/>
        </w:rPr>
        <w:t>Havaldar, K.K., and Cavale, V.M.; Sales and Distribution Management; McGraw- Hill Education</w:t>
      </w:r>
      <w:r>
        <w:t>.</w:t>
      </w:r>
      <w:r>
        <w:rPr>
          <w:sz w:val="13"/>
        </w:rPr>
        <w:t xml:space="preserve"> </w:t>
      </w:r>
      <w:r>
        <w:rPr>
          <w:sz w:val="21"/>
        </w:rPr>
        <w:t xml:space="preserve"> </w:t>
      </w:r>
    </w:p>
    <w:p w:rsidR="003E5BD6" w:rsidRDefault="00000000">
      <w:pPr>
        <w:numPr>
          <w:ilvl w:val="0"/>
          <w:numId w:val="31"/>
        </w:numPr>
        <w:spacing w:after="12" w:line="267" w:lineRule="auto"/>
        <w:ind w:left="465" w:right="418" w:hanging="338"/>
      </w:pPr>
      <w:r>
        <w:rPr>
          <w:sz w:val="21"/>
        </w:rPr>
        <w:t>Pradhan Swapna; Retailing Management; McGraw-Hill Education</w:t>
      </w:r>
      <w:r>
        <w:t xml:space="preserve"> </w:t>
      </w:r>
    </w:p>
    <w:p w:rsidR="003E5BD6" w:rsidRDefault="00000000">
      <w:pPr>
        <w:spacing w:after="0" w:line="259" w:lineRule="auto"/>
        <w:ind w:left="28" w:right="0" w:firstLine="0"/>
        <w:jc w:val="left"/>
      </w:pPr>
      <w:r>
        <w:t xml:space="preserve"> </w:t>
      </w:r>
    </w:p>
    <w:p w:rsidR="003E5BD6" w:rsidRDefault="00000000">
      <w:pPr>
        <w:spacing w:after="0" w:line="259" w:lineRule="auto"/>
        <w:ind w:left="28" w:right="0" w:firstLine="0"/>
        <w:jc w:val="left"/>
      </w:pPr>
      <w:r>
        <w:t xml:space="preserve"> </w:t>
      </w:r>
      <w:r>
        <w:br w:type="page"/>
      </w:r>
    </w:p>
    <w:p w:rsidR="003E5BD6" w:rsidRDefault="00000000">
      <w:pPr>
        <w:pStyle w:val="Heading5"/>
        <w:spacing w:after="142" w:line="259" w:lineRule="auto"/>
        <w:ind w:left="348" w:right="742" w:hanging="10"/>
        <w:jc w:val="center"/>
      </w:pPr>
      <w:r>
        <w:rPr>
          <w:sz w:val="30"/>
        </w:rPr>
        <w:t xml:space="preserve">SOCIAL MEDIA AND WEB ANALYTICS </w:t>
      </w:r>
    </w:p>
    <w:p w:rsidR="003E5BD6" w:rsidRDefault="00000000">
      <w:pPr>
        <w:pStyle w:val="Heading6"/>
        <w:ind w:left="16"/>
      </w:pPr>
      <w:r>
        <w:t xml:space="preserve">Code: KMBNMK05     Credits: 3                                                                                            Teaching Hours: 36 </w:t>
      </w:r>
    </w:p>
    <w:p w:rsidR="003E5BD6" w:rsidRDefault="00000000">
      <w:pPr>
        <w:spacing w:after="0" w:line="259" w:lineRule="auto"/>
        <w:ind w:left="28" w:right="0" w:firstLine="0"/>
        <w:jc w:val="left"/>
      </w:pPr>
      <w:r>
        <w:rPr>
          <w:b/>
        </w:rPr>
        <w:t xml:space="preserve">  </w:t>
      </w:r>
    </w:p>
    <w:p w:rsidR="003E5BD6" w:rsidRDefault="00000000">
      <w:pPr>
        <w:spacing w:after="201" w:line="271" w:lineRule="auto"/>
        <w:ind w:left="16" w:right="0" w:firstLine="2"/>
        <w:jc w:val="left"/>
      </w:pPr>
      <w:r>
        <w:rPr>
          <w:b/>
        </w:rPr>
        <w:t xml:space="preserve">Objectives:   </w:t>
      </w:r>
    </w:p>
    <w:p w:rsidR="003E5BD6" w:rsidRDefault="00000000">
      <w:pPr>
        <w:numPr>
          <w:ilvl w:val="0"/>
          <w:numId w:val="32"/>
        </w:numPr>
        <w:ind w:right="0" w:hanging="340"/>
      </w:pPr>
      <w:r>
        <w:t xml:space="preserve">To provide basic understanding of the use and deployment of Digital marketing tools and web/social/mobile analytics platforms  </w:t>
      </w:r>
    </w:p>
    <w:p w:rsidR="003E5BD6" w:rsidRDefault="00000000">
      <w:pPr>
        <w:numPr>
          <w:ilvl w:val="0"/>
          <w:numId w:val="32"/>
        </w:numPr>
        <w:ind w:right="0" w:hanging="340"/>
      </w:pPr>
      <w:r>
        <w:t xml:space="preserve">Gaining a grounded understanding of web analytics and business implication.  </w:t>
      </w:r>
    </w:p>
    <w:p w:rsidR="003E5BD6" w:rsidRDefault="00000000">
      <w:pPr>
        <w:numPr>
          <w:ilvl w:val="0"/>
          <w:numId w:val="32"/>
        </w:numPr>
        <w:ind w:right="0" w:hanging="340"/>
      </w:pPr>
      <w:r>
        <w:t xml:space="preserve">To prepare the students with growth potentials for Web Analysts professionals </w:t>
      </w:r>
    </w:p>
    <w:p w:rsidR="003E5BD6" w:rsidRDefault="00000000">
      <w:pPr>
        <w:spacing w:after="0" w:line="259" w:lineRule="auto"/>
        <w:ind w:left="28" w:right="0" w:firstLine="0"/>
        <w:jc w:val="left"/>
      </w:pPr>
      <w:r>
        <w:rPr>
          <w:b/>
        </w:rPr>
        <w:t xml:space="preserve"> </w:t>
      </w:r>
    </w:p>
    <w:p w:rsidR="003E5BD6" w:rsidRDefault="00000000">
      <w:pPr>
        <w:ind w:left="26" w:right="0"/>
      </w:pPr>
      <w:r>
        <w:rPr>
          <w:b/>
        </w:rPr>
        <w:t xml:space="preserve">Unit 1 </w:t>
      </w:r>
      <w:r>
        <w:t>( 6 hrs)</w:t>
      </w:r>
      <w:r>
        <w:rPr>
          <w:b/>
        </w:rPr>
        <w:t xml:space="preserve"> </w:t>
      </w:r>
    </w:p>
    <w:p w:rsidR="003E5BD6" w:rsidRDefault="00000000">
      <w:pPr>
        <w:spacing w:after="194"/>
        <w:ind w:left="26" w:right="432"/>
      </w:pPr>
      <w:r>
        <w:rPr>
          <w:b/>
        </w:rPr>
        <w:t>Social Media &amp; Analytics:</w:t>
      </w:r>
      <w:r>
        <w:t xml:space="preserve"> Introduction to Social Media, Social media landscape, Social Media Analytics &amp; its need. SMA in Small and large organizations; Application of SMA in different social media platforms. </w:t>
      </w:r>
    </w:p>
    <w:p w:rsidR="003E5BD6" w:rsidRDefault="00000000">
      <w:pPr>
        <w:spacing w:after="196"/>
        <w:ind w:left="26" w:right="433"/>
      </w:pPr>
      <w:r>
        <w:rPr>
          <w:b/>
        </w:rPr>
        <w:t>Introduction to Web Analytics:</w:t>
      </w:r>
      <w:r>
        <w:t xml:space="preserve"> Definition, Process, Key terms: Site references, Keywords and Key phrases; building block terms: Visit characterization terms, Content characterization terms, Conversion metrics; Categories: Offsite web, on site web; Web analytics platform, Web analytics evolution, Need of web analytics, Advantages &amp; Limitations. </w:t>
      </w:r>
    </w:p>
    <w:p w:rsidR="003E5BD6" w:rsidRDefault="00000000">
      <w:pPr>
        <w:ind w:left="26" w:right="0"/>
      </w:pPr>
      <w:r>
        <w:rPr>
          <w:b/>
        </w:rPr>
        <w:t>Unit 2 (</w:t>
      </w:r>
      <w:r>
        <w:t xml:space="preserve"> 8 hrs.) </w:t>
      </w:r>
    </w:p>
    <w:p w:rsidR="003E5BD6" w:rsidRDefault="00000000">
      <w:pPr>
        <w:ind w:left="26" w:right="0"/>
      </w:pPr>
      <w:r>
        <w:rPr>
          <w:b/>
        </w:rPr>
        <w:t>Network fundamentals:</w:t>
      </w:r>
      <w:r>
        <w:t xml:space="preserve"> The social networks perspective - nodes, ties and influencers, Social network, web data and methods.  </w:t>
      </w:r>
    </w:p>
    <w:p w:rsidR="003E5BD6" w:rsidRDefault="00000000">
      <w:pPr>
        <w:spacing w:after="194"/>
        <w:ind w:left="26" w:right="432"/>
      </w:pPr>
      <w:r>
        <w:rPr>
          <w:b/>
        </w:rPr>
        <w:t>Data Collection and Web Analytics Fundamentals</w:t>
      </w:r>
      <w:r>
        <w:t xml:space="preserve">: Capturing Data: Web logs, web Beacons, java script tags, packet sniffing; Outcome data: E-commerce, Lead generation, Brand/ Advocacy and support; Competitive Data: Panel Based measurement, ISP based measurement, Search Engine Data; Organizational Structure. </w:t>
      </w:r>
    </w:p>
    <w:p w:rsidR="003E5BD6" w:rsidRDefault="00000000">
      <w:pPr>
        <w:spacing w:after="197"/>
        <w:ind w:left="26" w:right="0"/>
      </w:pPr>
      <w:r>
        <w:t xml:space="preserve">Type and size of data, identifying unique page definition, cookies, Link Coding Issues. </w:t>
      </w:r>
    </w:p>
    <w:p w:rsidR="003E5BD6" w:rsidRDefault="00000000">
      <w:pPr>
        <w:ind w:left="26" w:right="0"/>
      </w:pPr>
      <w:r>
        <w:rPr>
          <w:b/>
        </w:rPr>
        <w:t>Unit 3 (</w:t>
      </w:r>
      <w:r>
        <w:t xml:space="preserve"> 8 hrs.) </w:t>
      </w:r>
    </w:p>
    <w:p w:rsidR="003E5BD6" w:rsidRDefault="00000000">
      <w:pPr>
        <w:ind w:left="26" w:right="432"/>
      </w:pPr>
      <w:r>
        <w:rPr>
          <w:b/>
        </w:rPr>
        <w:t>Web Metrics &amp; Analytics:</w:t>
      </w:r>
      <w:r>
        <w:t xml:space="preserve"> Common metrics: Hits, Page views, visits, unique page views, Bounce, Bounce rate &amp; its improvement, Average time on site, Real time report, traffic source report, custom campaigns, content report, Google analytics; Key Performance Indicator: Need, characteristics, perspective and uses. </w:t>
      </w:r>
    </w:p>
    <w:p w:rsidR="003E5BD6" w:rsidRDefault="00000000">
      <w:pPr>
        <w:spacing w:after="195"/>
        <w:ind w:left="26" w:right="0"/>
      </w:pPr>
      <w:r>
        <w:t xml:space="preserve">Graphs and Matrices- Basic measures for individuals and networks. Random graphs &amp; network evolution, Social Context: Affiliation &amp; Identity </w:t>
      </w:r>
    </w:p>
    <w:p w:rsidR="003E5BD6" w:rsidRDefault="00000000">
      <w:pPr>
        <w:ind w:left="26" w:right="0"/>
      </w:pPr>
      <w:r>
        <w:rPr>
          <w:b/>
        </w:rPr>
        <w:t>Web analytics tools:</w:t>
      </w:r>
      <w:r>
        <w:t xml:space="preserve"> A/B testing, online surveys, Web crawling and Indexing. Natural </w:t>
      </w:r>
    </w:p>
    <w:p w:rsidR="003E5BD6" w:rsidRDefault="00000000">
      <w:pPr>
        <w:spacing w:after="197"/>
        <w:ind w:left="26" w:right="0"/>
      </w:pPr>
      <w:r>
        <w:t xml:space="preserve">Language Processing Techniques for Micro-text Analysis </w:t>
      </w:r>
    </w:p>
    <w:p w:rsidR="003E5BD6" w:rsidRDefault="00000000">
      <w:pPr>
        <w:ind w:left="26" w:right="0"/>
      </w:pPr>
      <w:r>
        <w:rPr>
          <w:b/>
        </w:rPr>
        <w:t>Unit 4 (</w:t>
      </w:r>
      <w:r>
        <w:t xml:space="preserve"> 5 hrs.) </w:t>
      </w:r>
    </w:p>
    <w:p w:rsidR="003E5BD6" w:rsidRDefault="00000000">
      <w:pPr>
        <w:ind w:left="26" w:right="432"/>
      </w:pPr>
      <w:r>
        <w:rPr>
          <w:b/>
        </w:rPr>
        <w:t>Facebook Analytics:</w:t>
      </w:r>
      <w:r>
        <w:t xml:space="preserve"> Introduction, parameters, demographics. Analyzing page audience: Reach and engagement analysis. Post-Performance on FB; Social Campaigns: Goals and evaluating outcomes, Measuring and analyzing social campaigns, Social Network Analysis like Instagram, twitter, LinkedIn, YouTube etc. AdWords, Benchmarking, Categories of traffic: Organic traffic, Paid traffic; </w:t>
      </w:r>
    </w:p>
    <w:p w:rsidR="003E5BD6" w:rsidRDefault="00000000">
      <w:pPr>
        <w:ind w:left="26" w:right="0"/>
      </w:pPr>
      <w:r>
        <w:rPr>
          <w:b/>
        </w:rPr>
        <w:t>Google Analytics:</w:t>
      </w:r>
      <w:r>
        <w:t xml:space="preserve"> Brief introduction and working, Google website optimizer, Implementation technology, Limitations, Performance concerns, Privacy issues. </w:t>
      </w:r>
    </w:p>
    <w:p w:rsidR="003E5BD6" w:rsidRDefault="00000000">
      <w:pPr>
        <w:ind w:left="26" w:right="0"/>
      </w:pPr>
      <w:r>
        <w:rPr>
          <w:b/>
        </w:rPr>
        <w:t>Unit 5 (</w:t>
      </w:r>
      <w:r>
        <w:t xml:space="preserve"> 9  hrs.) </w:t>
      </w:r>
    </w:p>
    <w:p w:rsidR="003E5BD6" w:rsidRDefault="00000000">
      <w:pPr>
        <w:ind w:left="26" w:right="432"/>
      </w:pPr>
      <w:r>
        <w:rPr>
          <w:b/>
        </w:rPr>
        <w:t xml:space="preserve">Qualitative Analysis: </w:t>
      </w:r>
      <w:r>
        <w:t xml:space="preserve">Heuristic evaluations: Conducting a heuristic evaluation, Benefits of heuristic evaluations; Site Visits: Conducting a site visit, Benefits of site visits; Surveys: Website surveys, Post-visit surveys, creating and running a survey, Benefits of surveys. </w:t>
      </w:r>
    </w:p>
    <w:p w:rsidR="003E5BD6" w:rsidRDefault="00000000">
      <w:pPr>
        <w:spacing w:after="177" w:line="265" w:lineRule="auto"/>
        <w:ind w:left="26" w:right="0"/>
        <w:jc w:val="left"/>
      </w:pPr>
      <w:r>
        <w:rPr>
          <w:b/>
        </w:rPr>
        <w:t xml:space="preserve">Web analytics 2.0: </w:t>
      </w:r>
      <w:r>
        <w:t xml:space="preserve">Web analytics 1.0 &amp; its limitations, Introduction to WA 2.0, competitive intelligence analysis and data sources; website traffic analysis: traffic trends, site overlap and opportunities. </w:t>
      </w:r>
    </w:p>
    <w:p w:rsidR="003E5BD6" w:rsidRDefault="00000000">
      <w:pPr>
        <w:spacing w:after="16" w:line="259" w:lineRule="auto"/>
        <w:ind w:left="0" w:right="355" w:firstLine="0"/>
        <w:jc w:val="center"/>
      </w:pPr>
      <w:r>
        <w:rPr>
          <w:sz w:val="21"/>
        </w:rPr>
        <w:t xml:space="preserve"> </w:t>
      </w:r>
    </w:p>
    <w:p w:rsidR="003E5BD6" w:rsidRDefault="00000000">
      <w:pPr>
        <w:spacing w:after="15" w:line="259" w:lineRule="auto"/>
        <w:ind w:left="0" w:right="355" w:firstLine="0"/>
        <w:jc w:val="center"/>
      </w:pPr>
      <w:r>
        <w:rPr>
          <w:sz w:val="21"/>
        </w:rPr>
        <w:t xml:space="preserve"> </w:t>
      </w:r>
    </w:p>
    <w:p w:rsidR="003E5BD6" w:rsidRDefault="00000000">
      <w:pPr>
        <w:spacing w:after="14" w:line="259" w:lineRule="auto"/>
        <w:ind w:left="0" w:right="355" w:firstLine="0"/>
        <w:jc w:val="center"/>
      </w:pPr>
      <w:r>
        <w:rPr>
          <w:sz w:val="21"/>
        </w:rPr>
        <w:t xml:space="preserve"> </w:t>
      </w:r>
    </w:p>
    <w:p w:rsidR="003E5BD6" w:rsidRDefault="00000000">
      <w:pPr>
        <w:spacing w:after="17" w:line="259" w:lineRule="auto"/>
        <w:ind w:left="0" w:right="355" w:firstLine="0"/>
        <w:jc w:val="center"/>
      </w:pPr>
      <w:r>
        <w:rPr>
          <w:sz w:val="21"/>
        </w:rPr>
        <w:t xml:space="preserve"> </w:t>
      </w:r>
    </w:p>
    <w:p w:rsidR="003E5BD6" w:rsidRDefault="00000000">
      <w:pPr>
        <w:pStyle w:val="Heading7"/>
        <w:ind w:left="26"/>
      </w:pPr>
      <w:r>
        <w:t xml:space="preserve">COURSE OUTCOME </w:t>
      </w:r>
    </w:p>
    <w:tbl>
      <w:tblPr>
        <w:tblStyle w:val="TableGrid"/>
        <w:tblW w:w="8571" w:type="dxa"/>
        <w:tblInd w:w="-74" w:type="dxa"/>
        <w:tblCellMar>
          <w:top w:w="56" w:type="dxa"/>
          <w:left w:w="101" w:type="dxa"/>
          <w:bottom w:w="0" w:type="dxa"/>
          <w:right w:w="45" w:type="dxa"/>
        </w:tblCellMar>
        <w:tblLook w:val="04A0" w:firstRow="1" w:lastRow="0" w:firstColumn="1" w:lastColumn="0" w:noHBand="0" w:noVBand="1"/>
      </w:tblPr>
      <w:tblGrid>
        <w:gridCol w:w="859"/>
        <w:gridCol w:w="5138"/>
        <w:gridCol w:w="2574"/>
      </w:tblGrid>
      <w:tr w:rsidR="003E5BD6">
        <w:trPr>
          <w:trHeight w:val="1049"/>
        </w:trPr>
        <w:tc>
          <w:tcPr>
            <w:tcW w:w="859"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11" w:right="0" w:firstLine="0"/>
              <w:jc w:val="left"/>
            </w:pPr>
            <w:r>
              <w:rPr>
                <w:b/>
              </w:rPr>
              <w:t xml:space="preserve">Sl. No. </w:t>
            </w:r>
          </w:p>
        </w:tc>
        <w:tc>
          <w:tcPr>
            <w:tcW w:w="5138"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60" w:firstLine="0"/>
              <w:jc w:val="center"/>
            </w:pPr>
            <w:r>
              <w:rPr>
                <w:b/>
              </w:rPr>
              <w:t xml:space="preserve">Course Outcome </w:t>
            </w:r>
          </w:p>
        </w:tc>
        <w:tc>
          <w:tcPr>
            <w:tcW w:w="257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 xml:space="preserve">Learning Levels as per </w:t>
            </w:r>
          </w:p>
          <w:p w:rsidR="003E5BD6" w:rsidRDefault="00000000">
            <w:pPr>
              <w:spacing w:after="0" w:line="259" w:lineRule="auto"/>
              <w:ind w:left="1" w:right="0" w:firstLine="0"/>
              <w:jc w:val="left"/>
            </w:pPr>
            <w:r>
              <w:rPr>
                <w:b/>
              </w:rPr>
              <w:t xml:space="preserve">Bloom’s Taxonomy for </w:t>
            </w:r>
          </w:p>
          <w:p w:rsidR="003E5BD6" w:rsidRDefault="00000000">
            <w:pPr>
              <w:spacing w:after="0" w:line="259" w:lineRule="auto"/>
              <w:ind w:left="1" w:right="0" w:firstLine="0"/>
              <w:jc w:val="left"/>
            </w:pPr>
            <w:r>
              <w:rPr>
                <w:b/>
              </w:rPr>
              <w:t xml:space="preserve">Evaluation and </w:t>
            </w:r>
          </w:p>
          <w:p w:rsidR="003E5BD6" w:rsidRDefault="00000000">
            <w:pPr>
              <w:spacing w:after="0" w:line="259" w:lineRule="auto"/>
              <w:ind w:left="1" w:right="0" w:firstLine="0"/>
              <w:jc w:val="left"/>
            </w:pPr>
            <w:r>
              <w:rPr>
                <w:b/>
              </w:rPr>
              <w:t xml:space="preserve">Assessment </w:t>
            </w:r>
          </w:p>
        </w:tc>
      </w:tr>
      <w:tr w:rsidR="003E5BD6">
        <w:trPr>
          <w:trHeight w:val="529"/>
        </w:trPr>
        <w:tc>
          <w:tcPr>
            <w:tcW w:w="859"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59" w:firstLine="0"/>
              <w:jc w:val="center"/>
            </w:pPr>
            <w:r>
              <w:t xml:space="preserve">1. </w:t>
            </w:r>
          </w:p>
          <w:p w:rsidR="003E5BD6" w:rsidRDefault="00000000">
            <w:pPr>
              <w:spacing w:after="0" w:line="259" w:lineRule="auto"/>
              <w:ind w:left="0" w:right="1" w:firstLine="0"/>
              <w:jc w:val="center"/>
            </w:pPr>
            <w:r>
              <w:t xml:space="preserve"> </w:t>
            </w:r>
          </w:p>
        </w:tc>
        <w:tc>
          <w:tcPr>
            <w:tcW w:w="5138"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CO1:  Students will develop knowledge, </w:t>
            </w:r>
          </w:p>
          <w:p w:rsidR="003E5BD6" w:rsidRDefault="00000000">
            <w:pPr>
              <w:spacing w:after="0" w:line="259" w:lineRule="auto"/>
              <w:ind w:left="0" w:right="0" w:firstLine="0"/>
              <w:jc w:val="left"/>
            </w:pPr>
            <w:r>
              <w:t xml:space="preserve">understanding and skills in analysis of Social Media </w:t>
            </w:r>
          </w:p>
        </w:tc>
        <w:tc>
          <w:tcPr>
            <w:tcW w:w="2574"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tc>
      </w:tr>
      <w:tr w:rsidR="003E5BD6">
        <w:trPr>
          <w:trHeight w:val="788"/>
        </w:trPr>
        <w:tc>
          <w:tcPr>
            <w:tcW w:w="859"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59" w:firstLine="0"/>
              <w:jc w:val="center"/>
            </w:pPr>
            <w:r>
              <w:t xml:space="preserve">2. </w:t>
            </w:r>
          </w:p>
          <w:p w:rsidR="003E5BD6" w:rsidRDefault="00000000">
            <w:pPr>
              <w:spacing w:after="0" w:line="259" w:lineRule="auto"/>
              <w:ind w:left="0" w:right="1" w:firstLine="0"/>
              <w:jc w:val="center"/>
            </w:pPr>
            <w:r>
              <w:t xml:space="preserve"> </w:t>
            </w:r>
          </w:p>
          <w:p w:rsidR="003E5BD6" w:rsidRDefault="00000000">
            <w:pPr>
              <w:spacing w:after="0" w:line="259" w:lineRule="auto"/>
              <w:ind w:left="0" w:right="1" w:firstLine="0"/>
              <w:jc w:val="center"/>
            </w:pPr>
            <w:r>
              <w:t xml:space="preserve"> </w:t>
            </w:r>
          </w:p>
        </w:tc>
        <w:tc>
          <w:tcPr>
            <w:tcW w:w="5138"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pPr>
            <w:r>
              <w:t xml:space="preserve">CO2: Acquainted with better understanding of implementation Web Analytics tool  </w:t>
            </w:r>
          </w:p>
        </w:tc>
        <w:tc>
          <w:tcPr>
            <w:tcW w:w="2574"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K1(Understand) </w:t>
            </w:r>
          </w:p>
          <w:p w:rsidR="003E5BD6" w:rsidRDefault="00000000">
            <w:pPr>
              <w:spacing w:after="0" w:line="259" w:lineRule="auto"/>
              <w:ind w:left="1" w:right="0" w:firstLine="0"/>
              <w:jc w:val="left"/>
            </w:pPr>
            <w:r>
              <w:t xml:space="preserve">K3(Apply) </w:t>
            </w:r>
          </w:p>
          <w:p w:rsidR="003E5BD6" w:rsidRDefault="00000000">
            <w:pPr>
              <w:spacing w:after="0" w:line="259" w:lineRule="auto"/>
              <w:ind w:left="1" w:right="0" w:firstLine="0"/>
              <w:jc w:val="left"/>
            </w:pPr>
            <w:r>
              <w:t xml:space="preserve">K4(Analyse) </w:t>
            </w:r>
          </w:p>
        </w:tc>
      </w:tr>
      <w:tr w:rsidR="003E5BD6">
        <w:trPr>
          <w:trHeight w:val="788"/>
        </w:trPr>
        <w:tc>
          <w:tcPr>
            <w:tcW w:w="859"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59" w:firstLine="0"/>
              <w:jc w:val="center"/>
            </w:pPr>
            <w:r>
              <w:t xml:space="preserve">3. </w:t>
            </w:r>
          </w:p>
        </w:tc>
        <w:tc>
          <w:tcPr>
            <w:tcW w:w="5138"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pPr>
            <w:r>
              <w:t xml:space="preserve">CO3:Develop analytical skills for effective decision alternatives in social media problems </w:t>
            </w:r>
          </w:p>
        </w:tc>
        <w:tc>
          <w:tcPr>
            <w:tcW w:w="257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K4(Analyse) </w:t>
            </w:r>
          </w:p>
          <w:p w:rsidR="003E5BD6" w:rsidRDefault="00000000">
            <w:pPr>
              <w:spacing w:after="0" w:line="259" w:lineRule="auto"/>
              <w:ind w:left="1" w:right="0" w:firstLine="0"/>
              <w:jc w:val="left"/>
            </w:pPr>
            <w:r>
              <w:t xml:space="preserve">K5(Evaluate) </w:t>
            </w:r>
          </w:p>
          <w:p w:rsidR="003E5BD6" w:rsidRDefault="00000000">
            <w:pPr>
              <w:spacing w:after="0" w:line="259" w:lineRule="auto"/>
              <w:ind w:left="1" w:right="0" w:firstLine="0"/>
              <w:jc w:val="left"/>
            </w:pPr>
            <w:r>
              <w:t xml:space="preserve">K6(Create) </w:t>
            </w:r>
          </w:p>
        </w:tc>
      </w:tr>
      <w:tr w:rsidR="003E5BD6">
        <w:trPr>
          <w:trHeight w:val="529"/>
        </w:trPr>
        <w:tc>
          <w:tcPr>
            <w:tcW w:w="859"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59" w:firstLine="0"/>
              <w:jc w:val="center"/>
            </w:pPr>
            <w:r>
              <w:t xml:space="preserve">4. </w:t>
            </w:r>
          </w:p>
        </w:tc>
        <w:tc>
          <w:tcPr>
            <w:tcW w:w="5138"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CO4: Develop the knowledge, understanding and skills in Facebook and google analytics.  </w:t>
            </w:r>
          </w:p>
        </w:tc>
        <w:tc>
          <w:tcPr>
            <w:tcW w:w="257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K2(Understand) K3(Apply) </w:t>
            </w:r>
          </w:p>
        </w:tc>
      </w:tr>
      <w:tr w:rsidR="003E5BD6">
        <w:trPr>
          <w:trHeight w:val="1048"/>
        </w:trPr>
        <w:tc>
          <w:tcPr>
            <w:tcW w:w="859"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59" w:firstLine="0"/>
              <w:jc w:val="center"/>
            </w:pPr>
            <w:r>
              <w:t xml:space="preserve">5. </w:t>
            </w:r>
          </w:p>
        </w:tc>
        <w:tc>
          <w:tcPr>
            <w:tcW w:w="5138"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CO5: Acquainted with better understanding of implementation of web analytics strategies and develop analytical skills for effective decision alternatives in social media operations. </w:t>
            </w:r>
          </w:p>
        </w:tc>
        <w:tc>
          <w:tcPr>
            <w:tcW w:w="2574"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K4(Analyse) </w:t>
            </w:r>
          </w:p>
          <w:p w:rsidR="003E5BD6" w:rsidRDefault="00000000">
            <w:pPr>
              <w:spacing w:after="0" w:line="259" w:lineRule="auto"/>
              <w:ind w:left="1" w:right="0" w:firstLine="0"/>
              <w:jc w:val="left"/>
            </w:pPr>
            <w:r>
              <w:t xml:space="preserve">K5 (Evaluate) </w:t>
            </w:r>
          </w:p>
          <w:p w:rsidR="003E5BD6" w:rsidRDefault="00000000">
            <w:pPr>
              <w:spacing w:after="0" w:line="259" w:lineRule="auto"/>
              <w:ind w:left="1" w:right="0" w:firstLine="0"/>
              <w:jc w:val="left"/>
            </w:pPr>
            <w:r>
              <w:t xml:space="preserve"> </w:t>
            </w:r>
          </w:p>
        </w:tc>
      </w:tr>
    </w:tbl>
    <w:p w:rsidR="003E5BD6" w:rsidRDefault="00000000">
      <w:pPr>
        <w:spacing w:after="17" w:line="259" w:lineRule="auto"/>
        <w:ind w:left="28" w:right="0" w:firstLine="0"/>
        <w:jc w:val="left"/>
      </w:pPr>
      <w:r>
        <w:rPr>
          <w:b/>
        </w:rPr>
        <w:t xml:space="preserve"> </w:t>
      </w:r>
    </w:p>
    <w:p w:rsidR="003E5BD6" w:rsidRDefault="00000000">
      <w:pPr>
        <w:pStyle w:val="Heading6"/>
        <w:ind w:left="16"/>
      </w:pPr>
      <w:r>
        <w:t xml:space="preserve">Suggested Readings  </w:t>
      </w:r>
    </w:p>
    <w:p w:rsidR="003E5BD6" w:rsidRDefault="00000000">
      <w:pPr>
        <w:numPr>
          <w:ilvl w:val="0"/>
          <w:numId w:val="33"/>
        </w:numPr>
        <w:ind w:right="386" w:hanging="226"/>
        <w:jc w:val="left"/>
      </w:pPr>
      <w:r>
        <w:t xml:space="preserve">Rob Stokes, (2014), e marketing: The Essential Guide to Digital Marketing, Quirk Education.  </w:t>
      </w:r>
    </w:p>
    <w:p w:rsidR="003E5BD6" w:rsidRDefault="00000000">
      <w:pPr>
        <w:numPr>
          <w:ilvl w:val="0"/>
          <w:numId w:val="33"/>
        </w:numPr>
        <w:spacing w:after="4" w:line="265" w:lineRule="auto"/>
        <w:ind w:right="386" w:hanging="226"/>
        <w:jc w:val="left"/>
      </w:pPr>
      <w:r>
        <w:t>Tuten &amp; Bikramjit Rishi, Social Media Marketing, 3</w:t>
      </w:r>
      <w:r>
        <w:rPr>
          <w:vertAlign w:val="superscript"/>
        </w:rPr>
        <w:t>rd</w:t>
      </w:r>
      <w:r>
        <w:t xml:space="preserve"> Ed. 2020, SAGE Publishing India 3.   Dave Chaffey, Fiona Ellis-Chadwick, Richard Mayer, Kevin Johnston, (2012), Internet Marketing: Strategy, Implementation and Practice, Prentice Hall.  </w:t>
      </w:r>
    </w:p>
    <w:p w:rsidR="003E5BD6" w:rsidRDefault="00000000">
      <w:pPr>
        <w:numPr>
          <w:ilvl w:val="0"/>
          <w:numId w:val="34"/>
        </w:numPr>
        <w:ind w:right="0" w:hanging="226"/>
      </w:pPr>
      <w:r>
        <w:t xml:space="preserve">Liana Evans, Social Media Marketing: Strategies for Engaging in Facebook, Twitter &amp; Other Social Media, Que Publishing.  </w:t>
      </w:r>
    </w:p>
    <w:p w:rsidR="003E5BD6" w:rsidRDefault="00000000">
      <w:pPr>
        <w:numPr>
          <w:ilvl w:val="0"/>
          <w:numId w:val="34"/>
        </w:numPr>
        <w:ind w:right="0" w:hanging="226"/>
      </w:pPr>
      <w:r>
        <w:t xml:space="preserve">Vandana Ahuja, (Digital Marketing, 1stedition, Oxford University Press.  </w:t>
      </w:r>
    </w:p>
    <w:p w:rsidR="003E5BD6" w:rsidRDefault="00000000">
      <w:pPr>
        <w:numPr>
          <w:ilvl w:val="0"/>
          <w:numId w:val="34"/>
        </w:numPr>
        <w:ind w:right="0" w:hanging="226"/>
      </w:pPr>
      <w:r>
        <w:t xml:space="preserve">Avinash Kaushik, Web Analytics 2.0: The Art of Online Accountability and Science of </w:t>
      </w:r>
    </w:p>
    <w:p w:rsidR="003E5BD6" w:rsidRDefault="00000000">
      <w:pPr>
        <w:ind w:left="26" w:right="0"/>
      </w:pPr>
      <w:r>
        <w:t xml:space="preserve">Customer Centricity, </w:t>
      </w:r>
    </w:p>
    <w:p w:rsidR="003E5BD6" w:rsidRDefault="00000000">
      <w:pPr>
        <w:numPr>
          <w:ilvl w:val="0"/>
          <w:numId w:val="34"/>
        </w:numPr>
        <w:ind w:right="0" w:hanging="226"/>
      </w:pPr>
      <w:r>
        <w:t xml:space="preserve">Clifton B., Advanced Web Metrics with Google Analytics, Wiley Publishing, Inc.2nd ed.  </w:t>
      </w:r>
    </w:p>
    <w:p w:rsidR="003E5BD6" w:rsidRDefault="00000000">
      <w:pPr>
        <w:numPr>
          <w:ilvl w:val="0"/>
          <w:numId w:val="34"/>
        </w:numPr>
        <w:ind w:right="0" w:hanging="226"/>
      </w:pPr>
      <w:r>
        <w:t xml:space="preserve">Kaushik A., Web Analytics 2.0, The Art of Online Accountability and Science of Customer Centricity, Wiley Publishing, Inc. 1st ed.  </w:t>
      </w:r>
    </w:p>
    <w:p w:rsidR="003E5BD6" w:rsidRDefault="00000000">
      <w:pPr>
        <w:numPr>
          <w:ilvl w:val="0"/>
          <w:numId w:val="34"/>
        </w:numPr>
        <w:ind w:right="0" w:hanging="226"/>
      </w:pPr>
      <w:r>
        <w:t xml:space="preserve">Sterne J., Web Metrics: Proven methods for measuring web site success, John Wiley and Sons 10.Annmarie Hanlon, Digital Marketing, SAGE Publishing India </w:t>
      </w:r>
    </w:p>
    <w:p w:rsidR="003E5BD6" w:rsidRDefault="00000000">
      <w:pPr>
        <w:spacing w:after="0" w:line="259" w:lineRule="auto"/>
        <w:ind w:left="0" w:right="350" w:firstLine="0"/>
        <w:jc w:val="center"/>
      </w:pPr>
      <w:r>
        <w:rPr>
          <w:b/>
        </w:rPr>
        <w:t xml:space="preserve"> </w:t>
      </w:r>
    </w:p>
    <w:p w:rsidR="003E5BD6" w:rsidRDefault="00000000">
      <w:pPr>
        <w:spacing w:after="196" w:line="259" w:lineRule="auto"/>
        <w:ind w:left="10" w:right="407"/>
        <w:jc w:val="center"/>
      </w:pPr>
      <w:r>
        <w:rPr>
          <w:b/>
          <w:sz w:val="26"/>
        </w:rPr>
        <w:t xml:space="preserve">Specialization Group: Finance(FM) </w:t>
      </w:r>
    </w:p>
    <w:p w:rsidR="003E5BD6" w:rsidRDefault="00000000">
      <w:pPr>
        <w:pStyle w:val="Heading5"/>
        <w:spacing w:after="118" w:line="259" w:lineRule="auto"/>
        <w:ind w:left="338" w:hanging="10"/>
      </w:pPr>
      <w:r>
        <w:rPr>
          <w:sz w:val="30"/>
        </w:rPr>
        <w:t xml:space="preserve">INVESTMENT ANALYSIS &amp; PORTFOLIO MANAGEMENT </w:t>
      </w:r>
    </w:p>
    <w:p w:rsidR="003E5BD6" w:rsidRDefault="00000000">
      <w:pPr>
        <w:tabs>
          <w:tab w:val="center" w:pos="2737"/>
        </w:tabs>
        <w:spacing w:after="191" w:line="271" w:lineRule="auto"/>
        <w:ind w:left="0" w:right="0" w:firstLine="0"/>
        <w:jc w:val="left"/>
      </w:pPr>
      <w:r>
        <w:rPr>
          <w:b/>
        </w:rPr>
        <w:t>Code: KMBN FM01</w:t>
      </w:r>
      <w:r>
        <w:t xml:space="preserve">  </w:t>
      </w:r>
      <w:r>
        <w:tab/>
        <w:t xml:space="preserve">        </w:t>
      </w:r>
    </w:p>
    <w:p w:rsidR="003E5BD6" w:rsidRDefault="00000000">
      <w:pPr>
        <w:pStyle w:val="Heading6"/>
        <w:tabs>
          <w:tab w:val="center" w:pos="5141"/>
        </w:tabs>
        <w:spacing w:after="158"/>
        <w:ind w:firstLine="0"/>
      </w:pPr>
      <w:r>
        <w:rPr>
          <w:b w:val="0"/>
        </w:rPr>
        <w:t xml:space="preserve"> </w:t>
      </w:r>
      <w:r>
        <w:t>Course Credits: 3</w:t>
      </w:r>
      <w:r>
        <w:rPr>
          <w:b w:val="0"/>
        </w:rPr>
        <w:t xml:space="preserve"> </w:t>
      </w:r>
      <w:r>
        <w:rPr>
          <w:b w:val="0"/>
        </w:rPr>
        <w:tab/>
        <w:t xml:space="preserve">                                                                    </w:t>
      </w:r>
      <w:r>
        <w:t>Teaching Hours: 36 Hrs</w:t>
      </w:r>
      <w:r>
        <w:rPr>
          <w:b w:val="0"/>
        </w:rPr>
        <w:t xml:space="preserve"> </w:t>
      </w:r>
    </w:p>
    <w:p w:rsidR="003E5BD6" w:rsidRDefault="00000000">
      <w:pPr>
        <w:spacing w:after="145"/>
        <w:ind w:left="26" w:right="0"/>
      </w:pPr>
      <w:r>
        <w:t xml:space="preserve">Course Objectives: </w:t>
      </w:r>
    </w:p>
    <w:p w:rsidR="003E5BD6" w:rsidRDefault="00000000">
      <w:pPr>
        <w:numPr>
          <w:ilvl w:val="0"/>
          <w:numId w:val="35"/>
        </w:numPr>
        <w:spacing w:line="216" w:lineRule="auto"/>
        <w:ind w:right="454" w:hanging="340"/>
      </w:pPr>
      <w:r>
        <w:t xml:space="preserve">Emphasizing an understanding of the economic forces that influence the pricing of financial assets. </w:t>
      </w:r>
    </w:p>
    <w:p w:rsidR="003E5BD6" w:rsidRDefault="00000000">
      <w:pPr>
        <w:numPr>
          <w:ilvl w:val="0"/>
          <w:numId w:val="35"/>
        </w:numPr>
        <w:spacing w:line="216" w:lineRule="auto"/>
        <w:ind w:right="454" w:hanging="340"/>
      </w:pPr>
      <w:r>
        <w:t xml:space="preserve">Understanding of investment theory will be stressed and tied in with discussion of applicable techniques such as portfolio selection. </w:t>
      </w:r>
    </w:p>
    <w:p w:rsidR="003E5BD6" w:rsidRDefault="00000000">
      <w:pPr>
        <w:numPr>
          <w:ilvl w:val="0"/>
          <w:numId w:val="35"/>
        </w:numPr>
        <w:spacing w:line="216" w:lineRule="auto"/>
        <w:ind w:right="454" w:hanging="340"/>
      </w:pPr>
      <w:r>
        <w:t xml:space="preserve">The course material will cover formulae that can be applied in different business situations regarding active portfolio management. </w:t>
      </w:r>
    </w:p>
    <w:p w:rsidR="003E5BD6" w:rsidRDefault="00000000">
      <w:pPr>
        <w:numPr>
          <w:ilvl w:val="0"/>
          <w:numId w:val="35"/>
        </w:numPr>
        <w:spacing w:line="216" w:lineRule="auto"/>
        <w:ind w:right="454" w:hanging="340"/>
      </w:pPr>
      <w:r>
        <w:t xml:space="preserve">To expose the students to the concepts, tools and techniques applicable in the field of security analysis and portfolio management. </w:t>
      </w:r>
    </w:p>
    <w:p w:rsidR="003E5BD6" w:rsidRDefault="00000000">
      <w:pPr>
        <w:numPr>
          <w:ilvl w:val="0"/>
          <w:numId w:val="35"/>
        </w:numPr>
        <w:spacing w:after="0" w:line="259" w:lineRule="auto"/>
        <w:ind w:right="454" w:hanging="340"/>
      </w:pPr>
      <w:r>
        <w:rPr>
          <w:color w:val="353535"/>
        </w:rPr>
        <w:t>To provide a theoretical and practical background in the field of investments.</w:t>
      </w:r>
      <w:r>
        <w:t xml:space="preserve"> </w:t>
      </w:r>
    </w:p>
    <w:p w:rsidR="003E5BD6" w:rsidRDefault="00000000">
      <w:pPr>
        <w:spacing w:after="167" w:line="259" w:lineRule="auto"/>
        <w:ind w:left="28" w:right="0" w:firstLine="0"/>
        <w:jc w:val="left"/>
      </w:pPr>
      <w:r>
        <w:t xml:space="preserve"> </w:t>
      </w:r>
    </w:p>
    <w:p w:rsidR="003E5BD6" w:rsidRDefault="00000000">
      <w:pPr>
        <w:pStyle w:val="Heading6"/>
        <w:ind w:left="16"/>
      </w:pPr>
      <w:r>
        <w:t xml:space="preserve">Unit I Investment (7 Hrs) </w:t>
      </w:r>
    </w:p>
    <w:p w:rsidR="003E5BD6" w:rsidRDefault="00000000">
      <w:pPr>
        <w:spacing w:line="217" w:lineRule="auto"/>
        <w:ind w:left="26" w:right="564"/>
      </w:pPr>
      <w:r>
        <w:t>Overview of Capital Market: Market of securities, Stock Exchange and New Issue Markets - their nature, structure, functioning and limitations; Trading of securities: equity and debentures/ bonds. Securities trading - Types of orders, margin trading, clearing and settlement procedures. Regularity</w:t>
      </w:r>
      <w:r>
        <w:rPr>
          <w:noProof/>
        </w:rPr>
        <w:drawing>
          <wp:inline distT="0" distB="0" distL="0" distR="0">
            <wp:extent cx="41910" cy="134874"/>
            <wp:effectExtent l="0" t="0" r="0" b="0"/>
            <wp:docPr id="5069" name="Picture 5069"/>
            <wp:cNvGraphicFramePr/>
            <a:graphic xmlns:a="http://schemas.openxmlformats.org/drawingml/2006/main">
              <a:graphicData uri="http://schemas.openxmlformats.org/drawingml/2006/picture">
                <pic:pic xmlns:pic="http://schemas.openxmlformats.org/drawingml/2006/picture">
                  <pic:nvPicPr>
                    <pic:cNvPr id="5069" name="Picture 5069"/>
                    <pic:cNvPicPr/>
                  </pic:nvPicPr>
                  <pic:blipFill>
                    <a:blip r:embed="rId14"/>
                    <a:stretch>
                      <a:fillRect/>
                    </a:stretch>
                  </pic:blipFill>
                  <pic:spPr>
                    <a:xfrm>
                      <a:off x="0" y="0"/>
                      <a:ext cx="41910" cy="134874"/>
                    </a:xfrm>
                    <a:prstGeom prst="rect">
                      <a:avLst/>
                    </a:prstGeom>
                  </pic:spPr>
                </pic:pic>
              </a:graphicData>
            </a:graphic>
          </wp:inline>
        </w:drawing>
      </w:r>
      <w:r>
        <w:t xml:space="preserve">systems for equity markets, Type of investors, Aim &amp; Approaches of Security analysis. </w:t>
      </w:r>
    </w:p>
    <w:p w:rsidR="003E5BD6" w:rsidRDefault="00000000">
      <w:pPr>
        <w:spacing w:after="0" w:line="259" w:lineRule="auto"/>
        <w:ind w:left="28" w:right="0" w:firstLine="0"/>
        <w:jc w:val="left"/>
      </w:pPr>
      <w:r>
        <w:rPr>
          <w:b/>
        </w:rPr>
        <w:t xml:space="preserve"> </w:t>
      </w:r>
    </w:p>
    <w:p w:rsidR="003E5BD6" w:rsidRDefault="00000000">
      <w:pPr>
        <w:pStyle w:val="Heading6"/>
        <w:ind w:left="16"/>
      </w:pPr>
      <w:r>
        <w:t xml:space="preserve">Unit II Portfolio Theory (9 Hrs) </w:t>
      </w:r>
    </w:p>
    <w:p w:rsidR="003E5BD6" w:rsidRDefault="00000000">
      <w:pPr>
        <w:ind w:left="26" w:right="431"/>
      </w:pPr>
      <w:r>
        <w:t xml:space="preserve">Risk &amp; Return: Concept of Risk, Component &amp; Measurement of risk, covariance and correlation, Fundamental coefficient, Measurement of systematic Analysis: Economic, Industry, Company Analysis, Portfolio risk and return, Beta as a measure of risk, calculation of beta, Selection of Portfolio: Markowitz’s Theory, Single Index Model, Case Studies. </w:t>
      </w:r>
    </w:p>
    <w:p w:rsidR="003E5BD6" w:rsidRDefault="00000000">
      <w:pPr>
        <w:spacing w:after="0" w:line="259" w:lineRule="auto"/>
        <w:ind w:left="28" w:right="0" w:firstLine="0"/>
        <w:jc w:val="left"/>
      </w:pPr>
      <w:r>
        <w:t xml:space="preserve"> </w:t>
      </w:r>
    </w:p>
    <w:p w:rsidR="003E5BD6" w:rsidRDefault="00000000">
      <w:pPr>
        <w:spacing w:after="0" w:line="259" w:lineRule="auto"/>
        <w:ind w:left="28" w:right="0" w:firstLine="0"/>
        <w:jc w:val="left"/>
      </w:pPr>
      <w:r>
        <w:rPr>
          <w:b/>
        </w:rPr>
        <w:t xml:space="preserve"> </w:t>
      </w:r>
    </w:p>
    <w:p w:rsidR="003E5BD6" w:rsidRDefault="00000000">
      <w:pPr>
        <w:pStyle w:val="Heading6"/>
        <w:ind w:left="16"/>
      </w:pPr>
      <w:r>
        <w:t xml:space="preserve">Unit III Capital Market &amp; Asset Pricing (6 Hrs) </w:t>
      </w:r>
    </w:p>
    <w:p w:rsidR="003E5BD6" w:rsidRDefault="00000000">
      <w:pPr>
        <w:ind w:left="26" w:right="432"/>
      </w:pPr>
      <w:r>
        <w:t xml:space="preserve">Technical Analysis: Dow Theory, Support and Resistance level, Type of charts &amp; its interpretations, Trend line, Gap Wave Theory, Relative strength analysis, Technical Versus Fundamental analysis. Nature of Stock Markets: EMH (Efficient Market Hypothesis) and its implications for investment decision. Capital market theorem, CAPM (Capital Asset Pricing Model) and Arbitrage Pricing Theory. Case Studies. </w:t>
      </w:r>
    </w:p>
    <w:p w:rsidR="003E5BD6" w:rsidRDefault="00000000">
      <w:pPr>
        <w:spacing w:after="0" w:line="259" w:lineRule="auto"/>
        <w:ind w:left="28" w:right="0" w:firstLine="0"/>
        <w:jc w:val="left"/>
      </w:pPr>
      <w:r>
        <w:t xml:space="preserve"> </w:t>
      </w:r>
    </w:p>
    <w:p w:rsidR="003E5BD6" w:rsidRDefault="00000000">
      <w:pPr>
        <w:ind w:left="26" w:right="433"/>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416061</wp:posOffset>
                </wp:positionH>
                <wp:positionV relativeFrom="paragraph">
                  <wp:posOffset>556029</wp:posOffset>
                </wp:positionV>
                <wp:extent cx="40386" cy="164592"/>
                <wp:effectExtent l="0" t="0" r="0" b="0"/>
                <wp:wrapNone/>
                <wp:docPr id="106022" name="Group 106022"/>
                <wp:cNvGraphicFramePr/>
                <a:graphic xmlns:a="http://schemas.openxmlformats.org/drawingml/2006/main">
                  <a:graphicData uri="http://schemas.microsoft.com/office/word/2010/wordprocessingGroup">
                    <wpg:wgp>
                      <wpg:cNvGrpSpPr/>
                      <wpg:grpSpPr>
                        <a:xfrm>
                          <a:off x="0" y="0"/>
                          <a:ext cx="40386" cy="164592"/>
                          <a:chOff x="0" y="0"/>
                          <a:chExt cx="40386" cy="164592"/>
                        </a:xfrm>
                      </wpg:grpSpPr>
                      <wps:wsp>
                        <wps:cNvPr id="124768" name="Shape 124768"/>
                        <wps:cNvSpPr/>
                        <wps:spPr>
                          <a:xfrm>
                            <a:off x="0" y="0"/>
                            <a:ext cx="40386" cy="164592"/>
                          </a:xfrm>
                          <a:custGeom>
                            <a:avLst/>
                            <a:gdLst/>
                            <a:ahLst/>
                            <a:cxnLst/>
                            <a:rect l="0" t="0" r="0" b="0"/>
                            <a:pathLst>
                              <a:path w="40386" h="164592">
                                <a:moveTo>
                                  <a:pt x="0" y="0"/>
                                </a:moveTo>
                                <a:lnTo>
                                  <a:pt x="40386" y="0"/>
                                </a:lnTo>
                                <a:lnTo>
                                  <a:pt x="40386" y="164592"/>
                                </a:lnTo>
                                <a:lnTo>
                                  <a:pt x="0" y="164592"/>
                                </a:lnTo>
                                <a:lnTo>
                                  <a:pt x="0" y="0"/>
                                </a:lnTo>
                              </a:path>
                            </a:pathLst>
                          </a:custGeom>
                          <a:ln w="0" cap="flat">
                            <a:miter lim="127000"/>
                          </a:ln>
                        </wps:spPr>
                        <wps:style>
                          <a:lnRef idx="0">
                            <a:srgbClr val="000000">
                              <a:alpha val="0"/>
                            </a:srgbClr>
                          </a:lnRef>
                          <a:fillRef idx="1">
                            <a:srgbClr val="EBF4F6"/>
                          </a:fillRef>
                          <a:effectRef idx="0">
                            <a:scrgbClr r="0" g="0" b="0"/>
                          </a:effectRef>
                          <a:fontRef idx="none"/>
                        </wps:style>
                        <wps:bodyPr/>
                      </wps:wsp>
                      <wps:wsp>
                        <wps:cNvPr id="5028" name="Shape 5028"/>
                        <wps:cNvSpPr/>
                        <wps:spPr>
                          <a:xfrm>
                            <a:off x="0" y="0"/>
                            <a:ext cx="39624" cy="164592"/>
                          </a:xfrm>
                          <a:custGeom>
                            <a:avLst/>
                            <a:gdLst/>
                            <a:ahLst/>
                            <a:cxnLst/>
                            <a:rect l="0" t="0" r="0" b="0"/>
                            <a:pathLst>
                              <a:path w="39624" h="164592">
                                <a:moveTo>
                                  <a:pt x="39624" y="0"/>
                                </a:moveTo>
                                <a:lnTo>
                                  <a:pt x="0" y="0"/>
                                </a:lnTo>
                                <a:lnTo>
                                  <a:pt x="0" y="164592"/>
                                </a:lnTo>
                                <a:lnTo>
                                  <a:pt x="39624" y="164592"/>
                                </a:lnTo>
                                <a:close/>
                              </a:path>
                            </a:pathLst>
                          </a:custGeom>
                          <a:ln w="8966"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022" style="width:3.18pt;height:12.96pt;position:absolute;z-index:-2147483639;mso-position-horizontal-relative:text;mso-position-horizontal:absolute;margin-left:32.7607pt;mso-position-vertical-relative:text;margin-top:43.7818pt;" coordsize="403,1645">
                <v:shape id="Shape 124769" style="position:absolute;width:403;height:1645;left:0;top:0;" coordsize="40386,164592" path="m0,0l40386,0l40386,164592l0,164592l0,0">
                  <v:stroke weight="0pt" endcap="flat" joinstyle="miter" miterlimit="10" on="false" color="#000000" opacity="0"/>
                  <v:fill on="true" color="#ebf4f6"/>
                </v:shape>
                <v:shape id="Shape 5028" style="position:absolute;width:396;height:1645;left:0;top:0;" coordsize="39624,164592" path="m39624,0l0,0l0,164592l39624,164592x">
                  <v:stroke weight="0.706pt" endcap="round" joinstyle="miter" miterlimit="8" on="true" color="#000000"/>
                  <v:fill on="false" color="#000000" opacity="0"/>
                </v:shape>
              </v:group>
            </w:pict>
          </mc:Fallback>
        </mc:AlternateContent>
      </w:r>
      <w:r>
        <w:rPr>
          <w:b/>
        </w:rPr>
        <w:t>Unit IV Bond, Equity and Derivative Analysis:</w:t>
      </w:r>
      <w:r>
        <w:t xml:space="preserve"> </w:t>
      </w:r>
      <w:r>
        <w:rPr>
          <w:b/>
        </w:rPr>
        <w:t xml:space="preserve">(8 Hrs) </w:t>
      </w:r>
      <w:r>
        <w:t xml:space="preserve">Valuation of Equity Discounted Cashflow techniques: Balance sheet valuation, Dividend discount models, Intrinsic value and market price, earnings multiplier approach, P/E ratio, Price/Book value, Price/sales ratio, Economic value added (EVA). Valuation of Debentures/Bonds: nature of bonds, valuation, Bond theorem, Term structure of interest rates. </w:t>
      </w:r>
    </w:p>
    <w:p w:rsidR="003E5BD6" w:rsidRDefault="00000000">
      <w:pPr>
        <w:spacing w:after="167" w:line="259" w:lineRule="auto"/>
        <w:ind w:left="140" w:right="0" w:firstLine="0"/>
        <w:jc w:val="left"/>
      </w:pPr>
      <w:r>
        <w:t xml:space="preserve"> </w:t>
      </w:r>
    </w:p>
    <w:p w:rsidR="003E5BD6" w:rsidRDefault="00000000">
      <w:pPr>
        <w:pStyle w:val="Heading6"/>
        <w:spacing w:after="145"/>
        <w:ind w:left="16"/>
      </w:pPr>
      <w:r>
        <w:t xml:space="preserve">Unit V Active Portfolio Management (6Hrs) </w:t>
      </w:r>
    </w:p>
    <w:p w:rsidR="003E5BD6" w:rsidRDefault="00000000">
      <w:pPr>
        <w:spacing w:after="159"/>
        <w:ind w:left="26" w:right="568"/>
      </w:pPr>
      <w:r>
        <w:t xml:space="preserve">Portfolio Management and Performance Evaluation: Performance Evaluation of existing portfolio, Sharpe, Trey nor and Jensen measures; Finding alternatives and revision of portfolio; Portfolio Management and Mutual Fund Industry </w:t>
      </w:r>
    </w:p>
    <w:p w:rsidR="003E5BD6" w:rsidRDefault="00000000">
      <w:pPr>
        <w:pStyle w:val="Heading6"/>
        <w:ind w:left="366"/>
      </w:pPr>
      <w:r>
        <w:t xml:space="preserve">COURSE OUTCOME </w:t>
      </w:r>
    </w:p>
    <w:tbl>
      <w:tblPr>
        <w:tblStyle w:val="TableGrid"/>
        <w:tblW w:w="7469" w:type="dxa"/>
        <w:tblInd w:w="683" w:type="dxa"/>
        <w:tblCellMar>
          <w:top w:w="37" w:type="dxa"/>
          <w:left w:w="100" w:type="dxa"/>
          <w:bottom w:w="0" w:type="dxa"/>
          <w:right w:w="44" w:type="dxa"/>
        </w:tblCellMar>
        <w:tblLook w:val="04A0" w:firstRow="1" w:lastRow="0" w:firstColumn="1" w:lastColumn="0" w:noHBand="0" w:noVBand="1"/>
      </w:tblPr>
      <w:tblGrid>
        <w:gridCol w:w="4466"/>
        <w:gridCol w:w="3003"/>
      </w:tblGrid>
      <w:tr w:rsidR="003E5BD6">
        <w:trPr>
          <w:trHeight w:val="788"/>
        </w:trPr>
        <w:tc>
          <w:tcPr>
            <w:tcW w:w="4466"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2" w:right="0" w:firstLine="0"/>
              <w:jc w:val="left"/>
            </w:pPr>
            <w:r>
              <w:rPr>
                <w:b/>
              </w:rPr>
              <w:t xml:space="preserve">Course Outcomes </w:t>
            </w:r>
          </w:p>
        </w:tc>
        <w:tc>
          <w:tcPr>
            <w:tcW w:w="300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38" w:lineRule="auto"/>
              <w:ind w:left="2" w:right="0" w:hanging="2"/>
            </w:pPr>
            <w:r>
              <w:rPr>
                <w:b/>
              </w:rPr>
              <w:t xml:space="preserve">Learning Levels as per Bloom’s Taxonomy for </w:t>
            </w:r>
          </w:p>
          <w:p w:rsidR="003E5BD6" w:rsidRDefault="00000000">
            <w:pPr>
              <w:spacing w:after="0" w:line="259" w:lineRule="auto"/>
              <w:ind w:left="2" w:right="0" w:firstLine="0"/>
              <w:jc w:val="left"/>
            </w:pPr>
            <w:r>
              <w:rPr>
                <w:b/>
              </w:rPr>
              <w:t xml:space="preserve">Evaluation and Assessment </w:t>
            </w:r>
          </w:p>
        </w:tc>
      </w:tr>
      <w:tr w:rsidR="003E5BD6">
        <w:trPr>
          <w:trHeight w:val="529"/>
        </w:trPr>
        <w:tc>
          <w:tcPr>
            <w:tcW w:w="4466"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t xml:space="preserve">CO 1: Understand about various investment avenues. </w:t>
            </w:r>
          </w:p>
        </w:tc>
        <w:tc>
          <w:tcPr>
            <w:tcW w:w="300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K1 (Remember) K2(Understand) </w:t>
            </w:r>
          </w:p>
        </w:tc>
      </w:tr>
      <w:tr w:rsidR="003E5BD6">
        <w:trPr>
          <w:trHeight w:val="529"/>
        </w:trPr>
        <w:tc>
          <w:tcPr>
            <w:tcW w:w="4466"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pPr>
            <w:r>
              <w:t xml:space="preserve">CO 2: Understand the value of assets and manage investment portfolio. </w:t>
            </w:r>
          </w:p>
        </w:tc>
        <w:tc>
          <w:tcPr>
            <w:tcW w:w="3003"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tc>
      </w:tr>
      <w:tr w:rsidR="003E5BD6">
        <w:trPr>
          <w:trHeight w:val="529"/>
        </w:trPr>
        <w:tc>
          <w:tcPr>
            <w:tcW w:w="4466"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973" w:firstLine="0"/>
              <w:jc w:val="left"/>
            </w:pPr>
            <w:r>
              <w:t xml:space="preserve">C0 3 : Understand various Models of Investment and its application </w:t>
            </w:r>
          </w:p>
        </w:tc>
        <w:tc>
          <w:tcPr>
            <w:tcW w:w="300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343" w:firstLine="0"/>
              <w:jc w:val="left"/>
            </w:pPr>
            <w:r>
              <w:t xml:space="preserve">K2(Understand) K3(Apply) </w:t>
            </w:r>
          </w:p>
        </w:tc>
      </w:tr>
      <w:tr w:rsidR="003E5BD6">
        <w:trPr>
          <w:trHeight w:val="788"/>
        </w:trPr>
        <w:tc>
          <w:tcPr>
            <w:tcW w:w="4466"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56" w:firstLine="0"/>
            </w:pPr>
            <w:r>
              <w:t xml:space="preserve">CO 4: Understand and create various investment strategies on the basis of various market conditions. </w:t>
            </w:r>
          </w:p>
        </w:tc>
        <w:tc>
          <w:tcPr>
            <w:tcW w:w="300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K1 (Remember) </w:t>
            </w:r>
          </w:p>
          <w:p w:rsidR="003E5BD6" w:rsidRDefault="00000000">
            <w:pPr>
              <w:spacing w:after="0" w:line="259" w:lineRule="auto"/>
              <w:ind w:left="0" w:right="0" w:firstLine="0"/>
              <w:jc w:val="left"/>
            </w:pPr>
            <w:r>
              <w:t xml:space="preserve">K2(Understand) </w:t>
            </w:r>
          </w:p>
          <w:p w:rsidR="003E5BD6" w:rsidRDefault="00000000">
            <w:pPr>
              <w:spacing w:after="0" w:line="259" w:lineRule="auto"/>
              <w:ind w:left="0" w:right="0" w:firstLine="0"/>
              <w:jc w:val="left"/>
            </w:pPr>
            <w:r>
              <w:t xml:space="preserve">K3(Apply) </w:t>
            </w:r>
          </w:p>
        </w:tc>
      </w:tr>
      <w:tr w:rsidR="003E5BD6">
        <w:trPr>
          <w:trHeight w:val="530"/>
        </w:trPr>
        <w:tc>
          <w:tcPr>
            <w:tcW w:w="4466"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pPr>
            <w:r>
              <w:t xml:space="preserve">CO 5: Measure riskiness of a stock or a portfolio position. </w:t>
            </w:r>
          </w:p>
        </w:tc>
        <w:tc>
          <w:tcPr>
            <w:tcW w:w="300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K1 (Remember) K2(Understand) </w:t>
            </w:r>
          </w:p>
        </w:tc>
      </w:tr>
    </w:tbl>
    <w:p w:rsidR="003E5BD6" w:rsidRDefault="00000000">
      <w:pPr>
        <w:spacing w:after="166" w:line="259" w:lineRule="auto"/>
        <w:ind w:left="140" w:right="0" w:firstLine="0"/>
        <w:jc w:val="left"/>
      </w:pPr>
      <w:r>
        <w:rPr>
          <w:b/>
        </w:rPr>
        <w:t xml:space="preserve"> </w:t>
      </w:r>
    </w:p>
    <w:p w:rsidR="003E5BD6" w:rsidRDefault="00000000">
      <w:pPr>
        <w:spacing w:after="164" w:line="259" w:lineRule="auto"/>
        <w:ind w:left="140" w:right="0" w:firstLine="0"/>
        <w:jc w:val="left"/>
      </w:pPr>
      <w:r>
        <w:rPr>
          <w:b/>
        </w:rPr>
        <w:t xml:space="preserve"> </w:t>
      </w:r>
    </w:p>
    <w:p w:rsidR="003E5BD6" w:rsidRDefault="00000000">
      <w:pPr>
        <w:spacing w:after="170" w:line="259" w:lineRule="auto"/>
        <w:ind w:left="140" w:right="0" w:firstLine="0"/>
        <w:jc w:val="left"/>
      </w:pPr>
      <w:r>
        <w:rPr>
          <w:b/>
        </w:rPr>
        <w:t xml:space="preserve"> </w:t>
      </w:r>
    </w:p>
    <w:p w:rsidR="003E5BD6" w:rsidRDefault="00000000">
      <w:pPr>
        <w:pStyle w:val="Heading6"/>
        <w:spacing w:after="191"/>
        <w:ind w:left="140"/>
      </w:pPr>
      <w:r>
        <w:t>Suggested Readings</w:t>
      </w:r>
      <w:r>
        <w:rPr>
          <w:b w:val="0"/>
        </w:rPr>
        <w:t xml:space="preserve"> </w:t>
      </w:r>
    </w:p>
    <w:p w:rsidR="003E5BD6" w:rsidRDefault="00000000">
      <w:pPr>
        <w:tabs>
          <w:tab w:val="center" w:pos="4235"/>
          <w:tab w:val="center" w:pos="7401"/>
        </w:tabs>
        <w:ind w:left="0" w:right="0" w:firstLine="0"/>
        <w:jc w:val="left"/>
      </w:pPr>
      <w:r>
        <w:rPr>
          <w:rFonts w:ascii="Calibri" w:eastAsia="Calibri" w:hAnsi="Calibri" w:cs="Calibri"/>
          <w:sz w:val="22"/>
        </w:rPr>
        <w:tab/>
      </w:r>
      <w:r>
        <w:t>1.2.</w:t>
      </w:r>
      <w:r>
        <w:rPr>
          <w:rFonts w:ascii="Arial" w:eastAsia="Arial" w:hAnsi="Arial" w:cs="Arial"/>
        </w:rPr>
        <w:t xml:space="preserve">  </w:t>
      </w:r>
      <w:r>
        <w:t xml:space="preserve">Ranganatham - Security Analysis and Portfolio Management (Pearson Education) Chandra P - Investment Analysis and Portfolio Management Ed) </w:t>
      </w:r>
      <w:r>
        <w:tab/>
      </w:r>
      <w:r>
        <w:rPr>
          <w:i/>
        </w:rPr>
        <w:t>(</w:t>
      </w:r>
      <w:r>
        <w:t>Tata McGraw Hill, 3</w:t>
      </w:r>
      <w:r>
        <w:rPr>
          <w:vertAlign w:val="superscript"/>
        </w:rPr>
        <w:t>rd</w:t>
      </w:r>
      <w:r>
        <w:t xml:space="preserve"> </w:t>
      </w:r>
    </w:p>
    <w:p w:rsidR="003E5BD6" w:rsidRDefault="00000000">
      <w:pPr>
        <w:numPr>
          <w:ilvl w:val="0"/>
          <w:numId w:val="36"/>
        </w:numPr>
        <w:ind w:right="0" w:hanging="340"/>
      </w:pPr>
      <w:r>
        <w:t xml:space="preserve">Bhatt- Security Analysis and Portfolio Management (Wiley) </w:t>
      </w:r>
    </w:p>
    <w:p w:rsidR="003E5BD6" w:rsidRDefault="00000000">
      <w:pPr>
        <w:numPr>
          <w:ilvl w:val="0"/>
          <w:numId w:val="36"/>
        </w:numPr>
        <w:ind w:right="0" w:hanging="340"/>
      </w:pPr>
      <w:r>
        <w:t xml:space="preserve">Pandian P - Security Analysis and Portfolio Management (Vikas) </w:t>
      </w:r>
    </w:p>
    <w:p w:rsidR="003E5BD6" w:rsidRDefault="00000000">
      <w:pPr>
        <w:numPr>
          <w:ilvl w:val="0"/>
          <w:numId w:val="36"/>
        </w:numPr>
        <w:ind w:right="0" w:hanging="340"/>
      </w:pPr>
      <w:r>
        <w:t xml:space="preserve">Bodie, Kane, Marcus &amp;Mohanti - Investment and Indian Perspective (TMH) </w:t>
      </w:r>
    </w:p>
    <w:p w:rsidR="003E5BD6" w:rsidRDefault="00000000">
      <w:pPr>
        <w:numPr>
          <w:ilvl w:val="0"/>
          <w:numId w:val="36"/>
        </w:numPr>
        <w:spacing w:line="216" w:lineRule="auto"/>
        <w:ind w:right="0" w:hanging="340"/>
      </w:pPr>
      <w:r>
        <w:t xml:space="preserve">William F. Sharpe, Gordon J.Alexander and Jeffery V.Bailey: Investments, (Prentice Hall). </w:t>
      </w:r>
    </w:p>
    <w:p w:rsidR="003E5BD6" w:rsidRDefault="00000000">
      <w:pPr>
        <w:numPr>
          <w:ilvl w:val="0"/>
          <w:numId w:val="36"/>
        </w:numPr>
        <w:ind w:right="0" w:hanging="340"/>
      </w:pPr>
      <w:r>
        <w:t xml:space="preserve">Abhishek Kumar, Index Investing, 2020, SAGE Publishing </w:t>
      </w:r>
    </w:p>
    <w:p w:rsidR="003E5BD6" w:rsidRDefault="00000000">
      <w:pPr>
        <w:numPr>
          <w:ilvl w:val="0"/>
          <w:numId w:val="36"/>
        </w:numPr>
        <w:spacing w:line="216" w:lineRule="auto"/>
        <w:ind w:right="0" w:hanging="340"/>
      </w:pPr>
      <w:r>
        <w:t xml:space="preserve">Donald E. Fischer and Ronald J.Jordan: Security Analysis and Portfolio Management, (Pearson Education, ) </w:t>
      </w:r>
    </w:p>
    <w:p w:rsidR="003E5BD6" w:rsidRDefault="00000000">
      <w:pPr>
        <w:numPr>
          <w:ilvl w:val="0"/>
          <w:numId w:val="36"/>
        </w:numPr>
        <w:ind w:right="0" w:hanging="340"/>
      </w:pPr>
      <w:r>
        <w:t xml:space="preserve">Charles P. Jones, Investments Analysis and Management, (John Wiley &amp; Sons,) </w:t>
      </w:r>
    </w:p>
    <w:p w:rsidR="003E5BD6" w:rsidRDefault="00000000">
      <w:pPr>
        <w:numPr>
          <w:ilvl w:val="0"/>
          <w:numId w:val="36"/>
        </w:numPr>
        <w:spacing w:line="216" w:lineRule="auto"/>
        <w:ind w:right="0" w:hanging="340"/>
      </w:pPr>
      <w:r>
        <w:t xml:space="preserve">Edwin J. Elton, Martin J. Gruber: Modern Portfolio Theory and Investment Analysis,John Wiley &amp; Sons,  </w:t>
      </w:r>
    </w:p>
    <w:p w:rsidR="003E5BD6" w:rsidRDefault="00000000">
      <w:pPr>
        <w:numPr>
          <w:ilvl w:val="0"/>
          <w:numId w:val="36"/>
        </w:numPr>
        <w:spacing w:line="216" w:lineRule="auto"/>
        <w:ind w:right="0" w:hanging="340"/>
      </w:pPr>
      <w:r>
        <w:t xml:space="preserve">Sidney Cottle, Roger F. Murray, Frank E. Block, Graham and Dodd: Security Analysis, Tata McGraw-Hill, New Delhi. </w:t>
      </w:r>
    </w:p>
    <w:p w:rsidR="003E5BD6" w:rsidRDefault="00000000">
      <w:pPr>
        <w:spacing w:after="0" w:line="259" w:lineRule="auto"/>
        <w:ind w:left="366" w:right="0" w:firstLine="0"/>
        <w:jc w:val="left"/>
      </w:pPr>
      <w:r>
        <w:t xml:space="preserve"> </w:t>
      </w:r>
    </w:p>
    <w:p w:rsidR="003E5BD6" w:rsidRDefault="00000000">
      <w:pPr>
        <w:spacing w:after="36" w:line="259" w:lineRule="auto"/>
        <w:ind w:left="0" w:right="359" w:firstLine="0"/>
        <w:jc w:val="center"/>
      </w:pPr>
      <w:r>
        <w:rPr>
          <w:sz w:val="19"/>
        </w:rPr>
        <w:t xml:space="preserve"> </w:t>
      </w:r>
    </w:p>
    <w:p w:rsidR="003E5BD6" w:rsidRDefault="00000000">
      <w:pPr>
        <w:spacing w:after="0" w:line="259" w:lineRule="auto"/>
        <w:ind w:left="28" w:right="0" w:firstLine="0"/>
        <w:jc w:val="left"/>
      </w:pPr>
      <w:r>
        <w:rPr>
          <w:sz w:val="19"/>
        </w:rPr>
        <w:t xml:space="preserve"> </w:t>
      </w:r>
    </w:p>
    <w:p w:rsidR="003E5BD6" w:rsidRDefault="00000000">
      <w:pPr>
        <w:pStyle w:val="Heading4"/>
        <w:spacing w:after="108" w:line="259" w:lineRule="auto"/>
        <w:ind w:left="347" w:right="537" w:hanging="10"/>
        <w:jc w:val="center"/>
      </w:pPr>
      <w:r>
        <w:rPr>
          <w:sz w:val="34"/>
        </w:rPr>
        <w:t xml:space="preserve">FINANCIAL PLANNING &amp;TAX MANAGEMENT  </w:t>
      </w:r>
    </w:p>
    <w:p w:rsidR="003E5BD6" w:rsidRDefault="00000000">
      <w:pPr>
        <w:pStyle w:val="Heading5"/>
        <w:spacing w:after="36"/>
        <w:ind w:left="16"/>
      </w:pPr>
      <w:r>
        <w:t xml:space="preserve">Code: KMBN FM02                        </w:t>
      </w:r>
    </w:p>
    <w:p w:rsidR="003E5BD6" w:rsidRDefault="00000000">
      <w:pPr>
        <w:spacing w:line="271" w:lineRule="auto"/>
        <w:ind w:left="-58" w:right="415" w:firstLine="85"/>
        <w:jc w:val="left"/>
      </w:pPr>
      <w:r>
        <w:rPr>
          <w:b/>
        </w:rPr>
        <w:t>Course Credits: 3</w:t>
      </w:r>
      <w:r>
        <w:t xml:space="preserve"> </w:t>
      </w:r>
      <w:r>
        <w:tab/>
        <w:t xml:space="preserve">                   </w:t>
      </w:r>
      <w:r>
        <w:tab/>
        <w:t xml:space="preserve"> </w:t>
      </w:r>
      <w:r>
        <w:tab/>
        <w:t xml:space="preserve"> </w:t>
      </w:r>
      <w:r>
        <w:rPr>
          <w:b/>
        </w:rPr>
        <w:t>Teaching Hours: 36 Hrs</w:t>
      </w:r>
      <w:r>
        <w:t xml:space="preserve"> </w:t>
      </w:r>
      <w:r>
        <w:rPr>
          <w:b/>
        </w:rPr>
        <w:t xml:space="preserve"> COURSE OBJECTIVES:</w:t>
      </w:r>
      <w:r>
        <w:t xml:space="preserve"> </w:t>
      </w:r>
    </w:p>
    <w:p w:rsidR="003E5BD6" w:rsidRDefault="00000000">
      <w:pPr>
        <w:numPr>
          <w:ilvl w:val="0"/>
          <w:numId w:val="37"/>
        </w:numPr>
        <w:ind w:right="0" w:hanging="336"/>
      </w:pPr>
      <w:r>
        <w:t xml:space="preserve">The present course aims are familiarizing the participants with the principles &amp; practices and structure of different types of taxes in Indian economy. </w:t>
      </w:r>
    </w:p>
    <w:p w:rsidR="003E5BD6" w:rsidRDefault="00000000">
      <w:pPr>
        <w:numPr>
          <w:ilvl w:val="0"/>
          <w:numId w:val="37"/>
        </w:numPr>
        <w:ind w:right="0" w:hanging="336"/>
      </w:pPr>
      <w:r>
        <w:t xml:space="preserve">A student of taxation will have to make a detailed study of tax policy and tax provisions in India. </w:t>
      </w:r>
    </w:p>
    <w:p w:rsidR="003E5BD6" w:rsidRDefault="00000000">
      <w:pPr>
        <w:numPr>
          <w:ilvl w:val="0"/>
          <w:numId w:val="37"/>
        </w:numPr>
        <w:ind w:right="0" w:hanging="336"/>
      </w:pPr>
      <w:r>
        <w:t xml:space="preserve">A broad understanding or role of taxation in economic and industrial development of an economy. </w:t>
      </w:r>
    </w:p>
    <w:p w:rsidR="003E5BD6" w:rsidRDefault="00000000">
      <w:pPr>
        <w:numPr>
          <w:ilvl w:val="0"/>
          <w:numId w:val="37"/>
        </w:numPr>
        <w:ind w:right="0" w:hanging="336"/>
      </w:pPr>
      <w:r>
        <w:t xml:space="preserve">A broad understanding of financial planning process  </w:t>
      </w:r>
    </w:p>
    <w:p w:rsidR="003E5BD6" w:rsidRDefault="00000000">
      <w:pPr>
        <w:numPr>
          <w:ilvl w:val="0"/>
          <w:numId w:val="37"/>
        </w:numPr>
        <w:ind w:right="0" w:hanging="336"/>
      </w:pPr>
      <w:r>
        <w:t xml:space="preserve">An Understating of asset allocation process and retirement planning    </w:t>
      </w:r>
    </w:p>
    <w:p w:rsidR="003E5BD6" w:rsidRDefault="00000000">
      <w:pPr>
        <w:spacing w:after="123" w:line="259" w:lineRule="auto"/>
        <w:ind w:left="28" w:right="0" w:firstLine="0"/>
        <w:jc w:val="left"/>
      </w:pPr>
      <w:r>
        <w:t xml:space="preserve"> </w:t>
      </w:r>
    </w:p>
    <w:p w:rsidR="003E5BD6" w:rsidRDefault="00000000">
      <w:pPr>
        <w:pStyle w:val="Heading5"/>
        <w:ind w:left="16"/>
      </w:pPr>
      <w:r>
        <w:t>Unit I (8 Hours)</w:t>
      </w:r>
      <w:r>
        <w:rPr>
          <w:b w:val="0"/>
        </w:rPr>
        <w:t xml:space="preserve">  </w:t>
      </w:r>
    </w:p>
    <w:p w:rsidR="003E5BD6" w:rsidRDefault="00000000">
      <w:pPr>
        <w:spacing w:after="239"/>
        <w:ind w:left="26" w:right="433"/>
      </w:pPr>
      <w:r>
        <w:rPr>
          <w:b/>
        </w:rPr>
        <w:t>Financial Planning :</w:t>
      </w:r>
      <w:r>
        <w:t xml:space="preserve"> Definition , Need of financial Planning and process of Financial Planning, Role of Financial Planner , Myths about Financial Planning, Factors that influence that influence the personal financial planning ,Investors life cycle, Financial goals of investors , Risk Appetite, Risk Profiling, Systematic approach to investing: SIP,SWP,STP, Financial Plan; Goal based Financial Plan; Comprehensive Financial Plan; Financial Blood Test Report.     </w:t>
      </w:r>
    </w:p>
    <w:p w:rsidR="003E5BD6" w:rsidRDefault="00000000">
      <w:pPr>
        <w:pStyle w:val="Heading5"/>
        <w:ind w:left="16"/>
      </w:pPr>
      <w:r>
        <w:t xml:space="preserve">Unit II (8 Hours) </w:t>
      </w:r>
    </w:p>
    <w:p w:rsidR="003E5BD6" w:rsidRDefault="00000000">
      <w:pPr>
        <w:ind w:left="26" w:right="432"/>
      </w:pPr>
      <w:r>
        <w:rPr>
          <w:b/>
        </w:rPr>
        <w:t>Asset Allocation:</w:t>
      </w:r>
      <w:r>
        <w:t xml:space="preserve"> Guidelines for asset Allocation, Classification of Assets, Risk return characteristics of assets, Factors involved in  Asset allocation ,Principles of Asset Allocation, Retirement planning , Need for retirement planning , Golden Rules of retirement planning, Retirement planning process, Retirement planning investment options, Estate planning Definition and Need of Estate Planning.       </w:t>
      </w:r>
    </w:p>
    <w:p w:rsidR="003E5BD6" w:rsidRDefault="00000000">
      <w:pPr>
        <w:spacing w:after="16" w:line="259" w:lineRule="auto"/>
        <w:ind w:left="28" w:right="0" w:firstLine="0"/>
        <w:jc w:val="left"/>
      </w:pPr>
      <w:r>
        <w:t xml:space="preserve"> </w:t>
      </w:r>
    </w:p>
    <w:p w:rsidR="003E5BD6" w:rsidRDefault="00000000">
      <w:pPr>
        <w:pStyle w:val="Heading5"/>
        <w:ind w:left="16"/>
      </w:pPr>
      <w:r>
        <w:t xml:space="preserve">Unit III (6 Hours) </w:t>
      </w:r>
    </w:p>
    <w:p w:rsidR="003E5BD6" w:rsidRDefault="00000000">
      <w:pPr>
        <w:spacing w:after="4" w:line="265" w:lineRule="auto"/>
        <w:ind w:left="26" w:right="0"/>
        <w:jc w:val="left"/>
      </w:pPr>
      <w:r>
        <w:rPr>
          <w:b/>
        </w:rPr>
        <w:t>Introduction to Tax:</w:t>
      </w:r>
      <w:r>
        <w:t xml:space="preserve"> Definition, Cannons of Taxation Person, Assesse, Income, Previous Year, Assessment Year, Income Tax Important Dates and Forms. Residential Status &amp; Tax Incidence: Individual Income Exempted from Tax </w:t>
      </w:r>
    </w:p>
    <w:p w:rsidR="003E5BD6" w:rsidRDefault="00000000">
      <w:pPr>
        <w:spacing w:after="17" w:line="259" w:lineRule="auto"/>
        <w:ind w:left="28" w:right="0" w:firstLine="0"/>
        <w:jc w:val="left"/>
      </w:pPr>
      <w:r>
        <w:t xml:space="preserve"> </w:t>
      </w:r>
    </w:p>
    <w:p w:rsidR="003E5BD6" w:rsidRDefault="00000000">
      <w:pPr>
        <w:pStyle w:val="Heading5"/>
        <w:ind w:left="16"/>
      </w:pPr>
      <w:r>
        <w:t xml:space="preserve">Unit IV (8 Hours) </w:t>
      </w:r>
    </w:p>
    <w:p w:rsidR="003E5BD6" w:rsidRDefault="00000000">
      <w:pPr>
        <w:ind w:left="26" w:right="432"/>
      </w:pPr>
      <w:r>
        <w:rPr>
          <w:b/>
        </w:rPr>
        <w:t>Heads of Income:</w:t>
      </w:r>
      <w:r>
        <w:t xml:space="preserve"> Salaries, Income from House Property, Profits &amp; Gains from Business or Profession, Capital Gains, Income from Other sources., Clubbing of incomes, Calculation of Taxable Income ,Tax Calculation including Surcharge and Marginal relief, Deduction, Rebate, Relief, Set Off &amp; Carry Forward of Losses-Principles, Meaning, Inter-sources &amp; Inter-head Set Off. </w:t>
      </w:r>
    </w:p>
    <w:p w:rsidR="003E5BD6" w:rsidRDefault="00000000">
      <w:pPr>
        <w:spacing w:after="17" w:line="259" w:lineRule="auto"/>
        <w:ind w:left="28" w:right="0" w:firstLine="0"/>
        <w:jc w:val="left"/>
      </w:pPr>
      <w:r>
        <w:t xml:space="preserve"> </w:t>
      </w:r>
    </w:p>
    <w:p w:rsidR="003E5BD6" w:rsidRDefault="00000000">
      <w:pPr>
        <w:pStyle w:val="Heading5"/>
        <w:ind w:left="16"/>
      </w:pPr>
      <w:r>
        <w:t xml:space="preserve">Unit V (6 Hours) </w:t>
      </w:r>
    </w:p>
    <w:p w:rsidR="003E5BD6" w:rsidRDefault="00000000">
      <w:pPr>
        <w:ind w:left="26" w:right="433"/>
      </w:pPr>
      <w:r>
        <w:rPr>
          <w:b/>
        </w:rPr>
        <w:t xml:space="preserve">Tax Planning &amp; Management: </w:t>
      </w:r>
      <w:r>
        <w:t xml:space="preserve">Tax Avoidance, Planning &amp; Evasion, Income Tax Authorities- Their appointment, Jurisdiction, Powers and functions, Provisions relating to collection and recovery of tax, refund of tax, offences, penalties and prosecutions, appeals and revisions, Advance Tax, TDS, Advance Rulings, Avoidance of Double Taxation Agreements. </w:t>
      </w:r>
    </w:p>
    <w:p w:rsidR="003E5BD6" w:rsidRDefault="00000000">
      <w:pPr>
        <w:spacing w:after="15" w:line="259" w:lineRule="auto"/>
        <w:ind w:left="0" w:right="355" w:firstLine="0"/>
        <w:jc w:val="center"/>
      </w:pPr>
      <w:r>
        <w:rPr>
          <w:b/>
          <w:sz w:val="21"/>
        </w:rPr>
        <w:t xml:space="preserve"> </w:t>
      </w:r>
    </w:p>
    <w:p w:rsidR="003E5BD6" w:rsidRDefault="00000000">
      <w:pPr>
        <w:spacing w:after="15" w:line="259" w:lineRule="auto"/>
        <w:ind w:left="0" w:right="355" w:firstLine="0"/>
        <w:jc w:val="center"/>
      </w:pPr>
      <w:r>
        <w:rPr>
          <w:b/>
          <w:sz w:val="21"/>
        </w:rPr>
        <w:t xml:space="preserve"> </w:t>
      </w:r>
    </w:p>
    <w:p w:rsidR="003E5BD6" w:rsidRDefault="00000000">
      <w:pPr>
        <w:pStyle w:val="Heading6"/>
        <w:spacing w:after="3" w:line="259" w:lineRule="auto"/>
        <w:ind w:left="26" w:hanging="10"/>
      </w:pPr>
      <w:r>
        <w:rPr>
          <w:sz w:val="21"/>
        </w:rPr>
        <w:t xml:space="preserve">COURSE OUTCOME </w:t>
      </w:r>
    </w:p>
    <w:p w:rsidR="003E5BD6" w:rsidRDefault="00000000">
      <w:pPr>
        <w:spacing w:after="0" w:line="259" w:lineRule="auto"/>
        <w:ind w:left="0" w:right="355" w:firstLine="0"/>
        <w:jc w:val="center"/>
      </w:pPr>
      <w:r>
        <w:rPr>
          <w:sz w:val="21"/>
        </w:rPr>
        <w:t xml:space="preserve"> </w:t>
      </w:r>
    </w:p>
    <w:tbl>
      <w:tblPr>
        <w:tblStyle w:val="TableGrid"/>
        <w:tblW w:w="8308" w:type="dxa"/>
        <w:tblInd w:w="189" w:type="dxa"/>
        <w:tblCellMar>
          <w:top w:w="57" w:type="dxa"/>
          <w:left w:w="0" w:type="dxa"/>
          <w:bottom w:w="0" w:type="dxa"/>
          <w:right w:w="45" w:type="dxa"/>
        </w:tblCellMar>
        <w:tblLook w:val="04A0" w:firstRow="1" w:lastRow="0" w:firstColumn="1" w:lastColumn="0" w:noHBand="0" w:noVBand="1"/>
      </w:tblPr>
      <w:tblGrid>
        <w:gridCol w:w="4504"/>
        <w:gridCol w:w="1995"/>
        <w:gridCol w:w="1342"/>
        <w:gridCol w:w="467"/>
      </w:tblGrid>
      <w:tr w:rsidR="003E5BD6">
        <w:trPr>
          <w:trHeight w:val="269"/>
        </w:trPr>
        <w:tc>
          <w:tcPr>
            <w:tcW w:w="4505"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b/>
              </w:rPr>
              <w:t xml:space="preserve">Course Outcomes </w:t>
            </w:r>
          </w:p>
        </w:tc>
        <w:tc>
          <w:tcPr>
            <w:tcW w:w="3803" w:type="dxa"/>
            <w:gridSpan w:val="3"/>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 xml:space="preserve">Learning Levels as per Bloom’s </w:t>
            </w:r>
          </w:p>
        </w:tc>
      </w:tr>
      <w:tr w:rsidR="003E5BD6">
        <w:trPr>
          <w:trHeight w:val="529"/>
        </w:trPr>
        <w:tc>
          <w:tcPr>
            <w:tcW w:w="4505" w:type="dxa"/>
            <w:tcBorders>
              <w:top w:val="single" w:sz="3" w:space="0" w:color="000000"/>
              <w:left w:val="single" w:sz="3" w:space="0" w:color="000000"/>
              <w:bottom w:val="single" w:sz="4" w:space="0" w:color="000000"/>
              <w:right w:val="single" w:sz="3" w:space="0" w:color="000000"/>
            </w:tcBorders>
          </w:tcPr>
          <w:p w:rsidR="003E5BD6" w:rsidRDefault="003E5BD6">
            <w:pPr>
              <w:spacing w:after="160" w:line="259" w:lineRule="auto"/>
              <w:ind w:left="0" w:right="0" w:firstLine="0"/>
              <w:jc w:val="left"/>
            </w:pPr>
          </w:p>
        </w:tc>
        <w:tc>
          <w:tcPr>
            <w:tcW w:w="1995" w:type="dxa"/>
            <w:tcBorders>
              <w:top w:val="single" w:sz="3" w:space="0" w:color="000000"/>
              <w:left w:val="single" w:sz="3" w:space="0" w:color="000000"/>
              <w:bottom w:val="single" w:sz="4" w:space="0" w:color="000000"/>
              <w:right w:val="nil"/>
            </w:tcBorders>
          </w:tcPr>
          <w:p w:rsidR="003E5BD6" w:rsidRDefault="00000000">
            <w:pPr>
              <w:tabs>
                <w:tab w:val="center" w:pos="1562"/>
              </w:tabs>
              <w:spacing w:after="0" w:line="259" w:lineRule="auto"/>
              <w:ind w:left="0" w:right="0" w:firstLine="0"/>
              <w:jc w:val="left"/>
            </w:pPr>
            <w:r>
              <w:rPr>
                <w:b/>
              </w:rPr>
              <w:t xml:space="preserve">Taxonomy </w:t>
            </w:r>
            <w:r>
              <w:rPr>
                <w:b/>
              </w:rPr>
              <w:tab/>
              <w:t xml:space="preserve">for </w:t>
            </w:r>
          </w:p>
          <w:p w:rsidR="003E5BD6" w:rsidRDefault="00000000">
            <w:pPr>
              <w:spacing w:after="0" w:line="259" w:lineRule="auto"/>
              <w:ind w:left="100" w:right="0" w:firstLine="0"/>
              <w:jc w:val="left"/>
            </w:pPr>
            <w:r>
              <w:rPr>
                <w:b/>
              </w:rPr>
              <w:t xml:space="preserve">Assessment </w:t>
            </w:r>
          </w:p>
        </w:tc>
        <w:tc>
          <w:tcPr>
            <w:tcW w:w="1342" w:type="dxa"/>
            <w:tcBorders>
              <w:top w:val="single" w:sz="3" w:space="0" w:color="000000"/>
              <w:left w:val="nil"/>
              <w:bottom w:val="single" w:sz="4" w:space="0" w:color="000000"/>
              <w:right w:val="nil"/>
            </w:tcBorders>
          </w:tcPr>
          <w:p w:rsidR="003E5BD6" w:rsidRDefault="00000000">
            <w:pPr>
              <w:spacing w:after="0" w:line="259" w:lineRule="auto"/>
              <w:ind w:left="0" w:right="0" w:firstLine="0"/>
              <w:jc w:val="left"/>
            </w:pPr>
            <w:r>
              <w:rPr>
                <w:b/>
              </w:rPr>
              <w:t xml:space="preserve">Evaluation </w:t>
            </w:r>
          </w:p>
        </w:tc>
        <w:tc>
          <w:tcPr>
            <w:tcW w:w="467" w:type="dxa"/>
            <w:tcBorders>
              <w:top w:val="single" w:sz="3" w:space="0" w:color="000000"/>
              <w:left w:val="nil"/>
              <w:bottom w:val="single" w:sz="4" w:space="0" w:color="000000"/>
              <w:right w:val="single" w:sz="4" w:space="0" w:color="000000"/>
            </w:tcBorders>
          </w:tcPr>
          <w:p w:rsidR="003E5BD6" w:rsidRDefault="00000000">
            <w:pPr>
              <w:spacing w:after="0" w:line="259" w:lineRule="auto"/>
              <w:ind w:left="0" w:right="0" w:firstLine="0"/>
            </w:pPr>
            <w:r>
              <w:rPr>
                <w:b/>
              </w:rPr>
              <w:t xml:space="preserve">and </w:t>
            </w:r>
          </w:p>
        </w:tc>
      </w:tr>
      <w:tr w:rsidR="003E5BD6">
        <w:trPr>
          <w:trHeight w:val="529"/>
        </w:trPr>
        <w:tc>
          <w:tcPr>
            <w:tcW w:w="4505"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100" w:right="0" w:firstLine="0"/>
            </w:pPr>
            <w:r>
              <w:t xml:space="preserve">CO1: Understand about various tax provision and planning  </w:t>
            </w:r>
          </w:p>
        </w:tc>
        <w:tc>
          <w:tcPr>
            <w:tcW w:w="1995" w:type="dxa"/>
            <w:tcBorders>
              <w:top w:val="single" w:sz="4" w:space="0" w:color="000000"/>
              <w:left w:val="single" w:sz="3" w:space="0" w:color="000000"/>
              <w:bottom w:val="single" w:sz="4" w:space="0" w:color="000000"/>
              <w:right w:val="nil"/>
            </w:tcBorders>
          </w:tcPr>
          <w:p w:rsidR="003E5BD6" w:rsidRDefault="00000000">
            <w:pPr>
              <w:spacing w:after="0" w:line="259" w:lineRule="auto"/>
              <w:ind w:left="100" w:right="0" w:firstLine="0"/>
              <w:jc w:val="left"/>
            </w:pPr>
            <w:r>
              <w:t xml:space="preserve">K1 (Remember) </w:t>
            </w:r>
          </w:p>
        </w:tc>
        <w:tc>
          <w:tcPr>
            <w:tcW w:w="1342" w:type="dxa"/>
            <w:tcBorders>
              <w:top w:val="single" w:sz="4" w:space="0" w:color="000000"/>
              <w:left w:val="nil"/>
              <w:bottom w:val="single" w:sz="4" w:space="0" w:color="000000"/>
              <w:right w:val="nil"/>
            </w:tcBorders>
          </w:tcPr>
          <w:p w:rsidR="003E5BD6" w:rsidRDefault="003E5BD6">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3E5BD6" w:rsidRDefault="003E5BD6">
            <w:pPr>
              <w:spacing w:after="160" w:line="259" w:lineRule="auto"/>
              <w:ind w:left="0" w:right="0" w:firstLine="0"/>
              <w:jc w:val="left"/>
            </w:pPr>
          </w:p>
        </w:tc>
      </w:tr>
      <w:tr w:rsidR="003E5BD6">
        <w:trPr>
          <w:trHeight w:val="788"/>
        </w:trPr>
        <w:tc>
          <w:tcPr>
            <w:tcW w:w="4505" w:type="dxa"/>
            <w:tcBorders>
              <w:top w:val="single" w:sz="4" w:space="0" w:color="000000"/>
              <w:left w:val="single" w:sz="3" w:space="0" w:color="000000"/>
              <w:bottom w:val="single" w:sz="4" w:space="0" w:color="000000"/>
              <w:right w:val="single" w:sz="3" w:space="0" w:color="000000"/>
            </w:tcBorders>
          </w:tcPr>
          <w:p w:rsidR="003E5BD6" w:rsidRDefault="00000000">
            <w:pPr>
              <w:spacing w:after="1" w:line="238" w:lineRule="auto"/>
              <w:ind w:left="100" w:right="0" w:firstLine="0"/>
            </w:pPr>
            <w:r>
              <w:t xml:space="preserve">CO2: Understand the scope tax planning concerning various business and managerial </w:t>
            </w:r>
          </w:p>
          <w:p w:rsidR="003E5BD6" w:rsidRDefault="00000000">
            <w:pPr>
              <w:spacing w:after="0" w:line="259" w:lineRule="auto"/>
              <w:ind w:left="100" w:right="0" w:firstLine="0"/>
              <w:jc w:val="left"/>
            </w:pPr>
            <w:r>
              <w:t xml:space="preserve">and strategic activities can be explored  </w:t>
            </w:r>
          </w:p>
        </w:tc>
        <w:tc>
          <w:tcPr>
            <w:tcW w:w="1995" w:type="dxa"/>
            <w:tcBorders>
              <w:top w:val="single" w:sz="4" w:space="0" w:color="000000"/>
              <w:left w:val="single" w:sz="3" w:space="0" w:color="000000"/>
              <w:bottom w:val="single" w:sz="4" w:space="0" w:color="000000"/>
              <w:right w:val="nil"/>
            </w:tcBorders>
          </w:tcPr>
          <w:p w:rsidR="003E5BD6" w:rsidRDefault="00000000">
            <w:pPr>
              <w:spacing w:after="0" w:line="259" w:lineRule="auto"/>
              <w:ind w:left="100" w:right="0" w:firstLine="0"/>
              <w:jc w:val="left"/>
            </w:pPr>
            <w:r>
              <w:t xml:space="preserve">K1 (Remember) K2(Understand) </w:t>
            </w:r>
          </w:p>
        </w:tc>
        <w:tc>
          <w:tcPr>
            <w:tcW w:w="1342" w:type="dxa"/>
            <w:tcBorders>
              <w:top w:val="single" w:sz="4" w:space="0" w:color="000000"/>
              <w:left w:val="nil"/>
              <w:bottom w:val="single" w:sz="4" w:space="0" w:color="000000"/>
              <w:right w:val="nil"/>
            </w:tcBorders>
          </w:tcPr>
          <w:p w:rsidR="003E5BD6" w:rsidRDefault="003E5BD6">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3E5BD6" w:rsidRDefault="003E5BD6">
            <w:pPr>
              <w:spacing w:after="160" w:line="259" w:lineRule="auto"/>
              <w:ind w:left="0" w:right="0" w:firstLine="0"/>
              <w:jc w:val="left"/>
            </w:pPr>
          </w:p>
        </w:tc>
      </w:tr>
      <w:tr w:rsidR="003E5BD6">
        <w:trPr>
          <w:trHeight w:val="528"/>
        </w:trPr>
        <w:tc>
          <w:tcPr>
            <w:tcW w:w="4505"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100" w:right="0" w:firstLine="0"/>
            </w:pPr>
            <w:r>
              <w:t xml:space="preserve">CO3: Have Know about various Tax Dates Rates and Forms </w:t>
            </w:r>
          </w:p>
        </w:tc>
        <w:tc>
          <w:tcPr>
            <w:tcW w:w="1995" w:type="dxa"/>
            <w:tcBorders>
              <w:top w:val="single" w:sz="4" w:space="0" w:color="000000"/>
              <w:left w:val="single" w:sz="3" w:space="0" w:color="000000"/>
              <w:bottom w:val="single" w:sz="4" w:space="0" w:color="000000"/>
              <w:right w:val="nil"/>
            </w:tcBorders>
          </w:tcPr>
          <w:p w:rsidR="003E5BD6" w:rsidRDefault="00000000">
            <w:pPr>
              <w:spacing w:after="0" w:line="259" w:lineRule="auto"/>
              <w:ind w:left="100" w:right="0" w:firstLine="0"/>
              <w:jc w:val="left"/>
            </w:pPr>
            <w:r>
              <w:t xml:space="preserve">K2(Understand) K3(Apply) </w:t>
            </w:r>
          </w:p>
        </w:tc>
        <w:tc>
          <w:tcPr>
            <w:tcW w:w="1342" w:type="dxa"/>
            <w:tcBorders>
              <w:top w:val="single" w:sz="4" w:space="0" w:color="000000"/>
              <w:left w:val="nil"/>
              <w:bottom w:val="single" w:sz="4" w:space="0" w:color="000000"/>
              <w:right w:val="nil"/>
            </w:tcBorders>
          </w:tcPr>
          <w:p w:rsidR="003E5BD6" w:rsidRDefault="003E5BD6">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3E5BD6" w:rsidRDefault="003E5BD6">
            <w:pPr>
              <w:spacing w:after="160" w:line="259" w:lineRule="auto"/>
              <w:ind w:left="0" w:right="0" w:firstLine="0"/>
              <w:jc w:val="left"/>
            </w:pPr>
          </w:p>
        </w:tc>
      </w:tr>
      <w:tr w:rsidR="003E5BD6">
        <w:trPr>
          <w:trHeight w:val="790"/>
        </w:trPr>
        <w:tc>
          <w:tcPr>
            <w:tcW w:w="4505"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100" w:right="0" w:firstLine="0"/>
            </w:pPr>
            <w:r>
              <w:t xml:space="preserve">CO4: Have Knowledge of Financial Planning and its Process </w:t>
            </w:r>
          </w:p>
        </w:tc>
        <w:tc>
          <w:tcPr>
            <w:tcW w:w="1995" w:type="dxa"/>
            <w:tcBorders>
              <w:top w:val="single" w:sz="4" w:space="0" w:color="000000"/>
              <w:left w:val="single" w:sz="3" w:space="0" w:color="000000"/>
              <w:bottom w:val="single" w:sz="4" w:space="0" w:color="000000"/>
              <w:right w:val="nil"/>
            </w:tcBorders>
          </w:tcPr>
          <w:p w:rsidR="003E5BD6" w:rsidRDefault="00000000">
            <w:pPr>
              <w:spacing w:after="0" w:line="259" w:lineRule="auto"/>
              <w:ind w:left="100" w:right="0" w:firstLine="0"/>
              <w:jc w:val="left"/>
            </w:pPr>
            <w:r>
              <w:t xml:space="preserve">K1 (Remember) </w:t>
            </w:r>
          </w:p>
          <w:p w:rsidR="003E5BD6" w:rsidRDefault="00000000">
            <w:pPr>
              <w:spacing w:after="0" w:line="259" w:lineRule="auto"/>
              <w:ind w:left="100" w:right="0" w:firstLine="0"/>
              <w:jc w:val="left"/>
            </w:pPr>
            <w:r>
              <w:t xml:space="preserve">K2(Understand) </w:t>
            </w:r>
          </w:p>
          <w:p w:rsidR="003E5BD6" w:rsidRDefault="00000000">
            <w:pPr>
              <w:spacing w:after="0" w:line="259" w:lineRule="auto"/>
              <w:ind w:left="100" w:right="0" w:firstLine="0"/>
              <w:jc w:val="left"/>
            </w:pPr>
            <w:r>
              <w:t xml:space="preserve">K3(Apply) </w:t>
            </w:r>
          </w:p>
        </w:tc>
        <w:tc>
          <w:tcPr>
            <w:tcW w:w="1342" w:type="dxa"/>
            <w:tcBorders>
              <w:top w:val="single" w:sz="4" w:space="0" w:color="000000"/>
              <w:left w:val="nil"/>
              <w:bottom w:val="single" w:sz="4" w:space="0" w:color="000000"/>
              <w:right w:val="nil"/>
            </w:tcBorders>
          </w:tcPr>
          <w:p w:rsidR="003E5BD6" w:rsidRDefault="003E5BD6">
            <w:pPr>
              <w:spacing w:after="160" w:line="259" w:lineRule="auto"/>
              <w:ind w:left="0" w:right="0" w:firstLine="0"/>
              <w:jc w:val="left"/>
            </w:pPr>
          </w:p>
        </w:tc>
        <w:tc>
          <w:tcPr>
            <w:tcW w:w="467" w:type="dxa"/>
            <w:tcBorders>
              <w:top w:val="single" w:sz="4" w:space="0" w:color="000000"/>
              <w:left w:val="nil"/>
              <w:bottom w:val="single" w:sz="4" w:space="0" w:color="000000"/>
              <w:right w:val="single" w:sz="4" w:space="0" w:color="000000"/>
            </w:tcBorders>
          </w:tcPr>
          <w:p w:rsidR="003E5BD6" w:rsidRDefault="003E5BD6">
            <w:pPr>
              <w:spacing w:after="160" w:line="259" w:lineRule="auto"/>
              <w:ind w:left="0" w:right="0" w:firstLine="0"/>
              <w:jc w:val="left"/>
            </w:pPr>
          </w:p>
        </w:tc>
      </w:tr>
      <w:tr w:rsidR="003E5BD6">
        <w:trPr>
          <w:trHeight w:val="788"/>
        </w:trPr>
        <w:tc>
          <w:tcPr>
            <w:tcW w:w="4505"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100" w:right="0" w:firstLine="0"/>
            </w:pPr>
            <w:r>
              <w:t xml:space="preserve">CO5: Have knowledge about asset allocation and retirement planning process  </w:t>
            </w:r>
          </w:p>
        </w:tc>
        <w:tc>
          <w:tcPr>
            <w:tcW w:w="1995" w:type="dxa"/>
            <w:tcBorders>
              <w:top w:val="single" w:sz="4" w:space="0" w:color="000000"/>
              <w:left w:val="single" w:sz="3" w:space="0" w:color="000000"/>
              <w:bottom w:val="single" w:sz="3" w:space="0" w:color="000000"/>
              <w:right w:val="nil"/>
            </w:tcBorders>
          </w:tcPr>
          <w:p w:rsidR="003E5BD6" w:rsidRDefault="00000000">
            <w:pPr>
              <w:spacing w:after="0" w:line="259" w:lineRule="auto"/>
              <w:ind w:left="100" w:right="0" w:firstLine="0"/>
              <w:jc w:val="left"/>
            </w:pPr>
            <w:r>
              <w:t xml:space="preserve">K1 (Remember) </w:t>
            </w:r>
          </w:p>
          <w:p w:rsidR="003E5BD6" w:rsidRDefault="00000000">
            <w:pPr>
              <w:spacing w:after="0" w:line="259" w:lineRule="auto"/>
              <w:ind w:left="100" w:right="0" w:firstLine="0"/>
              <w:jc w:val="left"/>
            </w:pPr>
            <w:r>
              <w:t xml:space="preserve">K2(Understand) </w:t>
            </w:r>
          </w:p>
          <w:p w:rsidR="003E5BD6" w:rsidRDefault="00000000">
            <w:pPr>
              <w:spacing w:after="0" w:line="259" w:lineRule="auto"/>
              <w:ind w:left="100" w:right="0" w:firstLine="0"/>
              <w:jc w:val="left"/>
            </w:pPr>
            <w:r>
              <w:t xml:space="preserve">K3(Apply) </w:t>
            </w:r>
          </w:p>
        </w:tc>
        <w:tc>
          <w:tcPr>
            <w:tcW w:w="1342" w:type="dxa"/>
            <w:tcBorders>
              <w:top w:val="single" w:sz="4" w:space="0" w:color="000000"/>
              <w:left w:val="nil"/>
              <w:bottom w:val="single" w:sz="3" w:space="0" w:color="000000"/>
              <w:right w:val="nil"/>
            </w:tcBorders>
          </w:tcPr>
          <w:p w:rsidR="003E5BD6" w:rsidRDefault="003E5BD6">
            <w:pPr>
              <w:spacing w:after="160" w:line="259" w:lineRule="auto"/>
              <w:ind w:left="0" w:right="0" w:firstLine="0"/>
              <w:jc w:val="left"/>
            </w:pPr>
          </w:p>
        </w:tc>
        <w:tc>
          <w:tcPr>
            <w:tcW w:w="467" w:type="dxa"/>
            <w:tcBorders>
              <w:top w:val="single" w:sz="4" w:space="0" w:color="000000"/>
              <w:left w:val="nil"/>
              <w:bottom w:val="single" w:sz="3" w:space="0" w:color="000000"/>
              <w:right w:val="single" w:sz="4" w:space="0" w:color="000000"/>
            </w:tcBorders>
          </w:tcPr>
          <w:p w:rsidR="003E5BD6" w:rsidRDefault="003E5BD6">
            <w:pPr>
              <w:spacing w:after="160" w:line="259" w:lineRule="auto"/>
              <w:ind w:left="0" w:right="0" w:firstLine="0"/>
              <w:jc w:val="left"/>
            </w:pPr>
          </w:p>
        </w:tc>
      </w:tr>
    </w:tbl>
    <w:p w:rsidR="003E5BD6" w:rsidRDefault="00000000">
      <w:pPr>
        <w:spacing w:after="203" w:line="259" w:lineRule="auto"/>
        <w:ind w:left="28" w:right="0" w:firstLine="0"/>
        <w:jc w:val="left"/>
      </w:pPr>
      <w:r>
        <w:rPr>
          <w:b/>
          <w:sz w:val="22"/>
        </w:rPr>
        <w:t xml:space="preserve"> </w:t>
      </w:r>
    </w:p>
    <w:p w:rsidR="003E5BD6" w:rsidRDefault="00000000">
      <w:pPr>
        <w:pStyle w:val="Heading6"/>
        <w:spacing w:after="201" w:line="259" w:lineRule="auto"/>
        <w:ind w:left="23" w:hanging="10"/>
      </w:pPr>
      <w:r>
        <w:rPr>
          <w:sz w:val="22"/>
        </w:rPr>
        <w:t xml:space="preserve">Suggested Readings  </w:t>
      </w:r>
    </w:p>
    <w:p w:rsidR="003E5BD6" w:rsidRDefault="00000000">
      <w:pPr>
        <w:numPr>
          <w:ilvl w:val="0"/>
          <w:numId w:val="38"/>
        </w:numPr>
        <w:spacing w:after="12" w:line="267" w:lineRule="auto"/>
        <w:ind w:left="695" w:right="418" w:hanging="340"/>
      </w:pPr>
      <w:r>
        <w:rPr>
          <w:sz w:val="21"/>
        </w:rPr>
        <w:t xml:space="preserve">Dr. Vinod K. Singhania&amp; Dr. Monica Singhania Students Guide to Income Tax (Taxmann Publication ,Latest Edition according to assessment year </w:t>
      </w:r>
    </w:p>
    <w:p w:rsidR="003E5BD6" w:rsidRDefault="00000000">
      <w:pPr>
        <w:numPr>
          <w:ilvl w:val="0"/>
          <w:numId w:val="38"/>
        </w:numPr>
        <w:spacing w:after="12" w:line="267" w:lineRule="auto"/>
        <w:ind w:left="695" w:right="418" w:hanging="340"/>
      </w:pPr>
      <w:r>
        <w:rPr>
          <w:sz w:val="21"/>
        </w:rPr>
        <w:t xml:space="preserve">Yashwant Sinha, Vinay K. Shrivastava, Indirect Tax reform in India, SAGE Publishing </w:t>
      </w:r>
    </w:p>
    <w:p w:rsidR="003E5BD6" w:rsidRDefault="00000000">
      <w:pPr>
        <w:numPr>
          <w:ilvl w:val="0"/>
          <w:numId w:val="38"/>
        </w:numPr>
        <w:spacing w:after="12" w:line="267" w:lineRule="auto"/>
        <w:ind w:left="695" w:right="418" w:hanging="340"/>
      </w:pPr>
      <w:r>
        <w:rPr>
          <w:sz w:val="21"/>
        </w:rPr>
        <w:t xml:space="preserve">Sid Mitra &amp; Shailendra Kumar Rai, Financial Planning, SAGE Publishing India </w:t>
      </w:r>
    </w:p>
    <w:p w:rsidR="003E5BD6" w:rsidRDefault="00000000">
      <w:pPr>
        <w:numPr>
          <w:ilvl w:val="0"/>
          <w:numId w:val="38"/>
        </w:numPr>
        <w:spacing w:after="12" w:line="267" w:lineRule="auto"/>
        <w:ind w:left="695" w:right="418" w:hanging="340"/>
      </w:pPr>
      <w:r>
        <w:rPr>
          <w:sz w:val="21"/>
        </w:rPr>
        <w:t xml:space="preserve">Dr.B.K. Agarwal&amp; Dr. Rajeev Agarwal Tax Planning and Management (Nirupam Publication, Latest Edition according to assessment year) </w:t>
      </w:r>
    </w:p>
    <w:p w:rsidR="003E5BD6" w:rsidRDefault="00000000">
      <w:pPr>
        <w:numPr>
          <w:ilvl w:val="0"/>
          <w:numId w:val="38"/>
        </w:numPr>
        <w:spacing w:after="12" w:line="267" w:lineRule="auto"/>
        <w:ind w:left="695" w:right="418" w:hanging="340"/>
      </w:pPr>
      <w:r>
        <w:rPr>
          <w:sz w:val="21"/>
        </w:rPr>
        <w:t xml:space="preserve">Paolo M. Panteghini Corporate Taxation in a Dynamic World (Springer, Latest Edition) </w:t>
      </w:r>
    </w:p>
    <w:p w:rsidR="003E5BD6" w:rsidRDefault="00000000">
      <w:pPr>
        <w:numPr>
          <w:ilvl w:val="0"/>
          <w:numId w:val="38"/>
        </w:numPr>
        <w:spacing w:after="12" w:line="267" w:lineRule="auto"/>
        <w:ind w:left="695" w:right="418" w:hanging="340"/>
      </w:pPr>
      <w:r>
        <w:rPr>
          <w:sz w:val="21"/>
        </w:rPr>
        <w:t xml:space="preserve">GirishAhuja&amp; Ravi Gupta Direct Tax Laws &amp; Practice (Bharat Law House, Latest Edition) </w:t>
      </w:r>
    </w:p>
    <w:p w:rsidR="003E5BD6" w:rsidRDefault="00000000">
      <w:pPr>
        <w:numPr>
          <w:ilvl w:val="0"/>
          <w:numId w:val="38"/>
        </w:numPr>
        <w:spacing w:after="221" w:line="278" w:lineRule="auto"/>
        <w:ind w:left="695" w:right="418" w:hanging="340"/>
      </w:pPr>
      <w:r>
        <w:rPr>
          <w:sz w:val="21"/>
        </w:rPr>
        <w:t>Personal Financial Planning (Wealth Management):</w:t>
      </w:r>
      <w:r>
        <w:rPr>
          <w:b/>
          <w:color w:val="010101"/>
        </w:rPr>
        <w:t xml:space="preserve"> </w:t>
      </w:r>
      <w:r>
        <w:rPr>
          <w:color w:val="010101"/>
          <w:sz w:val="21"/>
        </w:rPr>
        <w:t xml:space="preserve">S. Murali, K.R. Subbakrishna, (Himalaya Publishing House) </w:t>
      </w:r>
      <w:r>
        <w:rPr>
          <w:b/>
          <w:sz w:val="19"/>
        </w:rPr>
        <w:t xml:space="preserve"> </w:t>
      </w:r>
    </w:p>
    <w:p w:rsidR="003E5BD6" w:rsidRDefault="00000000">
      <w:pPr>
        <w:spacing w:after="207" w:line="259" w:lineRule="auto"/>
        <w:ind w:left="28" w:right="0" w:firstLine="0"/>
        <w:jc w:val="left"/>
      </w:pPr>
      <w:r>
        <w:rPr>
          <w:b/>
          <w:sz w:val="24"/>
        </w:rPr>
        <w:t xml:space="preserve"> </w:t>
      </w:r>
    </w:p>
    <w:p w:rsidR="003E5BD6" w:rsidRDefault="00000000">
      <w:pPr>
        <w:spacing w:after="205" w:line="259" w:lineRule="auto"/>
        <w:ind w:left="28" w:right="0" w:firstLine="0"/>
        <w:jc w:val="left"/>
      </w:pPr>
      <w:r>
        <w:rPr>
          <w:b/>
          <w:sz w:val="24"/>
        </w:rPr>
        <w:t xml:space="preserve"> </w:t>
      </w:r>
    </w:p>
    <w:p w:rsidR="003E5BD6" w:rsidRDefault="00000000">
      <w:pPr>
        <w:spacing w:after="205" w:line="259" w:lineRule="auto"/>
        <w:ind w:left="28" w:right="0" w:firstLine="0"/>
        <w:jc w:val="left"/>
      </w:pPr>
      <w:r>
        <w:rPr>
          <w:b/>
          <w:sz w:val="24"/>
        </w:rPr>
        <w:t xml:space="preserve"> </w:t>
      </w:r>
    </w:p>
    <w:p w:rsidR="003E5BD6" w:rsidRDefault="00000000">
      <w:pPr>
        <w:spacing w:after="205" w:line="259" w:lineRule="auto"/>
        <w:ind w:left="28" w:right="0" w:firstLine="0"/>
        <w:jc w:val="left"/>
      </w:pPr>
      <w:r>
        <w:rPr>
          <w:b/>
          <w:sz w:val="24"/>
        </w:rPr>
        <w:t xml:space="preserve"> </w:t>
      </w:r>
    </w:p>
    <w:p w:rsidR="003E5BD6" w:rsidRDefault="00000000">
      <w:pPr>
        <w:spacing w:after="205" w:line="259" w:lineRule="auto"/>
        <w:ind w:left="28" w:right="0" w:firstLine="0"/>
        <w:jc w:val="left"/>
      </w:pPr>
      <w:r>
        <w:rPr>
          <w:b/>
          <w:sz w:val="24"/>
        </w:rPr>
        <w:t xml:space="preserve"> </w:t>
      </w:r>
    </w:p>
    <w:p w:rsidR="003E5BD6" w:rsidRDefault="00000000">
      <w:pPr>
        <w:spacing w:after="206" w:line="259" w:lineRule="auto"/>
        <w:ind w:left="28" w:right="0" w:firstLine="0"/>
        <w:jc w:val="left"/>
      </w:pPr>
      <w:r>
        <w:rPr>
          <w:b/>
          <w:sz w:val="24"/>
        </w:rPr>
        <w:t xml:space="preserve"> </w:t>
      </w:r>
    </w:p>
    <w:p w:rsidR="003E5BD6" w:rsidRDefault="00000000">
      <w:pPr>
        <w:spacing w:after="0" w:line="259" w:lineRule="auto"/>
        <w:ind w:left="28" w:right="0" w:firstLine="0"/>
        <w:jc w:val="left"/>
      </w:pPr>
      <w:r>
        <w:rPr>
          <w:b/>
          <w:sz w:val="24"/>
        </w:rPr>
        <w:t xml:space="preserve"> </w:t>
      </w:r>
    </w:p>
    <w:p w:rsidR="003E5BD6" w:rsidRDefault="00000000">
      <w:pPr>
        <w:pStyle w:val="Heading4"/>
        <w:spacing w:after="108" w:line="259" w:lineRule="auto"/>
        <w:ind w:left="347" w:right="743" w:hanging="10"/>
        <w:jc w:val="center"/>
      </w:pPr>
      <w:r>
        <w:rPr>
          <w:sz w:val="34"/>
        </w:rPr>
        <w:t xml:space="preserve">FINANCIAL DERIVATIVES </w:t>
      </w:r>
    </w:p>
    <w:p w:rsidR="003E5BD6" w:rsidRDefault="00000000">
      <w:pPr>
        <w:spacing w:after="0" w:line="259" w:lineRule="auto"/>
        <w:ind w:left="442" w:right="0" w:firstLine="0"/>
        <w:jc w:val="left"/>
      </w:pPr>
      <w:r>
        <w:rPr>
          <w:b/>
          <w:sz w:val="24"/>
        </w:rPr>
        <w:t xml:space="preserve">KMBN FM03          </w:t>
      </w:r>
    </w:p>
    <w:p w:rsidR="003E5BD6" w:rsidRDefault="00000000">
      <w:pPr>
        <w:pStyle w:val="Heading5"/>
        <w:ind w:left="442"/>
      </w:pPr>
      <w:r>
        <w:t xml:space="preserve">Course Credits: 3                                                                  Teaching Hours: 36 Hrs </w:t>
      </w:r>
    </w:p>
    <w:p w:rsidR="003E5BD6" w:rsidRDefault="00000000">
      <w:pPr>
        <w:spacing w:after="0" w:line="259" w:lineRule="auto"/>
        <w:ind w:left="28" w:right="0" w:firstLine="0"/>
        <w:jc w:val="left"/>
      </w:pPr>
      <w:r>
        <w:t xml:space="preserve"> </w:t>
      </w:r>
    </w:p>
    <w:p w:rsidR="003E5BD6" w:rsidRDefault="00000000">
      <w:pPr>
        <w:spacing w:after="4" w:line="259" w:lineRule="auto"/>
        <w:ind w:left="452" w:right="0"/>
        <w:jc w:val="left"/>
      </w:pPr>
      <w:r>
        <w:rPr>
          <w:b/>
          <w:sz w:val="22"/>
        </w:rPr>
        <w:t>Course Objectives:</w:t>
      </w:r>
      <w:r>
        <w:rPr>
          <w:b/>
          <w:sz w:val="19"/>
        </w:rPr>
        <w:t xml:space="preserve"> </w:t>
      </w:r>
    </w:p>
    <w:p w:rsidR="003E5BD6" w:rsidRDefault="00000000">
      <w:pPr>
        <w:spacing w:after="4" w:line="259" w:lineRule="auto"/>
        <w:ind w:left="28" w:right="0" w:firstLine="0"/>
        <w:jc w:val="left"/>
      </w:pPr>
      <w:r>
        <w:rPr>
          <w:sz w:val="19"/>
        </w:rPr>
        <w:t xml:space="preserve"> </w:t>
      </w:r>
    </w:p>
    <w:p w:rsidR="003E5BD6" w:rsidRDefault="00000000">
      <w:pPr>
        <w:numPr>
          <w:ilvl w:val="0"/>
          <w:numId w:val="39"/>
        </w:numPr>
        <w:spacing w:line="248" w:lineRule="auto"/>
        <w:ind w:right="843" w:hanging="320"/>
      </w:pPr>
      <w:r>
        <w:rPr>
          <w:sz w:val="22"/>
        </w:rPr>
        <w:t xml:space="preserve">To make students aware of different types of Derivatives. </w:t>
      </w:r>
    </w:p>
    <w:p w:rsidR="003E5BD6" w:rsidRDefault="00000000">
      <w:pPr>
        <w:spacing w:after="0" w:line="259" w:lineRule="auto"/>
        <w:ind w:left="968" w:right="0" w:firstLine="0"/>
        <w:jc w:val="left"/>
      </w:pPr>
      <w:r>
        <w:rPr>
          <w:sz w:val="22"/>
        </w:rPr>
        <w:t xml:space="preserve"> </w:t>
      </w:r>
    </w:p>
    <w:p w:rsidR="003E5BD6" w:rsidRDefault="00000000">
      <w:pPr>
        <w:numPr>
          <w:ilvl w:val="0"/>
          <w:numId w:val="39"/>
        </w:numPr>
        <w:spacing w:line="248" w:lineRule="auto"/>
        <w:ind w:right="843" w:hanging="320"/>
      </w:pPr>
      <w:r>
        <w:rPr>
          <w:sz w:val="22"/>
        </w:rPr>
        <w:t xml:space="preserve">To develop an understanding amongst students of financial derivatives and associated regulatory framework </w:t>
      </w:r>
    </w:p>
    <w:p w:rsidR="003E5BD6" w:rsidRDefault="00000000">
      <w:pPr>
        <w:spacing w:after="0" w:line="259" w:lineRule="auto"/>
        <w:ind w:left="968" w:right="0" w:firstLine="0"/>
        <w:jc w:val="left"/>
      </w:pPr>
      <w:r>
        <w:rPr>
          <w:sz w:val="22"/>
        </w:rPr>
        <w:t xml:space="preserve"> </w:t>
      </w:r>
    </w:p>
    <w:p w:rsidR="003E5BD6" w:rsidRDefault="00000000">
      <w:pPr>
        <w:numPr>
          <w:ilvl w:val="0"/>
          <w:numId w:val="39"/>
        </w:numPr>
        <w:spacing w:line="248" w:lineRule="auto"/>
        <w:ind w:right="843" w:hanging="320"/>
      </w:pPr>
      <w:r>
        <w:rPr>
          <w:sz w:val="22"/>
        </w:rPr>
        <w:t xml:space="preserve">To have an understanding of the derivative tools such as options, futures and their application to hedging. </w:t>
      </w:r>
    </w:p>
    <w:p w:rsidR="003E5BD6" w:rsidRDefault="00000000">
      <w:pPr>
        <w:spacing w:after="0" w:line="259" w:lineRule="auto"/>
        <w:ind w:left="28" w:right="0" w:firstLine="0"/>
        <w:jc w:val="left"/>
      </w:pPr>
      <w:r>
        <w:rPr>
          <w:sz w:val="19"/>
        </w:rPr>
        <w:t xml:space="preserve"> </w:t>
      </w:r>
    </w:p>
    <w:p w:rsidR="003E5BD6" w:rsidRDefault="00000000">
      <w:pPr>
        <w:spacing w:after="17" w:line="259" w:lineRule="auto"/>
        <w:ind w:left="28" w:right="0" w:firstLine="0"/>
        <w:jc w:val="left"/>
      </w:pPr>
      <w:r>
        <w:rPr>
          <w:sz w:val="19"/>
        </w:rPr>
        <w:t xml:space="preserve"> </w:t>
      </w:r>
    </w:p>
    <w:p w:rsidR="003E5BD6" w:rsidRDefault="00000000">
      <w:pPr>
        <w:pStyle w:val="Heading5"/>
        <w:ind w:left="16"/>
      </w:pPr>
      <w:r>
        <w:t>Unit 1 (4 Hrs.)</w:t>
      </w:r>
      <w:r>
        <w:rPr>
          <w:b w:val="0"/>
        </w:rPr>
        <w:t xml:space="preserve"> </w:t>
      </w:r>
    </w:p>
    <w:p w:rsidR="003E5BD6" w:rsidRDefault="00000000">
      <w:pPr>
        <w:spacing w:after="50" w:line="259" w:lineRule="auto"/>
        <w:ind w:left="28" w:right="0" w:firstLine="0"/>
        <w:jc w:val="left"/>
      </w:pPr>
      <w:r>
        <w:rPr>
          <w:sz w:val="19"/>
        </w:rPr>
        <w:t xml:space="preserve"> </w:t>
      </w:r>
    </w:p>
    <w:p w:rsidR="003E5BD6" w:rsidRDefault="00000000">
      <w:pPr>
        <w:ind w:left="26" w:right="435"/>
      </w:pPr>
      <w:r>
        <w:t xml:space="preserve">Introduction: Derivatives Market; Definition, Evolution and Features of Derivatives, Types of Derivatives, forward , futures and options market, Forward market transactions, Forward Contracts, Forward market in India , Hedging with forwards. </w:t>
      </w:r>
    </w:p>
    <w:p w:rsidR="003E5BD6" w:rsidRDefault="00000000">
      <w:pPr>
        <w:spacing w:after="54" w:line="259" w:lineRule="auto"/>
        <w:ind w:left="28" w:right="0" w:firstLine="0"/>
        <w:jc w:val="left"/>
      </w:pPr>
      <w:r>
        <w:rPr>
          <w:sz w:val="19"/>
        </w:rPr>
        <w:t xml:space="preserve"> </w:t>
      </w:r>
    </w:p>
    <w:p w:rsidR="003E5BD6" w:rsidRDefault="00000000">
      <w:pPr>
        <w:pStyle w:val="Heading5"/>
        <w:ind w:left="16"/>
      </w:pPr>
      <w:r>
        <w:t>Unit 2 (9 Hrs.)</w:t>
      </w:r>
      <w:r>
        <w:rPr>
          <w:b w:val="0"/>
        </w:rPr>
        <w:t xml:space="preserve"> </w:t>
      </w:r>
    </w:p>
    <w:p w:rsidR="003E5BD6" w:rsidRDefault="00000000">
      <w:pPr>
        <w:ind w:left="26" w:right="431"/>
      </w:pPr>
      <w:r>
        <w:t xml:space="preserve">Forwards and Futures Contracts: Introduction to Forward Contracts, features of forward contracts, Futures Contract-types , functions , distinction between futures and forward contracts, pricing of future contracts, Currency Futures , Hedging in Currency-Futures, Speculation and Arbitrage in Currency Futures , Pricing of Futures, Cost of Carry Model , Application of Market Index , Index Futures in the Stock Market , Indian Derivatives Market. </w:t>
      </w:r>
    </w:p>
    <w:p w:rsidR="003E5BD6" w:rsidRDefault="00000000">
      <w:pPr>
        <w:spacing w:after="54" w:line="259" w:lineRule="auto"/>
        <w:ind w:left="28" w:right="0" w:firstLine="0"/>
        <w:jc w:val="left"/>
      </w:pPr>
      <w:r>
        <w:rPr>
          <w:sz w:val="19"/>
        </w:rPr>
        <w:t xml:space="preserve"> </w:t>
      </w:r>
    </w:p>
    <w:p w:rsidR="003E5BD6" w:rsidRDefault="00000000">
      <w:pPr>
        <w:pStyle w:val="Heading5"/>
        <w:ind w:left="16"/>
      </w:pPr>
      <w:r>
        <w:t>Unit 3 (9 Hrs.)</w:t>
      </w:r>
      <w:r>
        <w:rPr>
          <w:b w:val="0"/>
        </w:rPr>
        <w:t xml:space="preserve"> </w:t>
      </w:r>
    </w:p>
    <w:p w:rsidR="003E5BD6" w:rsidRDefault="00000000">
      <w:pPr>
        <w:ind w:left="26" w:right="436"/>
      </w:pPr>
      <w:r>
        <w:t xml:space="preserve">Options: Introduction to options, hedging with Currency Options, Speculation and Arbitrage with Options, Pricing Options, General Principles of Pricing, Black Scholes option pricing Model. Index Options, Hedging with Index Options, Speculation and Arbitrage with Index Options, Index Options Market in Indian Stock Market, use of different option strategies to mitigate the risk. </w:t>
      </w:r>
    </w:p>
    <w:p w:rsidR="003E5BD6" w:rsidRDefault="00000000">
      <w:pPr>
        <w:spacing w:after="17" w:line="259" w:lineRule="auto"/>
        <w:ind w:left="28" w:right="0" w:firstLine="0"/>
        <w:jc w:val="left"/>
      </w:pPr>
      <w:r>
        <w:t xml:space="preserve"> </w:t>
      </w:r>
    </w:p>
    <w:p w:rsidR="003E5BD6" w:rsidRDefault="00000000">
      <w:pPr>
        <w:pStyle w:val="Heading5"/>
        <w:ind w:left="16"/>
      </w:pPr>
      <w:r>
        <w:t xml:space="preserve">Unit 4 (7 Hrs.) </w:t>
      </w:r>
    </w:p>
    <w:p w:rsidR="003E5BD6" w:rsidRDefault="00000000">
      <w:pPr>
        <w:ind w:left="26" w:right="437"/>
      </w:pPr>
      <w:r>
        <w:t xml:space="preserve">Introduction to Commodity Markets- History of commodity trading, Major commodities traded in derivatives exchange in India, Participant in  commodity derivative markets, Commodity Market Indices, Commodity Futures, Commodity Options, Uses of commodity derivativesHedging, Speculation and Arbitrage.  </w:t>
      </w:r>
    </w:p>
    <w:p w:rsidR="003E5BD6" w:rsidRDefault="00000000">
      <w:pPr>
        <w:spacing w:after="20" w:line="259" w:lineRule="auto"/>
        <w:ind w:left="28" w:right="0" w:firstLine="0"/>
        <w:jc w:val="left"/>
      </w:pPr>
      <w:r>
        <w:t xml:space="preserve"> </w:t>
      </w:r>
    </w:p>
    <w:p w:rsidR="003E5BD6" w:rsidRDefault="00000000">
      <w:pPr>
        <w:pStyle w:val="Heading5"/>
        <w:ind w:left="16"/>
      </w:pPr>
      <w:r>
        <w:t>Unit 5 (7 Hrs.)</w:t>
      </w:r>
      <w:r>
        <w:rPr>
          <w:b w:val="0"/>
        </w:rPr>
        <w:t xml:space="preserve"> </w:t>
      </w:r>
    </w:p>
    <w:p w:rsidR="003E5BD6" w:rsidRDefault="00000000">
      <w:pPr>
        <w:ind w:left="26" w:right="883"/>
      </w:pPr>
      <w:r>
        <w:t xml:space="preserve">Swaps and other derivatives: Financial Swaps, Types of swaps, Derivatives v/s swaps, Managing Interest Rate Exposure, Interest Rate Swaps, Currency Swaps, Forward Rate Agreement (FRA). </w:t>
      </w:r>
    </w:p>
    <w:p w:rsidR="003E5BD6" w:rsidRDefault="00000000">
      <w:pPr>
        <w:spacing w:after="0" w:line="259" w:lineRule="auto"/>
        <w:ind w:left="442" w:right="0" w:firstLine="0"/>
        <w:jc w:val="left"/>
      </w:pPr>
      <w:r>
        <w:rPr>
          <w:b/>
          <w:sz w:val="22"/>
        </w:rPr>
        <w:t xml:space="preserve"> </w:t>
      </w:r>
    </w:p>
    <w:p w:rsidR="003E5BD6" w:rsidRDefault="00000000">
      <w:pPr>
        <w:spacing w:after="0" w:line="259" w:lineRule="auto"/>
        <w:ind w:left="442" w:right="0" w:firstLine="0"/>
        <w:jc w:val="left"/>
      </w:pPr>
      <w:r>
        <w:rPr>
          <w:b/>
          <w:sz w:val="22"/>
        </w:rPr>
        <w:t xml:space="preserve"> </w:t>
      </w:r>
    </w:p>
    <w:p w:rsidR="003E5BD6" w:rsidRDefault="00000000">
      <w:pPr>
        <w:spacing w:after="0" w:line="259" w:lineRule="auto"/>
        <w:ind w:left="442" w:right="0" w:firstLine="0"/>
        <w:jc w:val="left"/>
      </w:pPr>
      <w:r>
        <w:rPr>
          <w:b/>
          <w:sz w:val="22"/>
        </w:rPr>
        <w:t xml:space="preserve"> </w:t>
      </w:r>
    </w:p>
    <w:p w:rsidR="003E5BD6" w:rsidRDefault="00000000">
      <w:pPr>
        <w:spacing w:after="0" w:line="259" w:lineRule="auto"/>
        <w:ind w:left="442" w:right="0" w:firstLine="0"/>
        <w:jc w:val="left"/>
      </w:pPr>
      <w:r>
        <w:rPr>
          <w:b/>
          <w:sz w:val="22"/>
        </w:rPr>
        <w:t xml:space="preserve"> </w:t>
      </w:r>
    </w:p>
    <w:p w:rsidR="003E5BD6" w:rsidRDefault="00000000">
      <w:pPr>
        <w:spacing w:after="0" w:line="259" w:lineRule="auto"/>
        <w:ind w:left="442" w:right="0" w:firstLine="0"/>
        <w:jc w:val="left"/>
      </w:pPr>
      <w:r>
        <w:rPr>
          <w:b/>
          <w:sz w:val="22"/>
        </w:rPr>
        <w:t xml:space="preserve"> </w:t>
      </w:r>
    </w:p>
    <w:p w:rsidR="003E5BD6" w:rsidRDefault="00000000">
      <w:pPr>
        <w:spacing w:after="0" w:line="259" w:lineRule="auto"/>
        <w:ind w:left="442" w:right="0" w:firstLine="0"/>
        <w:jc w:val="left"/>
      </w:pPr>
      <w:r>
        <w:rPr>
          <w:b/>
          <w:sz w:val="22"/>
        </w:rPr>
        <w:t xml:space="preserve"> </w:t>
      </w:r>
    </w:p>
    <w:p w:rsidR="003E5BD6" w:rsidRDefault="00000000">
      <w:pPr>
        <w:spacing w:after="0" w:line="259" w:lineRule="auto"/>
        <w:ind w:left="442" w:right="0" w:firstLine="0"/>
        <w:jc w:val="left"/>
      </w:pPr>
      <w:r>
        <w:rPr>
          <w:b/>
          <w:sz w:val="22"/>
        </w:rPr>
        <w:t xml:space="preserve"> </w:t>
      </w:r>
    </w:p>
    <w:p w:rsidR="003E5BD6" w:rsidRDefault="00000000">
      <w:pPr>
        <w:spacing w:after="0" w:line="259" w:lineRule="auto"/>
        <w:ind w:left="442" w:right="0" w:firstLine="0"/>
        <w:jc w:val="left"/>
      </w:pPr>
      <w:r>
        <w:rPr>
          <w:b/>
          <w:sz w:val="22"/>
        </w:rPr>
        <w:t xml:space="preserve"> </w:t>
      </w:r>
    </w:p>
    <w:p w:rsidR="003E5BD6" w:rsidRDefault="00000000">
      <w:pPr>
        <w:spacing w:after="0" w:line="259" w:lineRule="auto"/>
        <w:ind w:left="442" w:right="0" w:firstLine="0"/>
        <w:jc w:val="left"/>
      </w:pPr>
      <w:r>
        <w:rPr>
          <w:b/>
          <w:sz w:val="22"/>
        </w:rPr>
        <w:t xml:space="preserve"> </w:t>
      </w:r>
    </w:p>
    <w:p w:rsidR="003E5BD6" w:rsidRDefault="00000000">
      <w:pPr>
        <w:spacing w:after="0" w:line="259" w:lineRule="auto"/>
        <w:ind w:left="442" w:right="0" w:firstLine="0"/>
        <w:jc w:val="left"/>
      </w:pPr>
      <w:r>
        <w:rPr>
          <w:b/>
          <w:sz w:val="22"/>
        </w:rPr>
        <w:t xml:space="preserve"> </w:t>
      </w:r>
    </w:p>
    <w:p w:rsidR="003E5BD6" w:rsidRDefault="00000000">
      <w:pPr>
        <w:pStyle w:val="Heading6"/>
        <w:spacing w:after="4" w:line="259" w:lineRule="auto"/>
        <w:ind w:left="452" w:hanging="10"/>
      </w:pPr>
      <w:r>
        <w:rPr>
          <w:sz w:val="22"/>
        </w:rPr>
        <w:t xml:space="preserve">COURSE OUTCOME </w:t>
      </w:r>
    </w:p>
    <w:tbl>
      <w:tblPr>
        <w:tblStyle w:val="TableGrid"/>
        <w:tblW w:w="8339" w:type="dxa"/>
        <w:tblInd w:w="249" w:type="dxa"/>
        <w:tblCellMar>
          <w:top w:w="55" w:type="dxa"/>
          <w:left w:w="4" w:type="dxa"/>
          <w:bottom w:w="0" w:type="dxa"/>
          <w:right w:w="20" w:type="dxa"/>
        </w:tblCellMar>
        <w:tblLook w:val="04A0" w:firstRow="1" w:lastRow="0" w:firstColumn="1" w:lastColumn="0" w:noHBand="0" w:noVBand="1"/>
      </w:tblPr>
      <w:tblGrid>
        <w:gridCol w:w="4592"/>
        <w:gridCol w:w="3747"/>
      </w:tblGrid>
      <w:tr w:rsidR="003E5BD6">
        <w:trPr>
          <w:trHeight w:val="769"/>
        </w:trPr>
        <w:tc>
          <w:tcPr>
            <w:tcW w:w="4592"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542" w:right="0" w:firstLine="0"/>
              <w:jc w:val="left"/>
            </w:pPr>
            <w:r>
              <w:rPr>
                <w:b/>
              </w:rPr>
              <w:t xml:space="preserve">Course Outcomes </w:t>
            </w:r>
          </w:p>
        </w:tc>
        <w:tc>
          <w:tcPr>
            <w:tcW w:w="3747"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0" w:right="56" w:firstLine="0"/>
              <w:jc w:val="right"/>
            </w:pPr>
            <w:r>
              <w:rPr>
                <w:b/>
              </w:rPr>
              <w:t xml:space="preserve">Learning Levels as per Bloom’s </w:t>
            </w:r>
          </w:p>
          <w:p w:rsidR="003E5BD6" w:rsidRDefault="00000000">
            <w:pPr>
              <w:spacing w:after="0" w:line="259" w:lineRule="auto"/>
              <w:ind w:left="619" w:right="0" w:firstLine="0"/>
              <w:jc w:val="left"/>
            </w:pPr>
            <w:r>
              <w:rPr>
                <w:b/>
              </w:rPr>
              <w:t xml:space="preserve">Taxonomy for Evaluation and </w:t>
            </w:r>
          </w:p>
          <w:p w:rsidR="003E5BD6" w:rsidRDefault="00000000">
            <w:pPr>
              <w:spacing w:after="0" w:line="259" w:lineRule="auto"/>
              <w:ind w:left="619" w:right="0" w:firstLine="0"/>
              <w:jc w:val="left"/>
            </w:pPr>
            <w:r>
              <w:rPr>
                <w:b/>
              </w:rPr>
              <w:t xml:space="preserve">Assessment </w:t>
            </w:r>
          </w:p>
        </w:tc>
      </w:tr>
      <w:tr w:rsidR="003E5BD6">
        <w:trPr>
          <w:trHeight w:val="6456"/>
        </w:trPr>
        <w:tc>
          <w:tcPr>
            <w:tcW w:w="4592"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4"/>
              </w:rPr>
              <w:t xml:space="preserve"> </w:t>
            </w:r>
          </w:p>
          <w:p w:rsidR="003E5BD6" w:rsidRDefault="00000000">
            <w:pPr>
              <w:spacing w:after="2" w:line="237" w:lineRule="auto"/>
              <w:ind w:left="0" w:right="0" w:firstLine="0"/>
              <w:jc w:val="left"/>
            </w:pPr>
            <w:r>
              <w:t xml:space="preserve">CO1: Understand about various derivatives instruments and derivative Market structure  </w:t>
            </w:r>
          </w:p>
          <w:p w:rsidR="003E5BD6" w:rsidRDefault="00000000">
            <w:pPr>
              <w:spacing w:after="16" w:line="259" w:lineRule="auto"/>
              <w:ind w:left="100" w:right="0" w:firstLine="0"/>
              <w:jc w:val="left"/>
            </w:pPr>
            <w:r>
              <w:t xml:space="preserve"> </w:t>
            </w:r>
          </w:p>
          <w:p w:rsidR="003E5BD6" w:rsidRDefault="00000000">
            <w:pPr>
              <w:spacing w:after="16" w:line="259" w:lineRule="auto"/>
              <w:ind w:left="100" w:right="0" w:firstLine="0"/>
              <w:jc w:val="left"/>
            </w:pPr>
            <w:r>
              <w:t xml:space="preserve"> </w:t>
            </w:r>
          </w:p>
          <w:p w:rsidR="003E5BD6" w:rsidRDefault="00000000">
            <w:pPr>
              <w:spacing w:after="30" w:line="274" w:lineRule="auto"/>
              <w:ind w:left="100" w:right="81" w:firstLine="0"/>
            </w:pPr>
            <w:r>
              <w:t xml:space="preserve">CO2 Understand the forward and future pricing mechanism and strategies for hedging using various futures products  </w:t>
            </w:r>
          </w:p>
          <w:p w:rsidR="003E5BD6" w:rsidRDefault="00000000">
            <w:pPr>
              <w:spacing w:after="0" w:line="259" w:lineRule="auto"/>
              <w:ind w:left="0" w:right="0" w:firstLine="0"/>
              <w:jc w:val="left"/>
            </w:pPr>
            <w:r>
              <w:rPr>
                <w:sz w:val="25"/>
              </w:rPr>
              <w:t xml:space="preserve"> </w:t>
            </w:r>
          </w:p>
          <w:p w:rsidR="003E5BD6" w:rsidRDefault="00000000">
            <w:pPr>
              <w:spacing w:after="26" w:line="276" w:lineRule="auto"/>
              <w:ind w:left="100" w:right="0" w:firstLine="0"/>
            </w:pPr>
            <w:r>
              <w:t xml:space="preserve">CO3 Understand the option pricing mechanism and using  options strategies for mitigating risk </w:t>
            </w:r>
          </w:p>
          <w:p w:rsidR="003E5BD6" w:rsidRDefault="00000000">
            <w:pPr>
              <w:spacing w:after="0" w:line="259" w:lineRule="auto"/>
              <w:ind w:left="0" w:right="0" w:firstLine="0"/>
              <w:jc w:val="left"/>
            </w:pPr>
            <w:r>
              <w:rPr>
                <w:sz w:val="25"/>
              </w:rPr>
              <w:t xml:space="preserve"> </w:t>
            </w:r>
          </w:p>
          <w:p w:rsidR="003E5BD6" w:rsidRDefault="00000000">
            <w:pPr>
              <w:spacing w:after="16" w:line="259" w:lineRule="auto"/>
              <w:ind w:left="100" w:right="0" w:firstLine="0"/>
              <w:jc w:val="left"/>
            </w:pPr>
            <w:r>
              <w:t xml:space="preserve"> </w:t>
            </w:r>
          </w:p>
          <w:p w:rsidR="003E5BD6" w:rsidRDefault="00000000">
            <w:pPr>
              <w:spacing w:after="30" w:line="274" w:lineRule="auto"/>
              <w:ind w:left="100" w:right="0" w:firstLine="0"/>
              <w:jc w:val="left"/>
            </w:pPr>
            <w:r>
              <w:t xml:space="preserve">CO4 Understand the Commodity derivative market  </w:t>
            </w:r>
          </w:p>
          <w:p w:rsidR="003E5BD6" w:rsidRDefault="00000000">
            <w:pPr>
              <w:spacing w:after="0" w:line="259" w:lineRule="auto"/>
              <w:ind w:left="0" w:right="0" w:firstLine="0"/>
              <w:jc w:val="left"/>
            </w:pPr>
            <w:r>
              <w:rPr>
                <w:sz w:val="25"/>
              </w:rPr>
              <w:t xml:space="preserve"> </w:t>
            </w:r>
          </w:p>
          <w:p w:rsidR="003E5BD6" w:rsidRDefault="00000000">
            <w:pPr>
              <w:spacing w:after="15" w:line="259" w:lineRule="auto"/>
              <w:ind w:left="100" w:right="0" w:firstLine="0"/>
              <w:jc w:val="left"/>
            </w:pPr>
            <w:r>
              <w:t xml:space="preserve"> </w:t>
            </w:r>
          </w:p>
          <w:p w:rsidR="003E5BD6" w:rsidRDefault="00000000">
            <w:pPr>
              <w:spacing w:after="0" w:line="259" w:lineRule="auto"/>
              <w:ind w:left="100" w:right="0" w:firstLine="0"/>
            </w:pPr>
            <w:r>
              <w:t xml:space="preserve">CO5 Understand the Swaps derivatives and their mechanism  </w:t>
            </w:r>
          </w:p>
        </w:tc>
        <w:tc>
          <w:tcPr>
            <w:tcW w:w="3747" w:type="dxa"/>
            <w:tcBorders>
              <w:top w:val="single" w:sz="4" w:space="0" w:color="000000"/>
              <w:left w:val="single" w:sz="4" w:space="0" w:color="000000"/>
              <w:bottom w:val="single" w:sz="4" w:space="0" w:color="000000"/>
              <w:right w:val="single" w:sz="3" w:space="0" w:color="000000"/>
            </w:tcBorders>
          </w:tcPr>
          <w:p w:rsidR="003E5BD6" w:rsidRDefault="00000000">
            <w:pPr>
              <w:spacing w:after="2" w:line="259" w:lineRule="auto"/>
              <w:ind w:left="777" w:right="0" w:firstLine="0"/>
              <w:jc w:val="left"/>
            </w:pPr>
            <w:r>
              <w:t xml:space="preserve"> </w:t>
            </w:r>
          </w:p>
          <w:p w:rsidR="003E5BD6" w:rsidRDefault="00000000">
            <w:pPr>
              <w:numPr>
                <w:ilvl w:val="0"/>
                <w:numId w:val="82"/>
              </w:numPr>
              <w:spacing w:after="0" w:line="259" w:lineRule="auto"/>
              <w:ind w:right="0" w:hanging="338"/>
              <w:jc w:val="left"/>
            </w:pPr>
            <w:r>
              <w:t xml:space="preserve">Knowledge (K2) </w:t>
            </w:r>
          </w:p>
          <w:p w:rsidR="003E5BD6" w:rsidRDefault="00000000">
            <w:pPr>
              <w:numPr>
                <w:ilvl w:val="0"/>
                <w:numId w:val="82"/>
              </w:numPr>
              <w:spacing w:after="0" w:line="259" w:lineRule="auto"/>
              <w:ind w:right="0" w:hanging="338"/>
              <w:jc w:val="left"/>
            </w:pPr>
            <w:r>
              <w:t xml:space="preserve">Remembering(K1) </w:t>
            </w:r>
          </w:p>
          <w:p w:rsidR="003E5BD6" w:rsidRDefault="00000000">
            <w:pPr>
              <w:spacing w:after="14" w:line="259" w:lineRule="auto"/>
              <w:ind w:left="777" w:right="0" w:firstLine="0"/>
              <w:jc w:val="left"/>
            </w:pPr>
            <w:r>
              <w:t xml:space="preserve"> </w:t>
            </w:r>
          </w:p>
          <w:p w:rsidR="003E5BD6" w:rsidRDefault="00000000">
            <w:pPr>
              <w:spacing w:after="2" w:line="259" w:lineRule="auto"/>
              <w:ind w:left="777" w:right="0" w:firstLine="0"/>
              <w:jc w:val="left"/>
            </w:pPr>
            <w:r>
              <w:t xml:space="preserve"> </w:t>
            </w:r>
          </w:p>
          <w:p w:rsidR="003E5BD6" w:rsidRDefault="00000000">
            <w:pPr>
              <w:numPr>
                <w:ilvl w:val="0"/>
                <w:numId w:val="82"/>
              </w:numPr>
              <w:spacing w:after="0" w:line="259" w:lineRule="auto"/>
              <w:ind w:right="0" w:hanging="338"/>
              <w:jc w:val="left"/>
            </w:pPr>
            <w:r>
              <w:t xml:space="preserve">Knowledge (K2) </w:t>
            </w:r>
          </w:p>
          <w:p w:rsidR="003E5BD6" w:rsidRDefault="00000000">
            <w:pPr>
              <w:numPr>
                <w:ilvl w:val="0"/>
                <w:numId w:val="82"/>
              </w:numPr>
              <w:spacing w:after="0" w:line="259" w:lineRule="auto"/>
              <w:ind w:right="0" w:hanging="338"/>
              <w:jc w:val="left"/>
            </w:pPr>
            <w:r>
              <w:t xml:space="preserve">Comprehending(K3) </w:t>
            </w:r>
          </w:p>
          <w:p w:rsidR="003E5BD6" w:rsidRDefault="00000000">
            <w:pPr>
              <w:numPr>
                <w:ilvl w:val="0"/>
                <w:numId w:val="82"/>
              </w:numPr>
              <w:spacing w:after="0" w:line="259" w:lineRule="auto"/>
              <w:ind w:right="0" w:hanging="338"/>
              <w:jc w:val="left"/>
            </w:pPr>
            <w:r>
              <w:t xml:space="preserve">Applying(K4) </w:t>
            </w:r>
          </w:p>
          <w:p w:rsidR="003E5BD6" w:rsidRDefault="00000000">
            <w:pPr>
              <w:spacing w:after="2" w:line="259" w:lineRule="auto"/>
              <w:ind w:left="777" w:right="0" w:firstLine="0"/>
              <w:jc w:val="left"/>
            </w:pPr>
            <w:r>
              <w:t xml:space="preserve"> </w:t>
            </w:r>
          </w:p>
          <w:p w:rsidR="003E5BD6" w:rsidRDefault="00000000">
            <w:pPr>
              <w:numPr>
                <w:ilvl w:val="0"/>
                <w:numId w:val="82"/>
              </w:numPr>
              <w:spacing w:after="0" w:line="259" w:lineRule="auto"/>
              <w:ind w:right="0" w:hanging="338"/>
              <w:jc w:val="left"/>
            </w:pPr>
            <w:r>
              <w:t xml:space="preserve">Knowledge (K2) </w:t>
            </w:r>
          </w:p>
          <w:p w:rsidR="003E5BD6" w:rsidRDefault="00000000">
            <w:pPr>
              <w:numPr>
                <w:ilvl w:val="0"/>
                <w:numId w:val="82"/>
              </w:numPr>
              <w:spacing w:after="0" w:line="259" w:lineRule="auto"/>
              <w:ind w:right="0" w:hanging="338"/>
              <w:jc w:val="left"/>
            </w:pPr>
            <w:r>
              <w:t xml:space="preserve">Comprehending(K3) </w:t>
            </w:r>
          </w:p>
          <w:p w:rsidR="003E5BD6" w:rsidRDefault="00000000">
            <w:pPr>
              <w:numPr>
                <w:ilvl w:val="0"/>
                <w:numId w:val="82"/>
              </w:numPr>
              <w:spacing w:after="0" w:line="259" w:lineRule="auto"/>
              <w:ind w:right="0" w:hanging="338"/>
              <w:jc w:val="left"/>
            </w:pPr>
            <w:r>
              <w:t xml:space="preserve">Applying(K4) </w:t>
            </w:r>
          </w:p>
          <w:p w:rsidR="003E5BD6" w:rsidRDefault="00000000">
            <w:pPr>
              <w:spacing w:after="0" w:line="259" w:lineRule="auto"/>
              <w:ind w:left="1" w:right="0" w:firstLine="0"/>
              <w:jc w:val="left"/>
            </w:pPr>
            <w:r>
              <w:rPr>
                <w:sz w:val="29"/>
              </w:rPr>
              <w:t xml:space="preserve"> </w:t>
            </w:r>
          </w:p>
          <w:p w:rsidR="003E5BD6" w:rsidRDefault="00000000">
            <w:pPr>
              <w:numPr>
                <w:ilvl w:val="0"/>
                <w:numId w:val="82"/>
              </w:numPr>
              <w:spacing w:after="0" w:line="259" w:lineRule="auto"/>
              <w:ind w:right="0" w:hanging="338"/>
              <w:jc w:val="left"/>
            </w:pPr>
            <w:r>
              <w:t xml:space="preserve">Knowledge (K2) </w:t>
            </w:r>
          </w:p>
          <w:p w:rsidR="003E5BD6" w:rsidRDefault="00000000">
            <w:pPr>
              <w:numPr>
                <w:ilvl w:val="0"/>
                <w:numId w:val="82"/>
              </w:numPr>
              <w:spacing w:after="0" w:line="259" w:lineRule="auto"/>
              <w:ind w:right="0" w:hanging="338"/>
              <w:jc w:val="left"/>
            </w:pPr>
            <w:r>
              <w:t xml:space="preserve">Comprehending(K3) </w:t>
            </w:r>
          </w:p>
          <w:p w:rsidR="003E5BD6" w:rsidRDefault="00000000">
            <w:pPr>
              <w:numPr>
                <w:ilvl w:val="0"/>
                <w:numId w:val="82"/>
              </w:numPr>
              <w:spacing w:after="0" w:line="259" w:lineRule="auto"/>
              <w:ind w:right="0" w:hanging="338"/>
              <w:jc w:val="left"/>
            </w:pPr>
            <w:r>
              <w:t xml:space="preserve">Applying(K4) </w:t>
            </w:r>
          </w:p>
          <w:p w:rsidR="003E5BD6" w:rsidRDefault="00000000">
            <w:pPr>
              <w:spacing w:after="0" w:line="259" w:lineRule="auto"/>
              <w:ind w:left="1" w:right="0" w:firstLine="0"/>
              <w:jc w:val="left"/>
            </w:pPr>
            <w:r>
              <w:rPr>
                <w:b/>
                <w:sz w:val="26"/>
              </w:rPr>
              <w:t xml:space="preserve"> </w:t>
            </w:r>
          </w:p>
          <w:p w:rsidR="003E5BD6" w:rsidRDefault="00000000">
            <w:pPr>
              <w:numPr>
                <w:ilvl w:val="0"/>
                <w:numId w:val="82"/>
              </w:numPr>
              <w:spacing w:after="0" w:line="259" w:lineRule="auto"/>
              <w:ind w:right="0" w:hanging="338"/>
              <w:jc w:val="left"/>
            </w:pPr>
            <w:r>
              <w:t xml:space="preserve">Knowledge (K2) </w:t>
            </w:r>
          </w:p>
          <w:p w:rsidR="003E5BD6" w:rsidRDefault="00000000">
            <w:pPr>
              <w:numPr>
                <w:ilvl w:val="0"/>
                <w:numId w:val="82"/>
              </w:numPr>
              <w:spacing w:after="1" w:line="259" w:lineRule="auto"/>
              <w:ind w:right="0" w:hanging="338"/>
              <w:jc w:val="left"/>
            </w:pPr>
            <w:r>
              <w:t xml:space="preserve">Comprehending(K3) </w:t>
            </w:r>
          </w:p>
          <w:p w:rsidR="003E5BD6" w:rsidRDefault="00000000">
            <w:pPr>
              <w:numPr>
                <w:ilvl w:val="0"/>
                <w:numId w:val="82"/>
              </w:numPr>
              <w:spacing w:after="0" w:line="259" w:lineRule="auto"/>
              <w:ind w:right="0" w:hanging="338"/>
              <w:jc w:val="left"/>
            </w:pPr>
            <w:r>
              <w:t xml:space="preserve">Applying(K4) </w:t>
            </w:r>
          </w:p>
          <w:p w:rsidR="003E5BD6" w:rsidRDefault="00000000">
            <w:pPr>
              <w:spacing w:after="0" w:line="259" w:lineRule="auto"/>
              <w:ind w:left="1" w:right="0" w:firstLine="0"/>
              <w:jc w:val="left"/>
            </w:pPr>
            <w:r>
              <w:rPr>
                <w:sz w:val="28"/>
              </w:rPr>
              <w:t xml:space="preserve"> </w:t>
            </w:r>
          </w:p>
          <w:p w:rsidR="003E5BD6" w:rsidRDefault="00000000">
            <w:pPr>
              <w:spacing w:after="0" w:line="259" w:lineRule="auto"/>
              <w:ind w:left="777" w:right="0" w:firstLine="0"/>
              <w:jc w:val="left"/>
            </w:pPr>
            <w:r>
              <w:t xml:space="preserve"> </w:t>
            </w:r>
          </w:p>
        </w:tc>
      </w:tr>
    </w:tbl>
    <w:p w:rsidR="003E5BD6" w:rsidRDefault="00000000">
      <w:pPr>
        <w:spacing w:after="0" w:line="259" w:lineRule="auto"/>
        <w:ind w:left="442" w:right="0" w:firstLine="0"/>
        <w:jc w:val="left"/>
      </w:pPr>
      <w:r>
        <w:rPr>
          <w:b/>
          <w:sz w:val="22"/>
        </w:rPr>
        <w:t xml:space="preserve"> </w:t>
      </w:r>
    </w:p>
    <w:p w:rsidR="003E5BD6" w:rsidRDefault="00000000">
      <w:pPr>
        <w:pStyle w:val="Heading6"/>
        <w:spacing w:after="4" w:line="259" w:lineRule="auto"/>
        <w:ind w:left="452" w:hanging="10"/>
      </w:pPr>
      <w:r>
        <w:rPr>
          <w:sz w:val="22"/>
        </w:rPr>
        <w:t xml:space="preserve">Suggested Readings  </w:t>
      </w:r>
    </w:p>
    <w:p w:rsidR="003E5BD6" w:rsidRDefault="00000000">
      <w:pPr>
        <w:spacing w:after="0" w:line="259" w:lineRule="auto"/>
        <w:ind w:left="442" w:right="0" w:firstLine="0"/>
        <w:jc w:val="left"/>
      </w:pPr>
      <w:r>
        <w:rPr>
          <w:b/>
          <w:sz w:val="22"/>
        </w:rPr>
        <w:t xml:space="preserve">  </w:t>
      </w:r>
    </w:p>
    <w:p w:rsidR="003E5BD6" w:rsidRDefault="00000000">
      <w:pPr>
        <w:numPr>
          <w:ilvl w:val="0"/>
          <w:numId w:val="40"/>
        </w:numPr>
        <w:ind w:right="139" w:hanging="320"/>
      </w:pPr>
      <w:r>
        <w:t xml:space="preserve">Thomas Susan, Derivatives Market in India; Tata McGraw Hill,  </w:t>
      </w:r>
    </w:p>
    <w:p w:rsidR="003E5BD6" w:rsidRDefault="00000000">
      <w:pPr>
        <w:numPr>
          <w:ilvl w:val="0"/>
          <w:numId w:val="40"/>
        </w:numPr>
        <w:spacing w:line="217" w:lineRule="auto"/>
        <w:ind w:right="139" w:hanging="320"/>
      </w:pPr>
      <w:r>
        <w:t xml:space="preserve">Financial Derivatives: Theory, Concepts and practices by S.L. Gupta, PHI </w:t>
      </w:r>
    </w:p>
    <w:p w:rsidR="003E5BD6" w:rsidRDefault="00000000">
      <w:pPr>
        <w:spacing w:after="0" w:line="259" w:lineRule="auto"/>
        <w:ind w:left="28" w:right="0" w:firstLine="0"/>
        <w:jc w:val="left"/>
      </w:pPr>
      <w:r>
        <w:t xml:space="preserve"> </w:t>
      </w:r>
    </w:p>
    <w:p w:rsidR="003E5BD6" w:rsidRDefault="00000000">
      <w:pPr>
        <w:numPr>
          <w:ilvl w:val="0"/>
          <w:numId w:val="40"/>
        </w:numPr>
        <w:ind w:right="139" w:hanging="320"/>
      </w:pPr>
      <w:r>
        <w:t xml:space="preserve">Financial Derivatives by S.S.S Kumar, PHI ,. </w:t>
      </w:r>
    </w:p>
    <w:p w:rsidR="003E5BD6" w:rsidRDefault="00000000">
      <w:pPr>
        <w:spacing w:after="0" w:line="259" w:lineRule="auto"/>
        <w:ind w:left="28" w:right="0" w:firstLine="0"/>
        <w:jc w:val="left"/>
      </w:pPr>
      <w:r>
        <w:t xml:space="preserve"> </w:t>
      </w:r>
    </w:p>
    <w:p w:rsidR="003E5BD6" w:rsidRDefault="00000000">
      <w:pPr>
        <w:numPr>
          <w:ilvl w:val="0"/>
          <w:numId w:val="40"/>
        </w:numPr>
        <w:spacing w:line="216" w:lineRule="auto"/>
        <w:ind w:right="139" w:hanging="320"/>
      </w:pPr>
      <w:r>
        <w:t xml:space="preserve">Options, Futures and other Derivatives, John C. Hull; Prentice Hall of India; New Delhi,  </w:t>
      </w:r>
    </w:p>
    <w:p w:rsidR="003E5BD6" w:rsidRDefault="00000000">
      <w:pPr>
        <w:spacing w:after="0" w:line="259" w:lineRule="auto"/>
        <w:ind w:left="442" w:right="0" w:firstLine="0"/>
        <w:jc w:val="left"/>
      </w:pPr>
      <w:r>
        <w:rPr>
          <w:sz w:val="22"/>
        </w:rPr>
        <w:t xml:space="preserve"> </w:t>
      </w:r>
    </w:p>
    <w:p w:rsidR="003E5BD6" w:rsidRDefault="00000000">
      <w:pPr>
        <w:ind w:left="452" w:right="0"/>
      </w:pPr>
      <w:r>
        <w:t xml:space="preserve">Websites: </w:t>
      </w:r>
    </w:p>
    <w:p w:rsidR="003E5BD6" w:rsidRDefault="00000000">
      <w:pPr>
        <w:numPr>
          <w:ilvl w:val="0"/>
          <w:numId w:val="41"/>
        </w:numPr>
        <w:ind w:right="0" w:hanging="320"/>
      </w:pPr>
      <w:r>
        <w:t xml:space="preserve">www.bseindia.com </w:t>
      </w:r>
    </w:p>
    <w:p w:rsidR="003E5BD6" w:rsidRDefault="00000000">
      <w:pPr>
        <w:numPr>
          <w:ilvl w:val="0"/>
          <w:numId w:val="41"/>
        </w:numPr>
        <w:spacing w:after="0" w:line="259" w:lineRule="auto"/>
        <w:ind w:right="0" w:hanging="320"/>
      </w:pPr>
      <w:r>
        <w:rPr>
          <w:color w:val="0000FF"/>
          <w:u w:val="single" w:color="0000FF"/>
        </w:rPr>
        <w:t>www.nseindia.com</w:t>
      </w:r>
      <w:r>
        <w:t xml:space="preserve"> </w:t>
      </w:r>
    </w:p>
    <w:p w:rsidR="003E5BD6" w:rsidRDefault="00000000">
      <w:pPr>
        <w:numPr>
          <w:ilvl w:val="0"/>
          <w:numId w:val="41"/>
        </w:numPr>
        <w:ind w:right="0" w:hanging="320"/>
      </w:pPr>
      <w:r>
        <w:t xml:space="preserve">www.nism.ac.in </w:t>
      </w:r>
    </w:p>
    <w:p w:rsidR="003E5BD6" w:rsidRDefault="00000000">
      <w:pPr>
        <w:numPr>
          <w:ilvl w:val="0"/>
          <w:numId w:val="41"/>
        </w:numPr>
        <w:ind w:right="0" w:hanging="320"/>
      </w:pPr>
      <w:r>
        <w:t xml:space="preserve">www.sebi.com </w:t>
      </w:r>
    </w:p>
    <w:p w:rsidR="003E5BD6" w:rsidRDefault="00000000">
      <w:pPr>
        <w:numPr>
          <w:ilvl w:val="0"/>
          <w:numId w:val="41"/>
        </w:numPr>
        <w:ind w:right="0" w:hanging="320"/>
      </w:pPr>
      <w:r>
        <w:t xml:space="preserve">www.careratings.com </w:t>
      </w:r>
    </w:p>
    <w:p w:rsidR="003E5BD6" w:rsidRDefault="00000000">
      <w:pPr>
        <w:numPr>
          <w:ilvl w:val="0"/>
          <w:numId w:val="41"/>
        </w:numPr>
        <w:ind w:right="0" w:hanging="320"/>
      </w:pPr>
      <w:r>
        <w:t xml:space="preserve">www.crisil.com </w:t>
      </w:r>
    </w:p>
    <w:p w:rsidR="003E5BD6" w:rsidRDefault="00000000">
      <w:pPr>
        <w:numPr>
          <w:ilvl w:val="0"/>
          <w:numId w:val="41"/>
        </w:numPr>
        <w:ind w:right="0" w:hanging="320"/>
      </w:pPr>
      <w:r>
        <w:t xml:space="preserve">www.icraindia.com </w:t>
      </w:r>
    </w:p>
    <w:p w:rsidR="003E5BD6" w:rsidRDefault="00000000">
      <w:pPr>
        <w:spacing w:after="203" w:line="259" w:lineRule="auto"/>
        <w:ind w:left="28" w:right="0" w:firstLine="0"/>
        <w:jc w:val="left"/>
      </w:pPr>
      <w:r>
        <w:t xml:space="preserve"> </w:t>
      </w:r>
    </w:p>
    <w:p w:rsidR="003E5BD6" w:rsidRDefault="00000000">
      <w:pPr>
        <w:spacing w:after="205" w:line="259" w:lineRule="auto"/>
        <w:ind w:left="28" w:right="0" w:firstLine="0"/>
        <w:jc w:val="left"/>
      </w:pPr>
      <w:r>
        <w:t xml:space="preserve"> </w:t>
      </w:r>
    </w:p>
    <w:p w:rsidR="003E5BD6" w:rsidRDefault="00000000">
      <w:pPr>
        <w:spacing w:after="0" w:line="259" w:lineRule="auto"/>
        <w:ind w:left="28" w:right="0" w:firstLine="0"/>
        <w:jc w:val="left"/>
      </w:pPr>
      <w:r>
        <w:t xml:space="preserve"> </w:t>
      </w:r>
    </w:p>
    <w:p w:rsidR="003E5BD6" w:rsidRDefault="00000000">
      <w:pPr>
        <w:spacing w:after="0" w:line="259" w:lineRule="auto"/>
        <w:ind w:left="28" w:right="0" w:firstLine="0"/>
      </w:pPr>
      <w:r>
        <w:t xml:space="preserve"> </w:t>
      </w:r>
      <w:r>
        <w:br w:type="page"/>
      </w:r>
    </w:p>
    <w:p w:rsidR="003E5BD6" w:rsidRDefault="00000000">
      <w:pPr>
        <w:pStyle w:val="Heading5"/>
        <w:spacing w:after="142" w:line="259" w:lineRule="auto"/>
        <w:ind w:left="348" w:right="742" w:hanging="10"/>
        <w:jc w:val="center"/>
      </w:pPr>
      <w:r>
        <w:rPr>
          <w:sz w:val="30"/>
        </w:rPr>
        <w:t xml:space="preserve">FOREIGN EXCHANGE &amp; FOREX RISK MANAGEMENT  </w:t>
      </w:r>
    </w:p>
    <w:p w:rsidR="003E5BD6" w:rsidRDefault="00000000">
      <w:pPr>
        <w:spacing w:after="227" w:line="271" w:lineRule="auto"/>
        <w:ind w:left="16" w:right="0" w:firstLine="2"/>
        <w:jc w:val="left"/>
      </w:pPr>
      <w:r>
        <w:rPr>
          <w:b/>
        </w:rPr>
        <w:t xml:space="preserve">KMBN FM04                        </w:t>
      </w:r>
    </w:p>
    <w:p w:rsidR="003E5BD6" w:rsidRDefault="00000000">
      <w:pPr>
        <w:pStyle w:val="Heading6"/>
        <w:tabs>
          <w:tab w:val="center" w:pos="2060"/>
          <w:tab w:val="center" w:pos="2737"/>
          <w:tab w:val="center" w:pos="5786"/>
        </w:tabs>
        <w:spacing w:after="198"/>
        <w:ind w:firstLine="0"/>
      </w:pPr>
      <w:r>
        <w:t xml:space="preserve">Course Credit: 3 </w:t>
      </w:r>
      <w:r>
        <w:tab/>
        <w:t xml:space="preserve"> </w:t>
      </w:r>
      <w:r>
        <w:tab/>
        <w:t xml:space="preserve"> </w:t>
      </w:r>
      <w:r>
        <w:tab/>
        <w:t xml:space="preserve">                                             Contact Hours: 36 Hrs </w:t>
      </w:r>
    </w:p>
    <w:p w:rsidR="003E5BD6" w:rsidRDefault="00000000">
      <w:pPr>
        <w:spacing w:after="68"/>
        <w:ind w:left="26" w:right="1057"/>
      </w:pPr>
      <w:r>
        <w:rPr>
          <w:b/>
        </w:rPr>
        <w:t>Course Objectives:</w:t>
      </w:r>
      <w:r>
        <w:t xml:space="preserve"> This course is intended to introduce the basic theory, concepts and practical approach in Foreign Exchange Management   and to enable students to handle various risk associated with forex and its management. The course objectives are outlined below: </w:t>
      </w:r>
    </w:p>
    <w:p w:rsidR="003E5BD6" w:rsidRDefault="00000000">
      <w:pPr>
        <w:numPr>
          <w:ilvl w:val="0"/>
          <w:numId w:val="42"/>
        </w:numPr>
        <w:spacing w:after="36"/>
        <w:ind w:right="0" w:hanging="340"/>
      </w:pPr>
      <w:r>
        <w:t xml:space="preserve">To enable the students to understand about the Concepts of BOP and evaluation of international exchange rate system.  </w:t>
      </w:r>
    </w:p>
    <w:p w:rsidR="003E5BD6" w:rsidRDefault="00000000">
      <w:pPr>
        <w:numPr>
          <w:ilvl w:val="0"/>
          <w:numId w:val="42"/>
        </w:numPr>
        <w:spacing w:after="34"/>
        <w:ind w:right="0" w:hanging="340"/>
      </w:pPr>
      <w:r>
        <w:t xml:space="preserve">To facilitate the students to understand the various theories of exchange rate determination. </w:t>
      </w:r>
    </w:p>
    <w:p w:rsidR="003E5BD6" w:rsidRDefault="00000000">
      <w:pPr>
        <w:numPr>
          <w:ilvl w:val="0"/>
          <w:numId w:val="42"/>
        </w:numPr>
        <w:ind w:right="0" w:hanging="340"/>
      </w:pPr>
      <w:r>
        <w:t xml:space="preserve">To enable the students to understand various foreign exchange transactions. </w:t>
      </w:r>
    </w:p>
    <w:p w:rsidR="003E5BD6" w:rsidRDefault="00000000">
      <w:pPr>
        <w:numPr>
          <w:ilvl w:val="0"/>
          <w:numId w:val="42"/>
        </w:numPr>
        <w:ind w:right="0" w:hanging="340"/>
      </w:pPr>
      <w:r>
        <w:t xml:space="preserve">To facilitate the students to understand various forex risks and its management.   </w:t>
      </w:r>
    </w:p>
    <w:p w:rsidR="003E5BD6" w:rsidRDefault="00000000">
      <w:pPr>
        <w:spacing w:after="0" w:line="259" w:lineRule="auto"/>
        <w:ind w:left="28" w:right="0" w:firstLine="0"/>
        <w:jc w:val="left"/>
      </w:pPr>
      <w:r>
        <w:rPr>
          <w:b/>
          <w:sz w:val="21"/>
        </w:rPr>
        <w:t xml:space="preserve"> </w:t>
      </w:r>
    </w:p>
    <w:p w:rsidR="003E5BD6" w:rsidRDefault="00000000">
      <w:pPr>
        <w:pStyle w:val="Heading7"/>
        <w:ind w:left="26"/>
      </w:pPr>
      <w:r>
        <w:t xml:space="preserve">UNIT I (7 Hrs.) </w:t>
      </w:r>
    </w:p>
    <w:p w:rsidR="003E5BD6" w:rsidRDefault="00000000">
      <w:pPr>
        <w:spacing w:after="196" w:line="267" w:lineRule="auto"/>
        <w:ind w:left="38" w:right="418"/>
      </w:pPr>
      <w:r>
        <w:rPr>
          <w:sz w:val="21"/>
        </w:rPr>
        <w:t xml:space="preserve">Foreign Exchange and Foreign Trade, Exchange Rate, Foreign Exchange as stock, Balance of Payments, Balance of Payments accounting, Components of Balance of Payments; Current Account, Capital Account, Official Reserve Accounts, Debit and Credits Entries, International Exchange Systems; Fixed and Floating Exchange rate system. Exchange Rate System prior to IMF; Gold currency standard, Gold bullion standard, Gold exchange standard, Exchange Rate System under IMF: Bretton woods system, The Smithsonian Agreement, The Flexible Exchange Rate Regime.  </w:t>
      </w:r>
    </w:p>
    <w:p w:rsidR="003E5BD6" w:rsidRDefault="00000000">
      <w:pPr>
        <w:pStyle w:val="Heading7"/>
        <w:ind w:left="26"/>
      </w:pPr>
      <w:r>
        <w:t xml:space="preserve">UNIT II (8 Hrs.)  </w:t>
      </w:r>
    </w:p>
    <w:p w:rsidR="003E5BD6" w:rsidRDefault="00000000">
      <w:pPr>
        <w:spacing w:after="188" w:line="267" w:lineRule="auto"/>
        <w:ind w:left="38" w:right="418"/>
      </w:pPr>
      <w:r>
        <w:rPr>
          <w:sz w:val="21"/>
        </w:rPr>
        <w:t>Convertibility of rupee</w:t>
      </w:r>
      <w:r>
        <w:rPr>
          <w:b/>
          <w:sz w:val="21"/>
        </w:rPr>
        <w:t xml:space="preserve">; </w:t>
      </w:r>
      <w:r>
        <w:rPr>
          <w:sz w:val="21"/>
        </w:rPr>
        <w:t xml:space="preserve">Current account convertibility, Capital Account Convertibility; Theories of Foreign exchange rate: Purchasing power parity (PPP), International Fisher Effect (IFE), Interest Rate Parity (IRP); Administration of Foreign Exchange; Authorized persons, Authorized dealers, Authorized Money Changers; Foreign Currency Accounts: Nostro Account, Vostro Account and Loro Account in foreign transactions.   </w:t>
      </w:r>
      <w:r>
        <w:rPr>
          <w:b/>
          <w:sz w:val="21"/>
        </w:rPr>
        <w:t xml:space="preserve">  UNIT III (8 Hrs.)   </w:t>
      </w:r>
    </w:p>
    <w:p w:rsidR="003E5BD6" w:rsidRDefault="00000000">
      <w:pPr>
        <w:spacing w:after="196" w:line="267" w:lineRule="auto"/>
        <w:ind w:left="38" w:right="418"/>
      </w:pPr>
      <w:r>
        <w:rPr>
          <w:sz w:val="21"/>
        </w:rPr>
        <w:t xml:space="preserve">Foreign Exchange Transactions; Purchase and sale transactions; Exchange quotations: Direct and Indirect Quotations, Two way Quotation; Spot and Forward Transactions: Forward margin, Factors Determining forward margin; Merchant Rates: Basis of Merchant Rates, Types of buying and Selling rates, Ready rates based on cross rates; Forward exchange contract: Fixed and option forward contracts, Calculation of fixed and option forward rates; Inter Bank Deals; Execution of forward Contracts.    </w:t>
      </w:r>
    </w:p>
    <w:p w:rsidR="003E5BD6" w:rsidRDefault="00000000">
      <w:pPr>
        <w:pStyle w:val="Heading7"/>
        <w:ind w:left="26"/>
      </w:pPr>
      <w:r>
        <w:t xml:space="preserve">UNIT IV (5 Hrs.) </w:t>
      </w:r>
    </w:p>
    <w:p w:rsidR="003E5BD6" w:rsidRDefault="00000000">
      <w:pPr>
        <w:spacing w:after="196" w:line="267" w:lineRule="auto"/>
        <w:ind w:left="38" w:right="418"/>
      </w:pPr>
      <w:r>
        <w:rPr>
          <w:sz w:val="21"/>
        </w:rPr>
        <w:t xml:space="preserve">Exchange Dealings: Dealing position- Exchange position, Cash Position; Accounting and Reporting: Mirror account, Value date, Exchange profit and loss, R returns; Forex Risk Management: Risk in Forex Dealing, Measure of Value at Risk; Foreign Exchange markets; Settlement of Transactions: Swift, Chips, Chaps, Fed wire. </w:t>
      </w:r>
    </w:p>
    <w:p w:rsidR="003E5BD6" w:rsidRDefault="00000000">
      <w:pPr>
        <w:pStyle w:val="Heading7"/>
        <w:ind w:left="26"/>
      </w:pPr>
      <w:r>
        <w:t xml:space="preserve">Unit V (8 Hrs.) </w:t>
      </w:r>
    </w:p>
    <w:p w:rsidR="003E5BD6" w:rsidRDefault="00000000">
      <w:pPr>
        <w:spacing w:after="12" w:line="267" w:lineRule="auto"/>
        <w:ind w:left="38" w:right="418"/>
      </w:pPr>
      <w:r>
        <w:rPr>
          <w:sz w:val="21"/>
        </w:rPr>
        <w:t xml:space="preserve">Exchange Risk: Exchange exposure and exchange risk; Transaction Exposure, Managing Transaction exposure: External Hedge-Forward contract hedge, Money market hedge, hedging with futures and options, Internal Hedge; Translation exposure, Methods of translation, managing translation exposure; Economic exposure, managing economic exposure; Interest rate risk. </w:t>
      </w:r>
    </w:p>
    <w:p w:rsidR="003E5BD6" w:rsidRDefault="00000000">
      <w:pPr>
        <w:spacing w:after="0" w:line="259" w:lineRule="auto"/>
        <w:ind w:left="28" w:right="0" w:firstLine="0"/>
        <w:jc w:val="left"/>
      </w:pPr>
      <w:r>
        <w:rPr>
          <w:sz w:val="21"/>
        </w:rPr>
        <w:t xml:space="preserve"> </w:t>
      </w:r>
    </w:p>
    <w:p w:rsidR="003E5BD6" w:rsidRDefault="00000000">
      <w:pPr>
        <w:spacing w:after="0" w:line="259" w:lineRule="auto"/>
        <w:ind w:left="28" w:right="0" w:firstLine="0"/>
        <w:jc w:val="left"/>
      </w:pPr>
      <w:r>
        <w:rPr>
          <w:sz w:val="21"/>
        </w:rPr>
        <w:t xml:space="preserve"> </w:t>
      </w:r>
    </w:p>
    <w:p w:rsidR="003E5BD6" w:rsidRDefault="00000000">
      <w:pPr>
        <w:spacing w:after="0" w:line="259" w:lineRule="auto"/>
        <w:ind w:left="28" w:right="0" w:firstLine="0"/>
        <w:jc w:val="left"/>
      </w:pPr>
      <w:r>
        <w:rPr>
          <w:sz w:val="21"/>
        </w:rPr>
        <w:t xml:space="preserve"> </w:t>
      </w:r>
    </w:p>
    <w:p w:rsidR="003E5BD6" w:rsidRDefault="00000000">
      <w:pPr>
        <w:spacing w:after="0" w:line="259" w:lineRule="auto"/>
        <w:ind w:left="28" w:right="0" w:firstLine="0"/>
        <w:jc w:val="left"/>
      </w:pPr>
      <w:r>
        <w:rPr>
          <w:sz w:val="21"/>
        </w:rPr>
        <w:t xml:space="preserve"> </w:t>
      </w:r>
    </w:p>
    <w:p w:rsidR="003E5BD6" w:rsidRDefault="00000000">
      <w:pPr>
        <w:pStyle w:val="Heading7"/>
        <w:ind w:left="26"/>
      </w:pPr>
      <w:r>
        <w:t xml:space="preserve">COURSE OUTCOME </w:t>
      </w:r>
    </w:p>
    <w:p w:rsidR="003E5BD6" w:rsidRDefault="00000000">
      <w:pPr>
        <w:spacing w:after="0" w:line="259" w:lineRule="auto"/>
        <w:ind w:left="0" w:right="355" w:firstLine="0"/>
        <w:jc w:val="center"/>
      </w:pPr>
      <w:r>
        <w:rPr>
          <w:sz w:val="21"/>
        </w:rPr>
        <w:t xml:space="preserve"> </w:t>
      </w:r>
    </w:p>
    <w:tbl>
      <w:tblPr>
        <w:tblStyle w:val="TableGrid"/>
        <w:tblW w:w="8201" w:type="dxa"/>
        <w:tblInd w:w="318" w:type="dxa"/>
        <w:tblCellMar>
          <w:top w:w="56" w:type="dxa"/>
          <w:left w:w="5" w:type="dxa"/>
          <w:bottom w:w="0" w:type="dxa"/>
          <w:right w:w="41" w:type="dxa"/>
        </w:tblCellMar>
        <w:tblLook w:val="04A0" w:firstRow="1" w:lastRow="0" w:firstColumn="1" w:lastColumn="0" w:noHBand="0" w:noVBand="1"/>
      </w:tblPr>
      <w:tblGrid>
        <w:gridCol w:w="4590"/>
        <w:gridCol w:w="3611"/>
      </w:tblGrid>
      <w:tr w:rsidR="003E5BD6">
        <w:trPr>
          <w:trHeight w:val="769"/>
        </w:trPr>
        <w:tc>
          <w:tcPr>
            <w:tcW w:w="4590"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608" w:right="0" w:firstLine="0"/>
              <w:jc w:val="left"/>
            </w:pPr>
            <w:r>
              <w:rPr>
                <w:b/>
              </w:rPr>
              <w:t xml:space="preserve">Course Outcomes </w:t>
            </w:r>
          </w:p>
        </w:tc>
        <w:tc>
          <w:tcPr>
            <w:tcW w:w="3611"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0" w:right="129" w:firstLine="0"/>
              <w:jc w:val="center"/>
            </w:pPr>
            <w:r>
              <w:rPr>
                <w:b/>
              </w:rPr>
              <w:t xml:space="preserve">Learning Levels as per </w:t>
            </w:r>
          </w:p>
          <w:p w:rsidR="003E5BD6" w:rsidRDefault="00000000">
            <w:pPr>
              <w:spacing w:after="0" w:line="259" w:lineRule="auto"/>
              <w:ind w:left="0" w:right="108" w:firstLine="0"/>
              <w:jc w:val="center"/>
            </w:pPr>
            <w:r>
              <w:rPr>
                <w:b/>
              </w:rPr>
              <w:t xml:space="preserve">Bloom’s Taxonomy for </w:t>
            </w:r>
          </w:p>
          <w:p w:rsidR="003E5BD6" w:rsidRDefault="00000000">
            <w:pPr>
              <w:spacing w:after="0" w:line="259" w:lineRule="auto"/>
              <w:ind w:left="619" w:right="0" w:firstLine="0"/>
              <w:jc w:val="left"/>
            </w:pPr>
            <w:r>
              <w:rPr>
                <w:b/>
              </w:rPr>
              <w:t xml:space="preserve">Evaluation and Assessment </w:t>
            </w:r>
          </w:p>
        </w:tc>
      </w:tr>
      <w:tr w:rsidR="003E5BD6">
        <w:trPr>
          <w:trHeight w:val="6175"/>
        </w:trPr>
        <w:tc>
          <w:tcPr>
            <w:tcW w:w="4590"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4"/>
              </w:rPr>
              <w:t xml:space="preserve"> </w:t>
            </w:r>
          </w:p>
          <w:p w:rsidR="003E5BD6" w:rsidRDefault="00000000">
            <w:pPr>
              <w:spacing w:after="28" w:line="274" w:lineRule="auto"/>
              <w:ind w:left="98" w:right="0" w:firstLine="0"/>
            </w:pPr>
            <w:r>
              <w:t xml:space="preserve">CO1 Understand the BOP and evaluation various exchange rate system </w:t>
            </w:r>
          </w:p>
          <w:p w:rsidR="003E5BD6" w:rsidRDefault="00000000">
            <w:pPr>
              <w:spacing w:after="0" w:line="259" w:lineRule="auto"/>
              <w:ind w:left="0" w:right="0" w:firstLine="0"/>
              <w:jc w:val="left"/>
            </w:pPr>
            <w:r>
              <w:rPr>
                <w:sz w:val="25"/>
              </w:rPr>
              <w:t xml:space="preserve"> </w:t>
            </w:r>
          </w:p>
          <w:p w:rsidR="003E5BD6" w:rsidRDefault="00000000">
            <w:pPr>
              <w:spacing w:after="28" w:line="275" w:lineRule="auto"/>
              <w:ind w:left="98" w:right="0" w:firstLine="0"/>
              <w:jc w:val="left"/>
            </w:pPr>
            <w:r>
              <w:t xml:space="preserve">CO2 Understand the theories of  exchange rate determination   </w:t>
            </w:r>
          </w:p>
          <w:p w:rsidR="003E5BD6" w:rsidRDefault="00000000">
            <w:pPr>
              <w:spacing w:after="0" w:line="259" w:lineRule="auto"/>
              <w:ind w:left="0" w:right="0" w:firstLine="0"/>
              <w:jc w:val="left"/>
            </w:pPr>
            <w:r>
              <w:rPr>
                <w:sz w:val="25"/>
              </w:rPr>
              <w:t xml:space="preserve"> </w:t>
            </w:r>
          </w:p>
          <w:p w:rsidR="003E5BD6" w:rsidRDefault="00000000">
            <w:pPr>
              <w:spacing w:after="25" w:line="276" w:lineRule="auto"/>
              <w:ind w:left="98" w:right="0" w:firstLine="0"/>
            </w:pPr>
            <w:r>
              <w:t xml:space="preserve">CO3 Understand the foreign exchange transactions mechanism </w:t>
            </w:r>
          </w:p>
          <w:p w:rsidR="003E5BD6" w:rsidRDefault="00000000">
            <w:pPr>
              <w:spacing w:after="0" w:line="259" w:lineRule="auto"/>
              <w:ind w:left="0" w:right="0" w:firstLine="0"/>
              <w:jc w:val="left"/>
            </w:pPr>
            <w:r>
              <w:rPr>
                <w:sz w:val="25"/>
              </w:rPr>
              <w:t xml:space="preserve"> </w:t>
            </w:r>
          </w:p>
          <w:p w:rsidR="003E5BD6" w:rsidRDefault="00000000">
            <w:pPr>
              <w:spacing w:after="16" w:line="259" w:lineRule="auto"/>
              <w:ind w:left="98" w:right="0" w:firstLine="0"/>
              <w:jc w:val="left"/>
            </w:pPr>
            <w:r>
              <w:t xml:space="preserve"> </w:t>
            </w:r>
          </w:p>
          <w:p w:rsidR="003E5BD6" w:rsidRDefault="00000000">
            <w:pPr>
              <w:spacing w:after="16" w:line="259" w:lineRule="auto"/>
              <w:ind w:left="98" w:right="0" w:firstLine="0"/>
              <w:jc w:val="left"/>
            </w:pPr>
            <w:r>
              <w:t xml:space="preserve"> </w:t>
            </w:r>
          </w:p>
          <w:p w:rsidR="003E5BD6" w:rsidRDefault="00000000">
            <w:pPr>
              <w:spacing w:after="15" w:line="259" w:lineRule="auto"/>
              <w:ind w:left="98" w:right="0" w:firstLine="0"/>
              <w:jc w:val="left"/>
            </w:pPr>
            <w:r>
              <w:t xml:space="preserve"> </w:t>
            </w:r>
          </w:p>
          <w:p w:rsidR="003E5BD6" w:rsidRDefault="00000000">
            <w:pPr>
              <w:spacing w:after="47" w:line="259" w:lineRule="auto"/>
              <w:ind w:left="98" w:right="0" w:firstLine="0"/>
              <w:jc w:val="left"/>
            </w:pPr>
            <w:r>
              <w:t xml:space="preserve">CO4 Understand the exchange dealings </w:t>
            </w:r>
          </w:p>
          <w:p w:rsidR="003E5BD6" w:rsidRDefault="00000000">
            <w:pPr>
              <w:spacing w:after="0" w:line="259" w:lineRule="auto"/>
              <w:ind w:left="0" w:right="0" w:firstLine="0"/>
              <w:jc w:val="left"/>
            </w:pPr>
            <w:r>
              <w:rPr>
                <w:sz w:val="25"/>
              </w:rPr>
              <w:t xml:space="preserve"> </w:t>
            </w:r>
          </w:p>
          <w:p w:rsidR="003E5BD6" w:rsidRDefault="00000000">
            <w:pPr>
              <w:spacing w:after="16" w:line="259" w:lineRule="auto"/>
              <w:ind w:left="98" w:right="0" w:firstLine="0"/>
              <w:jc w:val="left"/>
            </w:pPr>
            <w:r>
              <w:t xml:space="preserve"> </w:t>
            </w:r>
          </w:p>
          <w:p w:rsidR="003E5BD6" w:rsidRDefault="00000000">
            <w:pPr>
              <w:spacing w:after="16" w:line="259" w:lineRule="auto"/>
              <w:ind w:left="98" w:right="0" w:firstLine="0"/>
              <w:jc w:val="left"/>
            </w:pPr>
            <w:r>
              <w:t xml:space="preserve"> </w:t>
            </w:r>
          </w:p>
          <w:p w:rsidR="003E5BD6" w:rsidRDefault="00000000">
            <w:pPr>
              <w:spacing w:after="0" w:line="259" w:lineRule="auto"/>
              <w:ind w:left="98" w:right="0" w:firstLine="0"/>
            </w:pPr>
            <w:r>
              <w:t xml:space="preserve">CO5 Understanding the various foreign exchange risk and its management  </w:t>
            </w:r>
          </w:p>
        </w:tc>
        <w:tc>
          <w:tcPr>
            <w:tcW w:w="3611" w:type="dxa"/>
            <w:tcBorders>
              <w:top w:val="single" w:sz="3" w:space="0" w:color="000000"/>
              <w:left w:val="single" w:sz="4" w:space="0" w:color="000000"/>
              <w:bottom w:val="single" w:sz="4" w:space="0" w:color="000000"/>
              <w:right w:val="single" w:sz="4" w:space="0" w:color="000000"/>
            </w:tcBorders>
          </w:tcPr>
          <w:p w:rsidR="003E5BD6" w:rsidRDefault="00000000">
            <w:pPr>
              <w:numPr>
                <w:ilvl w:val="0"/>
                <w:numId w:val="83"/>
              </w:numPr>
              <w:spacing w:after="0" w:line="259" w:lineRule="auto"/>
              <w:ind w:right="0" w:hanging="338"/>
              <w:jc w:val="left"/>
            </w:pPr>
            <w:r>
              <w:t xml:space="preserve">Knowledge (K2) </w:t>
            </w:r>
          </w:p>
          <w:p w:rsidR="003E5BD6" w:rsidRDefault="00000000">
            <w:pPr>
              <w:numPr>
                <w:ilvl w:val="0"/>
                <w:numId w:val="83"/>
              </w:numPr>
              <w:spacing w:after="0" w:line="259" w:lineRule="auto"/>
              <w:ind w:right="0" w:hanging="338"/>
              <w:jc w:val="left"/>
            </w:pPr>
            <w:r>
              <w:t xml:space="preserve">Remembering(K1) </w:t>
            </w:r>
          </w:p>
          <w:p w:rsidR="003E5BD6" w:rsidRDefault="00000000">
            <w:pPr>
              <w:numPr>
                <w:ilvl w:val="0"/>
                <w:numId w:val="83"/>
              </w:numPr>
              <w:spacing w:after="0" w:line="259" w:lineRule="auto"/>
              <w:ind w:right="0" w:hanging="338"/>
              <w:jc w:val="left"/>
            </w:pPr>
            <w:r>
              <w:t xml:space="preserve">Comprehending(K3) </w:t>
            </w:r>
          </w:p>
          <w:p w:rsidR="003E5BD6" w:rsidRDefault="00000000">
            <w:pPr>
              <w:spacing w:after="2" w:line="259" w:lineRule="auto"/>
              <w:ind w:left="776" w:right="0" w:firstLine="0"/>
              <w:jc w:val="left"/>
            </w:pPr>
            <w:r>
              <w:t xml:space="preserve"> </w:t>
            </w:r>
          </w:p>
          <w:p w:rsidR="003E5BD6" w:rsidRDefault="00000000">
            <w:pPr>
              <w:numPr>
                <w:ilvl w:val="0"/>
                <w:numId w:val="83"/>
              </w:numPr>
              <w:spacing w:after="0" w:line="259" w:lineRule="auto"/>
              <w:ind w:right="0" w:hanging="338"/>
              <w:jc w:val="left"/>
            </w:pPr>
            <w:r>
              <w:t xml:space="preserve">Knowledge (K2) </w:t>
            </w:r>
          </w:p>
          <w:p w:rsidR="003E5BD6" w:rsidRDefault="00000000">
            <w:pPr>
              <w:numPr>
                <w:ilvl w:val="0"/>
                <w:numId w:val="83"/>
              </w:numPr>
              <w:spacing w:after="0" w:line="259" w:lineRule="auto"/>
              <w:ind w:right="0" w:hanging="338"/>
              <w:jc w:val="left"/>
            </w:pPr>
            <w:r>
              <w:t xml:space="preserve">Comprehending(K3) </w:t>
            </w:r>
          </w:p>
          <w:p w:rsidR="003E5BD6" w:rsidRDefault="00000000">
            <w:pPr>
              <w:numPr>
                <w:ilvl w:val="0"/>
                <w:numId w:val="83"/>
              </w:numPr>
              <w:spacing w:after="0" w:line="259" w:lineRule="auto"/>
              <w:ind w:right="0" w:hanging="338"/>
              <w:jc w:val="left"/>
            </w:pPr>
            <w:r>
              <w:t xml:space="preserve">Applying(K4) </w:t>
            </w:r>
          </w:p>
          <w:p w:rsidR="003E5BD6" w:rsidRDefault="00000000">
            <w:pPr>
              <w:spacing w:after="2" w:line="259" w:lineRule="auto"/>
              <w:ind w:left="776" w:right="0" w:firstLine="0"/>
              <w:jc w:val="left"/>
            </w:pPr>
            <w:r>
              <w:t xml:space="preserve"> </w:t>
            </w:r>
          </w:p>
          <w:p w:rsidR="003E5BD6" w:rsidRDefault="00000000">
            <w:pPr>
              <w:numPr>
                <w:ilvl w:val="0"/>
                <w:numId w:val="83"/>
              </w:numPr>
              <w:spacing w:after="0" w:line="259" w:lineRule="auto"/>
              <w:ind w:right="0" w:hanging="338"/>
              <w:jc w:val="left"/>
            </w:pPr>
            <w:r>
              <w:t xml:space="preserve">Knowledge (K2) </w:t>
            </w:r>
          </w:p>
          <w:p w:rsidR="003E5BD6" w:rsidRDefault="00000000">
            <w:pPr>
              <w:numPr>
                <w:ilvl w:val="0"/>
                <w:numId w:val="83"/>
              </w:numPr>
              <w:spacing w:after="0" w:line="259" w:lineRule="auto"/>
              <w:ind w:right="0" w:hanging="338"/>
              <w:jc w:val="left"/>
            </w:pPr>
            <w:r>
              <w:t xml:space="preserve">Comprehending(K3) </w:t>
            </w:r>
          </w:p>
          <w:p w:rsidR="003E5BD6" w:rsidRDefault="00000000">
            <w:pPr>
              <w:numPr>
                <w:ilvl w:val="0"/>
                <w:numId w:val="83"/>
              </w:numPr>
              <w:spacing w:after="0" w:line="259" w:lineRule="auto"/>
              <w:ind w:right="0" w:hanging="338"/>
              <w:jc w:val="left"/>
            </w:pPr>
            <w:r>
              <w:t xml:space="preserve">Applying(K4) </w:t>
            </w:r>
          </w:p>
          <w:p w:rsidR="003E5BD6" w:rsidRDefault="00000000">
            <w:pPr>
              <w:numPr>
                <w:ilvl w:val="0"/>
                <w:numId w:val="83"/>
              </w:numPr>
              <w:spacing w:after="0" w:line="259" w:lineRule="auto"/>
              <w:ind w:right="0" w:hanging="338"/>
              <w:jc w:val="left"/>
            </w:pPr>
            <w:r>
              <w:t xml:space="preserve">Analyzing (K5) </w:t>
            </w:r>
          </w:p>
          <w:p w:rsidR="003E5BD6" w:rsidRDefault="00000000">
            <w:pPr>
              <w:spacing w:after="0" w:line="259" w:lineRule="auto"/>
              <w:ind w:left="0" w:right="0" w:firstLine="0"/>
              <w:jc w:val="left"/>
            </w:pPr>
            <w:r>
              <w:rPr>
                <w:sz w:val="29"/>
              </w:rPr>
              <w:t xml:space="preserve"> </w:t>
            </w:r>
          </w:p>
          <w:p w:rsidR="003E5BD6" w:rsidRDefault="00000000">
            <w:pPr>
              <w:numPr>
                <w:ilvl w:val="0"/>
                <w:numId w:val="83"/>
              </w:numPr>
              <w:spacing w:after="0" w:line="259" w:lineRule="auto"/>
              <w:ind w:right="0" w:hanging="338"/>
              <w:jc w:val="left"/>
            </w:pPr>
            <w:r>
              <w:t xml:space="preserve">Knowledge (K2) </w:t>
            </w:r>
          </w:p>
          <w:p w:rsidR="003E5BD6" w:rsidRDefault="00000000">
            <w:pPr>
              <w:numPr>
                <w:ilvl w:val="0"/>
                <w:numId w:val="83"/>
              </w:numPr>
              <w:spacing w:after="1" w:line="259" w:lineRule="auto"/>
              <w:ind w:right="0" w:hanging="338"/>
              <w:jc w:val="left"/>
            </w:pPr>
            <w:r>
              <w:t xml:space="preserve">Comprehending(K3) </w:t>
            </w:r>
          </w:p>
          <w:p w:rsidR="003E5BD6" w:rsidRDefault="00000000">
            <w:pPr>
              <w:numPr>
                <w:ilvl w:val="0"/>
                <w:numId w:val="83"/>
              </w:numPr>
              <w:spacing w:after="0" w:line="259" w:lineRule="auto"/>
              <w:ind w:right="0" w:hanging="338"/>
              <w:jc w:val="left"/>
            </w:pPr>
            <w:r>
              <w:t xml:space="preserve">Applying(K4) </w:t>
            </w:r>
          </w:p>
          <w:p w:rsidR="003E5BD6" w:rsidRDefault="00000000">
            <w:pPr>
              <w:spacing w:after="0" w:line="259" w:lineRule="auto"/>
              <w:ind w:left="0" w:right="0" w:firstLine="0"/>
              <w:jc w:val="left"/>
            </w:pPr>
            <w:r>
              <w:rPr>
                <w:b/>
                <w:sz w:val="26"/>
              </w:rPr>
              <w:t xml:space="preserve"> </w:t>
            </w:r>
          </w:p>
          <w:p w:rsidR="003E5BD6" w:rsidRDefault="00000000">
            <w:pPr>
              <w:numPr>
                <w:ilvl w:val="0"/>
                <w:numId w:val="83"/>
              </w:numPr>
              <w:spacing w:after="0" w:line="259" w:lineRule="auto"/>
              <w:ind w:right="0" w:hanging="338"/>
              <w:jc w:val="left"/>
            </w:pPr>
            <w:r>
              <w:t xml:space="preserve">Knowledge (K2) </w:t>
            </w:r>
          </w:p>
          <w:p w:rsidR="003E5BD6" w:rsidRDefault="00000000">
            <w:pPr>
              <w:numPr>
                <w:ilvl w:val="0"/>
                <w:numId w:val="83"/>
              </w:numPr>
              <w:spacing w:after="0" w:line="259" w:lineRule="auto"/>
              <w:ind w:right="0" w:hanging="338"/>
              <w:jc w:val="left"/>
            </w:pPr>
            <w:r>
              <w:t xml:space="preserve">Comprehending(K3) </w:t>
            </w:r>
          </w:p>
          <w:p w:rsidR="003E5BD6" w:rsidRDefault="00000000">
            <w:pPr>
              <w:numPr>
                <w:ilvl w:val="0"/>
                <w:numId w:val="83"/>
              </w:numPr>
              <w:spacing w:after="0" w:line="259" w:lineRule="auto"/>
              <w:ind w:right="0" w:hanging="338"/>
              <w:jc w:val="left"/>
            </w:pPr>
            <w:r>
              <w:t xml:space="preserve">Applying(K4) </w:t>
            </w:r>
          </w:p>
          <w:p w:rsidR="003E5BD6" w:rsidRDefault="00000000">
            <w:pPr>
              <w:numPr>
                <w:ilvl w:val="0"/>
                <w:numId w:val="83"/>
              </w:numPr>
              <w:spacing w:after="0" w:line="259" w:lineRule="auto"/>
              <w:ind w:right="0" w:hanging="338"/>
              <w:jc w:val="left"/>
            </w:pPr>
            <w:r>
              <w:t xml:space="preserve">Analyzing (K5) </w:t>
            </w:r>
          </w:p>
        </w:tc>
      </w:tr>
    </w:tbl>
    <w:p w:rsidR="003E5BD6" w:rsidRDefault="00000000">
      <w:pPr>
        <w:spacing w:after="221" w:line="259" w:lineRule="auto"/>
        <w:ind w:left="28" w:right="0" w:firstLine="0"/>
        <w:jc w:val="left"/>
      </w:pPr>
      <w:r>
        <w:rPr>
          <w:sz w:val="21"/>
        </w:rPr>
        <w:t xml:space="preserve"> </w:t>
      </w:r>
    </w:p>
    <w:p w:rsidR="003E5BD6" w:rsidRDefault="00000000">
      <w:pPr>
        <w:pStyle w:val="Heading6"/>
        <w:spacing w:after="72"/>
        <w:ind w:left="16"/>
      </w:pPr>
      <w:r>
        <w:t xml:space="preserve">Suggested Readings  </w:t>
      </w:r>
    </w:p>
    <w:p w:rsidR="003E5BD6" w:rsidRDefault="00000000">
      <w:pPr>
        <w:numPr>
          <w:ilvl w:val="0"/>
          <w:numId w:val="43"/>
        </w:numPr>
        <w:spacing w:after="44" w:line="259" w:lineRule="auto"/>
        <w:ind w:right="0" w:hanging="338"/>
        <w:jc w:val="left"/>
      </w:pPr>
      <w:r>
        <w:rPr>
          <w:color w:val="0F1111"/>
          <w:sz w:val="21"/>
        </w:rPr>
        <w:t>C.Jeevanandam</w:t>
      </w:r>
      <w:r>
        <w:rPr>
          <w:b/>
          <w:color w:val="0F1111"/>
          <w:sz w:val="26"/>
        </w:rPr>
        <w:t xml:space="preserve">  </w:t>
      </w:r>
      <w:r>
        <w:rPr>
          <w:color w:val="0F1111"/>
          <w:sz w:val="26"/>
        </w:rPr>
        <w:t>-</w:t>
      </w:r>
      <w:r>
        <w:rPr>
          <w:color w:val="0F1111"/>
          <w:sz w:val="21"/>
        </w:rPr>
        <w:t xml:space="preserve">Foreign Exchange and Risk Management - Sultan Chand &amp; Sons </w:t>
      </w:r>
      <w:r>
        <w:rPr>
          <w:b/>
          <w:color w:val="0F1111"/>
          <w:sz w:val="26"/>
        </w:rPr>
        <w:t xml:space="preserve"> </w:t>
      </w:r>
    </w:p>
    <w:p w:rsidR="003E5BD6" w:rsidRDefault="00000000">
      <w:pPr>
        <w:numPr>
          <w:ilvl w:val="0"/>
          <w:numId w:val="43"/>
        </w:numPr>
        <w:spacing w:after="140" w:line="259" w:lineRule="auto"/>
        <w:ind w:right="0" w:hanging="338"/>
        <w:jc w:val="left"/>
      </w:pPr>
      <w:r>
        <w:rPr>
          <w:color w:val="0F1111"/>
          <w:sz w:val="21"/>
        </w:rPr>
        <w:t xml:space="preserve">Madhu .Vij – International Financial Management- Excel Books Publications  </w:t>
      </w:r>
    </w:p>
    <w:p w:rsidR="003E5BD6" w:rsidRDefault="00000000">
      <w:pPr>
        <w:numPr>
          <w:ilvl w:val="0"/>
          <w:numId w:val="43"/>
        </w:numPr>
        <w:spacing w:after="231" w:line="259" w:lineRule="auto"/>
        <w:ind w:right="0" w:hanging="338"/>
        <w:jc w:val="left"/>
      </w:pPr>
      <w:r>
        <w:rPr>
          <w:color w:val="0F1111"/>
          <w:sz w:val="21"/>
        </w:rPr>
        <w:t xml:space="preserve">Alen C.Shapiro, Peter Moles- International Financial Management- Wiley </w:t>
      </w:r>
      <w:r>
        <w:rPr>
          <w:b/>
          <w:sz w:val="30"/>
        </w:rPr>
        <w:t xml:space="preserve"> </w:t>
      </w:r>
    </w:p>
    <w:p w:rsidR="003E5BD6" w:rsidRDefault="00000000">
      <w:pPr>
        <w:spacing w:after="0" w:line="259" w:lineRule="auto"/>
        <w:ind w:left="366" w:right="0" w:firstLine="0"/>
        <w:jc w:val="left"/>
      </w:pPr>
      <w:r>
        <w:rPr>
          <w:b/>
          <w:sz w:val="30"/>
        </w:rPr>
        <w:t xml:space="preserve"> </w:t>
      </w:r>
    </w:p>
    <w:p w:rsidR="003E5BD6" w:rsidRDefault="00000000">
      <w:pPr>
        <w:pStyle w:val="Heading5"/>
        <w:spacing w:after="142" w:line="259" w:lineRule="auto"/>
        <w:ind w:left="348" w:right="744" w:hanging="10"/>
        <w:jc w:val="center"/>
      </w:pPr>
      <w:r>
        <w:rPr>
          <w:sz w:val="30"/>
        </w:rPr>
        <w:t xml:space="preserve">FINANCIAL CREDIT RISK ANALYTICS </w:t>
      </w:r>
    </w:p>
    <w:p w:rsidR="003E5BD6" w:rsidRDefault="00000000">
      <w:pPr>
        <w:spacing w:after="154" w:line="271" w:lineRule="auto"/>
        <w:ind w:left="16" w:right="0" w:firstLine="2"/>
        <w:jc w:val="left"/>
      </w:pPr>
      <w:r>
        <w:rPr>
          <w:b/>
        </w:rPr>
        <w:t xml:space="preserve">Code: KMBN FM 05                                    </w:t>
      </w:r>
    </w:p>
    <w:p w:rsidR="003E5BD6" w:rsidRDefault="00000000">
      <w:pPr>
        <w:spacing w:after="154" w:line="271" w:lineRule="auto"/>
        <w:ind w:left="16" w:right="0" w:firstLine="2"/>
        <w:jc w:val="left"/>
      </w:pPr>
      <w:r>
        <w:rPr>
          <w:b/>
        </w:rPr>
        <w:t xml:space="preserve">Course Credit: 3                                                                                 Teaching Hours: 36 Hrs </w:t>
      </w:r>
    </w:p>
    <w:p w:rsidR="003E5BD6" w:rsidRDefault="00000000">
      <w:pPr>
        <w:pStyle w:val="Heading6"/>
        <w:spacing w:after="154"/>
        <w:ind w:left="16"/>
      </w:pPr>
      <w:r>
        <w:t xml:space="preserve">UNIT I : Introduction (6 hours) </w:t>
      </w:r>
    </w:p>
    <w:p w:rsidR="003E5BD6" w:rsidRDefault="00000000">
      <w:pPr>
        <w:ind w:left="26" w:right="431"/>
      </w:pPr>
      <w:r>
        <w:t xml:space="preserve">Financial Credit: Meaning &amp; Objectives, Credit Risk, Credit Analysis, Seven C’s, Credit Analysis Process, Credit Process, Documentation, Loan Pricing and Profitability Analysis. Regulations, Types of Credit Facilities: Various types of Credit Facilities- Cash Credit, Overdrafts, Demand Loan, Bill Finance – Drawee Bill Scheme, Bill Discounting. Cash Delivery: </w:t>
      </w:r>
    </w:p>
    <w:p w:rsidR="003E5BD6" w:rsidRDefault="00000000">
      <w:pPr>
        <w:spacing w:after="159"/>
        <w:ind w:left="26" w:right="0"/>
      </w:pPr>
      <w:r>
        <w:t xml:space="preserve">Types of Facilities, Modes of Delivery. </w:t>
      </w:r>
    </w:p>
    <w:p w:rsidR="003E5BD6" w:rsidRDefault="00000000">
      <w:pPr>
        <w:pStyle w:val="Heading6"/>
        <w:spacing w:after="152"/>
        <w:ind w:left="16"/>
      </w:pPr>
      <w:r>
        <w:t xml:space="preserve">UNIT II: Trade Credit Risk (8 hours) </w:t>
      </w:r>
    </w:p>
    <w:p w:rsidR="003E5BD6" w:rsidRDefault="00000000">
      <w:pPr>
        <w:spacing w:after="161"/>
        <w:ind w:left="26" w:right="431"/>
      </w:pPr>
      <w:r>
        <w:t xml:space="preserve">Sole -Banking Arrangement, Multiple Banking Arrangement, Consortium Lending, Syndication. Credit Thrust, Credit Priorities, Credit Acquisitions, Statutory &amp; Regulatory restrictions on Advances. Credit Appraisal: Validation of proposal, Dimensions of Credit Appraisals, Structuring of Loan documents, Credit Risk, Credit Risk Rating, Credit Worthiness of Borrower, Purpose of Loan, Source of Repayment, Cash Flow, Collateral. </w:t>
      </w:r>
    </w:p>
    <w:p w:rsidR="003E5BD6" w:rsidRDefault="00000000">
      <w:pPr>
        <w:pStyle w:val="Heading6"/>
        <w:spacing w:after="153"/>
        <w:ind w:left="16"/>
      </w:pPr>
      <w:r>
        <w:t xml:space="preserve">UNIT III : Letter of Credit and Loan Commitments (8 hours) </w:t>
      </w:r>
    </w:p>
    <w:p w:rsidR="003E5BD6" w:rsidRDefault="00000000">
      <w:pPr>
        <w:ind w:left="26" w:right="433"/>
      </w:pPr>
      <w:r>
        <w:t xml:space="preserve">Quasi Credit Facilities: Advantages of Non-Fund Facilities, Various types of NFB Facilities, Various types Letter of Credits, Assessment of LC limits, Bills Purchase/ Discounting under LC. </w:t>
      </w:r>
      <w:r>
        <w:rPr>
          <w:rFonts w:ascii="Arial" w:eastAsia="Arial" w:hAnsi="Arial" w:cs="Arial"/>
        </w:rPr>
        <w:t xml:space="preserve"> </w:t>
      </w:r>
      <w:r>
        <w:t xml:space="preserve">Loan commitments, Un-funded lines of credit and their characteristics </w:t>
      </w:r>
    </w:p>
    <w:p w:rsidR="003E5BD6" w:rsidRDefault="00000000">
      <w:pPr>
        <w:ind w:left="26" w:right="432"/>
      </w:pPr>
      <w:r>
        <w:t xml:space="preserve">Various types of Bank Guarantees: Performance Guarantee, Financial Guarantees, Deferred Payment Guarantees, Types of Performance and Financial Guarantees, Assessment of Bank Guarantees Limit, Period of Claim under Guarantee.  </w:t>
      </w:r>
    </w:p>
    <w:p w:rsidR="003E5BD6" w:rsidRDefault="00000000">
      <w:pPr>
        <w:spacing w:after="166" w:line="259" w:lineRule="auto"/>
        <w:ind w:left="28" w:right="0" w:firstLine="0"/>
        <w:jc w:val="left"/>
      </w:pPr>
      <w:r>
        <w:rPr>
          <w:b/>
        </w:rPr>
        <w:t xml:space="preserve"> </w:t>
      </w:r>
    </w:p>
    <w:p w:rsidR="003E5BD6" w:rsidRDefault="00000000">
      <w:pPr>
        <w:pStyle w:val="Heading6"/>
        <w:spacing w:after="153"/>
        <w:ind w:left="16"/>
      </w:pPr>
      <w:r>
        <w:t xml:space="preserve">UNIT IV: Operational Risk: Overview (6 hours) </w:t>
      </w:r>
    </w:p>
    <w:p w:rsidR="003E5BD6" w:rsidRDefault="00000000">
      <w:pPr>
        <w:spacing w:after="160"/>
        <w:ind w:left="26" w:right="432"/>
      </w:pPr>
      <w:r>
        <w:t xml:space="preserve">Risk &amp; Uncertainty, Financial Sector, Risk Types, Operational Risk Management- Recruitment &amp; Training, Work flow Design, Work Flow Documentation, Delegation of Authority, Independent Internal Audit, Independent Compliance Function, Independent Risk Management Function, System Audit, Corporate Governance, Whistle Blower Policy, Risk Management Culture. </w:t>
      </w:r>
    </w:p>
    <w:p w:rsidR="003E5BD6" w:rsidRDefault="00000000">
      <w:pPr>
        <w:pStyle w:val="Heading6"/>
        <w:spacing w:after="154"/>
        <w:ind w:left="16"/>
      </w:pPr>
      <w:r>
        <w:t xml:space="preserve">UNIT V: Credit Analysis &amp; Rating (8 hours) </w:t>
      </w:r>
    </w:p>
    <w:p w:rsidR="003E5BD6" w:rsidRDefault="00000000">
      <w:pPr>
        <w:ind w:left="26" w:right="433"/>
      </w:pPr>
      <w:r>
        <w:t xml:space="preserve">Importance of credit analysis, Stages of credit analysis profitability analysis and pricing of loans, Credit risk analysis (Debt ratios and risk of leverage), Analysis of working capital, liquidity, operating and cash cycle risk. </w:t>
      </w:r>
    </w:p>
    <w:p w:rsidR="003E5BD6" w:rsidRDefault="00000000">
      <w:pPr>
        <w:ind w:left="26" w:right="0"/>
      </w:pPr>
      <w:r>
        <w:t xml:space="preserve">Credit Rating: Measurement of Risk, Objective of Rating, Internal &amp; External Rating, Model Credit Rating, Methodology of Rating, Internal &amp; External Comparison, Model Rating Formats. </w:t>
      </w:r>
    </w:p>
    <w:p w:rsidR="003E5BD6" w:rsidRDefault="00000000">
      <w:pPr>
        <w:spacing w:after="0" w:line="259" w:lineRule="auto"/>
        <w:ind w:left="28" w:right="0" w:firstLine="0"/>
        <w:jc w:val="left"/>
      </w:pPr>
      <w:r>
        <w:t xml:space="preserve"> </w:t>
      </w:r>
    </w:p>
    <w:p w:rsidR="003E5BD6" w:rsidRDefault="00000000">
      <w:pPr>
        <w:spacing w:after="0" w:line="259" w:lineRule="auto"/>
        <w:ind w:left="28" w:right="0" w:firstLine="0"/>
        <w:jc w:val="left"/>
      </w:pPr>
      <w:r>
        <w:t xml:space="preserve"> </w:t>
      </w:r>
    </w:p>
    <w:p w:rsidR="003E5BD6" w:rsidRDefault="00000000">
      <w:pPr>
        <w:spacing w:after="0" w:line="259" w:lineRule="auto"/>
        <w:ind w:left="28" w:right="0" w:firstLine="0"/>
        <w:jc w:val="left"/>
      </w:pPr>
      <w:r>
        <w:t xml:space="preserve"> </w:t>
      </w:r>
    </w:p>
    <w:p w:rsidR="003E5BD6" w:rsidRDefault="00000000">
      <w:pPr>
        <w:pStyle w:val="Heading6"/>
        <w:ind w:left="366"/>
      </w:pPr>
      <w:r>
        <w:t xml:space="preserve">COURSE OUTCOME </w:t>
      </w:r>
    </w:p>
    <w:tbl>
      <w:tblPr>
        <w:tblStyle w:val="TableGrid"/>
        <w:tblW w:w="7997" w:type="dxa"/>
        <w:tblInd w:w="419" w:type="dxa"/>
        <w:tblCellMar>
          <w:top w:w="35" w:type="dxa"/>
          <w:left w:w="101" w:type="dxa"/>
          <w:bottom w:w="0" w:type="dxa"/>
          <w:right w:w="39" w:type="dxa"/>
        </w:tblCellMar>
        <w:tblLook w:val="04A0" w:firstRow="1" w:lastRow="0" w:firstColumn="1" w:lastColumn="0" w:noHBand="0" w:noVBand="1"/>
      </w:tblPr>
      <w:tblGrid>
        <w:gridCol w:w="3709"/>
        <w:gridCol w:w="4288"/>
      </w:tblGrid>
      <w:tr w:rsidR="003E5BD6">
        <w:trPr>
          <w:trHeight w:val="529"/>
        </w:trPr>
        <w:tc>
          <w:tcPr>
            <w:tcW w:w="3709"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 xml:space="preserve">Course Outcomes </w:t>
            </w:r>
          </w:p>
        </w:tc>
        <w:tc>
          <w:tcPr>
            <w:tcW w:w="4288" w:type="dxa"/>
            <w:tcBorders>
              <w:top w:val="single" w:sz="4" w:space="0" w:color="000000"/>
              <w:left w:val="single" w:sz="4" w:space="0" w:color="000000"/>
              <w:bottom w:val="single" w:sz="3" w:space="0" w:color="000000"/>
              <w:right w:val="single" w:sz="3" w:space="0" w:color="000000"/>
            </w:tcBorders>
          </w:tcPr>
          <w:p w:rsidR="003E5BD6" w:rsidRDefault="00000000">
            <w:pPr>
              <w:tabs>
                <w:tab w:val="center" w:pos="1513"/>
                <w:tab w:val="center" w:pos="2238"/>
                <w:tab w:val="center" w:pos="2816"/>
                <w:tab w:val="right" w:pos="4148"/>
              </w:tabs>
              <w:spacing w:after="0" w:line="259" w:lineRule="auto"/>
              <w:ind w:left="0" w:right="0" w:firstLine="0"/>
              <w:jc w:val="left"/>
            </w:pPr>
            <w:r>
              <w:rPr>
                <w:b/>
              </w:rPr>
              <w:t xml:space="preserve">Learning </w:t>
            </w:r>
            <w:r>
              <w:rPr>
                <w:b/>
              </w:rPr>
              <w:tab/>
              <w:t xml:space="preserve">Levels </w:t>
            </w:r>
            <w:r>
              <w:rPr>
                <w:b/>
              </w:rPr>
              <w:tab/>
              <w:t xml:space="preserve">as </w:t>
            </w:r>
            <w:r>
              <w:rPr>
                <w:b/>
              </w:rPr>
              <w:tab/>
              <w:t xml:space="preserve">per </w:t>
            </w:r>
            <w:r>
              <w:rPr>
                <w:b/>
              </w:rPr>
              <w:tab/>
              <w:t xml:space="preserve">Bloom’s </w:t>
            </w:r>
          </w:p>
          <w:p w:rsidR="003E5BD6" w:rsidRDefault="00000000">
            <w:pPr>
              <w:spacing w:after="0" w:line="259" w:lineRule="auto"/>
              <w:ind w:left="1" w:right="0" w:firstLine="0"/>
            </w:pPr>
            <w:r>
              <w:rPr>
                <w:b/>
              </w:rPr>
              <w:t xml:space="preserve">Taxonomy for Evaluation and Assessment </w:t>
            </w:r>
          </w:p>
        </w:tc>
      </w:tr>
      <w:tr w:rsidR="003E5BD6">
        <w:trPr>
          <w:trHeight w:val="529"/>
        </w:trPr>
        <w:tc>
          <w:tcPr>
            <w:tcW w:w="370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pPr>
            <w:r>
              <w:t xml:space="preserve">CO 1: Understand about various types of financial credit. </w:t>
            </w:r>
          </w:p>
        </w:tc>
        <w:tc>
          <w:tcPr>
            <w:tcW w:w="4288"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1151" w:firstLine="0"/>
              <w:jc w:val="left"/>
            </w:pPr>
            <w:r>
              <w:t xml:space="preserve">K1 (Remember) K2(Understand) </w:t>
            </w:r>
          </w:p>
        </w:tc>
      </w:tr>
      <w:tr w:rsidR="003E5BD6">
        <w:trPr>
          <w:trHeight w:val="607"/>
        </w:trPr>
        <w:tc>
          <w:tcPr>
            <w:tcW w:w="3709"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pPr>
            <w:r>
              <w:rPr>
                <w:rFonts w:ascii="Arial" w:eastAsia="Arial" w:hAnsi="Arial" w:cs="Arial"/>
              </w:rPr>
              <w:t>CO 2: Understand the credit risk and its rating.</w:t>
            </w:r>
            <w:r>
              <w:t xml:space="preserve"> </w:t>
            </w:r>
          </w:p>
        </w:tc>
        <w:tc>
          <w:tcPr>
            <w:tcW w:w="4288"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tc>
      </w:tr>
      <w:tr w:rsidR="003E5BD6">
        <w:trPr>
          <w:trHeight w:val="269"/>
        </w:trPr>
        <w:tc>
          <w:tcPr>
            <w:tcW w:w="3709"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C0 3 : Understanding of </w:t>
            </w:r>
          </w:p>
        </w:tc>
        <w:tc>
          <w:tcPr>
            <w:tcW w:w="4288"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K2(Understand) </w:t>
            </w:r>
          </w:p>
        </w:tc>
      </w:tr>
      <w:tr w:rsidR="003E5BD6">
        <w:trPr>
          <w:trHeight w:val="529"/>
        </w:trPr>
        <w:tc>
          <w:tcPr>
            <w:tcW w:w="370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1111" w:firstLine="0"/>
              <w:jc w:val="left"/>
            </w:pPr>
            <w:r>
              <w:t xml:space="preserve">credit commitments and its application </w:t>
            </w:r>
          </w:p>
        </w:tc>
        <w:tc>
          <w:tcPr>
            <w:tcW w:w="4288"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K3(Apply) </w:t>
            </w:r>
          </w:p>
          <w:p w:rsidR="003E5BD6" w:rsidRDefault="00000000">
            <w:pPr>
              <w:spacing w:after="0" w:line="259" w:lineRule="auto"/>
              <w:ind w:left="1" w:right="0" w:firstLine="0"/>
              <w:jc w:val="left"/>
            </w:pPr>
            <w:r>
              <w:t xml:space="preserve"> </w:t>
            </w:r>
          </w:p>
        </w:tc>
      </w:tr>
      <w:tr w:rsidR="003E5BD6">
        <w:trPr>
          <w:trHeight w:val="789"/>
        </w:trPr>
        <w:tc>
          <w:tcPr>
            <w:tcW w:w="3709"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56" w:firstLine="0"/>
            </w:pPr>
            <w:r>
              <w:t xml:space="preserve">CO 4: Understanding of  risk management and corporate governance. </w:t>
            </w:r>
          </w:p>
        </w:tc>
        <w:tc>
          <w:tcPr>
            <w:tcW w:w="4288"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K1 (Remember) </w:t>
            </w:r>
          </w:p>
          <w:p w:rsidR="003E5BD6" w:rsidRDefault="00000000">
            <w:pPr>
              <w:spacing w:after="0" w:line="259" w:lineRule="auto"/>
              <w:ind w:left="1" w:right="0" w:firstLine="0"/>
              <w:jc w:val="left"/>
            </w:pPr>
            <w:r>
              <w:t xml:space="preserve">K2(Understand) </w:t>
            </w:r>
          </w:p>
          <w:p w:rsidR="003E5BD6" w:rsidRDefault="00000000">
            <w:pPr>
              <w:spacing w:after="0" w:line="259" w:lineRule="auto"/>
              <w:ind w:left="1" w:right="0" w:firstLine="0"/>
              <w:jc w:val="left"/>
            </w:pPr>
            <w:r>
              <w:t xml:space="preserve">K3(Apply) </w:t>
            </w:r>
          </w:p>
        </w:tc>
      </w:tr>
      <w:tr w:rsidR="003E5BD6">
        <w:trPr>
          <w:trHeight w:val="529"/>
        </w:trPr>
        <w:tc>
          <w:tcPr>
            <w:tcW w:w="370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pPr>
            <w:r>
              <w:t xml:space="preserve">CO 5: Measure riskiness of a stock or a portfolio position. </w:t>
            </w:r>
          </w:p>
        </w:tc>
        <w:tc>
          <w:tcPr>
            <w:tcW w:w="4288"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K2(Understand) </w:t>
            </w:r>
          </w:p>
          <w:p w:rsidR="003E5BD6" w:rsidRDefault="00000000">
            <w:pPr>
              <w:spacing w:after="0" w:line="259" w:lineRule="auto"/>
              <w:ind w:left="1" w:right="0" w:firstLine="0"/>
              <w:jc w:val="left"/>
            </w:pPr>
            <w:r>
              <w:t xml:space="preserve">K5 (Evaluation) </w:t>
            </w:r>
          </w:p>
        </w:tc>
      </w:tr>
    </w:tbl>
    <w:p w:rsidR="003E5BD6" w:rsidRDefault="00000000">
      <w:pPr>
        <w:spacing w:after="169" w:line="259" w:lineRule="auto"/>
        <w:ind w:left="140" w:right="0" w:firstLine="0"/>
        <w:jc w:val="left"/>
      </w:pPr>
      <w:r>
        <w:rPr>
          <w:b/>
        </w:rPr>
        <w:t xml:space="preserve"> </w:t>
      </w:r>
    </w:p>
    <w:p w:rsidR="003E5BD6" w:rsidRDefault="00000000">
      <w:pPr>
        <w:pStyle w:val="Heading6"/>
        <w:spacing w:after="162"/>
        <w:ind w:left="140"/>
      </w:pPr>
      <w:r>
        <w:t>Suggested Readings</w:t>
      </w:r>
      <w:r>
        <w:rPr>
          <w:b w:val="0"/>
        </w:rPr>
        <w:t xml:space="preserve"> </w:t>
      </w:r>
    </w:p>
    <w:p w:rsidR="003E5BD6" w:rsidRDefault="00000000">
      <w:pPr>
        <w:numPr>
          <w:ilvl w:val="0"/>
          <w:numId w:val="44"/>
        </w:numPr>
        <w:spacing w:after="10" w:line="248" w:lineRule="auto"/>
        <w:ind w:right="0" w:hanging="338"/>
        <w:jc w:val="left"/>
      </w:pPr>
      <w:r>
        <w:rPr>
          <w:color w:val="0F1111"/>
        </w:rPr>
        <w:t xml:space="preserve">Fundamentals of Credit and Credit Analysis: Corporate Credit Analysis Kindle Edition </w:t>
      </w:r>
      <w:r>
        <w:t>by Arnold Ziegel (Author), Ronna Ziegel (Editor</w:t>
      </w:r>
      <w:r>
        <w:rPr>
          <w:color w:val="0F1111"/>
        </w:rPr>
        <w:t xml:space="preserve">)  </w:t>
      </w:r>
    </w:p>
    <w:p w:rsidR="003E5BD6" w:rsidRDefault="00000000">
      <w:pPr>
        <w:numPr>
          <w:ilvl w:val="0"/>
          <w:numId w:val="44"/>
        </w:numPr>
        <w:ind w:right="0" w:hanging="338"/>
        <w:jc w:val="left"/>
      </w:pPr>
      <w:r>
        <w:t>Credit Appraisal Risk Analysis &amp; Decision Making by V.Rajaraman (Author</w:t>
      </w:r>
      <w:r>
        <w:rPr>
          <w:color w:val="0F1111"/>
        </w:rPr>
        <w:t xml:space="preserve">) </w:t>
      </w:r>
    </w:p>
    <w:p w:rsidR="003E5BD6" w:rsidRDefault="00000000">
      <w:pPr>
        <w:numPr>
          <w:ilvl w:val="0"/>
          <w:numId w:val="44"/>
        </w:numPr>
        <w:spacing w:after="7" w:line="238" w:lineRule="auto"/>
        <w:ind w:right="0" w:hanging="338"/>
        <w:jc w:val="left"/>
      </w:pPr>
      <w:r>
        <w:rPr>
          <w:color w:val="212121"/>
        </w:rPr>
        <w:t xml:space="preserve">Financial Engineering, Risk Management &amp; Financial Institutions  (English, Paperback, Rao S.S. Prasada) </w:t>
      </w:r>
    </w:p>
    <w:p w:rsidR="003E5BD6" w:rsidRDefault="00000000">
      <w:pPr>
        <w:numPr>
          <w:ilvl w:val="0"/>
          <w:numId w:val="44"/>
        </w:numPr>
        <w:ind w:right="0" w:hanging="338"/>
        <w:jc w:val="left"/>
      </w:pPr>
      <w:r>
        <w:t xml:space="preserve">The Bank Credit Analysis Handbook: A Guide for Analysts, (Wiley  </w:t>
      </w:r>
    </w:p>
    <w:p w:rsidR="003E5BD6" w:rsidRDefault="00000000">
      <w:pPr>
        <w:spacing w:after="0" w:line="259" w:lineRule="auto"/>
        <w:ind w:left="378" w:right="492"/>
        <w:jc w:val="center"/>
      </w:pPr>
      <w:r>
        <w:t>Finance) Hardcover  by Jonathan Golin (Author), Philippe Delhaise  (Author)</w:t>
      </w:r>
      <w:r>
        <w:rPr>
          <w:color w:val="0F1111"/>
        </w:rPr>
        <w:t xml:space="preserve"> </w:t>
      </w:r>
    </w:p>
    <w:p w:rsidR="003E5BD6" w:rsidRDefault="00000000">
      <w:pPr>
        <w:numPr>
          <w:ilvl w:val="0"/>
          <w:numId w:val="44"/>
        </w:numPr>
        <w:spacing w:after="10" w:line="248" w:lineRule="auto"/>
        <w:ind w:right="0" w:hanging="338"/>
        <w:jc w:val="left"/>
      </w:pPr>
      <w:r>
        <w:rPr>
          <w:color w:val="0F1111"/>
        </w:rPr>
        <w:t xml:space="preserve">Credit Risk Measurement: New Approaches to Value at Risk and Other Paradigms </w:t>
      </w:r>
    </w:p>
    <w:p w:rsidR="003E5BD6" w:rsidRDefault="00000000">
      <w:pPr>
        <w:ind w:left="1054" w:right="0"/>
      </w:pPr>
      <w:r>
        <w:rPr>
          <w:color w:val="0F1111"/>
        </w:rPr>
        <w:t xml:space="preserve">(Wiley Finance)  by </w:t>
      </w:r>
      <w:r>
        <w:t>Anthony Saunders  (Author), Linda Allen (Autho</w:t>
      </w:r>
      <w:r>
        <w:rPr>
          <w:color w:val="0F1111"/>
        </w:rPr>
        <w:t xml:space="preserve">r) </w:t>
      </w:r>
    </w:p>
    <w:p w:rsidR="003E5BD6" w:rsidRDefault="00000000">
      <w:pPr>
        <w:numPr>
          <w:ilvl w:val="0"/>
          <w:numId w:val="44"/>
        </w:numPr>
        <w:spacing w:after="10" w:line="248" w:lineRule="auto"/>
        <w:ind w:right="0" w:hanging="338"/>
        <w:jc w:val="left"/>
      </w:pPr>
      <w:r>
        <w:rPr>
          <w:color w:val="0F1111"/>
        </w:rPr>
        <w:t xml:space="preserve">Credit Risk Analytics: Measurement Techniques, Applications, and Examples in SAS </w:t>
      </w:r>
    </w:p>
    <w:p w:rsidR="003E5BD6" w:rsidRDefault="00000000">
      <w:pPr>
        <w:ind w:left="1054" w:right="0"/>
      </w:pPr>
      <w:r>
        <w:rPr>
          <w:color w:val="0F1111"/>
        </w:rPr>
        <w:t xml:space="preserve">(Wiley and SAS Business Series) Hardcover – </w:t>
      </w:r>
      <w:r>
        <w:t>by Daniel Roesch  (Author), Harald Scheule  (Author), Bart Baesens  (Author)</w:t>
      </w:r>
      <w:r>
        <w:rPr>
          <w:color w:val="0F1111"/>
        </w:rPr>
        <w:t xml:space="preserve"> </w:t>
      </w:r>
    </w:p>
    <w:p w:rsidR="003E5BD6" w:rsidRDefault="00000000">
      <w:pPr>
        <w:numPr>
          <w:ilvl w:val="0"/>
          <w:numId w:val="44"/>
        </w:numPr>
        <w:spacing w:after="13" w:line="249" w:lineRule="auto"/>
        <w:ind w:right="0" w:hanging="338"/>
        <w:jc w:val="left"/>
      </w:pPr>
      <w:r>
        <w:rPr>
          <w:color w:val="333333"/>
        </w:rPr>
        <w:t>Credit Risk Modeling Theory And Applications by David Lando, New Age International (P) Ltd., Publishers</w:t>
      </w:r>
      <w:r>
        <w:rPr>
          <w:color w:val="0F1111"/>
        </w:rPr>
        <w:t xml:space="preserve"> </w:t>
      </w:r>
    </w:p>
    <w:p w:rsidR="003E5BD6" w:rsidRDefault="00000000">
      <w:pPr>
        <w:spacing w:after="0" w:line="259" w:lineRule="auto"/>
        <w:ind w:left="0" w:right="341" w:firstLine="0"/>
        <w:jc w:val="center"/>
      </w:pPr>
      <w:r>
        <w:rPr>
          <w:sz w:val="26"/>
        </w:rPr>
        <w:t xml:space="preserve"> </w:t>
      </w:r>
      <w:r>
        <w:br w:type="page"/>
      </w:r>
    </w:p>
    <w:p w:rsidR="003E5BD6" w:rsidRDefault="00000000">
      <w:pPr>
        <w:spacing w:after="232" w:line="259" w:lineRule="auto"/>
        <w:ind w:left="10" w:right="408"/>
        <w:jc w:val="center"/>
      </w:pPr>
      <w:r>
        <w:rPr>
          <w:sz w:val="26"/>
        </w:rPr>
        <w:t xml:space="preserve"> </w:t>
      </w:r>
      <w:r>
        <w:rPr>
          <w:b/>
          <w:sz w:val="26"/>
        </w:rPr>
        <w:t xml:space="preserve">Specialization Group: International Business(IB) </w:t>
      </w:r>
    </w:p>
    <w:p w:rsidR="003E5BD6" w:rsidRDefault="00000000">
      <w:pPr>
        <w:pStyle w:val="Heading4"/>
        <w:spacing w:after="108" w:line="259" w:lineRule="auto"/>
        <w:ind w:left="347" w:right="744" w:hanging="10"/>
        <w:jc w:val="center"/>
      </w:pPr>
      <w:r>
        <w:rPr>
          <w:sz w:val="34"/>
        </w:rPr>
        <w:t xml:space="preserve">INTERNATIONAL BUSINESS MANAGEMENT </w:t>
      </w:r>
    </w:p>
    <w:p w:rsidR="003E5BD6" w:rsidRDefault="00000000">
      <w:pPr>
        <w:pStyle w:val="Heading5"/>
        <w:ind w:left="16"/>
      </w:pPr>
      <w:r>
        <w:t xml:space="preserve">Code: KMBN IB 01                         Course Credits: 3  </w:t>
      </w:r>
      <w:r>
        <w:tab/>
        <w:t xml:space="preserve"> </w:t>
      </w:r>
      <w:r>
        <w:tab/>
        <w:t xml:space="preserve">                                                         Teaching Hours: 36 Hrs Course Objectives </w:t>
      </w:r>
    </w:p>
    <w:p w:rsidR="003E5BD6" w:rsidRDefault="00000000">
      <w:pPr>
        <w:numPr>
          <w:ilvl w:val="0"/>
          <w:numId w:val="45"/>
        </w:numPr>
        <w:ind w:right="0" w:hanging="340"/>
      </w:pPr>
      <w:r>
        <w:t xml:space="preserve">To give the student an exposure to the dynamic environment of </w:t>
      </w:r>
    </w:p>
    <w:p w:rsidR="003E5BD6" w:rsidRDefault="00000000">
      <w:pPr>
        <w:ind w:left="716" w:right="0"/>
      </w:pPr>
      <w:r>
        <w:t xml:space="preserve">International Business </w:t>
      </w:r>
    </w:p>
    <w:p w:rsidR="003E5BD6" w:rsidRDefault="00000000">
      <w:pPr>
        <w:numPr>
          <w:ilvl w:val="0"/>
          <w:numId w:val="45"/>
        </w:numPr>
        <w:ind w:right="0" w:hanging="340"/>
      </w:pPr>
      <w:r>
        <w:t xml:space="preserve">To understand the impact of environment on the International Business </w:t>
      </w:r>
    </w:p>
    <w:p w:rsidR="003E5BD6" w:rsidRDefault="00000000">
      <w:pPr>
        <w:ind w:left="716" w:right="0"/>
      </w:pPr>
      <w:r>
        <w:t xml:space="preserve">Operations of the firm </w:t>
      </w:r>
    </w:p>
    <w:p w:rsidR="003E5BD6" w:rsidRDefault="00000000">
      <w:pPr>
        <w:numPr>
          <w:ilvl w:val="0"/>
          <w:numId w:val="45"/>
        </w:numPr>
        <w:ind w:right="0" w:hanging="340"/>
      </w:pPr>
      <w:r>
        <w:t xml:space="preserve">To explain the functions and form of the global monetary system </w:t>
      </w:r>
    </w:p>
    <w:p w:rsidR="003E5BD6" w:rsidRDefault="00000000">
      <w:pPr>
        <w:numPr>
          <w:ilvl w:val="0"/>
          <w:numId w:val="45"/>
        </w:numPr>
        <w:ind w:right="0" w:hanging="340"/>
      </w:pPr>
      <w:r>
        <w:t xml:space="preserve">To explain the role of International organizations and Regional Trade </w:t>
      </w:r>
    </w:p>
    <w:p w:rsidR="003E5BD6" w:rsidRDefault="00000000">
      <w:pPr>
        <w:spacing w:after="0" w:line="259" w:lineRule="auto"/>
        <w:ind w:left="28" w:right="0" w:firstLine="0"/>
        <w:jc w:val="left"/>
      </w:pPr>
      <w:r>
        <w:rPr>
          <w:sz w:val="28"/>
        </w:rPr>
        <w:t xml:space="preserve"> </w:t>
      </w:r>
    </w:p>
    <w:p w:rsidR="003E5BD6" w:rsidRDefault="00000000">
      <w:pPr>
        <w:pStyle w:val="Heading5"/>
        <w:spacing w:after="45"/>
        <w:ind w:left="16"/>
      </w:pPr>
      <w:r>
        <w:t xml:space="preserve">Unit I( 8 hours) </w:t>
      </w:r>
    </w:p>
    <w:p w:rsidR="003E5BD6" w:rsidRDefault="00000000">
      <w:pPr>
        <w:ind w:left="26" w:right="432"/>
      </w:pPr>
      <w:r>
        <w:rPr>
          <w:b/>
        </w:rPr>
        <w:t>Introduction</w:t>
      </w:r>
      <w:r>
        <w:t>:</w:t>
      </w:r>
      <w:r>
        <w:rPr>
          <w:sz w:val="28"/>
        </w:rPr>
        <w:t xml:space="preserve"> </w:t>
      </w:r>
      <w:r>
        <w:t>Meaning, Nature and Scope of International Management, Driving and Restraining Forces, Domestic to Transnational Business, Modes of Entry. Globalization – Forces, Meaning, dimensions and stages in Globalization, Characteristics and role of MNCs. International Business Environment – The economic environment; social and cultural environment, political, legal and regulatory environment, natural environment, technological environment</w:t>
      </w:r>
      <w:r>
        <w:rPr>
          <w:sz w:val="28"/>
        </w:rPr>
        <w:t xml:space="preserve">.  </w:t>
      </w:r>
    </w:p>
    <w:p w:rsidR="003E5BD6" w:rsidRDefault="00000000">
      <w:pPr>
        <w:pStyle w:val="Heading5"/>
        <w:ind w:left="16"/>
      </w:pPr>
      <w:r>
        <w:t xml:space="preserve">Unit 2 (8 hours) </w:t>
      </w:r>
    </w:p>
    <w:p w:rsidR="003E5BD6" w:rsidRDefault="00000000">
      <w:pPr>
        <w:ind w:left="26" w:right="431"/>
      </w:pPr>
      <w:r>
        <w:rPr>
          <w:b/>
        </w:rPr>
        <w:t xml:space="preserve">International Trade Theories: </w:t>
      </w:r>
      <w:r>
        <w:t xml:space="preserve">Mercantilism; Absolute Cost theory, Comparative Cost theory, Factor endowment theory, International Product life Cycles Theory, International Investment Theories: Theory of Capital Movements, Market Imperfections theory; Internationalization </w:t>
      </w:r>
    </w:p>
    <w:p w:rsidR="003E5BD6" w:rsidRDefault="00000000">
      <w:pPr>
        <w:ind w:left="26" w:right="433"/>
      </w:pPr>
      <w:r>
        <w:t xml:space="preserve">Theory; Location Specific Advantage Theory; Eclectic Theory Free Trade: Advantages and Disadvantages, Forms of Protection: Tariffs, Subsidies, Import Quotas, Voluntary Export Restraints, Administrative Policy, Anti-dumping Policy </w:t>
      </w:r>
    </w:p>
    <w:p w:rsidR="003E5BD6" w:rsidRDefault="00000000">
      <w:pPr>
        <w:spacing w:after="16" w:line="259" w:lineRule="auto"/>
        <w:ind w:left="28" w:right="0" w:firstLine="0"/>
        <w:jc w:val="left"/>
      </w:pPr>
      <w:r>
        <w:rPr>
          <w:b/>
        </w:rPr>
        <w:t xml:space="preserve"> </w:t>
      </w:r>
    </w:p>
    <w:p w:rsidR="003E5BD6" w:rsidRDefault="00000000">
      <w:pPr>
        <w:pStyle w:val="Heading5"/>
        <w:ind w:left="16"/>
      </w:pPr>
      <w:r>
        <w:t xml:space="preserve">Unit 3 ( 8 hours) </w:t>
      </w:r>
    </w:p>
    <w:p w:rsidR="003E5BD6" w:rsidRDefault="00000000">
      <w:pPr>
        <w:ind w:left="26" w:right="434"/>
      </w:pPr>
      <w:r>
        <w:t>International Marketing: Nature &amp; significance, International Marketing Orientations, International Segmentation, International Product Life Cycle International HRM: International Staffing Approaches, Expatriate Management, International Labor Relations.</w:t>
      </w:r>
      <w:r>
        <w:rPr>
          <w:sz w:val="28"/>
        </w:rPr>
        <w:t xml:space="preserve"> </w:t>
      </w:r>
    </w:p>
    <w:p w:rsidR="003E5BD6" w:rsidRDefault="00000000">
      <w:pPr>
        <w:spacing w:after="0" w:line="259" w:lineRule="auto"/>
        <w:ind w:left="28" w:right="0" w:firstLine="0"/>
        <w:jc w:val="left"/>
      </w:pPr>
      <w:r>
        <w:rPr>
          <w:sz w:val="28"/>
        </w:rPr>
        <w:t xml:space="preserve"> </w:t>
      </w:r>
    </w:p>
    <w:p w:rsidR="003E5BD6" w:rsidRDefault="00000000">
      <w:pPr>
        <w:pStyle w:val="Heading5"/>
        <w:ind w:left="16"/>
      </w:pPr>
      <w:r>
        <w:t xml:space="preserve">Unit 4 (6 hours) </w:t>
      </w:r>
    </w:p>
    <w:p w:rsidR="003E5BD6" w:rsidRDefault="00000000">
      <w:pPr>
        <w:ind w:left="26" w:right="432"/>
      </w:pPr>
      <w:r>
        <w:t xml:space="preserve">Foreign Exchange Determination Systems: Basic Concepts Relating to Foreign Exchange, Various types of Exchange Rate Regimes, Factors Affecting Exchange Rates, Brief History of Indian Rupee </w:t>
      </w:r>
    </w:p>
    <w:p w:rsidR="003E5BD6" w:rsidRDefault="00000000">
      <w:pPr>
        <w:spacing w:after="15" w:line="259" w:lineRule="auto"/>
        <w:ind w:left="28" w:right="0" w:firstLine="0"/>
        <w:jc w:val="left"/>
      </w:pPr>
      <w:r>
        <w:rPr>
          <w:b/>
        </w:rPr>
        <w:t xml:space="preserve"> </w:t>
      </w:r>
    </w:p>
    <w:p w:rsidR="003E5BD6" w:rsidRDefault="00000000">
      <w:pPr>
        <w:pStyle w:val="Heading5"/>
        <w:ind w:left="16"/>
      </w:pPr>
      <w:r>
        <w:t xml:space="preserve">Unit 5 (6 hours) </w:t>
      </w:r>
    </w:p>
    <w:p w:rsidR="003E5BD6" w:rsidRDefault="00000000">
      <w:pPr>
        <w:ind w:left="26" w:right="432"/>
      </w:pPr>
      <w:r>
        <w:rPr>
          <w:b/>
        </w:rPr>
        <w:t xml:space="preserve">International Institutions: </w:t>
      </w:r>
      <w:r>
        <w:t xml:space="preserve">Objectives and Functions of WTO, IMF, IBRD, UNCTAD, Regional Economic Integration: Introduction, Levels of Economic Integration, Objectives and Functions of EU, NAFTA, ASEAN, SAARC, BRICS </w:t>
      </w:r>
    </w:p>
    <w:p w:rsidR="003E5BD6" w:rsidRDefault="00000000">
      <w:pPr>
        <w:spacing w:after="17" w:line="259" w:lineRule="auto"/>
        <w:ind w:left="28" w:right="0" w:firstLine="0"/>
        <w:jc w:val="left"/>
      </w:pPr>
      <w:r>
        <w:t xml:space="preserve"> </w:t>
      </w:r>
    </w:p>
    <w:p w:rsidR="003E5BD6" w:rsidRDefault="00000000">
      <w:pPr>
        <w:pStyle w:val="Heading5"/>
        <w:ind w:left="16"/>
      </w:pPr>
      <w:r>
        <w:t xml:space="preserve">COURSE OUTCOMES </w:t>
      </w:r>
    </w:p>
    <w:tbl>
      <w:tblPr>
        <w:tblStyle w:val="TableGrid"/>
        <w:tblW w:w="7496" w:type="dxa"/>
        <w:tblInd w:w="669" w:type="dxa"/>
        <w:tblCellMar>
          <w:top w:w="56" w:type="dxa"/>
          <w:left w:w="101" w:type="dxa"/>
          <w:bottom w:w="0" w:type="dxa"/>
          <w:right w:w="31" w:type="dxa"/>
        </w:tblCellMar>
        <w:tblLook w:val="04A0" w:firstRow="1" w:lastRow="0" w:firstColumn="1" w:lastColumn="0" w:noHBand="0" w:noVBand="1"/>
      </w:tblPr>
      <w:tblGrid>
        <w:gridCol w:w="3748"/>
        <w:gridCol w:w="3748"/>
      </w:tblGrid>
      <w:tr w:rsidR="003E5BD6">
        <w:trPr>
          <w:trHeight w:val="789"/>
        </w:trPr>
        <w:tc>
          <w:tcPr>
            <w:tcW w:w="3748"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 xml:space="preserve">Course Outcomes (CO) </w:t>
            </w:r>
          </w:p>
        </w:tc>
        <w:tc>
          <w:tcPr>
            <w:tcW w:w="3748" w:type="dxa"/>
            <w:tcBorders>
              <w:top w:val="single" w:sz="4" w:space="0" w:color="000000"/>
              <w:left w:val="single" w:sz="4" w:space="0" w:color="000000"/>
              <w:bottom w:val="single" w:sz="3" w:space="0" w:color="000000"/>
              <w:right w:val="single" w:sz="3" w:space="0" w:color="000000"/>
            </w:tcBorders>
          </w:tcPr>
          <w:p w:rsidR="003E5BD6" w:rsidRDefault="00000000">
            <w:pPr>
              <w:spacing w:after="1" w:line="238" w:lineRule="auto"/>
              <w:ind w:left="0" w:right="0" w:firstLine="0"/>
            </w:pPr>
            <w:r>
              <w:rPr>
                <w:b/>
              </w:rPr>
              <w:t xml:space="preserve">Learning Levels as per Bloom’s Taxonomy for Evaluation and </w:t>
            </w:r>
          </w:p>
          <w:p w:rsidR="003E5BD6" w:rsidRDefault="00000000">
            <w:pPr>
              <w:spacing w:after="0" w:line="259" w:lineRule="auto"/>
              <w:ind w:left="1" w:right="0" w:firstLine="0"/>
              <w:jc w:val="left"/>
            </w:pPr>
            <w:r>
              <w:rPr>
                <w:b/>
              </w:rPr>
              <w:t xml:space="preserve">Assessment </w:t>
            </w:r>
          </w:p>
        </w:tc>
      </w:tr>
      <w:tr w:rsidR="003E5BD6">
        <w:trPr>
          <w:trHeight w:val="269"/>
        </w:trPr>
        <w:tc>
          <w:tcPr>
            <w:tcW w:w="3748"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 1: To get an overview of the key </w:t>
            </w:r>
          </w:p>
        </w:tc>
        <w:tc>
          <w:tcPr>
            <w:tcW w:w="3748"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Knowledge (K2) </w:t>
            </w:r>
          </w:p>
        </w:tc>
      </w:tr>
      <w:tr w:rsidR="003E5BD6">
        <w:trPr>
          <w:trHeight w:val="529"/>
        </w:trPr>
        <w:tc>
          <w:tcPr>
            <w:tcW w:w="3748"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issues and concepts of International Business. </w:t>
            </w:r>
          </w:p>
        </w:tc>
        <w:tc>
          <w:tcPr>
            <w:tcW w:w="3748"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Comprehending (K3)   </w:t>
            </w:r>
          </w:p>
        </w:tc>
      </w:tr>
      <w:tr w:rsidR="003E5BD6">
        <w:trPr>
          <w:trHeight w:val="529"/>
        </w:trPr>
        <w:tc>
          <w:tcPr>
            <w:tcW w:w="3748"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pPr>
            <w:r>
              <w:t xml:space="preserve">CO 2: Understand how and why the world’s countries differ. </w:t>
            </w:r>
          </w:p>
        </w:tc>
        <w:tc>
          <w:tcPr>
            <w:tcW w:w="3748"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Comprehending (K 3)   </w:t>
            </w:r>
          </w:p>
        </w:tc>
      </w:tr>
      <w:tr w:rsidR="003E5BD6">
        <w:trPr>
          <w:trHeight w:val="788"/>
        </w:trPr>
        <w:tc>
          <w:tcPr>
            <w:tcW w:w="3748"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71" w:firstLine="0"/>
            </w:pPr>
            <w:r>
              <w:t xml:space="preserve">CO 3: Understand the monetary framework in which international business transactions are conducted . </w:t>
            </w:r>
          </w:p>
        </w:tc>
        <w:tc>
          <w:tcPr>
            <w:tcW w:w="3748"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412" w:firstLine="0"/>
              <w:jc w:val="left"/>
            </w:pPr>
            <w:r>
              <w:t xml:space="preserve">Comprehending (K 3)   Knowledge ( K 2)   </w:t>
            </w:r>
          </w:p>
        </w:tc>
      </w:tr>
      <w:tr w:rsidR="003E5BD6">
        <w:trPr>
          <w:trHeight w:val="788"/>
        </w:trPr>
        <w:tc>
          <w:tcPr>
            <w:tcW w:w="3748" w:type="dxa"/>
            <w:tcBorders>
              <w:top w:val="single" w:sz="4" w:space="0" w:color="000000"/>
              <w:left w:val="single" w:sz="3" w:space="0" w:color="000000"/>
              <w:bottom w:val="single" w:sz="3" w:space="0" w:color="000000"/>
              <w:right w:val="single" w:sz="4" w:space="0" w:color="000000"/>
            </w:tcBorders>
          </w:tcPr>
          <w:p w:rsidR="003E5BD6" w:rsidRDefault="00000000">
            <w:pPr>
              <w:spacing w:after="4" w:line="259" w:lineRule="auto"/>
              <w:ind w:left="0" w:right="0" w:firstLine="0"/>
              <w:jc w:val="left"/>
            </w:pPr>
            <w:r>
              <w:t xml:space="preserve">CO  4: Understand the role of </w:t>
            </w:r>
          </w:p>
          <w:p w:rsidR="003E5BD6" w:rsidRDefault="00000000">
            <w:pPr>
              <w:tabs>
                <w:tab w:val="center" w:pos="2188"/>
                <w:tab w:val="right" w:pos="3616"/>
              </w:tabs>
              <w:spacing w:after="0" w:line="259" w:lineRule="auto"/>
              <w:ind w:left="0" w:right="0" w:firstLine="0"/>
              <w:jc w:val="left"/>
            </w:pPr>
            <w:r>
              <w:t xml:space="preserve">International </w:t>
            </w:r>
            <w:r>
              <w:tab/>
              <w:t xml:space="preserve">Organizations </w:t>
            </w:r>
            <w:r>
              <w:tab/>
              <w:t xml:space="preserve">and </w:t>
            </w:r>
          </w:p>
          <w:p w:rsidR="003E5BD6" w:rsidRDefault="00000000">
            <w:pPr>
              <w:spacing w:after="0" w:line="259" w:lineRule="auto"/>
              <w:ind w:left="0" w:right="0" w:firstLine="0"/>
              <w:jc w:val="left"/>
            </w:pPr>
            <w:r>
              <w:t xml:space="preserve">Regional Trade blocks </w:t>
            </w:r>
          </w:p>
        </w:tc>
        <w:tc>
          <w:tcPr>
            <w:tcW w:w="3748"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832" w:firstLine="0"/>
              <w:jc w:val="left"/>
            </w:pPr>
            <w:r>
              <w:t xml:space="preserve">Knowledge ( K 2)   Evaluating ( K7) </w:t>
            </w:r>
          </w:p>
        </w:tc>
      </w:tr>
      <w:tr w:rsidR="003E5BD6">
        <w:trPr>
          <w:trHeight w:val="854"/>
        </w:trPr>
        <w:tc>
          <w:tcPr>
            <w:tcW w:w="3748"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70" w:firstLine="0"/>
            </w:pPr>
            <w:r>
              <w:t>CO 5: Implement the decisions for international operations in a superior</w:t>
            </w:r>
            <w:r>
              <w:rPr>
                <w:sz w:val="28"/>
              </w:rPr>
              <w:t xml:space="preserve"> manner</w:t>
            </w:r>
            <w:r>
              <w:t xml:space="preserve"> </w:t>
            </w:r>
          </w:p>
        </w:tc>
        <w:tc>
          <w:tcPr>
            <w:tcW w:w="3748"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Evaluating ( K7) </w:t>
            </w:r>
          </w:p>
          <w:p w:rsidR="003E5BD6" w:rsidRDefault="00000000">
            <w:pPr>
              <w:spacing w:after="0" w:line="259" w:lineRule="auto"/>
              <w:ind w:left="1" w:right="0" w:firstLine="0"/>
              <w:jc w:val="left"/>
            </w:pPr>
            <w:r>
              <w:t xml:space="preserve">Applying ( K 4)  </w:t>
            </w:r>
          </w:p>
          <w:p w:rsidR="003E5BD6" w:rsidRDefault="00000000">
            <w:pPr>
              <w:spacing w:after="0" w:line="259" w:lineRule="auto"/>
              <w:ind w:left="1" w:right="0" w:firstLine="0"/>
              <w:jc w:val="left"/>
            </w:pPr>
            <w:r>
              <w:t xml:space="preserve"> </w:t>
            </w:r>
          </w:p>
        </w:tc>
      </w:tr>
    </w:tbl>
    <w:p w:rsidR="003E5BD6" w:rsidRDefault="00000000">
      <w:pPr>
        <w:spacing w:after="162" w:line="259" w:lineRule="auto"/>
        <w:ind w:left="28" w:right="0" w:firstLine="0"/>
        <w:jc w:val="left"/>
      </w:pPr>
      <w:r>
        <w:rPr>
          <w:sz w:val="28"/>
        </w:rPr>
        <w:t xml:space="preserve"> </w:t>
      </w:r>
    </w:p>
    <w:p w:rsidR="003E5BD6" w:rsidRDefault="00000000">
      <w:pPr>
        <w:spacing w:line="271" w:lineRule="auto"/>
        <w:ind w:left="16" w:right="0" w:firstLine="2"/>
        <w:jc w:val="left"/>
      </w:pPr>
      <w:r>
        <w:rPr>
          <w:b/>
        </w:rPr>
        <w:t xml:space="preserve">Suggested Readings:  </w:t>
      </w:r>
    </w:p>
    <w:p w:rsidR="003E5BD6" w:rsidRDefault="00000000">
      <w:pPr>
        <w:spacing w:after="24" w:line="259" w:lineRule="auto"/>
        <w:ind w:left="28" w:right="0" w:firstLine="0"/>
        <w:jc w:val="left"/>
      </w:pPr>
      <w:r>
        <w:t xml:space="preserve"> </w:t>
      </w:r>
    </w:p>
    <w:p w:rsidR="003E5BD6" w:rsidRDefault="00000000">
      <w:pPr>
        <w:numPr>
          <w:ilvl w:val="0"/>
          <w:numId w:val="46"/>
        </w:numPr>
        <w:ind w:right="0" w:hanging="340"/>
      </w:pPr>
      <w:r>
        <w:t xml:space="preserve">1.Joshi, R M : International Business, OUP </w:t>
      </w:r>
    </w:p>
    <w:p w:rsidR="003E5BD6" w:rsidRDefault="00000000">
      <w:pPr>
        <w:numPr>
          <w:ilvl w:val="0"/>
          <w:numId w:val="46"/>
        </w:numPr>
        <w:ind w:right="0" w:hanging="340"/>
      </w:pPr>
      <w:r>
        <w:t xml:space="preserve">Hill - International Business, McGraw-Hill2.Cherunilam F- International Business: Text and Cases, PHI </w:t>
      </w:r>
    </w:p>
    <w:p w:rsidR="003E5BD6" w:rsidRDefault="00000000">
      <w:pPr>
        <w:numPr>
          <w:ilvl w:val="0"/>
          <w:numId w:val="46"/>
        </w:numPr>
        <w:ind w:right="0" w:hanging="340"/>
      </w:pPr>
      <w:r>
        <w:t xml:space="preserve">Ehud Manipaz and Shiv S. Tripathi, International Business, SAGE Publishing India </w:t>
      </w:r>
    </w:p>
    <w:p w:rsidR="003E5BD6" w:rsidRDefault="00000000">
      <w:pPr>
        <w:numPr>
          <w:ilvl w:val="0"/>
          <w:numId w:val="46"/>
        </w:numPr>
        <w:ind w:right="0" w:hanging="340"/>
      </w:pPr>
      <w:r>
        <w:t xml:space="preserve">Aswathappa- International Business, McGraw-Hill  </w:t>
      </w:r>
    </w:p>
    <w:p w:rsidR="003E5BD6" w:rsidRDefault="00000000">
      <w:pPr>
        <w:numPr>
          <w:ilvl w:val="0"/>
          <w:numId w:val="46"/>
        </w:numPr>
        <w:ind w:right="0" w:hanging="340"/>
      </w:pPr>
      <w:r>
        <w:t xml:space="preserve">Cherunilam, F - International Trade and Export Management, Himalaya </w:t>
      </w:r>
    </w:p>
    <w:p w:rsidR="003E5BD6" w:rsidRDefault="00000000">
      <w:pPr>
        <w:numPr>
          <w:ilvl w:val="0"/>
          <w:numId w:val="46"/>
        </w:numPr>
        <w:ind w:right="0" w:hanging="340"/>
      </w:pPr>
      <w:r>
        <w:t xml:space="preserve">Daniels - International Business (Pearson). </w:t>
      </w:r>
    </w:p>
    <w:p w:rsidR="003E5BD6" w:rsidRDefault="00000000">
      <w:pPr>
        <w:numPr>
          <w:ilvl w:val="0"/>
          <w:numId w:val="46"/>
        </w:numPr>
        <w:ind w:right="0" w:hanging="340"/>
      </w:pPr>
      <w:r>
        <w:t xml:space="preserve">Sinha Yashwant &amp; Srivastava Vinay K , The Future of Indian Economy: Past reforms and challenges ahead, Rupa India </w:t>
      </w:r>
    </w:p>
    <w:p w:rsidR="003E5BD6" w:rsidRDefault="00000000">
      <w:pPr>
        <w:spacing w:after="134"/>
        <w:ind w:left="26" w:right="0"/>
      </w:pPr>
      <w:r>
        <w:t xml:space="preserve">Websites: </w:t>
      </w:r>
      <w:r>
        <w:rPr>
          <w:color w:val="0000FF"/>
          <w:u w:val="single" w:color="0000FF"/>
        </w:rPr>
        <w:t xml:space="preserve">www.ibef.org  </w:t>
      </w:r>
      <w:r>
        <w:t xml:space="preserve">www.cia.gov.in </w:t>
      </w:r>
    </w:p>
    <w:p w:rsidR="003E5BD6" w:rsidRDefault="00000000">
      <w:pPr>
        <w:spacing w:after="0" w:line="259" w:lineRule="auto"/>
        <w:ind w:left="24" w:right="0" w:firstLine="0"/>
        <w:jc w:val="left"/>
      </w:pPr>
      <w:r>
        <w:rPr>
          <w:sz w:val="34"/>
        </w:rPr>
        <w:t xml:space="preserve"> </w:t>
      </w:r>
      <w:r>
        <w:rPr>
          <w:sz w:val="34"/>
        </w:rPr>
        <w:tab/>
        <w:t xml:space="preserve"> </w:t>
      </w:r>
    </w:p>
    <w:p w:rsidR="003E5BD6" w:rsidRDefault="00000000">
      <w:pPr>
        <w:pStyle w:val="Heading4"/>
        <w:spacing w:after="0" w:line="259" w:lineRule="auto"/>
        <w:ind w:left="347" w:right="743" w:hanging="10"/>
        <w:jc w:val="center"/>
      </w:pPr>
      <w:r>
        <w:rPr>
          <w:sz w:val="34"/>
        </w:rPr>
        <w:t xml:space="preserve">EXPORT IMPORT DOCUMENTATION </w:t>
      </w:r>
    </w:p>
    <w:p w:rsidR="003E5BD6" w:rsidRDefault="00000000">
      <w:pPr>
        <w:spacing w:after="12" w:line="259" w:lineRule="auto"/>
        <w:ind w:left="28" w:right="0" w:firstLine="0"/>
        <w:jc w:val="left"/>
      </w:pPr>
      <w:r>
        <w:t xml:space="preserve"> </w:t>
      </w:r>
    </w:p>
    <w:p w:rsidR="003E5BD6" w:rsidRDefault="00000000">
      <w:pPr>
        <w:pStyle w:val="Heading5"/>
        <w:tabs>
          <w:tab w:val="center" w:pos="2737"/>
        </w:tabs>
        <w:ind w:firstLine="0"/>
      </w:pPr>
      <w:r>
        <w:t>Code: KMBN IB02</w:t>
      </w:r>
      <w:r>
        <w:rPr>
          <w:b w:val="0"/>
        </w:rPr>
        <w:t xml:space="preserve">  </w:t>
      </w:r>
      <w:r>
        <w:rPr>
          <w:b w:val="0"/>
        </w:rPr>
        <w:tab/>
        <w:t xml:space="preserve"> </w:t>
      </w:r>
    </w:p>
    <w:p w:rsidR="003E5BD6" w:rsidRDefault="00000000">
      <w:pPr>
        <w:spacing w:line="271" w:lineRule="auto"/>
        <w:ind w:left="16" w:right="339" w:firstLine="2"/>
        <w:jc w:val="left"/>
      </w:pPr>
      <w:r>
        <w:rPr>
          <w:b/>
        </w:rPr>
        <w:t>Course Credits: 3</w:t>
      </w:r>
      <w:r>
        <w:t xml:space="preserve"> </w:t>
      </w:r>
      <w:r>
        <w:tab/>
        <w:t xml:space="preserve"> </w:t>
      </w:r>
      <w:r>
        <w:tab/>
        <w:t xml:space="preserve"> </w:t>
      </w:r>
      <w:r>
        <w:tab/>
        <w:t xml:space="preserve">                                             </w:t>
      </w:r>
      <w:r>
        <w:rPr>
          <w:b/>
        </w:rPr>
        <w:t>Teaching Hours: 36 Hrs</w:t>
      </w:r>
      <w:r>
        <w:t xml:space="preserve"> </w:t>
      </w:r>
      <w:r>
        <w:rPr>
          <w:b/>
        </w:rPr>
        <w:t>Corse Objectives</w:t>
      </w:r>
      <w:r>
        <w:t xml:space="preserve">: </w:t>
      </w:r>
    </w:p>
    <w:p w:rsidR="003E5BD6" w:rsidRDefault="00000000">
      <w:pPr>
        <w:numPr>
          <w:ilvl w:val="0"/>
          <w:numId w:val="47"/>
        </w:numPr>
        <w:spacing w:after="12" w:line="267" w:lineRule="auto"/>
        <w:ind w:left="695" w:right="418" w:hanging="340"/>
      </w:pPr>
      <w:r>
        <w:rPr>
          <w:sz w:val="21"/>
        </w:rPr>
        <w:t xml:space="preserve">The basic objective of this course is to provide to the country a steady stream of competent young men &amp; women with the necessary knowledge, skills and foundations for acquiring a wide range of rewarding careers into the rapidly expanding world of Import &amp; Export Management </w:t>
      </w:r>
    </w:p>
    <w:p w:rsidR="003E5BD6" w:rsidRDefault="00000000">
      <w:pPr>
        <w:numPr>
          <w:ilvl w:val="0"/>
          <w:numId w:val="47"/>
        </w:numPr>
        <w:spacing w:after="196" w:line="267" w:lineRule="auto"/>
        <w:ind w:left="695" w:right="418" w:hanging="340"/>
      </w:pPr>
      <w:r>
        <w:rPr>
          <w:sz w:val="21"/>
        </w:rPr>
        <w:t xml:space="preserve">To promote basic understanding on the concepts of export &amp; import documentations to enable them to realize  </w:t>
      </w:r>
    </w:p>
    <w:p w:rsidR="003E5BD6" w:rsidRDefault="00000000">
      <w:pPr>
        <w:pStyle w:val="Heading5"/>
        <w:spacing w:after="140"/>
        <w:ind w:left="16"/>
      </w:pPr>
      <w:r>
        <w:t>Unit 1 Introduction (8Hrs)</w:t>
      </w:r>
      <w:r>
        <w:rPr>
          <w:b w:val="0"/>
        </w:rPr>
        <w:t xml:space="preserve"> </w:t>
      </w:r>
    </w:p>
    <w:p w:rsidR="003E5BD6" w:rsidRDefault="00000000">
      <w:pPr>
        <w:ind w:left="26" w:right="675"/>
      </w:pPr>
      <w:r>
        <w:t>Introduction to exports, Registration process, Selection of products and market Payment terms, Export costing and pricing, Preliminaries for exports. Registration – IEC, RCMC, EPC, Central Excise. (</w:t>
      </w:r>
      <w:r>
        <w:rPr>
          <w:i/>
        </w:rPr>
        <w:t>BCMC changed to RCMC)</w:t>
      </w:r>
      <w:r>
        <w:t xml:space="preserve"> Categories of Export, Physical – Direct &amp; </w:t>
      </w:r>
    </w:p>
    <w:p w:rsidR="003E5BD6" w:rsidRDefault="00000000">
      <w:pPr>
        <w:spacing w:after="156"/>
        <w:ind w:left="26" w:right="0"/>
      </w:pPr>
      <w:r>
        <w:t xml:space="preserve">Indirect, Deemed Exports Merchant&amp; Manufacturer Exports </w:t>
      </w:r>
    </w:p>
    <w:p w:rsidR="003E5BD6" w:rsidRDefault="00000000">
      <w:pPr>
        <w:pStyle w:val="Heading5"/>
        <w:spacing w:after="146"/>
        <w:ind w:left="16"/>
      </w:pPr>
      <w:r>
        <w:t xml:space="preserve">Unit 2 (8Hrs) </w:t>
      </w:r>
    </w:p>
    <w:p w:rsidR="003E5BD6" w:rsidRDefault="00000000">
      <w:pPr>
        <w:spacing w:after="160"/>
        <w:ind w:left="26" w:right="460"/>
      </w:pPr>
      <w:r>
        <w:t xml:space="preserve">Shipment procedures, Role of clearing and forwarding agent, Cargo management Containerization, Shipping documents and terms used in shipping, Export Procedures Excise clearance for exports, Marine insurance of Export cargo Shipment goods, Quality and Pre Shipment inspection, EGC Services, GSP rules of origin </w:t>
      </w:r>
    </w:p>
    <w:p w:rsidR="003E5BD6" w:rsidRDefault="00000000">
      <w:pPr>
        <w:pStyle w:val="Heading5"/>
        <w:spacing w:after="153"/>
        <w:ind w:left="16"/>
      </w:pPr>
      <w:r>
        <w:t xml:space="preserve">Unit 3(8Hrs) </w:t>
      </w:r>
    </w:p>
    <w:p w:rsidR="003E5BD6" w:rsidRDefault="00000000">
      <w:pPr>
        <w:spacing w:after="158"/>
        <w:ind w:left="26" w:right="433"/>
      </w:pPr>
      <w:r>
        <w:t xml:space="preserve">Meaning and importance of letter of credit, Documentation papers of L/CEXPORT incentives, risk and insurance, Benefits of Exports, excise clearance Benefit / Rebate, Income Tax Benefit , </w:t>
      </w:r>
      <w:r>
        <w:rPr>
          <w:i/>
        </w:rPr>
        <w:t>(IPRS is discontinued),</w:t>
      </w:r>
      <w:r>
        <w:t xml:space="preserve"> Shipment &amp; Transport – Sea, Air, Rail, Road, Pipeline, Role of overseas agent &amp; remittance of commission. </w:t>
      </w:r>
    </w:p>
    <w:p w:rsidR="003E5BD6" w:rsidRDefault="00000000">
      <w:pPr>
        <w:pStyle w:val="Heading5"/>
        <w:spacing w:after="142"/>
        <w:ind w:left="16"/>
      </w:pPr>
      <w:r>
        <w:t xml:space="preserve">Unit 4  (8 Hrs) </w:t>
      </w:r>
    </w:p>
    <w:p w:rsidR="003E5BD6" w:rsidRDefault="00000000">
      <w:pPr>
        <w:spacing w:after="160"/>
        <w:ind w:left="26" w:right="460"/>
      </w:pPr>
      <w:r>
        <w:t>The organization of exports –imports firms and business planning, planning of export/import operations. Import procedures Overview of various export promotion schemes Duty Drawback- Advance License, (</w:t>
      </w:r>
      <w:r>
        <w:rPr>
          <w:i/>
        </w:rPr>
        <w:t xml:space="preserve">Replenishment Licenses, Special Interest License is discontinued), </w:t>
      </w:r>
      <w:r>
        <w:t xml:space="preserve">Remission Scheme, DEPB Scheme </w:t>
      </w:r>
    </w:p>
    <w:p w:rsidR="003E5BD6" w:rsidRDefault="00000000">
      <w:pPr>
        <w:pStyle w:val="Heading5"/>
        <w:spacing w:after="140"/>
        <w:ind w:left="16"/>
      </w:pPr>
      <w:r>
        <w:t xml:space="preserve">Unit 5 ( 4Hrs) </w:t>
      </w:r>
    </w:p>
    <w:p w:rsidR="003E5BD6" w:rsidRDefault="00000000">
      <w:pPr>
        <w:spacing w:after="140"/>
        <w:ind w:left="26" w:right="461"/>
      </w:pPr>
      <w:r>
        <w:t xml:space="preserve">Export Promotion Capital Goods Scheme. Diamond &amp; Jewelry, Agricultural &amp; Pharmaceutical product exports promotion, scheme. Export of Principal Commodities in India, SEZ, EHTP,STP&amp; EOU’s, Types of Export Houses. </w:t>
      </w:r>
      <w:r>
        <w:rPr>
          <w:i/>
        </w:rPr>
        <w:t>(Free trade zones have been changed to SEZ)</w:t>
      </w:r>
      <w:r>
        <w:t xml:space="preserve"> </w:t>
      </w:r>
    </w:p>
    <w:p w:rsidR="003E5BD6" w:rsidRDefault="00000000">
      <w:pPr>
        <w:pStyle w:val="Heading6"/>
        <w:spacing w:after="3" w:line="259" w:lineRule="auto"/>
        <w:ind w:left="26" w:hanging="10"/>
      </w:pPr>
      <w:r>
        <w:rPr>
          <w:sz w:val="21"/>
        </w:rPr>
        <w:t xml:space="preserve">COURSE OUTCOME </w:t>
      </w:r>
    </w:p>
    <w:tbl>
      <w:tblPr>
        <w:tblStyle w:val="TableGrid"/>
        <w:tblW w:w="8482" w:type="dxa"/>
        <w:tblInd w:w="-74" w:type="dxa"/>
        <w:tblCellMar>
          <w:top w:w="53" w:type="dxa"/>
          <w:left w:w="101" w:type="dxa"/>
          <w:bottom w:w="0" w:type="dxa"/>
          <w:right w:w="80" w:type="dxa"/>
        </w:tblCellMar>
        <w:tblLook w:val="04A0" w:firstRow="1" w:lastRow="0" w:firstColumn="1" w:lastColumn="0" w:noHBand="0" w:noVBand="1"/>
      </w:tblPr>
      <w:tblGrid>
        <w:gridCol w:w="796"/>
        <w:gridCol w:w="4400"/>
        <w:gridCol w:w="3286"/>
      </w:tblGrid>
      <w:tr w:rsidR="003E5BD6">
        <w:trPr>
          <w:trHeight w:val="789"/>
        </w:trPr>
        <w:tc>
          <w:tcPr>
            <w:tcW w:w="796"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sz w:val="21"/>
              </w:rPr>
              <w:t xml:space="preserve">S.No </w:t>
            </w:r>
          </w:p>
        </w:tc>
        <w:tc>
          <w:tcPr>
            <w:tcW w:w="4401"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sz w:val="21"/>
              </w:rPr>
              <w:t xml:space="preserve">Course outcomes </w:t>
            </w:r>
          </w:p>
        </w:tc>
        <w:tc>
          <w:tcPr>
            <w:tcW w:w="3286"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1" w:right="0" w:firstLine="0"/>
              <w:jc w:val="left"/>
            </w:pPr>
            <w:r>
              <w:rPr>
                <w:b/>
              </w:rPr>
              <w:t xml:space="preserve">Learning Levels as per Bloom’s </w:t>
            </w:r>
          </w:p>
          <w:p w:rsidR="003E5BD6" w:rsidRDefault="00000000">
            <w:pPr>
              <w:spacing w:after="0" w:line="259" w:lineRule="auto"/>
              <w:ind w:left="1" w:right="0" w:firstLine="0"/>
              <w:jc w:val="left"/>
            </w:pPr>
            <w:r>
              <w:rPr>
                <w:b/>
              </w:rPr>
              <w:t xml:space="preserve">Taxonomy for Evaluation and </w:t>
            </w:r>
          </w:p>
          <w:p w:rsidR="003E5BD6" w:rsidRDefault="00000000">
            <w:pPr>
              <w:spacing w:after="0" w:line="259" w:lineRule="auto"/>
              <w:ind w:left="1" w:right="0" w:firstLine="0"/>
              <w:jc w:val="left"/>
            </w:pPr>
            <w:r>
              <w:rPr>
                <w:b/>
              </w:rPr>
              <w:t>Assessment</w:t>
            </w:r>
            <w:r>
              <w:rPr>
                <w:sz w:val="21"/>
              </w:rPr>
              <w:t xml:space="preserve"> </w:t>
            </w:r>
          </w:p>
        </w:tc>
      </w:tr>
      <w:tr w:rsidR="003E5BD6">
        <w:trPr>
          <w:trHeight w:val="5207"/>
        </w:trPr>
        <w:tc>
          <w:tcPr>
            <w:tcW w:w="796"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sz w:val="21"/>
              </w:rPr>
              <w:t xml:space="preserve">Co1.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Co2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Co3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Co4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Co5 </w:t>
            </w:r>
          </w:p>
          <w:p w:rsidR="003E5BD6" w:rsidRDefault="00000000">
            <w:pPr>
              <w:spacing w:after="0" w:line="259" w:lineRule="auto"/>
              <w:ind w:left="0" w:right="0" w:firstLine="0"/>
              <w:jc w:val="left"/>
            </w:pPr>
            <w:r>
              <w:rPr>
                <w:sz w:val="21"/>
              </w:rPr>
              <w:t xml:space="preserve"> </w:t>
            </w:r>
          </w:p>
          <w:p w:rsidR="003E5BD6" w:rsidRDefault="00000000">
            <w:pPr>
              <w:spacing w:after="0" w:line="259" w:lineRule="auto"/>
              <w:ind w:left="0" w:right="0" w:firstLine="0"/>
              <w:jc w:val="left"/>
            </w:pPr>
            <w:r>
              <w:rPr>
                <w:sz w:val="21"/>
              </w:rPr>
              <w:t xml:space="preserve"> </w:t>
            </w:r>
          </w:p>
        </w:tc>
        <w:tc>
          <w:tcPr>
            <w:tcW w:w="4401"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39" w:lineRule="auto"/>
              <w:ind w:left="0" w:right="0" w:firstLine="0"/>
              <w:jc w:val="left"/>
            </w:pPr>
            <w:r>
              <w:t xml:space="preserve">Identify the process of Registration process, Payment terms, Export costing and pricing. </w:t>
            </w:r>
          </w:p>
          <w:p w:rsidR="003E5BD6" w:rsidRDefault="00000000">
            <w:pPr>
              <w:spacing w:after="0" w:line="259" w:lineRule="auto"/>
              <w:ind w:left="0" w:right="0" w:firstLine="0"/>
              <w:jc w:val="left"/>
            </w:pPr>
            <w:r>
              <w:t xml:space="preserve"> </w:t>
            </w:r>
          </w:p>
          <w:p w:rsidR="003E5BD6" w:rsidRDefault="00000000">
            <w:pPr>
              <w:spacing w:after="16" w:line="259" w:lineRule="auto"/>
              <w:ind w:left="0" w:right="0" w:firstLine="0"/>
              <w:jc w:val="left"/>
            </w:pPr>
            <w:r>
              <w:t xml:space="preserve"> </w:t>
            </w:r>
          </w:p>
          <w:p w:rsidR="003E5BD6" w:rsidRDefault="00000000">
            <w:pPr>
              <w:spacing w:after="0" w:line="274" w:lineRule="auto"/>
              <w:ind w:left="0" w:right="0" w:firstLine="0"/>
              <w:jc w:val="left"/>
            </w:pPr>
            <w:r>
              <w:t xml:space="preserve">Interpret   the process of Shipment procedures, &amp; summarize the  various documents used in Shipping,  </w:t>
            </w:r>
          </w:p>
          <w:p w:rsidR="003E5BD6" w:rsidRDefault="00000000">
            <w:pPr>
              <w:spacing w:after="16" w:line="259" w:lineRule="auto"/>
              <w:ind w:left="0" w:right="0" w:firstLine="0"/>
              <w:jc w:val="left"/>
            </w:pPr>
            <w:r>
              <w:t xml:space="preserve"> </w:t>
            </w:r>
          </w:p>
          <w:p w:rsidR="003E5BD6" w:rsidRDefault="00000000">
            <w:pPr>
              <w:spacing w:after="0" w:line="274" w:lineRule="auto"/>
              <w:ind w:left="0" w:right="0" w:firstLine="0"/>
            </w:pPr>
            <w:r>
              <w:t xml:space="preserve">Classify the concept ofvarious  incentives, benefits&amp;risk involved in shipping process </w:t>
            </w:r>
          </w:p>
          <w:p w:rsidR="003E5BD6" w:rsidRDefault="00000000">
            <w:pPr>
              <w:spacing w:after="15" w:line="259" w:lineRule="auto"/>
              <w:ind w:left="0" w:right="0" w:firstLine="0"/>
              <w:jc w:val="left"/>
            </w:pPr>
            <w:r>
              <w:t xml:space="preserve"> </w:t>
            </w:r>
          </w:p>
          <w:p w:rsidR="003E5BD6" w:rsidRDefault="00000000">
            <w:pPr>
              <w:spacing w:after="0" w:line="274" w:lineRule="auto"/>
              <w:ind w:left="0" w:right="0" w:firstLine="0"/>
              <w:jc w:val="left"/>
            </w:pPr>
            <w:r>
              <w:t xml:space="preserve">Discuss the various  business planning Import procedures&amp;various export promotion schemes  </w:t>
            </w:r>
          </w:p>
          <w:p w:rsidR="003E5BD6" w:rsidRDefault="00000000">
            <w:pPr>
              <w:spacing w:after="16" w:line="259" w:lineRule="auto"/>
              <w:ind w:left="0" w:right="0" w:firstLine="0"/>
              <w:jc w:val="left"/>
            </w:pPr>
            <w:r>
              <w:t xml:space="preserve"> </w:t>
            </w:r>
          </w:p>
          <w:p w:rsidR="003E5BD6" w:rsidRDefault="00000000">
            <w:pPr>
              <w:spacing w:after="0" w:line="274" w:lineRule="auto"/>
              <w:ind w:left="0" w:right="0" w:firstLine="0"/>
              <w:jc w:val="left"/>
            </w:pPr>
            <w:r>
              <w:t xml:space="preserve">Demonstrate the various export promotion schemes &amp;Types of Export Houses. </w:t>
            </w:r>
          </w:p>
          <w:p w:rsidR="003E5BD6" w:rsidRDefault="00000000">
            <w:pPr>
              <w:spacing w:after="0" w:line="259" w:lineRule="auto"/>
              <w:ind w:left="0" w:right="0" w:firstLine="0"/>
              <w:jc w:val="left"/>
            </w:pPr>
            <w:r>
              <w:rPr>
                <w:sz w:val="21"/>
              </w:rPr>
              <w:t xml:space="preserve"> </w:t>
            </w:r>
          </w:p>
        </w:tc>
        <w:tc>
          <w:tcPr>
            <w:tcW w:w="3286"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 w:right="0" w:firstLine="0"/>
              <w:jc w:val="left"/>
            </w:pPr>
            <w:r>
              <w:rPr>
                <w:sz w:val="21"/>
              </w:rPr>
              <w:t xml:space="preserve">Knowledge (k1)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Understand (k2)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Understand (k2)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Understand (k2)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 </w:t>
            </w:r>
          </w:p>
          <w:p w:rsidR="003E5BD6" w:rsidRDefault="00000000">
            <w:pPr>
              <w:spacing w:after="0" w:line="259" w:lineRule="auto"/>
              <w:ind w:left="1" w:right="0" w:firstLine="0"/>
              <w:jc w:val="left"/>
            </w:pPr>
            <w:r>
              <w:rPr>
                <w:sz w:val="21"/>
              </w:rPr>
              <w:t xml:space="preserve">Apply (k3) </w:t>
            </w:r>
          </w:p>
        </w:tc>
      </w:tr>
    </w:tbl>
    <w:p w:rsidR="003E5BD6" w:rsidRDefault="00000000">
      <w:pPr>
        <w:pStyle w:val="Heading5"/>
        <w:spacing w:after="190"/>
        <w:ind w:left="16"/>
      </w:pPr>
      <w:r>
        <w:t xml:space="preserve">Suggested Readings </w:t>
      </w:r>
      <w:r>
        <w:rPr>
          <w:sz w:val="21"/>
        </w:rPr>
        <w:t xml:space="preserve"> </w:t>
      </w:r>
    </w:p>
    <w:p w:rsidR="003E5BD6" w:rsidRDefault="00000000">
      <w:pPr>
        <w:numPr>
          <w:ilvl w:val="0"/>
          <w:numId w:val="48"/>
        </w:numPr>
        <w:spacing w:line="248" w:lineRule="auto"/>
        <w:ind w:right="636" w:hanging="340"/>
      </w:pPr>
      <w:r>
        <w:rPr>
          <w:sz w:val="22"/>
        </w:rPr>
        <w:t xml:space="preserve">Ram Singh, Export and Import Management, 2021, SAGE Publishing </w:t>
      </w:r>
    </w:p>
    <w:p w:rsidR="003E5BD6" w:rsidRDefault="00000000">
      <w:pPr>
        <w:numPr>
          <w:ilvl w:val="0"/>
          <w:numId w:val="48"/>
        </w:numPr>
        <w:spacing w:line="248" w:lineRule="auto"/>
        <w:ind w:right="636" w:hanging="340"/>
      </w:pPr>
      <w:r>
        <w:rPr>
          <w:sz w:val="22"/>
        </w:rPr>
        <w:t>C RamagopaL, Export import Policy Procedure &amp; Documentation ,Newage  publisher 3.</w:t>
      </w:r>
      <w:r>
        <w:rPr>
          <w:rFonts w:ascii="Arial" w:eastAsia="Arial" w:hAnsi="Arial" w:cs="Arial"/>
          <w:sz w:val="22"/>
        </w:rPr>
        <w:t xml:space="preserve"> </w:t>
      </w:r>
      <w:r>
        <w:t>Kiran rai Usha,Export import &amp; logistics management--,Eastern economy edition</w:t>
      </w:r>
      <w:r>
        <w:rPr>
          <w:sz w:val="22"/>
        </w:rPr>
        <w:t xml:space="preserve"> </w:t>
      </w:r>
    </w:p>
    <w:p w:rsidR="003E5BD6" w:rsidRDefault="00000000">
      <w:pPr>
        <w:numPr>
          <w:ilvl w:val="0"/>
          <w:numId w:val="49"/>
        </w:numPr>
        <w:ind w:right="0" w:hanging="340"/>
      </w:pPr>
      <w:r>
        <w:t>Singh, ram,Internationa trade Logistics , Oxford publishing house.</w:t>
      </w:r>
      <w:r>
        <w:rPr>
          <w:sz w:val="22"/>
        </w:rPr>
        <w:t xml:space="preserve"> </w:t>
      </w:r>
    </w:p>
    <w:p w:rsidR="003E5BD6" w:rsidRDefault="00000000">
      <w:pPr>
        <w:numPr>
          <w:ilvl w:val="0"/>
          <w:numId w:val="49"/>
        </w:numPr>
        <w:ind w:right="0" w:hanging="340"/>
      </w:pPr>
      <w:r>
        <w:t>New Import Export Policy - Nabhi Publications</w:t>
      </w:r>
      <w:r>
        <w:rPr>
          <w:sz w:val="22"/>
        </w:rPr>
        <w:t xml:space="preserve"> </w:t>
      </w:r>
    </w:p>
    <w:p w:rsidR="003E5BD6" w:rsidRDefault="00000000">
      <w:pPr>
        <w:numPr>
          <w:ilvl w:val="0"/>
          <w:numId w:val="49"/>
        </w:numPr>
        <w:ind w:right="0" w:hanging="340"/>
      </w:pPr>
      <w:r>
        <w:t>EXIM Policy &amp; Handbook of EXIM Procedure – VOL I &amp; II</w:t>
      </w:r>
      <w:r>
        <w:rPr>
          <w:sz w:val="22"/>
        </w:rPr>
        <w:t xml:space="preserve"> </w:t>
      </w:r>
    </w:p>
    <w:p w:rsidR="003E5BD6" w:rsidRDefault="00000000">
      <w:pPr>
        <w:numPr>
          <w:ilvl w:val="0"/>
          <w:numId w:val="49"/>
        </w:numPr>
        <w:ind w:right="0" w:hanging="340"/>
      </w:pPr>
      <w:r>
        <w:t>A Guide on Export Policy Procedure &amp; Documentation– Mahajan</w:t>
      </w:r>
      <w:r>
        <w:rPr>
          <w:sz w:val="22"/>
        </w:rPr>
        <w:t xml:space="preserve"> </w:t>
      </w:r>
    </w:p>
    <w:p w:rsidR="003E5BD6" w:rsidRDefault="00000000">
      <w:pPr>
        <w:numPr>
          <w:ilvl w:val="0"/>
          <w:numId w:val="49"/>
        </w:numPr>
        <w:ind w:right="0" w:hanging="340"/>
      </w:pPr>
      <w:r>
        <w:t>How to Export – Nabhi Publications</w:t>
      </w:r>
      <w:r>
        <w:rPr>
          <w:sz w:val="22"/>
        </w:rPr>
        <w:t xml:space="preserve"> </w:t>
      </w:r>
    </w:p>
    <w:p w:rsidR="003E5BD6" w:rsidRDefault="00000000">
      <w:pPr>
        <w:numPr>
          <w:ilvl w:val="0"/>
          <w:numId w:val="49"/>
        </w:numPr>
        <w:ind w:right="0" w:hanging="340"/>
      </w:pPr>
      <w:r>
        <w:t>Export Management – D.C. Kapoor</w:t>
      </w:r>
      <w:r>
        <w:rPr>
          <w:sz w:val="22"/>
        </w:rPr>
        <w:t xml:space="preserve"> </w:t>
      </w:r>
    </w:p>
    <w:p w:rsidR="003E5BD6" w:rsidRDefault="00000000">
      <w:pPr>
        <w:spacing w:after="0" w:line="259" w:lineRule="auto"/>
        <w:ind w:left="479" w:right="0" w:firstLine="0"/>
        <w:jc w:val="left"/>
      </w:pPr>
      <w:r>
        <w:t xml:space="preserve"> </w:t>
      </w:r>
    </w:p>
    <w:p w:rsidR="003E5BD6" w:rsidRDefault="00000000">
      <w:pPr>
        <w:pStyle w:val="Heading4"/>
        <w:spacing w:after="108" w:line="259" w:lineRule="auto"/>
        <w:ind w:left="347" w:right="743" w:hanging="10"/>
        <w:jc w:val="center"/>
      </w:pPr>
      <w:r>
        <w:rPr>
          <w:sz w:val="34"/>
        </w:rPr>
        <w:t xml:space="preserve">INTERNATIONAL LOGISTICS MANAGEMENT </w:t>
      </w:r>
    </w:p>
    <w:p w:rsidR="003E5BD6" w:rsidRDefault="00000000">
      <w:pPr>
        <w:pStyle w:val="Heading5"/>
        <w:spacing w:after="3" w:line="259" w:lineRule="auto"/>
        <w:ind w:left="26" w:hanging="10"/>
      </w:pPr>
      <w:r>
        <w:rPr>
          <w:sz w:val="21"/>
        </w:rPr>
        <w:t xml:space="preserve">Code: KBN IB 3 </w:t>
      </w:r>
      <w:r>
        <w:rPr>
          <w:sz w:val="21"/>
        </w:rPr>
        <w:tab/>
        <w:t xml:space="preserve"> </w:t>
      </w:r>
      <w:r>
        <w:rPr>
          <w:sz w:val="21"/>
        </w:rPr>
        <w:tab/>
        <w:t xml:space="preserve"> </w:t>
      </w:r>
      <w:r>
        <w:rPr>
          <w:sz w:val="21"/>
        </w:rPr>
        <w:tab/>
        <w:t xml:space="preserve"> Course Credit: 3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Teaching Hours 36 </w:t>
      </w:r>
    </w:p>
    <w:p w:rsidR="003E5BD6" w:rsidRDefault="00000000">
      <w:pPr>
        <w:spacing w:line="271" w:lineRule="auto"/>
        <w:ind w:left="16" w:right="0" w:firstLine="2"/>
        <w:jc w:val="left"/>
      </w:pPr>
      <w:r>
        <w:rPr>
          <w:b/>
        </w:rPr>
        <w:t xml:space="preserve">Course Objectives:   </w:t>
      </w:r>
    </w:p>
    <w:p w:rsidR="003E5BD6" w:rsidRDefault="00000000">
      <w:pPr>
        <w:numPr>
          <w:ilvl w:val="0"/>
          <w:numId w:val="50"/>
        </w:numPr>
        <w:ind w:right="0" w:hanging="340"/>
      </w:pPr>
      <w:r>
        <w:t xml:space="preserve">To help students understand the issues in International Logistics. </w:t>
      </w:r>
    </w:p>
    <w:p w:rsidR="003E5BD6" w:rsidRDefault="00000000">
      <w:pPr>
        <w:numPr>
          <w:ilvl w:val="0"/>
          <w:numId w:val="50"/>
        </w:numPr>
        <w:ind w:right="0" w:hanging="340"/>
      </w:pPr>
      <w:r>
        <w:t xml:space="preserve">To provide an understanding of Sales Contract in International Logistics. </w:t>
      </w:r>
    </w:p>
    <w:p w:rsidR="003E5BD6" w:rsidRDefault="00000000">
      <w:pPr>
        <w:numPr>
          <w:ilvl w:val="0"/>
          <w:numId w:val="50"/>
        </w:numPr>
        <w:ind w:right="0" w:hanging="340"/>
      </w:pPr>
      <w:r>
        <w:t xml:space="preserve">To provide a detail understanding of models of Forecasting in Supply Chain Management. </w:t>
      </w:r>
    </w:p>
    <w:p w:rsidR="003E5BD6" w:rsidRDefault="00000000">
      <w:pPr>
        <w:numPr>
          <w:ilvl w:val="0"/>
          <w:numId w:val="50"/>
        </w:numPr>
        <w:ind w:right="0" w:hanging="340"/>
      </w:pPr>
      <w:r>
        <w:t xml:space="preserve">To provide a detail understanding of various methods for Demand Forecasting. </w:t>
      </w:r>
    </w:p>
    <w:p w:rsidR="003E5BD6" w:rsidRDefault="00000000">
      <w:pPr>
        <w:numPr>
          <w:ilvl w:val="0"/>
          <w:numId w:val="50"/>
        </w:numPr>
        <w:ind w:right="0" w:hanging="340"/>
      </w:pPr>
      <w:r>
        <w:t xml:space="preserve">To help the students understand skills for inventory management.  </w:t>
      </w:r>
    </w:p>
    <w:p w:rsidR="003E5BD6" w:rsidRDefault="00000000">
      <w:pPr>
        <w:spacing w:after="16" w:line="259" w:lineRule="auto"/>
        <w:ind w:left="28" w:right="0" w:firstLine="0"/>
        <w:jc w:val="left"/>
      </w:pPr>
      <w:r>
        <w:rPr>
          <w:b/>
        </w:rPr>
        <w:t xml:space="preserve"> </w:t>
      </w:r>
    </w:p>
    <w:p w:rsidR="003E5BD6" w:rsidRDefault="00000000">
      <w:pPr>
        <w:pStyle w:val="Heading5"/>
        <w:ind w:left="16"/>
      </w:pPr>
      <w:r>
        <w:t xml:space="preserve">Unit 1 : Foundation Concepts in International Logistics (6 Hours) </w:t>
      </w:r>
    </w:p>
    <w:p w:rsidR="003E5BD6" w:rsidRDefault="00000000">
      <w:pPr>
        <w:spacing w:after="4" w:line="265" w:lineRule="auto"/>
        <w:ind w:left="26" w:right="0"/>
        <w:jc w:val="left"/>
      </w:pPr>
      <w:r>
        <w:t>Managing the Supply Pipeline for Global Trade Flows, The Global Logistics Operators, Comparison between National and International Logistics, International Transport System, Globalisation and International Trade Environment. Factors Driving Global Supply Chain Management, Customs and Global Supply Chain Management.</w:t>
      </w:r>
      <w:r>
        <w:rPr>
          <w:b/>
        </w:rPr>
        <w:t xml:space="preserve"> Case Studies and Latest Updates</w:t>
      </w:r>
      <w:r>
        <w:rPr>
          <w:b/>
          <w:color w:val="1F1F1F"/>
        </w:rPr>
        <w:t xml:space="preserve"> </w:t>
      </w:r>
    </w:p>
    <w:p w:rsidR="003E5BD6" w:rsidRDefault="00000000">
      <w:pPr>
        <w:spacing w:after="16" w:line="259" w:lineRule="auto"/>
        <w:ind w:left="28" w:right="0" w:firstLine="0"/>
        <w:jc w:val="left"/>
      </w:pPr>
      <w:r>
        <w:rPr>
          <w:b/>
        </w:rPr>
        <w:t xml:space="preserve"> </w:t>
      </w:r>
    </w:p>
    <w:p w:rsidR="003E5BD6" w:rsidRDefault="00000000">
      <w:pPr>
        <w:pStyle w:val="Heading5"/>
        <w:ind w:left="16"/>
      </w:pPr>
      <w:r>
        <w:t xml:space="preserve">Unit 2 Export Sales Contract in International Logistics (8 Hours) </w:t>
      </w:r>
    </w:p>
    <w:p w:rsidR="003E5BD6" w:rsidRDefault="00000000">
      <w:pPr>
        <w:ind w:left="26" w:right="431"/>
      </w:pPr>
      <w:r>
        <w:t>Constituents of the Export Sales Contract, Contract of Affreightment: Terms of Delivery &amp; Incoterms standards. International Purchasing Systems- Constituents, Strategy and its Interface with the Management of the Global Supply Chain, Negotiating the Contract, Selecting the International Logistics Operator, Criteria of Selecting the Third-Party Logistics Operator.</w:t>
      </w:r>
      <w:r>
        <w:rPr>
          <w:b/>
        </w:rPr>
        <w:t xml:space="preserve"> Case Studies and Latest Updates</w:t>
      </w:r>
      <w:r>
        <w:rPr>
          <w:b/>
          <w:color w:val="1F1F1F"/>
        </w:rPr>
        <w:t xml:space="preserve"> </w:t>
      </w:r>
    </w:p>
    <w:p w:rsidR="003E5BD6" w:rsidRDefault="00000000">
      <w:pPr>
        <w:spacing w:after="17" w:line="259" w:lineRule="auto"/>
        <w:ind w:left="28" w:right="0" w:firstLine="0"/>
        <w:jc w:val="left"/>
      </w:pPr>
      <w:r>
        <w:t xml:space="preserve"> </w:t>
      </w:r>
    </w:p>
    <w:p w:rsidR="003E5BD6" w:rsidRDefault="00000000">
      <w:pPr>
        <w:pStyle w:val="Heading5"/>
        <w:ind w:left="16"/>
      </w:pPr>
      <w:r>
        <w:t xml:space="preserve">Unit 3 Integrating International Logistics with Supply Chain (8 Hours) </w:t>
      </w:r>
    </w:p>
    <w:p w:rsidR="003E5BD6" w:rsidRDefault="00000000">
      <w:pPr>
        <w:ind w:left="26" w:right="430"/>
      </w:pPr>
      <w:r>
        <w:t>Trade-Offs in International Logistics, Multi-Modalism, Key Factors in a Transport Mode(s) &amp; Trade-Off. Considerations of Speed, Frequency, Packing and Insurance in International Transportation. Warehousing &amp; Benchmarking in Global Supply Chain Management, Supply Chain Cycle Time Reduction, Demand-Driven Supply Network in International Logistics.</w:t>
      </w:r>
      <w:r>
        <w:rPr>
          <w:b/>
        </w:rPr>
        <w:t xml:space="preserve"> Case Studies and Latest Updates.</w:t>
      </w:r>
      <w:r>
        <w:rPr>
          <w:b/>
          <w:color w:val="1F1F1F"/>
        </w:rPr>
        <w:t xml:space="preserve"> </w:t>
      </w:r>
    </w:p>
    <w:p w:rsidR="003E5BD6" w:rsidRDefault="00000000">
      <w:pPr>
        <w:spacing w:after="16" w:line="259" w:lineRule="auto"/>
        <w:ind w:left="28" w:right="0" w:firstLine="0"/>
        <w:jc w:val="left"/>
      </w:pPr>
      <w:r>
        <w:t xml:space="preserve"> </w:t>
      </w:r>
    </w:p>
    <w:p w:rsidR="003E5BD6" w:rsidRDefault="00000000">
      <w:pPr>
        <w:pStyle w:val="Heading5"/>
        <w:ind w:left="16"/>
      </w:pPr>
      <w:r>
        <w:t xml:space="preserve">Unit 4: International Transport Systems (7 Hours) </w:t>
      </w:r>
    </w:p>
    <w:p w:rsidR="003E5BD6" w:rsidRDefault="00000000">
      <w:pPr>
        <w:ind w:left="26" w:right="433"/>
      </w:pPr>
      <w:r>
        <w:t>Introduction to International Transport System- Basic Terms, Characteristics and Relations, Significance of Transportation Services, Characteristics of Modes of Transports -Road Transportation, Rail Transportation, Maritime Transport, Air Transport. Technical performance &amp; Transport Economic Indicators, Maritime Routing Patterns, The Containerization of Commodities, Transcontinental Bridges.</w:t>
      </w:r>
      <w:r>
        <w:rPr>
          <w:b/>
        </w:rPr>
        <w:t xml:space="preserve"> Case Studies and Latest Updates.</w:t>
      </w:r>
      <w:r>
        <w:rPr>
          <w:b/>
          <w:color w:val="1F1F1F"/>
        </w:rPr>
        <w:t xml:space="preserve"> </w:t>
      </w:r>
    </w:p>
    <w:p w:rsidR="003E5BD6" w:rsidRDefault="00000000">
      <w:pPr>
        <w:spacing w:after="16" w:line="259" w:lineRule="auto"/>
        <w:ind w:left="28" w:right="0" w:firstLine="0"/>
        <w:jc w:val="left"/>
      </w:pPr>
      <w:r>
        <w:rPr>
          <w:b/>
        </w:rPr>
        <w:t xml:space="preserve"> </w:t>
      </w:r>
    </w:p>
    <w:p w:rsidR="003E5BD6" w:rsidRDefault="00000000">
      <w:pPr>
        <w:pStyle w:val="Heading5"/>
        <w:ind w:left="16"/>
      </w:pPr>
      <w:r>
        <w:t xml:space="preserve">Unit 5: Cost and Economy of International Logistics (7 Hours)   </w:t>
      </w:r>
    </w:p>
    <w:p w:rsidR="003E5BD6" w:rsidRDefault="00000000">
      <w:pPr>
        <w:ind w:left="26" w:right="431"/>
      </w:pPr>
      <w:r>
        <w:t>International Transport and Economic Development, Transportation and Commercial Geography, Components of International Transport Costs, International Transport Supply and Demand, Location Analysis, Market Area Analysis, The Nature of International Transport Policy, International Transport Planning, International Transport Safety and Security, Traffic Counts and Traffic Surveys, Cost / Benefit Analysis.</w:t>
      </w:r>
      <w:r>
        <w:rPr>
          <w:b/>
        </w:rPr>
        <w:t xml:space="preserve"> Case Studies and Latest Updates.</w:t>
      </w:r>
      <w:r>
        <w:rPr>
          <w:b/>
          <w:color w:val="1F1F1F"/>
        </w:rPr>
        <w:t xml:space="preserve"> </w:t>
      </w:r>
    </w:p>
    <w:p w:rsidR="003E5BD6" w:rsidRDefault="00000000">
      <w:pPr>
        <w:spacing w:after="15" w:line="259" w:lineRule="auto"/>
        <w:ind w:left="28" w:right="0" w:firstLine="0"/>
        <w:jc w:val="left"/>
      </w:pPr>
      <w:r>
        <w:rPr>
          <w:b/>
        </w:rPr>
        <w:t xml:space="preserve"> </w:t>
      </w:r>
    </w:p>
    <w:p w:rsidR="003E5BD6" w:rsidRDefault="00000000">
      <w:pPr>
        <w:pStyle w:val="Heading5"/>
        <w:ind w:left="16"/>
      </w:pPr>
      <w:r>
        <w:t xml:space="preserve">COURSE OUTCOME </w:t>
      </w:r>
    </w:p>
    <w:p w:rsidR="003E5BD6" w:rsidRDefault="00000000">
      <w:pPr>
        <w:spacing w:after="0" w:line="259" w:lineRule="auto"/>
        <w:ind w:left="0" w:right="355" w:firstLine="0"/>
        <w:jc w:val="center"/>
      </w:pPr>
      <w:r>
        <w:rPr>
          <w:sz w:val="21"/>
        </w:rPr>
        <w:t xml:space="preserve"> </w:t>
      </w:r>
    </w:p>
    <w:tbl>
      <w:tblPr>
        <w:tblStyle w:val="TableGrid"/>
        <w:tblW w:w="8531" w:type="dxa"/>
        <w:tblInd w:w="-74" w:type="dxa"/>
        <w:tblCellMar>
          <w:top w:w="57" w:type="dxa"/>
          <w:left w:w="101" w:type="dxa"/>
          <w:bottom w:w="0" w:type="dxa"/>
          <w:right w:w="44" w:type="dxa"/>
        </w:tblCellMar>
        <w:tblLook w:val="04A0" w:firstRow="1" w:lastRow="0" w:firstColumn="1" w:lastColumn="0" w:noHBand="0" w:noVBand="1"/>
      </w:tblPr>
      <w:tblGrid>
        <w:gridCol w:w="3863"/>
        <w:gridCol w:w="4668"/>
      </w:tblGrid>
      <w:tr w:rsidR="003E5BD6">
        <w:trPr>
          <w:trHeight w:val="269"/>
        </w:trPr>
        <w:tc>
          <w:tcPr>
            <w:tcW w:w="386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rPr>
                <w:b/>
              </w:rPr>
              <w:t xml:space="preserve">Course Outcomes </w:t>
            </w:r>
          </w:p>
        </w:tc>
        <w:tc>
          <w:tcPr>
            <w:tcW w:w="4667"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pPr>
            <w:r>
              <w:rPr>
                <w:b/>
              </w:rPr>
              <w:t xml:space="preserve">Learning Levels as per Bloom’s Taxonomy </w:t>
            </w:r>
          </w:p>
        </w:tc>
      </w:tr>
      <w:tr w:rsidR="003E5BD6">
        <w:trPr>
          <w:trHeight w:val="269"/>
        </w:trPr>
        <w:tc>
          <w:tcPr>
            <w:tcW w:w="3863" w:type="dxa"/>
            <w:tcBorders>
              <w:top w:val="single" w:sz="3" w:space="0" w:color="000000"/>
              <w:left w:val="single" w:sz="3" w:space="0" w:color="000000"/>
              <w:bottom w:val="single" w:sz="3" w:space="0" w:color="000000"/>
              <w:right w:val="single" w:sz="4" w:space="0" w:color="000000"/>
            </w:tcBorders>
          </w:tcPr>
          <w:p w:rsidR="003E5BD6" w:rsidRDefault="003E5BD6">
            <w:pPr>
              <w:spacing w:after="160" w:line="259" w:lineRule="auto"/>
              <w:ind w:left="0" w:right="0" w:firstLine="0"/>
              <w:jc w:val="left"/>
            </w:pPr>
          </w:p>
        </w:tc>
        <w:tc>
          <w:tcPr>
            <w:tcW w:w="4667"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rPr>
                <w:b/>
              </w:rPr>
              <w:t xml:space="preserve">for Evaluation and Assessment </w:t>
            </w:r>
          </w:p>
        </w:tc>
      </w:tr>
      <w:tr w:rsidR="003E5BD6">
        <w:trPr>
          <w:trHeight w:val="789"/>
        </w:trPr>
        <w:tc>
          <w:tcPr>
            <w:tcW w:w="3863"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CO1 : Understanding the issues in </w:t>
            </w:r>
          </w:p>
          <w:p w:rsidR="003E5BD6" w:rsidRDefault="00000000">
            <w:pPr>
              <w:spacing w:after="0" w:line="259" w:lineRule="auto"/>
              <w:ind w:left="0" w:right="0" w:firstLine="0"/>
              <w:jc w:val="left"/>
            </w:pPr>
            <w:r>
              <w:t xml:space="preserve">International Logistics for SCM   </w:t>
            </w:r>
          </w:p>
        </w:tc>
        <w:tc>
          <w:tcPr>
            <w:tcW w:w="4667"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Applying(K3)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r w:rsidR="003E5BD6">
        <w:trPr>
          <w:trHeight w:val="788"/>
        </w:trPr>
        <w:tc>
          <w:tcPr>
            <w:tcW w:w="3863"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 2: Knowledge of Processes in Export Sales Contracts. </w:t>
            </w:r>
          </w:p>
        </w:tc>
        <w:tc>
          <w:tcPr>
            <w:tcW w:w="4667"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Applying (K3)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r w:rsidR="003E5BD6">
        <w:trPr>
          <w:trHeight w:val="1048"/>
        </w:trPr>
        <w:tc>
          <w:tcPr>
            <w:tcW w:w="3863"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 3: Application of various techniques for Integrated Supply Chain Processes </w:t>
            </w:r>
          </w:p>
        </w:tc>
        <w:tc>
          <w:tcPr>
            <w:tcW w:w="4667"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Analysing (K4) </w:t>
            </w:r>
          </w:p>
          <w:p w:rsidR="003E5BD6" w:rsidRDefault="00000000">
            <w:pPr>
              <w:spacing w:after="0" w:line="259" w:lineRule="auto"/>
              <w:ind w:left="1" w:right="0" w:firstLine="0"/>
              <w:jc w:val="left"/>
            </w:pPr>
            <w:r>
              <w:t xml:space="preserve">Applying (K3)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r w:rsidR="003E5BD6">
        <w:trPr>
          <w:trHeight w:val="1048"/>
        </w:trPr>
        <w:tc>
          <w:tcPr>
            <w:tcW w:w="3863"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 4: Knowledge of International Transportation </w:t>
            </w:r>
          </w:p>
        </w:tc>
        <w:tc>
          <w:tcPr>
            <w:tcW w:w="4667"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Analysing (K4) </w:t>
            </w:r>
          </w:p>
          <w:p w:rsidR="003E5BD6" w:rsidRDefault="00000000">
            <w:pPr>
              <w:spacing w:after="0" w:line="259" w:lineRule="auto"/>
              <w:ind w:left="1" w:right="0" w:firstLine="0"/>
              <w:jc w:val="left"/>
            </w:pPr>
            <w:r>
              <w:t xml:space="preserve">Applying(K3)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r w:rsidR="003E5BD6">
        <w:trPr>
          <w:trHeight w:val="789"/>
        </w:trPr>
        <w:tc>
          <w:tcPr>
            <w:tcW w:w="3863"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 5: Understanding and application </w:t>
            </w:r>
          </w:p>
          <w:p w:rsidR="003E5BD6" w:rsidRDefault="00000000">
            <w:pPr>
              <w:spacing w:after="0" w:line="259" w:lineRule="auto"/>
              <w:ind w:left="0" w:right="0" w:firstLine="0"/>
              <w:jc w:val="left"/>
            </w:pPr>
            <w:r>
              <w:t xml:space="preserve">Costs factors with International </w:t>
            </w:r>
          </w:p>
          <w:p w:rsidR="003E5BD6" w:rsidRDefault="00000000">
            <w:pPr>
              <w:spacing w:after="0" w:line="259" w:lineRule="auto"/>
              <w:ind w:left="0" w:right="0" w:firstLine="0"/>
              <w:jc w:val="left"/>
            </w:pPr>
            <w:r>
              <w:t xml:space="preserve">Logistics  </w:t>
            </w:r>
          </w:p>
        </w:tc>
        <w:tc>
          <w:tcPr>
            <w:tcW w:w="4667"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Applying (K3) </w:t>
            </w:r>
          </w:p>
          <w:p w:rsidR="003E5BD6" w:rsidRDefault="00000000">
            <w:pPr>
              <w:spacing w:after="0" w:line="259" w:lineRule="auto"/>
              <w:ind w:left="1" w:right="0" w:firstLine="0"/>
              <w:jc w:val="left"/>
            </w:pPr>
            <w:r>
              <w:t xml:space="preserve">Understanding (K2) </w:t>
            </w:r>
          </w:p>
          <w:p w:rsidR="003E5BD6" w:rsidRDefault="00000000">
            <w:pPr>
              <w:spacing w:after="0" w:line="259" w:lineRule="auto"/>
              <w:ind w:left="1" w:right="0" w:firstLine="0"/>
              <w:jc w:val="left"/>
            </w:pPr>
            <w:r>
              <w:t xml:space="preserve">Remembering (K1) </w:t>
            </w:r>
          </w:p>
        </w:tc>
      </w:tr>
    </w:tbl>
    <w:p w:rsidR="003E5BD6" w:rsidRDefault="00000000">
      <w:pPr>
        <w:spacing w:after="17" w:line="259" w:lineRule="auto"/>
        <w:ind w:left="28" w:right="0" w:firstLine="0"/>
        <w:jc w:val="left"/>
      </w:pPr>
      <w:r>
        <w:rPr>
          <w:b/>
        </w:rPr>
        <w:t xml:space="preserve"> </w:t>
      </w:r>
    </w:p>
    <w:p w:rsidR="003E5BD6" w:rsidRDefault="00000000">
      <w:pPr>
        <w:pStyle w:val="Heading5"/>
        <w:spacing w:after="31"/>
        <w:ind w:left="16"/>
      </w:pPr>
      <w:r>
        <w:t xml:space="preserve">Suggested Readings </w:t>
      </w:r>
    </w:p>
    <w:p w:rsidR="003E5BD6" w:rsidRDefault="00000000">
      <w:pPr>
        <w:numPr>
          <w:ilvl w:val="0"/>
          <w:numId w:val="51"/>
        </w:numPr>
        <w:ind w:right="0" w:hanging="340"/>
      </w:pPr>
      <w:r>
        <w:t xml:space="preserve">Alan </w:t>
      </w:r>
      <w:r>
        <w:tab/>
        <w:t xml:space="preserve">E. </w:t>
      </w:r>
      <w:r>
        <w:tab/>
        <w:t xml:space="preserve">Branch, </w:t>
      </w:r>
      <w:r>
        <w:tab/>
        <w:t xml:space="preserve">Global </w:t>
      </w:r>
      <w:r>
        <w:tab/>
        <w:t xml:space="preserve">Supply </w:t>
      </w:r>
      <w:r>
        <w:tab/>
        <w:t xml:space="preserve">Chain </w:t>
      </w:r>
      <w:r>
        <w:tab/>
        <w:t xml:space="preserve">Management </w:t>
      </w:r>
      <w:r>
        <w:tab/>
        <w:t xml:space="preserve">and </w:t>
      </w:r>
      <w:r>
        <w:tab/>
        <w:t xml:space="preserve">International </w:t>
      </w:r>
    </w:p>
    <w:p w:rsidR="003E5BD6" w:rsidRDefault="00000000">
      <w:pPr>
        <w:ind w:left="716" w:right="0"/>
      </w:pPr>
      <w:r>
        <w:t xml:space="preserve">Logistics(Routledge) </w:t>
      </w:r>
    </w:p>
    <w:p w:rsidR="003E5BD6" w:rsidRDefault="00000000">
      <w:pPr>
        <w:numPr>
          <w:ilvl w:val="0"/>
          <w:numId w:val="51"/>
        </w:numPr>
        <w:ind w:right="0" w:hanging="340"/>
      </w:pPr>
      <w:r>
        <w:t xml:space="preserve">Jean-Paul Rodrigue, Claude Comtois and Brian Slack, “THE GEOGRAPHY OF TRANSPORT SYSTEMS” (2009), New York: Routledge,.  </w:t>
      </w:r>
    </w:p>
    <w:p w:rsidR="003E5BD6" w:rsidRDefault="00000000">
      <w:pPr>
        <w:numPr>
          <w:ilvl w:val="0"/>
          <w:numId w:val="51"/>
        </w:numPr>
        <w:ind w:right="0" w:hanging="340"/>
      </w:pPr>
      <w:r>
        <w:t xml:space="preserve">Douglas Long: International Logistics Global Supply chain management, Kluwer academic publishers-  </w:t>
      </w:r>
    </w:p>
    <w:p w:rsidR="003E5BD6" w:rsidRDefault="00000000">
      <w:pPr>
        <w:numPr>
          <w:ilvl w:val="0"/>
          <w:numId w:val="51"/>
        </w:numPr>
        <w:ind w:right="0" w:hanging="340"/>
      </w:pPr>
      <w:r>
        <w:t xml:space="preserve">Asopa, V.N: Shipping Management: Cases and Concepts, Macmillan, New Delhi.  </w:t>
      </w:r>
    </w:p>
    <w:p w:rsidR="003E5BD6" w:rsidRDefault="00000000">
      <w:pPr>
        <w:numPr>
          <w:ilvl w:val="0"/>
          <w:numId w:val="51"/>
        </w:numPr>
        <w:ind w:right="0" w:hanging="340"/>
      </w:pPr>
      <w:r>
        <w:t xml:space="preserve">Lambert, D et al: Strategic Logistic Management, Tata McGraw Hill, New Delhi.  </w:t>
      </w:r>
    </w:p>
    <w:p w:rsidR="003E5BD6" w:rsidRDefault="00000000">
      <w:pPr>
        <w:numPr>
          <w:ilvl w:val="0"/>
          <w:numId w:val="51"/>
        </w:numPr>
        <w:spacing w:after="244"/>
        <w:ind w:right="0" w:hanging="340"/>
      </w:pPr>
      <w:r>
        <w:t xml:space="preserve">Morlok, Edward K. “The Freight Transportation System,” Excerpted from CRC Engineering Hand Book.  </w:t>
      </w:r>
    </w:p>
    <w:p w:rsidR="003E5BD6" w:rsidRDefault="00000000">
      <w:pPr>
        <w:spacing w:after="0" w:line="354" w:lineRule="auto"/>
        <w:ind w:left="4417" w:right="4739" w:firstLine="0"/>
      </w:pPr>
      <w:r>
        <w:rPr>
          <w:b/>
          <w:sz w:val="34"/>
        </w:rPr>
        <w:t xml:space="preserve">  </w:t>
      </w:r>
    </w:p>
    <w:p w:rsidR="003E5BD6" w:rsidRDefault="00000000">
      <w:pPr>
        <w:spacing w:after="153" w:line="259" w:lineRule="auto"/>
        <w:ind w:left="0" w:right="322" w:firstLine="0"/>
        <w:jc w:val="center"/>
      </w:pPr>
      <w:r>
        <w:rPr>
          <w:b/>
          <w:sz w:val="34"/>
        </w:rPr>
        <w:t xml:space="preserve"> </w:t>
      </w:r>
    </w:p>
    <w:p w:rsidR="003E5BD6" w:rsidRDefault="00000000">
      <w:pPr>
        <w:spacing w:after="0" w:line="354" w:lineRule="auto"/>
        <w:ind w:left="4417" w:right="4739" w:firstLine="0"/>
      </w:pPr>
      <w:r>
        <w:rPr>
          <w:b/>
          <w:sz w:val="34"/>
        </w:rPr>
        <w:t xml:space="preserve">  </w:t>
      </w:r>
    </w:p>
    <w:p w:rsidR="003E5BD6" w:rsidRDefault="00000000">
      <w:pPr>
        <w:spacing w:after="153" w:line="259" w:lineRule="auto"/>
        <w:ind w:left="0" w:right="322" w:firstLine="0"/>
        <w:jc w:val="center"/>
      </w:pPr>
      <w:r>
        <w:rPr>
          <w:b/>
          <w:sz w:val="34"/>
        </w:rPr>
        <w:t xml:space="preserve"> </w:t>
      </w:r>
    </w:p>
    <w:p w:rsidR="003E5BD6" w:rsidRDefault="00000000">
      <w:pPr>
        <w:spacing w:after="0" w:line="259" w:lineRule="auto"/>
        <w:ind w:left="0" w:right="322" w:firstLine="0"/>
        <w:jc w:val="center"/>
      </w:pPr>
      <w:r>
        <w:rPr>
          <w:b/>
          <w:sz w:val="34"/>
        </w:rPr>
        <w:t xml:space="preserve"> </w:t>
      </w:r>
    </w:p>
    <w:p w:rsidR="003E5BD6" w:rsidRDefault="00000000">
      <w:pPr>
        <w:pStyle w:val="Heading4"/>
        <w:spacing w:after="50" w:line="259" w:lineRule="auto"/>
        <w:ind w:left="347" w:right="745" w:hanging="10"/>
        <w:jc w:val="center"/>
      </w:pPr>
      <w:r>
        <w:rPr>
          <w:sz w:val="34"/>
        </w:rPr>
        <w:t xml:space="preserve">CROSS CULTURAL MANAGEMENT </w:t>
      </w:r>
    </w:p>
    <w:p w:rsidR="003E5BD6" w:rsidRDefault="00000000">
      <w:pPr>
        <w:pStyle w:val="Heading5"/>
        <w:ind w:left="16"/>
      </w:pPr>
      <w:r>
        <w:t xml:space="preserve">Code: KMBN IB04                   Credits: 3 </w:t>
      </w:r>
      <w:r>
        <w:tab/>
      </w:r>
      <w:r>
        <w:rPr>
          <w:b w:val="0"/>
        </w:rPr>
        <w:t xml:space="preserve"> </w:t>
      </w:r>
      <w:r>
        <w:rPr>
          <w:b w:val="0"/>
        </w:rPr>
        <w:tab/>
        <w:t xml:space="preserve">                                                                            </w:t>
      </w:r>
      <w:r>
        <w:t xml:space="preserve">Teaching Hours: 36  Course Objectives </w:t>
      </w:r>
    </w:p>
    <w:p w:rsidR="003E5BD6" w:rsidRDefault="00000000">
      <w:pPr>
        <w:numPr>
          <w:ilvl w:val="0"/>
          <w:numId w:val="52"/>
        </w:numPr>
        <w:ind w:right="0" w:hanging="376"/>
      </w:pPr>
      <w:r>
        <w:t xml:space="preserve">To consider the nature of intercultural communication </w:t>
      </w:r>
    </w:p>
    <w:p w:rsidR="003E5BD6" w:rsidRDefault="00000000">
      <w:pPr>
        <w:numPr>
          <w:ilvl w:val="0"/>
          <w:numId w:val="52"/>
        </w:numPr>
        <w:ind w:right="0" w:hanging="376"/>
      </w:pPr>
      <w:r>
        <w:t xml:space="preserve">To learn to think across cultural differences </w:t>
      </w:r>
    </w:p>
    <w:p w:rsidR="003E5BD6" w:rsidRDefault="00000000">
      <w:pPr>
        <w:numPr>
          <w:ilvl w:val="0"/>
          <w:numId w:val="52"/>
        </w:numPr>
        <w:ind w:right="0" w:hanging="376"/>
      </w:pPr>
      <w:r>
        <w:t xml:space="preserve">To experiment with different ways of acting in cross-cultural situations </w:t>
      </w:r>
    </w:p>
    <w:p w:rsidR="003E5BD6" w:rsidRDefault="00000000">
      <w:pPr>
        <w:numPr>
          <w:ilvl w:val="0"/>
          <w:numId w:val="52"/>
        </w:numPr>
        <w:ind w:right="0" w:hanging="376"/>
      </w:pPr>
      <w:r>
        <w:t xml:space="preserve">To reflect on the cultural foundations of economic systems and of organizational practices </w:t>
      </w:r>
    </w:p>
    <w:p w:rsidR="003E5BD6" w:rsidRDefault="00000000">
      <w:pPr>
        <w:spacing w:after="164" w:line="259" w:lineRule="auto"/>
        <w:ind w:left="28" w:right="0" w:firstLine="0"/>
        <w:jc w:val="left"/>
      </w:pPr>
      <w:r>
        <w:rPr>
          <w:b/>
        </w:rPr>
        <w:t xml:space="preserve"> </w:t>
      </w:r>
    </w:p>
    <w:p w:rsidR="003E5BD6" w:rsidRDefault="00000000">
      <w:pPr>
        <w:pStyle w:val="Heading5"/>
        <w:ind w:left="16"/>
      </w:pPr>
      <w:r>
        <w:t xml:space="preserve">Unit 1 (6 Hours) </w:t>
      </w:r>
    </w:p>
    <w:p w:rsidR="003E5BD6" w:rsidRDefault="00000000">
      <w:pPr>
        <w:spacing w:line="216" w:lineRule="auto"/>
        <w:ind w:left="26" w:right="0"/>
      </w:pPr>
      <w:r>
        <w:rPr>
          <w:b/>
        </w:rPr>
        <w:t xml:space="preserve">Introduction: </w:t>
      </w:r>
      <w:r>
        <w:t xml:space="preserve">Understanding culture: Values, world views and socio-cultural systems what is culture and why is it important? How do people react to cultural differences? </w:t>
      </w:r>
    </w:p>
    <w:p w:rsidR="003E5BD6" w:rsidRDefault="00000000">
      <w:pPr>
        <w:ind w:left="26" w:right="441"/>
      </w:pPr>
      <w:r>
        <w:t>Can we measure or graph cultural differences? Is it possible to change a culture? If so, how? What does culture have to do with business? Ways of describing cultural differences Going International, (</w:t>
      </w:r>
      <w:r>
        <w:rPr>
          <w:b/>
        </w:rPr>
        <w:t>Assignment)</w:t>
      </w:r>
      <w:r>
        <w:t xml:space="preserve">: Come to class with an idea for discussion </w:t>
      </w:r>
    </w:p>
    <w:p w:rsidR="003E5BD6" w:rsidRDefault="00000000">
      <w:pPr>
        <w:spacing w:after="165" w:line="259" w:lineRule="auto"/>
        <w:ind w:left="28" w:right="0" w:firstLine="0"/>
        <w:jc w:val="left"/>
      </w:pPr>
      <w:r>
        <w:rPr>
          <w:b/>
        </w:rPr>
        <w:t xml:space="preserve"> </w:t>
      </w:r>
    </w:p>
    <w:p w:rsidR="003E5BD6" w:rsidRDefault="00000000">
      <w:pPr>
        <w:pStyle w:val="Heading5"/>
        <w:ind w:left="16"/>
      </w:pPr>
      <w:r>
        <w:t xml:space="preserve">Unit 2 (8 Hours) </w:t>
      </w:r>
    </w:p>
    <w:p w:rsidR="003E5BD6" w:rsidRDefault="00000000">
      <w:pPr>
        <w:ind w:left="26" w:right="432"/>
      </w:pPr>
      <w:r>
        <w:rPr>
          <w:b/>
        </w:rPr>
        <w:t xml:space="preserve">Cultural diversity and multicultural teams: </w:t>
      </w:r>
      <w:r>
        <w:t xml:space="preserve">The impact of cultural differences on individuals, Verbal and non-verbal communication across cultures, Kohlberg’s theory of moral reasoning, Measuring cultural development, The historical origins of beliefs and values, Impact of cross cultural communication, </w:t>
      </w:r>
      <w:r>
        <w:rPr>
          <w:b/>
        </w:rPr>
        <w:t>,</w:t>
      </w:r>
      <w:r>
        <w:t xml:space="preserve"> Kohlberg, Malcolm X, and Martin Luther King Jr, Are some societies better than others?, Relativism vs. development, Respect cultural differences vs. stages of development, The possibility of an international subculture</w:t>
      </w:r>
      <w:r>
        <w:rPr>
          <w:b/>
        </w:rPr>
        <w:t xml:space="preserve"> </w:t>
      </w:r>
    </w:p>
    <w:p w:rsidR="003E5BD6" w:rsidRDefault="00000000">
      <w:pPr>
        <w:spacing w:after="0" w:line="259" w:lineRule="auto"/>
        <w:ind w:left="28" w:right="0" w:firstLine="0"/>
        <w:jc w:val="left"/>
      </w:pPr>
      <w:r>
        <w:rPr>
          <w:b/>
        </w:rPr>
        <w:t xml:space="preserve"> </w:t>
      </w:r>
    </w:p>
    <w:p w:rsidR="003E5BD6" w:rsidRDefault="00000000">
      <w:pPr>
        <w:pStyle w:val="Heading5"/>
        <w:ind w:left="16"/>
      </w:pPr>
      <w:r>
        <w:t xml:space="preserve">Unit 3 (8 Hours) </w:t>
      </w:r>
    </w:p>
    <w:p w:rsidR="003E5BD6" w:rsidRDefault="00000000">
      <w:pPr>
        <w:ind w:left="26" w:right="432"/>
      </w:pPr>
      <w:r>
        <w:rPr>
          <w:b/>
        </w:rPr>
        <w:t xml:space="preserve">Conflict and negotiation: </w:t>
      </w:r>
      <w:r>
        <w:t>Gender differences</w:t>
      </w:r>
      <w:r>
        <w:rPr>
          <w:b/>
        </w:rPr>
        <w:t>,</w:t>
      </w:r>
      <w:r>
        <w:t xml:space="preserve"> Gender, multi-ethnicity, religion, geography Body language, the culture of poverty, Hofstede’s dimensions, Cultural aspects of international business negotiations, Negotiation process, Negotiation Strategies </w:t>
      </w:r>
    </w:p>
    <w:p w:rsidR="003E5BD6" w:rsidRDefault="00000000">
      <w:pPr>
        <w:spacing w:after="0" w:line="259" w:lineRule="auto"/>
        <w:ind w:left="28" w:right="0" w:firstLine="0"/>
        <w:jc w:val="left"/>
      </w:pPr>
      <w:r>
        <w:t xml:space="preserve"> </w:t>
      </w:r>
    </w:p>
    <w:p w:rsidR="003E5BD6" w:rsidRDefault="00000000">
      <w:pPr>
        <w:pStyle w:val="Heading5"/>
        <w:ind w:left="16"/>
      </w:pPr>
      <w:r>
        <w:t xml:space="preserve">Unit 4 (8 Hours) </w:t>
      </w:r>
    </w:p>
    <w:p w:rsidR="003E5BD6" w:rsidRDefault="00000000">
      <w:pPr>
        <w:ind w:left="26" w:right="432"/>
      </w:pPr>
      <w:r>
        <w:rPr>
          <w:b/>
        </w:rPr>
        <w:t xml:space="preserve">Cultural diversity and multicultural teams: </w:t>
      </w:r>
      <w:r>
        <w:t xml:space="preserve">National cultures vs. organizational cultures, Knowledge cultures, Cross-cultural intelligence and managerial competence, Motivating across cultures, Management of cross-culture teams, Leadership traits required for managing cross culture teams Participatory Strategic Planning and the Technology of Participation Change in corporate culture: the example of quality improvement </w:t>
      </w:r>
    </w:p>
    <w:p w:rsidR="003E5BD6" w:rsidRDefault="00000000">
      <w:pPr>
        <w:spacing w:after="165" w:line="259" w:lineRule="auto"/>
        <w:ind w:left="28" w:right="0" w:firstLine="0"/>
        <w:jc w:val="left"/>
      </w:pPr>
      <w:r>
        <w:rPr>
          <w:b/>
        </w:rPr>
        <w:t xml:space="preserve"> </w:t>
      </w:r>
    </w:p>
    <w:p w:rsidR="003E5BD6" w:rsidRDefault="00000000">
      <w:pPr>
        <w:pStyle w:val="Heading5"/>
        <w:ind w:left="16"/>
      </w:pPr>
      <w:r>
        <w:t xml:space="preserve">Unit 5 (6 Hours) </w:t>
      </w:r>
    </w:p>
    <w:p w:rsidR="003E5BD6" w:rsidRDefault="00000000">
      <w:pPr>
        <w:ind w:left="26" w:right="431"/>
      </w:pPr>
      <w:r>
        <w:rPr>
          <w:b/>
        </w:rPr>
        <w:t xml:space="preserve">Culture and ethics: </w:t>
      </w:r>
      <w:r>
        <w:t xml:space="preserve">Understanding significance of cultural values &amp; ethics in cross boarder businesses, Corporate Culture and Cross Border HRM and Employment Practices with respect to Japan, European countries, US, China, corporate social responsibility in MNC’s , The McDonald’s Corporation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rPr>
        <w:t xml:space="preserve"> </w:t>
      </w:r>
    </w:p>
    <w:p w:rsidR="003E5BD6" w:rsidRDefault="00000000">
      <w:pPr>
        <w:spacing w:after="0" w:line="259" w:lineRule="auto"/>
        <w:ind w:left="28" w:right="0" w:firstLine="0"/>
        <w:jc w:val="left"/>
      </w:pPr>
      <w:r>
        <w:rPr>
          <w:b/>
          <w:sz w:val="21"/>
        </w:rPr>
        <w:t xml:space="preserve"> </w:t>
      </w:r>
    </w:p>
    <w:p w:rsidR="003E5BD6" w:rsidRDefault="00000000">
      <w:pPr>
        <w:pStyle w:val="Heading6"/>
        <w:spacing w:after="3" w:line="259" w:lineRule="auto"/>
        <w:ind w:left="26" w:hanging="10"/>
      </w:pPr>
      <w:r>
        <w:rPr>
          <w:sz w:val="21"/>
        </w:rPr>
        <w:t xml:space="preserve">COURSE OUTCOME </w:t>
      </w:r>
    </w:p>
    <w:tbl>
      <w:tblPr>
        <w:tblStyle w:val="TableGrid"/>
        <w:tblW w:w="8171" w:type="dxa"/>
        <w:tblInd w:w="-74" w:type="dxa"/>
        <w:tblCellMar>
          <w:top w:w="29" w:type="dxa"/>
          <w:left w:w="0" w:type="dxa"/>
          <w:bottom w:w="0" w:type="dxa"/>
          <w:right w:w="44" w:type="dxa"/>
        </w:tblCellMar>
        <w:tblLook w:val="04A0" w:firstRow="1" w:lastRow="0" w:firstColumn="1" w:lastColumn="0" w:noHBand="0" w:noVBand="1"/>
      </w:tblPr>
      <w:tblGrid>
        <w:gridCol w:w="3996"/>
        <w:gridCol w:w="2183"/>
        <w:gridCol w:w="1992"/>
      </w:tblGrid>
      <w:tr w:rsidR="003E5BD6">
        <w:trPr>
          <w:trHeight w:val="292"/>
        </w:trPr>
        <w:tc>
          <w:tcPr>
            <w:tcW w:w="3997" w:type="dxa"/>
            <w:tcBorders>
              <w:top w:val="single" w:sz="4" w:space="0" w:color="000000"/>
              <w:left w:val="single" w:sz="3" w:space="0" w:color="000000"/>
              <w:bottom w:val="nil"/>
              <w:right w:val="single" w:sz="4" w:space="0" w:color="000000"/>
            </w:tcBorders>
          </w:tcPr>
          <w:p w:rsidR="003E5BD6" w:rsidRDefault="00000000">
            <w:pPr>
              <w:spacing w:after="0" w:line="259" w:lineRule="auto"/>
              <w:ind w:left="101" w:right="0" w:firstLine="0"/>
              <w:jc w:val="left"/>
            </w:pPr>
            <w:r>
              <w:rPr>
                <w:b/>
              </w:rPr>
              <w:t xml:space="preserve">Course Outcome </w:t>
            </w:r>
          </w:p>
        </w:tc>
        <w:tc>
          <w:tcPr>
            <w:tcW w:w="2183" w:type="dxa"/>
            <w:tcBorders>
              <w:top w:val="single" w:sz="4" w:space="0" w:color="000000"/>
              <w:left w:val="single" w:sz="4" w:space="0" w:color="000000"/>
              <w:bottom w:val="nil"/>
              <w:right w:val="nil"/>
            </w:tcBorders>
          </w:tcPr>
          <w:p w:rsidR="003E5BD6" w:rsidRDefault="00000000">
            <w:pPr>
              <w:tabs>
                <w:tab w:val="center" w:pos="1587"/>
              </w:tabs>
              <w:spacing w:after="0" w:line="259" w:lineRule="auto"/>
              <w:ind w:left="0" w:right="0" w:firstLine="0"/>
              <w:jc w:val="left"/>
            </w:pPr>
            <w:r>
              <w:rPr>
                <w:b/>
              </w:rPr>
              <w:t xml:space="preserve">Learning </w:t>
            </w:r>
            <w:r>
              <w:rPr>
                <w:b/>
              </w:rPr>
              <w:tab/>
              <w:t xml:space="preserve">Levels </w:t>
            </w:r>
          </w:p>
        </w:tc>
        <w:tc>
          <w:tcPr>
            <w:tcW w:w="1992" w:type="dxa"/>
            <w:tcBorders>
              <w:top w:val="single" w:sz="4" w:space="0" w:color="000000"/>
              <w:left w:val="nil"/>
              <w:bottom w:val="nil"/>
              <w:right w:val="single" w:sz="4" w:space="0" w:color="000000"/>
            </w:tcBorders>
          </w:tcPr>
          <w:p w:rsidR="003E5BD6" w:rsidRDefault="00000000">
            <w:pPr>
              <w:tabs>
                <w:tab w:val="center" w:pos="650"/>
                <w:tab w:val="right" w:pos="1947"/>
              </w:tabs>
              <w:spacing w:after="0" w:line="259" w:lineRule="auto"/>
              <w:ind w:left="0" w:right="0" w:firstLine="0"/>
              <w:jc w:val="left"/>
            </w:pPr>
            <w:r>
              <w:rPr>
                <w:b/>
              </w:rPr>
              <w:t xml:space="preserve">as </w:t>
            </w:r>
            <w:r>
              <w:rPr>
                <w:b/>
              </w:rPr>
              <w:tab/>
              <w:t xml:space="preserve">per </w:t>
            </w:r>
            <w:r>
              <w:rPr>
                <w:b/>
              </w:rPr>
              <w:tab/>
              <w:t xml:space="preserve">Bloom’s </w:t>
            </w:r>
          </w:p>
        </w:tc>
      </w:tr>
      <w:tr w:rsidR="003E5BD6">
        <w:trPr>
          <w:trHeight w:val="496"/>
        </w:trPr>
        <w:tc>
          <w:tcPr>
            <w:tcW w:w="3997" w:type="dxa"/>
            <w:tcBorders>
              <w:top w:val="nil"/>
              <w:left w:val="single" w:sz="3" w:space="0" w:color="000000"/>
              <w:bottom w:val="single" w:sz="4" w:space="0" w:color="000000"/>
              <w:right w:val="single" w:sz="4" w:space="0" w:color="000000"/>
            </w:tcBorders>
          </w:tcPr>
          <w:p w:rsidR="003E5BD6" w:rsidRDefault="003E5BD6">
            <w:pPr>
              <w:spacing w:after="160" w:line="259" w:lineRule="auto"/>
              <w:ind w:left="0" w:right="0" w:firstLine="0"/>
              <w:jc w:val="left"/>
            </w:pPr>
          </w:p>
        </w:tc>
        <w:tc>
          <w:tcPr>
            <w:tcW w:w="2183" w:type="dxa"/>
            <w:tcBorders>
              <w:top w:val="nil"/>
              <w:left w:val="single" w:sz="4" w:space="0" w:color="000000"/>
              <w:bottom w:val="single" w:sz="4" w:space="0" w:color="000000"/>
              <w:right w:val="nil"/>
            </w:tcBorders>
          </w:tcPr>
          <w:p w:rsidR="003E5BD6" w:rsidRDefault="00000000">
            <w:pPr>
              <w:tabs>
                <w:tab w:val="center" w:pos="1686"/>
              </w:tabs>
              <w:spacing w:after="0" w:line="259" w:lineRule="auto"/>
              <w:ind w:left="0" w:right="0" w:firstLine="0"/>
              <w:jc w:val="left"/>
            </w:pPr>
            <w:r>
              <w:rPr>
                <w:b/>
              </w:rPr>
              <w:t xml:space="preserve">Taxonomy </w:t>
            </w:r>
            <w:r>
              <w:rPr>
                <w:b/>
              </w:rPr>
              <w:tab/>
              <w:t xml:space="preserve">for </w:t>
            </w:r>
          </w:p>
          <w:p w:rsidR="003E5BD6" w:rsidRDefault="00000000">
            <w:pPr>
              <w:spacing w:after="0" w:line="259" w:lineRule="auto"/>
              <w:ind w:left="102" w:right="0" w:firstLine="0"/>
              <w:jc w:val="left"/>
            </w:pPr>
            <w:r>
              <w:rPr>
                <w:b/>
              </w:rPr>
              <w:t xml:space="preserve">Assessment </w:t>
            </w:r>
          </w:p>
        </w:tc>
        <w:tc>
          <w:tcPr>
            <w:tcW w:w="1992" w:type="dxa"/>
            <w:tcBorders>
              <w:top w:val="nil"/>
              <w:left w:val="nil"/>
              <w:bottom w:val="single" w:sz="4" w:space="0" w:color="000000"/>
              <w:right w:val="single" w:sz="4" w:space="0" w:color="000000"/>
            </w:tcBorders>
          </w:tcPr>
          <w:p w:rsidR="003E5BD6" w:rsidRDefault="00000000">
            <w:pPr>
              <w:tabs>
                <w:tab w:val="right" w:pos="1947"/>
              </w:tabs>
              <w:spacing w:after="0" w:line="259" w:lineRule="auto"/>
              <w:ind w:left="0" w:right="0" w:firstLine="0"/>
              <w:jc w:val="left"/>
            </w:pPr>
            <w:r>
              <w:rPr>
                <w:b/>
              </w:rPr>
              <w:t xml:space="preserve">Evaluation </w:t>
            </w:r>
            <w:r>
              <w:rPr>
                <w:b/>
              </w:rPr>
              <w:tab/>
              <w:t xml:space="preserve">and </w:t>
            </w:r>
          </w:p>
        </w:tc>
      </w:tr>
      <w:tr w:rsidR="003E5BD6">
        <w:trPr>
          <w:trHeight w:val="5212"/>
        </w:trPr>
        <w:tc>
          <w:tcPr>
            <w:tcW w:w="3997" w:type="dxa"/>
            <w:tcBorders>
              <w:top w:val="single" w:sz="4" w:space="0" w:color="000000"/>
              <w:left w:val="single" w:sz="3" w:space="0" w:color="000000"/>
              <w:bottom w:val="single" w:sz="4" w:space="0" w:color="000000"/>
              <w:right w:val="single" w:sz="4" w:space="0" w:color="000000"/>
            </w:tcBorders>
          </w:tcPr>
          <w:p w:rsidR="003E5BD6" w:rsidRDefault="00000000">
            <w:pPr>
              <w:spacing w:after="1" w:line="237" w:lineRule="auto"/>
              <w:ind w:left="101" w:right="0" w:firstLine="0"/>
            </w:pPr>
            <w:r>
              <w:rPr>
                <w:b/>
              </w:rPr>
              <w:t xml:space="preserve">CO1. </w:t>
            </w:r>
            <w:r>
              <w:t xml:space="preserve">Understand and apply different meanings and dimensions of “culture” </w:t>
            </w:r>
          </w:p>
          <w:p w:rsidR="003E5BD6" w:rsidRDefault="00000000">
            <w:pPr>
              <w:spacing w:after="0" w:line="259" w:lineRule="auto"/>
              <w:ind w:left="101" w:right="0" w:firstLine="0"/>
              <w:jc w:val="left"/>
            </w:pPr>
            <w:r>
              <w:t xml:space="preserve"> </w:t>
            </w:r>
          </w:p>
          <w:p w:rsidR="003E5BD6" w:rsidRDefault="00000000">
            <w:pPr>
              <w:spacing w:after="0" w:line="259" w:lineRule="auto"/>
              <w:ind w:left="101" w:right="0" w:firstLine="0"/>
              <w:jc w:val="left"/>
            </w:pPr>
            <w:r>
              <w:t xml:space="preserve"> </w:t>
            </w:r>
          </w:p>
          <w:p w:rsidR="003E5BD6" w:rsidRDefault="00000000">
            <w:pPr>
              <w:spacing w:after="98" w:line="219" w:lineRule="auto"/>
              <w:ind w:left="101" w:right="715" w:firstLine="0"/>
            </w:pPr>
            <w:r>
              <w:rPr>
                <w:b/>
              </w:rPr>
              <w:t xml:space="preserve">CO2. </w:t>
            </w:r>
            <w:r>
              <w:t xml:space="preserve">Describe and analyze the impact of culture on business practices </w:t>
            </w:r>
          </w:p>
          <w:p w:rsidR="003E5BD6" w:rsidRDefault="00000000">
            <w:pPr>
              <w:spacing w:after="10" w:line="259" w:lineRule="auto"/>
              <w:ind w:left="101" w:right="0" w:firstLine="0"/>
              <w:jc w:val="left"/>
            </w:pPr>
            <w:r>
              <w:t xml:space="preserve">  </w:t>
            </w:r>
          </w:p>
          <w:p w:rsidR="003E5BD6" w:rsidRDefault="00000000">
            <w:pPr>
              <w:spacing w:after="0" w:line="259" w:lineRule="auto"/>
              <w:ind w:left="101" w:right="0" w:firstLine="0"/>
              <w:jc w:val="left"/>
            </w:pPr>
            <w:r>
              <w:rPr>
                <w:b/>
              </w:rPr>
              <w:t xml:space="preserve"> </w:t>
            </w:r>
          </w:p>
          <w:p w:rsidR="003E5BD6" w:rsidRDefault="00000000">
            <w:pPr>
              <w:spacing w:after="0" w:line="216" w:lineRule="auto"/>
              <w:ind w:left="101" w:right="263" w:firstLine="0"/>
            </w:pPr>
            <w:r>
              <w:rPr>
                <w:b/>
              </w:rPr>
              <w:t>CO3.</w:t>
            </w:r>
            <w:r>
              <w:t xml:space="preserve"> Explain and evaluate the impact of national culture on organizational cultures </w:t>
            </w:r>
          </w:p>
          <w:p w:rsidR="003E5BD6" w:rsidRDefault="00000000">
            <w:pPr>
              <w:spacing w:after="0" w:line="259" w:lineRule="auto"/>
              <w:ind w:left="101" w:right="0" w:firstLine="0"/>
              <w:jc w:val="left"/>
            </w:pPr>
            <w:r>
              <w:t xml:space="preserve"> </w:t>
            </w:r>
          </w:p>
          <w:p w:rsidR="003E5BD6" w:rsidRDefault="00000000">
            <w:pPr>
              <w:spacing w:after="0" w:line="259" w:lineRule="auto"/>
              <w:ind w:left="101" w:right="0" w:firstLine="0"/>
              <w:jc w:val="left"/>
            </w:pPr>
            <w:r>
              <w:rPr>
                <w:b/>
              </w:rPr>
              <w:t xml:space="preserve"> </w:t>
            </w:r>
          </w:p>
          <w:p w:rsidR="003E5BD6" w:rsidRDefault="00000000">
            <w:pPr>
              <w:spacing w:after="0" w:line="225" w:lineRule="auto"/>
              <w:ind w:left="101" w:right="629" w:firstLine="0"/>
              <w:jc w:val="left"/>
            </w:pPr>
            <w:r>
              <w:rPr>
                <w:b/>
              </w:rPr>
              <w:t>CO4.</w:t>
            </w:r>
            <w:r>
              <w:t xml:space="preserve"> </w:t>
            </w:r>
            <w:r>
              <w:tab/>
              <w:t xml:space="preserve">Understand </w:t>
            </w:r>
            <w:r>
              <w:tab/>
              <w:t xml:space="preserve">the impact of culture on Human </w:t>
            </w:r>
          </w:p>
          <w:p w:rsidR="003E5BD6" w:rsidRDefault="00000000">
            <w:pPr>
              <w:spacing w:after="0" w:line="259" w:lineRule="auto"/>
              <w:ind w:left="101" w:right="0" w:firstLine="0"/>
              <w:jc w:val="left"/>
            </w:pPr>
            <w:r>
              <w:t xml:space="preserve">Resource Management </w:t>
            </w:r>
          </w:p>
          <w:p w:rsidR="003E5BD6" w:rsidRDefault="00000000">
            <w:pPr>
              <w:spacing w:after="0" w:line="259" w:lineRule="auto"/>
              <w:ind w:left="101" w:right="0" w:firstLine="0"/>
              <w:jc w:val="left"/>
            </w:pPr>
            <w:r>
              <w:rPr>
                <w:color w:val="383838"/>
              </w:rPr>
              <w:t xml:space="preserve">   </w:t>
            </w:r>
          </w:p>
          <w:p w:rsidR="003E5BD6" w:rsidRDefault="00000000">
            <w:pPr>
              <w:spacing w:after="0" w:line="259" w:lineRule="auto"/>
              <w:ind w:left="101" w:right="0" w:firstLine="0"/>
              <w:jc w:val="left"/>
            </w:pPr>
            <w:r>
              <w:rPr>
                <w:b/>
              </w:rPr>
              <w:t xml:space="preserve"> </w:t>
            </w:r>
          </w:p>
          <w:p w:rsidR="003E5BD6" w:rsidRDefault="00000000">
            <w:pPr>
              <w:spacing w:after="2" w:line="238" w:lineRule="auto"/>
              <w:ind w:left="101" w:right="0" w:firstLine="0"/>
            </w:pPr>
            <w:r>
              <w:rPr>
                <w:b/>
              </w:rPr>
              <w:t>CO5.</w:t>
            </w:r>
            <w:r>
              <w:t xml:space="preserve"> Explain how leadership differs across cultures</w:t>
            </w:r>
            <w:r>
              <w:rPr>
                <w:color w:val="383838"/>
              </w:rPr>
              <w:t xml:space="preserve"> </w:t>
            </w:r>
          </w:p>
          <w:p w:rsidR="003E5BD6" w:rsidRDefault="00000000">
            <w:pPr>
              <w:spacing w:after="0" w:line="259" w:lineRule="auto"/>
              <w:ind w:left="101" w:right="0" w:firstLine="0"/>
              <w:jc w:val="left"/>
            </w:pPr>
            <w:r>
              <w:rPr>
                <w:b/>
              </w:rPr>
              <w:t xml:space="preserve"> </w:t>
            </w:r>
          </w:p>
        </w:tc>
        <w:tc>
          <w:tcPr>
            <w:tcW w:w="2183" w:type="dxa"/>
            <w:tcBorders>
              <w:top w:val="single" w:sz="4" w:space="0" w:color="000000"/>
              <w:left w:val="single" w:sz="4" w:space="0" w:color="000000"/>
              <w:bottom w:val="single" w:sz="4" w:space="0" w:color="000000"/>
              <w:right w:val="nil"/>
            </w:tcBorders>
          </w:tcPr>
          <w:p w:rsidR="003E5BD6" w:rsidRDefault="00000000">
            <w:pPr>
              <w:spacing w:after="0" w:line="259" w:lineRule="auto"/>
              <w:ind w:left="102" w:right="0" w:firstLine="0"/>
              <w:jc w:val="left"/>
            </w:pPr>
            <w:r>
              <w:t xml:space="preserve">Understand (K2) </w:t>
            </w:r>
          </w:p>
          <w:p w:rsidR="003E5BD6" w:rsidRDefault="00000000">
            <w:pPr>
              <w:spacing w:after="0" w:line="259" w:lineRule="auto"/>
              <w:ind w:left="102" w:right="0" w:firstLine="0"/>
              <w:jc w:val="left"/>
            </w:pPr>
            <w:r>
              <w:t xml:space="preserve">Apply (K3)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Understand (K2) </w:t>
            </w:r>
          </w:p>
          <w:p w:rsidR="003E5BD6" w:rsidRDefault="00000000">
            <w:pPr>
              <w:spacing w:after="0" w:line="259" w:lineRule="auto"/>
              <w:ind w:left="102" w:right="0" w:firstLine="0"/>
              <w:jc w:val="left"/>
            </w:pPr>
            <w:r>
              <w:t xml:space="preserve">Analyze (K4)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Evaluate (K5)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Understand (K2)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Understand (K2)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 </w:t>
            </w:r>
          </w:p>
          <w:p w:rsidR="003E5BD6" w:rsidRDefault="00000000">
            <w:pPr>
              <w:spacing w:after="0" w:line="259" w:lineRule="auto"/>
              <w:ind w:left="102" w:right="0" w:firstLine="0"/>
              <w:jc w:val="left"/>
            </w:pPr>
            <w:r>
              <w:t xml:space="preserve"> </w:t>
            </w:r>
          </w:p>
        </w:tc>
        <w:tc>
          <w:tcPr>
            <w:tcW w:w="1992" w:type="dxa"/>
            <w:tcBorders>
              <w:top w:val="single" w:sz="4" w:space="0" w:color="000000"/>
              <w:left w:val="nil"/>
              <w:bottom w:val="single" w:sz="4" w:space="0" w:color="000000"/>
              <w:right w:val="single" w:sz="4" w:space="0" w:color="000000"/>
            </w:tcBorders>
          </w:tcPr>
          <w:p w:rsidR="003E5BD6" w:rsidRDefault="003E5BD6">
            <w:pPr>
              <w:spacing w:after="160" w:line="259" w:lineRule="auto"/>
              <w:ind w:left="0" w:right="0" w:firstLine="0"/>
              <w:jc w:val="left"/>
            </w:pPr>
          </w:p>
        </w:tc>
      </w:tr>
    </w:tbl>
    <w:p w:rsidR="003E5BD6" w:rsidRDefault="00000000">
      <w:pPr>
        <w:pStyle w:val="Heading5"/>
        <w:spacing w:after="178"/>
        <w:ind w:left="16"/>
      </w:pPr>
      <w:r>
        <w:t xml:space="preserve">Suggested Readings </w:t>
      </w:r>
    </w:p>
    <w:p w:rsidR="003E5BD6" w:rsidRDefault="00000000">
      <w:pPr>
        <w:numPr>
          <w:ilvl w:val="0"/>
          <w:numId w:val="53"/>
        </w:numPr>
        <w:spacing w:after="0" w:line="259" w:lineRule="auto"/>
        <w:ind w:right="883" w:hanging="688"/>
        <w:jc w:val="right"/>
      </w:pPr>
      <w:r>
        <w:t xml:space="preserve">Cross culture management by Ms Shobhana Madhavan, Oxford University Press,  </w:t>
      </w:r>
    </w:p>
    <w:p w:rsidR="003E5BD6" w:rsidRDefault="00000000">
      <w:pPr>
        <w:numPr>
          <w:ilvl w:val="0"/>
          <w:numId w:val="53"/>
        </w:numPr>
        <w:ind w:right="883" w:hanging="688"/>
        <w:jc w:val="right"/>
      </w:pPr>
      <w:r>
        <w:t xml:space="preserve">Eastern and Cross Culture Management by N K Singh , Springer </w:t>
      </w:r>
    </w:p>
    <w:p w:rsidR="003E5BD6" w:rsidRDefault="00000000">
      <w:pPr>
        <w:numPr>
          <w:ilvl w:val="0"/>
          <w:numId w:val="53"/>
        </w:numPr>
        <w:spacing w:after="0" w:line="259" w:lineRule="auto"/>
        <w:ind w:right="883" w:hanging="688"/>
        <w:jc w:val="right"/>
      </w:pPr>
      <w:r>
        <w:t xml:space="preserve">Gannon, Martin J. Paradoxes of Culture and Globalization. Sage </w:t>
      </w:r>
    </w:p>
    <w:p w:rsidR="003E5BD6" w:rsidRDefault="00000000">
      <w:pPr>
        <w:ind w:left="705" w:right="0"/>
      </w:pPr>
      <w:r>
        <w:t xml:space="preserve">Publications,  </w:t>
      </w:r>
    </w:p>
    <w:p w:rsidR="003E5BD6" w:rsidRDefault="00000000">
      <w:pPr>
        <w:numPr>
          <w:ilvl w:val="0"/>
          <w:numId w:val="54"/>
        </w:numPr>
        <w:ind w:right="0" w:hanging="340"/>
      </w:pPr>
      <w:r>
        <w:t xml:space="preserve">Class notes are available at </w:t>
      </w:r>
      <w:r>
        <w:rPr>
          <w:color w:val="0000FF"/>
          <w:u w:val="single" w:color="0000FF"/>
        </w:rPr>
        <w:t>www.gwu.edu/~umpleby/mgt216</w:t>
      </w:r>
      <w:r>
        <w:rPr>
          <w:color w:val="0000FF"/>
        </w:rPr>
        <w:t xml:space="preserve"> </w:t>
      </w:r>
    </w:p>
    <w:p w:rsidR="003E5BD6" w:rsidRDefault="00000000">
      <w:pPr>
        <w:numPr>
          <w:ilvl w:val="0"/>
          <w:numId w:val="54"/>
        </w:numPr>
        <w:ind w:right="0" w:hanging="340"/>
      </w:pPr>
      <w:r>
        <w:t xml:space="preserve">For information on group projects see </w:t>
      </w:r>
      <w:r>
        <w:rPr>
          <w:color w:val="0000FF"/>
          <w:u w:val="single" w:color="0000FF"/>
        </w:rPr>
        <w:t>www.gwu.edu/~rpsol/service-learning</w:t>
      </w:r>
      <w:r>
        <w:rPr>
          <w:color w:val="0000FF"/>
        </w:rPr>
        <w:t xml:space="preserve"> </w:t>
      </w:r>
    </w:p>
    <w:p w:rsidR="003E5BD6" w:rsidRDefault="003E5BD6">
      <w:pPr>
        <w:sectPr w:rsidR="003E5BD6">
          <w:headerReference w:type="even" r:id="rId15"/>
          <w:headerReference w:type="default" r:id="rId16"/>
          <w:footerReference w:type="even" r:id="rId17"/>
          <w:footerReference w:type="default" r:id="rId18"/>
          <w:headerReference w:type="first" r:id="rId19"/>
          <w:footerReference w:type="first" r:id="rId20"/>
          <w:pgSz w:w="12240" w:h="15840"/>
          <w:pgMar w:top="713" w:right="1149" w:bottom="563" w:left="1850" w:header="52" w:footer="720" w:gutter="0"/>
          <w:cols w:space="720"/>
          <w:titlePg/>
        </w:sectPr>
      </w:pPr>
    </w:p>
    <w:p w:rsidR="003E5BD6" w:rsidRDefault="00000000">
      <w:pPr>
        <w:spacing w:after="276" w:line="259" w:lineRule="auto"/>
        <w:ind w:left="403" w:right="0" w:firstLine="0"/>
        <w:jc w:val="center"/>
      </w:pPr>
      <w:r>
        <w:rPr>
          <w:b/>
          <w:sz w:val="26"/>
        </w:rPr>
        <w:t xml:space="preserve"> </w:t>
      </w:r>
    </w:p>
    <w:p w:rsidR="003E5BD6" w:rsidRDefault="00000000">
      <w:pPr>
        <w:pStyle w:val="Heading4"/>
        <w:spacing w:after="139" w:line="259" w:lineRule="auto"/>
        <w:ind w:left="347" w:right="2" w:hanging="10"/>
        <w:jc w:val="center"/>
      </w:pPr>
      <w:r>
        <w:rPr>
          <w:sz w:val="34"/>
        </w:rPr>
        <w:t xml:space="preserve">INTERNATIONAL TRADE LAW </w:t>
      </w:r>
    </w:p>
    <w:p w:rsidR="003E5BD6" w:rsidRDefault="00000000">
      <w:pPr>
        <w:tabs>
          <w:tab w:val="center" w:pos="1492"/>
          <w:tab w:val="center" w:pos="3048"/>
          <w:tab w:val="center" w:pos="3726"/>
        </w:tabs>
        <w:spacing w:after="162" w:line="271" w:lineRule="auto"/>
        <w:ind w:left="0" w:right="0" w:firstLine="0"/>
        <w:jc w:val="left"/>
      </w:pPr>
      <w:r>
        <w:rPr>
          <w:rFonts w:ascii="Calibri" w:eastAsia="Calibri" w:hAnsi="Calibri" w:cs="Calibri"/>
          <w:sz w:val="22"/>
        </w:rPr>
        <w:tab/>
      </w:r>
      <w:r>
        <w:rPr>
          <w:b/>
        </w:rPr>
        <w:t xml:space="preserve">        Code: KMBN IB05 </w:t>
      </w:r>
      <w:r>
        <w:rPr>
          <w:b/>
        </w:rPr>
        <w:tab/>
        <w:t xml:space="preserve"> </w:t>
      </w:r>
      <w:r>
        <w:rPr>
          <w:b/>
        </w:rPr>
        <w:tab/>
        <w:t xml:space="preserve"> </w:t>
      </w:r>
    </w:p>
    <w:p w:rsidR="003E5BD6" w:rsidRDefault="00000000">
      <w:pPr>
        <w:pStyle w:val="Heading5"/>
        <w:spacing w:after="112" w:line="412" w:lineRule="auto"/>
        <w:ind w:left="338"/>
      </w:pPr>
      <w:r>
        <w:t xml:space="preserve">        Credits: 3  </w:t>
      </w:r>
      <w:r>
        <w:rPr>
          <w:b w:val="0"/>
        </w:rPr>
        <w:t xml:space="preserve">                                                                       </w:t>
      </w:r>
      <w:r>
        <w:t xml:space="preserve">Teaching Hours: 36           Course Objectives  </w:t>
      </w:r>
    </w:p>
    <w:p w:rsidR="003E5BD6" w:rsidRDefault="00000000">
      <w:pPr>
        <w:spacing w:after="246"/>
        <w:ind w:left="1026" w:right="0"/>
      </w:pPr>
      <w:r>
        <w:t xml:space="preserve">International Trade Law has two objectives: public and private.  </w:t>
      </w:r>
    </w:p>
    <w:p w:rsidR="003E5BD6" w:rsidRDefault="00000000">
      <w:pPr>
        <w:numPr>
          <w:ilvl w:val="0"/>
          <w:numId w:val="55"/>
        </w:numPr>
        <w:ind w:left="1017" w:right="339" w:hanging="340"/>
      </w:pPr>
      <w:r>
        <w:t xml:space="preserve">The public aspect deals with the harmonization  and coordination of national commercial policies  </w:t>
      </w:r>
    </w:p>
    <w:p w:rsidR="003E5BD6" w:rsidRDefault="00000000">
      <w:pPr>
        <w:numPr>
          <w:ilvl w:val="0"/>
          <w:numId w:val="55"/>
        </w:numPr>
        <w:spacing w:after="233"/>
        <w:ind w:left="1017" w:right="339" w:hanging="340"/>
      </w:pPr>
      <w:r>
        <w:t xml:space="preserve">Private aspect seeks  to   provide  a legal framework  for  International  commercial  transactions  between  individuals  belonging  to  different  nationalities.  This course covers both public and private aspects. </w:t>
      </w:r>
    </w:p>
    <w:p w:rsidR="003E5BD6" w:rsidRDefault="00000000">
      <w:pPr>
        <w:pStyle w:val="Heading5"/>
        <w:ind w:left="216"/>
      </w:pPr>
      <w:r>
        <w:t xml:space="preserve">             Unit 1 (8 Hours)    </w:t>
      </w:r>
    </w:p>
    <w:p w:rsidR="003E5BD6" w:rsidRDefault="00000000">
      <w:pPr>
        <w:spacing w:after="197"/>
        <w:ind w:left="1026" w:right="678"/>
      </w:pPr>
      <w:r>
        <w:rPr>
          <w:b/>
          <w:sz w:val="21"/>
        </w:rPr>
        <w:t xml:space="preserve">The World Trade Organization-Part 1: </w:t>
      </w:r>
      <w:r>
        <w:t>Introduction to International trade and the law of the WTO, Sources of WTO Law, Basic rules and principles of WTO Law,  Economic Theories of   free trade-Absolute Advantage theory; Comparative Advantage theory; Huckster–Ohlin theory; Leontief Paradox and New trade theory, Evolution of GATT as a trading institution and transition of GATT to WTO; Marrakesh Agreement,   Institutional structure of the WTO,</w:t>
      </w:r>
      <w:r>
        <w:rPr>
          <w:sz w:val="21"/>
        </w:rPr>
        <w:t xml:space="preserve"> </w:t>
      </w:r>
      <w:r>
        <w:t>WTO Dispute Settlement challenges, Principles of Nondiscrimination-Most favored nation treatment and National  treatment obligation,   Dumping-Anti-dumping Measures</w:t>
      </w:r>
      <w:r>
        <w:rPr>
          <w:b/>
          <w:sz w:val="21"/>
        </w:rPr>
        <w:t xml:space="preserve"> </w:t>
      </w:r>
    </w:p>
    <w:p w:rsidR="003E5BD6" w:rsidRDefault="00000000">
      <w:pPr>
        <w:pStyle w:val="Heading5"/>
        <w:ind w:left="216"/>
      </w:pPr>
      <w:r>
        <w:t xml:space="preserve">            Unit 2 (8 Hours)   </w:t>
      </w:r>
      <w:r>
        <w:rPr>
          <w:b w:val="0"/>
        </w:rPr>
        <w:t xml:space="preserve"> </w:t>
      </w:r>
    </w:p>
    <w:p w:rsidR="003E5BD6" w:rsidRDefault="00000000">
      <w:pPr>
        <w:spacing w:after="199"/>
        <w:ind w:left="1016" w:right="679" w:hanging="800"/>
      </w:pPr>
      <w:r>
        <w:rPr>
          <w:b/>
        </w:rPr>
        <w:t xml:space="preserve">              The World Trade Organization-Part 2:</w:t>
      </w:r>
      <w:r>
        <w:t xml:space="preserve"> WTO jurisprudence on TBT and SPS Agreements-Agreement on Sanitary and Phy, </w:t>
      </w:r>
      <w:r>
        <w:rPr>
          <w:color w:val="1F2024"/>
        </w:rPr>
        <w:t>What is the difference between sanitary and phytosanitary,</w:t>
      </w:r>
      <w:r>
        <w:t xml:space="preserve"> WTO and environment protection, General Agreement on Trade in Services (GATs) - Meaning of trade in services, General   obligations, Specific obligations in Financial services, Telecommunication services, India and the GATs.  Trade-Related Aspects of Intellectual Property Rights (TRIPs), IPRS covered by TRIPs, Indian response to the TRIPs, Agreement on Agriculture, Trade Related Investment Measures (TRIMS) </w:t>
      </w:r>
    </w:p>
    <w:p w:rsidR="003E5BD6" w:rsidRDefault="00000000">
      <w:pPr>
        <w:pStyle w:val="Heading5"/>
        <w:ind w:left="1016"/>
      </w:pPr>
      <w:r>
        <w:t xml:space="preserve">UNIT 3   (8 Hours)    </w:t>
      </w:r>
    </w:p>
    <w:p w:rsidR="003E5BD6" w:rsidRDefault="00000000">
      <w:pPr>
        <w:spacing w:line="271" w:lineRule="auto"/>
        <w:ind w:left="1016" w:right="0" w:firstLine="2"/>
        <w:jc w:val="left"/>
      </w:pPr>
      <w:r>
        <w:rPr>
          <w:b/>
        </w:rPr>
        <w:t>Transnational, Transactions and Resolution:</w:t>
      </w:r>
      <w:r>
        <w:t xml:space="preserve"> Transnational Commercial Laws:  </w:t>
      </w:r>
    </w:p>
    <w:p w:rsidR="003E5BD6" w:rsidRDefault="00000000">
      <w:pPr>
        <w:ind w:left="1026" w:right="679"/>
      </w:pPr>
      <w:r>
        <w:t>Meaning and scope of Transnational Commercial Law, Sources of Transnational Commercial Law, Movement towards unification of national commercial laws .UNIDROIT and UNCITRAL</w:t>
      </w:r>
      <w:r>
        <w:rPr>
          <w:b/>
        </w:rPr>
        <w:t xml:space="preserve">, </w:t>
      </w:r>
      <w:r>
        <w:t xml:space="preserve"> International   Carriages- Carriage of goods by sea; Carriage by air; Multimodal transportation, International Sales of goods, The role of International Chamber of Commerce in the development of Transnational  Commercial Laws; Uniform Customs and Practices on Documentary Credits. International Commercial Arbitration. UNCITRAL Model Law on International commercial arbitration. Indian Arbitration and Conciliation Act, 1996; Enforcement of foreign arbitral awards. </w:t>
      </w:r>
    </w:p>
    <w:p w:rsidR="003E5BD6" w:rsidRDefault="00000000">
      <w:pPr>
        <w:pStyle w:val="Heading5"/>
        <w:ind w:left="349"/>
      </w:pPr>
      <w:r>
        <w:t xml:space="preserve">            Unit 4  (8 Hours)    </w:t>
      </w:r>
    </w:p>
    <w:p w:rsidR="003E5BD6" w:rsidRDefault="00000000">
      <w:pPr>
        <w:spacing w:after="0" w:line="259" w:lineRule="auto"/>
        <w:ind w:left="349" w:right="0" w:firstLine="0"/>
        <w:jc w:val="left"/>
      </w:pPr>
      <w:r>
        <w:rPr>
          <w:b/>
        </w:rPr>
        <w:t xml:space="preserve"> </w:t>
      </w:r>
    </w:p>
    <w:p w:rsidR="003E5BD6" w:rsidRDefault="00000000">
      <w:pPr>
        <w:spacing w:after="3" w:line="259" w:lineRule="auto"/>
        <w:ind w:left="1026" w:right="0"/>
        <w:jc w:val="left"/>
      </w:pPr>
      <w:r>
        <w:rPr>
          <w:b/>
          <w:sz w:val="21"/>
        </w:rPr>
        <w:t xml:space="preserve">Introduction to Law and Policy of Export-Import Trade in India: </w:t>
      </w:r>
      <w:r>
        <w:rPr>
          <w:sz w:val="21"/>
        </w:rPr>
        <w:t xml:space="preserve">  </w:t>
      </w:r>
    </w:p>
    <w:p w:rsidR="003E5BD6" w:rsidRDefault="00000000">
      <w:pPr>
        <w:ind w:left="1026" w:right="679"/>
      </w:pPr>
      <w:r>
        <w:t xml:space="preserve">Foreign Trade Development and Regulation) Act, 1992. Foreign Exchange Management Act, 1999.  Special Economic Zones and International trade.  Law relating to Customs- Customs Act, 1962.  Foreign Investment in India-Liberalization in the nineties. Foreign Investment Promotion Board. Current issues relating to foreign direct investment. </w:t>
      </w:r>
    </w:p>
    <w:p w:rsidR="003E5BD6" w:rsidRDefault="00000000">
      <w:pPr>
        <w:spacing w:after="198"/>
        <w:ind w:left="1026" w:right="0"/>
      </w:pPr>
      <w:r>
        <w:t xml:space="preserve">The Industries (Development and Regulation) Act and its application.  </w:t>
      </w:r>
    </w:p>
    <w:p w:rsidR="003E5BD6" w:rsidRDefault="00000000">
      <w:pPr>
        <w:pStyle w:val="Heading5"/>
        <w:ind w:left="1016"/>
      </w:pPr>
      <w:r>
        <w:rPr>
          <w:b w:val="0"/>
          <w:sz w:val="21"/>
        </w:rPr>
        <w:t xml:space="preserve"> </w:t>
      </w:r>
      <w:r>
        <w:t xml:space="preserve">Unit 5 (4 Hours)    </w:t>
      </w:r>
    </w:p>
    <w:p w:rsidR="003E5BD6" w:rsidRDefault="00000000">
      <w:pPr>
        <w:ind w:left="1026" w:right="284"/>
      </w:pPr>
      <w:r>
        <w:t xml:space="preserve">The recent challenges and proposed amendments by third world. Role of SAARC and B|RICS </w:t>
      </w:r>
    </w:p>
    <w:p w:rsidR="003E5BD6" w:rsidRDefault="00000000">
      <w:pPr>
        <w:spacing w:after="0" w:line="259" w:lineRule="auto"/>
        <w:ind w:left="389" w:right="0" w:firstLine="0"/>
        <w:jc w:val="center"/>
      </w:pPr>
      <w:r>
        <w:rPr>
          <w:sz w:val="21"/>
        </w:rPr>
        <w:t xml:space="preserve"> </w:t>
      </w:r>
    </w:p>
    <w:tbl>
      <w:tblPr>
        <w:tblStyle w:val="TableGrid"/>
        <w:tblW w:w="8683" w:type="dxa"/>
        <w:tblInd w:w="1227" w:type="dxa"/>
        <w:tblCellMar>
          <w:top w:w="58" w:type="dxa"/>
          <w:left w:w="101" w:type="dxa"/>
          <w:bottom w:w="0" w:type="dxa"/>
          <w:right w:w="44" w:type="dxa"/>
        </w:tblCellMar>
        <w:tblLook w:val="04A0" w:firstRow="1" w:lastRow="0" w:firstColumn="1" w:lastColumn="0" w:noHBand="0" w:noVBand="1"/>
      </w:tblPr>
      <w:tblGrid>
        <w:gridCol w:w="593"/>
        <w:gridCol w:w="4566"/>
        <w:gridCol w:w="3524"/>
      </w:tblGrid>
      <w:tr w:rsidR="003E5BD6">
        <w:trPr>
          <w:trHeight w:val="788"/>
        </w:trPr>
        <w:tc>
          <w:tcPr>
            <w:tcW w:w="593"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b/>
              </w:rPr>
              <w:t xml:space="preserve">S. </w:t>
            </w:r>
          </w:p>
          <w:p w:rsidR="003E5BD6" w:rsidRDefault="00000000">
            <w:pPr>
              <w:spacing w:after="0" w:line="259" w:lineRule="auto"/>
              <w:ind w:left="0" w:right="0" w:firstLine="0"/>
              <w:jc w:val="left"/>
            </w:pPr>
            <w:r>
              <w:rPr>
                <w:b/>
              </w:rPr>
              <w:t xml:space="preserve">No. </w:t>
            </w:r>
          </w:p>
        </w:tc>
        <w:tc>
          <w:tcPr>
            <w:tcW w:w="4567"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rPr>
                <w:b/>
              </w:rPr>
              <w:t xml:space="preserve">Course Outcome </w:t>
            </w:r>
          </w:p>
        </w:tc>
        <w:tc>
          <w:tcPr>
            <w:tcW w:w="3524" w:type="dxa"/>
            <w:tcBorders>
              <w:top w:val="single" w:sz="4" w:space="0" w:color="000000"/>
              <w:left w:val="single" w:sz="4" w:space="0" w:color="000000"/>
              <w:bottom w:val="single" w:sz="4" w:space="0" w:color="000000"/>
              <w:right w:val="single" w:sz="3" w:space="0" w:color="000000"/>
            </w:tcBorders>
          </w:tcPr>
          <w:p w:rsidR="003E5BD6" w:rsidRDefault="00000000">
            <w:pPr>
              <w:spacing w:after="1" w:line="238" w:lineRule="auto"/>
              <w:ind w:left="1" w:right="0" w:firstLine="0"/>
            </w:pPr>
            <w:r>
              <w:rPr>
                <w:b/>
              </w:rPr>
              <w:t xml:space="preserve">Learning Levels as per Bloom’s Taxonomy for Evaluation and </w:t>
            </w:r>
          </w:p>
          <w:p w:rsidR="003E5BD6" w:rsidRDefault="00000000">
            <w:pPr>
              <w:spacing w:after="0" w:line="259" w:lineRule="auto"/>
              <w:ind w:left="1" w:right="0" w:firstLine="0"/>
              <w:jc w:val="left"/>
            </w:pPr>
            <w:r>
              <w:rPr>
                <w:b/>
              </w:rPr>
              <w:t xml:space="preserve">Assessment </w:t>
            </w:r>
          </w:p>
        </w:tc>
      </w:tr>
      <w:tr w:rsidR="003E5BD6">
        <w:trPr>
          <w:trHeight w:val="5463"/>
        </w:trPr>
        <w:tc>
          <w:tcPr>
            <w:tcW w:w="593"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b/>
              </w:rPr>
              <w:t xml:space="preserve">1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2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3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4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5 </w:t>
            </w:r>
          </w:p>
        </w:tc>
        <w:tc>
          <w:tcPr>
            <w:tcW w:w="4567"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38" w:lineRule="auto"/>
              <w:ind w:left="0" w:right="0" w:firstLine="0"/>
            </w:pPr>
            <w:r>
              <w:rPr>
                <w:b/>
              </w:rPr>
              <w:t>CO1.</w:t>
            </w:r>
            <w:r>
              <w:t xml:space="preserve"> Understand the objectives and functioning of WTO </w:t>
            </w:r>
          </w:p>
          <w:p w:rsidR="003E5BD6" w:rsidRDefault="00000000">
            <w:pPr>
              <w:spacing w:after="0" w:line="259" w:lineRule="auto"/>
              <w:ind w:left="0" w:right="0" w:firstLine="0"/>
              <w:jc w:val="left"/>
            </w:pPr>
            <w:r>
              <w:t xml:space="preserve"> </w:t>
            </w:r>
          </w:p>
          <w:p w:rsidR="003E5BD6" w:rsidRDefault="00000000">
            <w:pPr>
              <w:spacing w:after="0" w:line="259" w:lineRule="auto"/>
              <w:ind w:left="1129" w:right="0" w:firstLine="0"/>
              <w:jc w:val="left"/>
            </w:pPr>
            <w:r>
              <w:t xml:space="preserve"> </w:t>
            </w:r>
          </w:p>
          <w:p w:rsidR="003E5BD6" w:rsidRDefault="00000000">
            <w:pPr>
              <w:spacing w:after="0" w:line="246" w:lineRule="auto"/>
              <w:ind w:left="0" w:right="145" w:firstLine="0"/>
              <w:jc w:val="left"/>
            </w:pPr>
            <w:r>
              <w:rPr>
                <w:b/>
              </w:rPr>
              <w:t xml:space="preserve">CO2. </w:t>
            </w:r>
            <w:r>
              <w:t xml:space="preserve">Review and apply the various WTO </w:t>
            </w:r>
            <w:r>
              <w:tab/>
              <w:t xml:space="preserve">agreements </w:t>
            </w:r>
            <w:r>
              <w:tab/>
              <w:t xml:space="preserve">for </w:t>
            </w:r>
            <w:r>
              <w:tab/>
              <w:t xml:space="preserve">effective </w:t>
            </w:r>
          </w:p>
          <w:p w:rsidR="003E5BD6" w:rsidRDefault="00000000">
            <w:pPr>
              <w:spacing w:after="53" w:line="259" w:lineRule="auto"/>
              <w:ind w:left="0" w:right="0" w:firstLine="0"/>
              <w:jc w:val="left"/>
            </w:pPr>
            <w:r>
              <w:t xml:space="preserve">international trade  </w:t>
            </w:r>
          </w:p>
          <w:p w:rsidR="003E5BD6" w:rsidRDefault="00000000">
            <w:pPr>
              <w:spacing w:after="10" w:line="259" w:lineRule="auto"/>
              <w:ind w:left="0" w:right="0" w:firstLine="0"/>
              <w:jc w:val="left"/>
            </w:pPr>
            <w:r>
              <w:t xml:space="preserve">  </w:t>
            </w:r>
          </w:p>
          <w:p w:rsidR="003E5BD6" w:rsidRDefault="00000000">
            <w:pPr>
              <w:spacing w:after="0" w:line="216" w:lineRule="auto"/>
              <w:ind w:left="0" w:right="0" w:firstLine="0"/>
            </w:pPr>
            <w:r>
              <w:rPr>
                <w:b/>
              </w:rPr>
              <w:t>CO3.</w:t>
            </w:r>
            <w:r>
              <w:t xml:space="preserve"> Analyze the forces that shape the international commercial laws. </w:t>
            </w:r>
          </w:p>
          <w:p w:rsidR="003E5BD6" w:rsidRDefault="00000000">
            <w:pPr>
              <w:spacing w:after="0" w:line="259" w:lineRule="auto"/>
              <w:ind w:left="0" w:right="0" w:firstLine="0"/>
              <w:jc w:val="left"/>
            </w:pPr>
            <w:r>
              <w:t xml:space="preserve"> </w:t>
            </w:r>
          </w:p>
          <w:p w:rsidR="003E5BD6" w:rsidRDefault="00000000">
            <w:pPr>
              <w:spacing w:after="41" w:line="220" w:lineRule="auto"/>
              <w:ind w:left="0" w:right="967" w:firstLine="0"/>
            </w:pPr>
            <w:r>
              <w:rPr>
                <w:b/>
              </w:rPr>
              <w:t>CO4.</w:t>
            </w:r>
            <w:r>
              <w:t xml:space="preserve"> Understand and evaluate the export import policy in India. </w:t>
            </w:r>
          </w:p>
          <w:p w:rsidR="003E5BD6" w:rsidRDefault="00000000">
            <w:pPr>
              <w:spacing w:after="0" w:line="259" w:lineRule="auto"/>
              <w:ind w:left="0" w:right="0" w:firstLine="0"/>
              <w:jc w:val="left"/>
            </w:pPr>
            <w:r>
              <w:rPr>
                <w:color w:val="383838"/>
              </w:rPr>
              <w:t xml:space="preserve">   </w:t>
            </w:r>
          </w:p>
          <w:p w:rsidR="003E5BD6" w:rsidRDefault="00000000">
            <w:pPr>
              <w:spacing w:after="0" w:line="259" w:lineRule="auto"/>
              <w:ind w:left="0" w:right="0" w:firstLine="0"/>
              <w:jc w:val="left"/>
            </w:pPr>
            <w:r>
              <w:rPr>
                <w:b/>
              </w:rPr>
              <w:t xml:space="preserve"> </w:t>
            </w:r>
          </w:p>
          <w:p w:rsidR="003E5BD6" w:rsidRDefault="00000000">
            <w:pPr>
              <w:spacing w:after="1" w:line="238" w:lineRule="auto"/>
              <w:ind w:left="0" w:right="56" w:firstLine="0"/>
            </w:pPr>
            <w:r>
              <w:rPr>
                <w:b/>
              </w:rPr>
              <w:t>CO5.</w:t>
            </w:r>
            <w:r>
              <w:t xml:space="preserve"> Analyze the recent challenges in international trade and role of international institutions</w:t>
            </w:r>
            <w:r>
              <w:rPr>
                <w:color w:val="383838"/>
              </w:rPr>
              <w:t xml:space="preserve"> </w:t>
            </w:r>
          </w:p>
          <w:p w:rsidR="003E5BD6" w:rsidRDefault="00000000">
            <w:pPr>
              <w:spacing w:after="0" w:line="259" w:lineRule="auto"/>
              <w:ind w:left="0" w:right="0" w:firstLine="0"/>
              <w:jc w:val="left"/>
            </w:pPr>
            <w:r>
              <w:rPr>
                <w:b/>
              </w:rPr>
              <w:t xml:space="preserve"> </w:t>
            </w:r>
          </w:p>
          <w:p w:rsidR="003E5BD6" w:rsidRDefault="00000000">
            <w:pPr>
              <w:spacing w:after="0" w:line="259" w:lineRule="auto"/>
              <w:ind w:left="0" w:right="0" w:firstLine="0"/>
              <w:jc w:val="left"/>
            </w:pPr>
            <w:r>
              <w:rPr>
                <w:b/>
              </w:rPr>
              <w:t xml:space="preserve"> </w:t>
            </w:r>
          </w:p>
        </w:tc>
        <w:tc>
          <w:tcPr>
            <w:tcW w:w="3524"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Remember (K1) </w:t>
            </w:r>
          </w:p>
          <w:p w:rsidR="003E5BD6" w:rsidRDefault="00000000">
            <w:pPr>
              <w:spacing w:after="0" w:line="259" w:lineRule="auto"/>
              <w:ind w:left="1" w:right="0" w:firstLine="0"/>
              <w:jc w:val="left"/>
            </w:pPr>
            <w:r>
              <w:t xml:space="preserve">Understand (K2)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Understand (K2) </w:t>
            </w:r>
          </w:p>
          <w:p w:rsidR="003E5BD6" w:rsidRDefault="00000000">
            <w:pPr>
              <w:spacing w:after="0" w:line="259" w:lineRule="auto"/>
              <w:ind w:left="1" w:right="0" w:firstLine="0"/>
              <w:jc w:val="left"/>
            </w:pPr>
            <w:r>
              <w:t xml:space="preserve">Apply (K3)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Analyse (K4)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Understand (K2) </w:t>
            </w:r>
          </w:p>
          <w:p w:rsidR="003E5BD6" w:rsidRDefault="00000000">
            <w:pPr>
              <w:spacing w:after="0" w:line="259" w:lineRule="auto"/>
              <w:ind w:left="1" w:right="0" w:firstLine="0"/>
              <w:jc w:val="left"/>
            </w:pPr>
            <w:r>
              <w:t xml:space="preserve">Evaluate (K5)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Understand (K2) </w:t>
            </w:r>
          </w:p>
          <w:p w:rsidR="003E5BD6" w:rsidRDefault="00000000">
            <w:pPr>
              <w:spacing w:after="0" w:line="259" w:lineRule="auto"/>
              <w:ind w:left="1" w:right="0" w:firstLine="0"/>
              <w:jc w:val="left"/>
            </w:pPr>
            <w:r>
              <w:t xml:space="preserve">Analyse (K4)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 </w:t>
            </w:r>
          </w:p>
          <w:p w:rsidR="003E5BD6" w:rsidRDefault="00000000">
            <w:pPr>
              <w:spacing w:after="0" w:line="259" w:lineRule="auto"/>
              <w:ind w:left="1" w:right="0" w:firstLine="0"/>
              <w:jc w:val="left"/>
            </w:pPr>
            <w:r>
              <w:t xml:space="preserve"> </w:t>
            </w:r>
          </w:p>
        </w:tc>
      </w:tr>
    </w:tbl>
    <w:p w:rsidR="003E5BD6" w:rsidRDefault="00000000">
      <w:pPr>
        <w:pStyle w:val="Heading5"/>
        <w:spacing w:after="275"/>
        <w:ind w:left="338"/>
      </w:pPr>
      <w:r>
        <w:t xml:space="preserve">             Suggested Readings </w:t>
      </w:r>
    </w:p>
    <w:p w:rsidR="003E5BD6" w:rsidRDefault="00000000">
      <w:pPr>
        <w:numPr>
          <w:ilvl w:val="0"/>
          <w:numId w:val="56"/>
        </w:numPr>
        <w:ind w:right="0" w:hanging="338"/>
      </w:pPr>
      <w:r>
        <w:t xml:space="preserve">Law of International Trade , Author : Dr. Jason Chuah ,   Edition : 5th South Asian Edition 2017 </w:t>
      </w:r>
    </w:p>
    <w:p w:rsidR="003E5BD6" w:rsidRDefault="00000000">
      <w:pPr>
        <w:numPr>
          <w:ilvl w:val="0"/>
          <w:numId w:val="56"/>
        </w:numPr>
        <w:ind w:right="0" w:hanging="338"/>
      </w:pPr>
      <w:r>
        <w:t xml:space="preserve">Foreign Trade - Theory, Procedures, Practices and Documentation  by Dr. Khushpat S. Jain and Apexa V. Jain  </w:t>
      </w:r>
    </w:p>
    <w:p w:rsidR="003E5BD6" w:rsidRDefault="00000000">
      <w:pPr>
        <w:numPr>
          <w:ilvl w:val="0"/>
          <w:numId w:val="56"/>
        </w:numPr>
        <w:ind w:right="0" w:hanging="338"/>
      </w:pPr>
      <w:r>
        <w:t xml:space="preserve">International trade law by  Dr. S.R MYNENI </w:t>
      </w:r>
    </w:p>
    <w:p w:rsidR="003E5BD6" w:rsidRDefault="00000000">
      <w:pPr>
        <w:numPr>
          <w:ilvl w:val="0"/>
          <w:numId w:val="56"/>
        </w:numPr>
        <w:ind w:right="0" w:hanging="338"/>
      </w:pPr>
      <w:r>
        <w:t xml:space="preserve">International Trade Law by Hemant Goel </w:t>
      </w:r>
    </w:p>
    <w:p w:rsidR="003E5BD6" w:rsidRDefault="00000000">
      <w:pPr>
        <w:numPr>
          <w:ilvl w:val="0"/>
          <w:numId w:val="56"/>
        </w:numPr>
        <w:ind w:right="0" w:hanging="338"/>
      </w:pPr>
      <w:r>
        <w:t>International Trade Law by NiharikaVij</w:t>
      </w:r>
    </w:p>
    <w:p w:rsidR="003E5BD6" w:rsidRDefault="00000000">
      <w:pPr>
        <w:spacing w:after="344" w:line="259" w:lineRule="auto"/>
        <w:ind w:left="1490" w:right="0" w:firstLine="0"/>
        <w:jc w:val="left"/>
      </w:pPr>
      <w:r>
        <w:rPr>
          <w:b/>
        </w:rPr>
        <w:t xml:space="preserve"> </w:t>
      </w:r>
    </w:p>
    <w:p w:rsidR="003E5BD6" w:rsidRDefault="00000000">
      <w:pPr>
        <w:spacing w:after="0" w:line="259" w:lineRule="auto"/>
        <w:ind w:left="422" w:right="0" w:firstLine="0"/>
        <w:jc w:val="center"/>
      </w:pPr>
      <w:r>
        <w:rPr>
          <w:b/>
          <w:sz w:val="34"/>
        </w:rPr>
        <w:t xml:space="preserve"> </w:t>
      </w:r>
    </w:p>
    <w:p w:rsidR="003E5BD6" w:rsidRDefault="00000000">
      <w:pPr>
        <w:pStyle w:val="Heading4"/>
        <w:spacing w:after="0" w:line="259" w:lineRule="auto"/>
        <w:ind w:left="347" w:right="1" w:hanging="10"/>
        <w:jc w:val="center"/>
      </w:pPr>
      <w:r>
        <w:rPr>
          <w:sz w:val="34"/>
        </w:rPr>
        <w:t xml:space="preserve">Specialization Group: Information Technology(IT) </w:t>
      </w:r>
    </w:p>
    <w:p w:rsidR="003E5BD6" w:rsidRDefault="00000000">
      <w:pPr>
        <w:spacing w:after="103" w:line="259" w:lineRule="auto"/>
        <w:ind w:left="394" w:right="0" w:firstLine="0"/>
        <w:jc w:val="center"/>
      </w:pPr>
      <w:r>
        <w:rPr>
          <w:b/>
        </w:rPr>
        <w:t xml:space="preserve"> </w:t>
      </w:r>
    </w:p>
    <w:p w:rsidR="003E5BD6" w:rsidRDefault="00000000">
      <w:pPr>
        <w:pStyle w:val="Heading5"/>
        <w:spacing w:after="0" w:line="259" w:lineRule="auto"/>
        <w:ind w:left="348" w:right="1" w:hanging="10"/>
        <w:jc w:val="center"/>
      </w:pPr>
      <w:r>
        <w:rPr>
          <w:sz w:val="30"/>
        </w:rPr>
        <w:t xml:space="preserve">DATA ANALYTICS FOR BUSINESS DECISIONS </w:t>
      </w:r>
    </w:p>
    <w:p w:rsidR="003E5BD6" w:rsidRDefault="00000000">
      <w:pPr>
        <w:spacing w:after="0" w:line="259" w:lineRule="auto"/>
        <w:ind w:left="338" w:right="0" w:firstLine="0"/>
        <w:jc w:val="left"/>
      </w:pPr>
      <w:r>
        <w:rPr>
          <w:b/>
          <w:sz w:val="19"/>
        </w:rPr>
        <w:t xml:space="preserve"> </w:t>
      </w:r>
    </w:p>
    <w:p w:rsidR="003E5BD6" w:rsidRDefault="00000000">
      <w:pPr>
        <w:pStyle w:val="Heading6"/>
        <w:spacing w:after="3" w:line="259" w:lineRule="auto"/>
        <w:ind w:left="1224" w:hanging="10"/>
      </w:pPr>
      <w:r>
        <w:rPr>
          <w:sz w:val="21"/>
        </w:rPr>
        <w:t xml:space="preserve">Code: KMBN IT01                          </w:t>
      </w:r>
    </w:p>
    <w:p w:rsidR="003E5BD6" w:rsidRDefault="00000000">
      <w:pPr>
        <w:tabs>
          <w:tab w:val="center" w:pos="1922"/>
          <w:tab w:val="right" w:pos="9810"/>
        </w:tabs>
        <w:spacing w:after="12" w:line="267" w:lineRule="auto"/>
        <w:ind w:left="0" w:right="0" w:firstLine="0"/>
        <w:jc w:val="left"/>
      </w:pPr>
      <w:r>
        <w:rPr>
          <w:rFonts w:ascii="Calibri" w:eastAsia="Calibri" w:hAnsi="Calibri" w:cs="Calibri"/>
          <w:sz w:val="22"/>
        </w:rPr>
        <w:tab/>
      </w:r>
      <w:r>
        <w:rPr>
          <w:b/>
          <w:sz w:val="21"/>
        </w:rPr>
        <w:t xml:space="preserve"> </w:t>
      </w:r>
      <w:r>
        <w:rPr>
          <w:sz w:val="21"/>
        </w:rPr>
        <w:t xml:space="preserve">Course Credit: 3 </w:t>
      </w:r>
      <w:r>
        <w:rPr>
          <w:sz w:val="21"/>
        </w:rPr>
        <w:tab/>
        <w:t xml:space="preserve">Contact Hours: 36 hours </w:t>
      </w:r>
    </w:p>
    <w:p w:rsidR="003E5BD6" w:rsidRDefault="00000000">
      <w:pPr>
        <w:spacing w:after="18" w:line="259" w:lineRule="auto"/>
        <w:ind w:left="338" w:right="0" w:firstLine="0"/>
        <w:jc w:val="left"/>
      </w:pPr>
      <w:r>
        <w:rPr>
          <w:sz w:val="19"/>
        </w:rPr>
        <w:t xml:space="preserve"> </w:t>
      </w:r>
    </w:p>
    <w:p w:rsidR="003E5BD6" w:rsidRDefault="00000000">
      <w:pPr>
        <w:spacing w:line="271" w:lineRule="auto"/>
        <w:ind w:left="1214" w:right="0" w:firstLine="2"/>
        <w:jc w:val="left"/>
      </w:pPr>
      <w:r>
        <w:rPr>
          <w:b/>
        </w:rPr>
        <w:t xml:space="preserve">Course Objectives: </w:t>
      </w:r>
    </w:p>
    <w:p w:rsidR="003E5BD6" w:rsidRDefault="00000000">
      <w:pPr>
        <w:numPr>
          <w:ilvl w:val="0"/>
          <w:numId w:val="57"/>
        </w:numPr>
        <w:spacing w:after="25" w:line="259" w:lineRule="auto"/>
        <w:ind w:left="1302" w:right="1406" w:hanging="341"/>
      </w:pPr>
      <w:r>
        <w:t xml:space="preserve">Understanding the Role of Business Analyst and Data Science in business. </w:t>
      </w:r>
    </w:p>
    <w:p w:rsidR="003E5BD6" w:rsidRDefault="00000000">
      <w:pPr>
        <w:numPr>
          <w:ilvl w:val="0"/>
          <w:numId w:val="57"/>
        </w:numPr>
        <w:ind w:left="1302" w:right="1406" w:hanging="341"/>
      </w:pPr>
      <w:r>
        <w:t>Understanding the basic concept of data management  3.</w:t>
      </w:r>
      <w:r>
        <w:rPr>
          <w:rFonts w:ascii="Arial" w:eastAsia="Arial" w:hAnsi="Arial" w:cs="Arial"/>
        </w:rPr>
        <w:t xml:space="preserve"> </w:t>
      </w:r>
      <w:r>
        <w:t xml:space="preserve">To understand the basic concept of R programming </w:t>
      </w:r>
    </w:p>
    <w:p w:rsidR="003E5BD6" w:rsidRDefault="00000000">
      <w:pPr>
        <w:numPr>
          <w:ilvl w:val="0"/>
          <w:numId w:val="58"/>
        </w:numPr>
        <w:ind w:right="0" w:hanging="341"/>
      </w:pPr>
      <w:r>
        <w:t xml:space="preserve">To understand the application of business analysis. </w:t>
      </w:r>
    </w:p>
    <w:p w:rsidR="003E5BD6" w:rsidRDefault="00000000">
      <w:pPr>
        <w:numPr>
          <w:ilvl w:val="0"/>
          <w:numId w:val="58"/>
        </w:numPr>
        <w:ind w:right="0" w:hanging="341"/>
      </w:pPr>
      <w:r>
        <w:t xml:space="preserve">Understanding the basic concept of Data Science Project Life Cycle. </w:t>
      </w:r>
    </w:p>
    <w:p w:rsidR="003E5BD6" w:rsidRDefault="00000000">
      <w:pPr>
        <w:spacing w:after="0" w:line="259" w:lineRule="auto"/>
        <w:ind w:left="338" w:right="0" w:firstLine="0"/>
        <w:jc w:val="left"/>
      </w:pPr>
      <w:r>
        <w:t xml:space="preserve"> </w:t>
      </w:r>
    </w:p>
    <w:p w:rsidR="003E5BD6" w:rsidRDefault="00000000">
      <w:pPr>
        <w:ind w:left="1224" w:right="0"/>
      </w:pPr>
      <w:r>
        <w:t xml:space="preserve">Unit 1: (4 Hrs.) </w:t>
      </w:r>
    </w:p>
    <w:p w:rsidR="003E5BD6" w:rsidRDefault="00000000">
      <w:pPr>
        <w:ind w:left="1224" w:right="0"/>
      </w:pPr>
      <w:r>
        <w:rPr>
          <w:b/>
        </w:rPr>
        <w:t>Introduction:</w:t>
      </w:r>
      <w:r>
        <w:t xml:space="preserve"> What is business analytics? Historical Overview of data analysis, Data Scientist vs. Data Engineer vs. Business Analyst, Career in Business Analytics, What is data science, Why Data Science, Applications for data science, Data Scientists Roles and Responsibility </w:t>
      </w:r>
    </w:p>
    <w:p w:rsidR="003E5BD6" w:rsidRDefault="00000000">
      <w:pPr>
        <w:spacing w:after="0" w:line="259" w:lineRule="auto"/>
        <w:ind w:left="338" w:right="0" w:firstLine="0"/>
        <w:jc w:val="left"/>
      </w:pPr>
      <w:r>
        <w:t xml:space="preserve"> </w:t>
      </w:r>
    </w:p>
    <w:p w:rsidR="003E5BD6" w:rsidRDefault="00000000">
      <w:pPr>
        <w:ind w:left="1224" w:right="0"/>
      </w:pPr>
      <w:r>
        <w:t xml:space="preserve">Unit 2: (8 Hrs.) </w:t>
      </w:r>
    </w:p>
    <w:p w:rsidR="003E5BD6" w:rsidRDefault="00000000">
      <w:pPr>
        <w:ind w:left="1224" w:right="0"/>
      </w:pPr>
      <w:r>
        <w:rPr>
          <w:b/>
        </w:rPr>
        <w:t>Data Analysis:</w:t>
      </w:r>
      <w:r>
        <w:t xml:space="preserve"> Data Collection, Data      Classification, Data Management, Big Data Management, Organization/sources of data, Importance of data quality, Dealing with noisy data, Dealing with missing or incomplete data, Outlier Analysis, Methods to deal outlier, Data Visualization  </w:t>
      </w:r>
    </w:p>
    <w:p w:rsidR="003E5BD6" w:rsidRDefault="00000000">
      <w:pPr>
        <w:ind w:left="1224" w:right="0"/>
      </w:pPr>
      <w:r>
        <w:t xml:space="preserve">Unit 3: (8 Hrs.) </w:t>
      </w:r>
    </w:p>
    <w:p w:rsidR="003E5BD6" w:rsidRDefault="00000000">
      <w:pPr>
        <w:spacing w:after="0" w:line="259" w:lineRule="auto"/>
        <w:ind w:left="1214" w:right="0" w:firstLine="0"/>
        <w:jc w:val="left"/>
      </w:pPr>
      <w:r>
        <w:t xml:space="preserve"> </w:t>
      </w:r>
    </w:p>
    <w:p w:rsidR="003E5BD6" w:rsidRDefault="00000000">
      <w:pPr>
        <w:ind w:left="1224" w:right="0"/>
      </w:pPr>
      <w:r>
        <w:rPr>
          <w:b/>
        </w:rPr>
        <w:t>Data Science Project Life Cycle:</w:t>
      </w:r>
      <w:r>
        <w:t xml:space="preserve"> Business Requirement, Data Acquisition, Data Preparation, Hypothesis and Modeling, Evaluation and Interpretation, Deployment, Operations, Optimization </w:t>
      </w:r>
    </w:p>
    <w:p w:rsidR="003E5BD6" w:rsidRDefault="00000000">
      <w:pPr>
        <w:spacing w:after="0" w:line="259" w:lineRule="auto"/>
        <w:ind w:left="1214" w:right="0" w:firstLine="0"/>
        <w:jc w:val="left"/>
      </w:pPr>
      <w:r>
        <w:t xml:space="preserve"> </w:t>
      </w:r>
    </w:p>
    <w:p w:rsidR="003E5BD6" w:rsidRDefault="00000000">
      <w:pPr>
        <w:ind w:left="1224" w:right="0"/>
      </w:pPr>
      <w:r>
        <w:t xml:space="preserve">Unit 4: (8 Hrs.) </w:t>
      </w:r>
    </w:p>
    <w:p w:rsidR="003E5BD6" w:rsidRDefault="00000000">
      <w:pPr>
        <w:ind w:left="1224" w:right="0"/>
      </w:pPr>
      <w:r>
        <w:rPr>
          <w:b/>
        </w:rPr>
        <w:t>Introduction to R and Visualization of Data:</w:t>
      </w:r>
      <w:r>
        <w:t xml:space="preserve"> R graphical user interfaces, data import and export, attribute and data types, descriptive statistics, exploratory data analysis, visualization before analysis, analytics for unstructured data. Visualization of Categorical Data in R: Bar Chart Simple, Bar Chart with Multiple Response Questions, Column Chart with two-line labeling, Column chart with 45</w:t>
      </w:r>
      <w:r>
        <w:rPr>
          <w:vertAlign w:val="superscript"/>
        </w:rPr>
        <w:t>o</w:t>
      </w:r>
      <w:r>
        <w:t xml:space="preserve"> labeling, Profile Plot, Dot Chart for 3 variables, Pie Chart and Radial Diagram, Chart Tables. </w:t>
      </w:r>
    </w:p>
    <w:p w:rsidR="003E5BD6" w:rsidRDefault="00000000">
      <w:pPr>
        <w:spacing w:after="16" w:line="259" w:lineRule="auto"/>
        <w:ind w:left="1214" w:right="0" w:firstLine="0"/>
        <w:jc w:val="left"/>
      </w:pPr>
      <w:r>
        <w:t xml:space="preserve"> </w:t>
      </w:r>
    </w:p>
    <w:p w:rsidR="003E5BD6" w:rsidRDefault="00000000">
      <w:pPr>
        <w:spacing w:after="49"/>
        <w:ind w:left="1224" w:right="0"/>
      </w:pPr>
      <w:r>
        <w:t xml:space="preserve">Unit 5 (8 hrs.) </w:t>
      </w:r>
    </w:p>
    <w:p w:rsidR="003E5BD6" w:rsidRDefault="00000000">
      <w:pPr>
        <w:ind w:left="1224" w:right="0"/>
      </w:pPr>
      <w:r>
        <w:rPr>
          <w:b/>
        </w:rPr>
        <w:t>Application of Business Analysis:</w:t>
      </w:r>
      <w:r>
        <w:t xml:space="preserve">   in Retail Analytics, Marketing Analytics, Financial Analytics, Healthcare Analytics, Supply Chain Analytics. </w:t>
      </w:r>
    </w:p>
    <w:p w:rsidR="003E5BD6" w:rsidRDefault="00000000">
      <w:pPr>
        <w:spacing w:after="8" w:line="259" w:lineRule="auto"/>
        <w:ind w:left="1214" w:right="0" w:firstLine="0"/>
        <w:jc w:val="left"/>
      </w:pPr>
      <w:r>
        <w:t xml:space="preserve"> </w:t>
      </w:r>
    </w:p>
    <w:p w:rsidR="003E5BD6" w:rsidRDefault="00000000">
      <w:pPr>
        <w:pStyle w:val="Heading6"/>
        <w:spacing w:after="3" w:line="259" w:lineRule="auto"/>
        <w:ind w:left="348" w:hanging="10"/>
      </w:pPr>
      <w:r>
        <w:rPr>
          <w:sz w:val="21"/>
        </w:rPr>
        <w:t xml:space="preserve">COURSE OUTCOME </w:t>
      </w:r>
    </w:p>
    <w:tbl>
      <w:tblPr>
        <w:tblStyle w:val="TableGrid"/>
        <w:tblW w:w="9312" w:type="dxa"/>
        <w:tblInd w:w="620" w:type="dxa"/>
        <w:tblCellMar>
          <w:top w:w="51" w:type="dxa"/>
          <w:left w:w="104" w:type="dxa"/>
          <w:bottom w:w="0" w:type="dxa"/>
          <w:right w:w="11" w:type="dxa"/>
        </w:tblCellMar>
        <w:tblLook w:val="04A0" w:firstRow="1" w:lastRow="0" w:firstColumn="1" w:lastColumn="0" w:noHBand="0" w:noVBand="1"/>
      </w:tblPr>
      <w:tblGrid>
        <w:gridCol w:w="4778"/>
        <w:gridCol w:w="4534"/>
      </w:tblGrid>
      <w:tr w:rsidR="003E5BD6">
        <w:trPr>
          <w:trHeight w:val="527"/>
        </w:trPr>
        <w:tc>
          <w:tcPr>
            <w:tcW w:w="4778"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232" w:right="0" w:firstLine="0"/>
              <w:jc w:val="left"/>
            </w:pPr>
            <w:r>
              <w:rPr>
                <w:b/>
              </w:rPr>
              <w:t xml:space="preserve">Course Outcome </w:t>
            </w:r>
          </w:p>
        </w:tc>
        <w:tc>
          <w:tcPr>
            <w:tcW w:w="4534" w:type="dxa"/>
            <w:tcBorders>
              <w:top w:val="single" w:sz="3" w:space="0" w:color="000000"/>
              <w:left w:val="single" w:sz="4" w:space="0" w:color="000000"/>
              <w:bottom w:val="single" w:sz="3" w:space="0" w:color="000000"/>
              <w:right w:val="single" w:sz="3" w:space="0" w:color="000000"/>
            </w:tcBorders>
          </w:tcPr>
          <w:p w:rsidR="003E5BD6" w:rsidRDefault="00000000">
            <w:pPr>
              <w:spacing w:after="0" w:line="259" w:lineRule="auto"/>
              <w:ind w:left="1" w:right="0" w:hanging="1"/>
              <w:jc w:val="left"/>
            </w:pPr>
            <w:r>
              <w:rPr>
                <w:b/>
              </w:rPr>
              <w:t xml:space="preserve">Learning Levels as per Bloom’s Taxonomy for Evaluation and Assessment </w:t>
            </w:r>
          </w:p>
        </w:tc>
      </w:tr>
      <w:tr w:rsidR="003E5BD6">
        <w:trPr>
          <w:trHeight w:val="608"/>
        </w:trPr>
        <w:tc>
          <w:tcPr>
            <w:tcW w:w="4778"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CO1. Understand the basics of business analysis and Data Science </w:t>
            </w:r>
          </w:p>
        </w:tc>
        <w:tc>
          <w:tcPr>
            <w:tcW w:w="4534"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Knowledge (K2) </w:t>
            </w:r>
          </w:p>
        </w:tc>
      </w:tr>
      <w:tr w:rsidR="003E5BD6">
        <w:trPr>
          <w:trHeight w:val="607"/>
        </w:trPr>
        <w:tc>
          <w:tcPr>
            <w:tcW w:w="4778"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CO2. Understand data management and handling and Data Science Project Life Cycle </w:t>
            </w:r>
          </w:p>
        </w:tc>
        <w:tc>
          <w:tcPr>
            <w:tcW w:w="4534"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Comprehending (K3) </w:t>
            </w:r>
          </w:p>
        </w:tc>
      </w:tr>
      <w:tr w:rsidR="003E5BD6">
        <w:trPr>
          <w:trHeight w:val="605"/>
        </w:trPr>
        <w:tc>
          <w:tcPr>
            <w:tcW w:w="4778"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CO3. Understand the data mining concept and its techniques </w:t>
            </w:r>
          </w:p>
        </w:tc>
        <w:tc>
          <w:tcPr>
            <w:tcW w:w="4534" w:type="dxa"/>
            <w:tcBorders>
              <w:top w:val="single" w:sz="4"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1" w:right="0" w:firstLine="0"/>
              <w:jc w:val="left"/>
            </w:pPr>
            <w:r>
              <w:t xml:space="preserve">Applying (K4) </w:t>
            </w:r>
          </w:p>
        </w:tc>
      </w:tr>
      <w:tr w:rsidR="003E5BD6">
        <w:trPr>
          <w:trHeight w:val="517"/>
        </w:trPr>
        <w:tc>
          <w:tcPr>
            <w:tcW w:w="4778"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CO4. Understand and Analyzing machine learning concept </w:t>
            </w:r>
          </w:p>
        </w:tc>
        <w:tc>
          <w:tcPr>
            <w:tcW w:w="4534"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Analyzing (K5) </w:t>
            </w:r>
          </w:p>
        </w:tc>
      </w:tr>
      <w:tr w:rsidR="003E5BD6">
        <w:trPr>
          <w:trHeight w:val="815"/>
        </w:trPr>
        <w:tc>
          <w:tcPr>
            <w:tcW w:w="4778"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593" w:firstLine="0"/>
            </w:pPr>
            <w:r>
              <w:t xml:space="preserve">CO5. Understand the application of business analysis in different domain </w:t>
            </w:r>
          </w:p>
        </w:tc>
        <w:tc>
          <w:tcPr>
            <w:tcW w:w="4534"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Applying (K4) </w:t>
            </w:r>
          </w:p>
        </w:tc>
      </w:tr>
    </w:tbl>
    <w:p w:rsidR="003E5BD6" w:rsidRDefault="00000000">
      <w:pPr>
        <w:spacing w:after="212" w:line="259" w:lineRule="auto"/>
        <w:ind w:left="338" w:right="0" w:firstLine="0"/>
        <w:jc w:val="left"/>
      </w:pPr>
      <w:r>
        <w:t xml:space="preserve"> </w:t>
      </w:r>
      <w:r>
        <w:tab/>
        <w:t xml:space="preserve"> </w:t>
      </w:r>
    </w:p>
    <w:p w:rsidR="003E5BD6" w:rsidRDefault="00000000">
      <w:pPr>
        <w:spacing w:after="199" w:line="271" w:lineRule="auto"/>
        <w:ind w:left="338" w:right="0" w:firstLine="2"/>
        <w:jc w:val="left"/>
      </w:pPr>
      <w:r>
        <w:rPr>
          <w:b/>
        </w:rPr>
        <w:t xml:space="preserve">Suggested Readings: </w:t>
      </w:r>
    </w:p>
    <w:p w:rsidR="003E5BD6" w:rsidRDefault="00000000">
      <w:pPr>
        <w:numPr>
          <w:ilvl w:val="0"/>
          <w:numId w:val="59"/>
        </w:numPr>
        <w:ind w:left="1017" w:right="0" w:hanging="340"/>
      </w:pPr>
      <w:r>
        <w:t xml:space="preserve">Essentials of Business Analytics: An Introduction to the methodology and its application, Bhimasankaram Pochiraju, SridharSeshadri, Springer </w:t>
      </w:r>
    </w:p>
    <w:p w:rsidR="003E5BD6" w:rsidRDefault="00000000">
      <w:pPr>
        <w:numPr>
          <w:ilvl w:val="0"/>
          <w:numId w:val="59"/>
        </w:numPr>
        <w:ind w:left="1017" w:right="0" w:hanging="340"/>
      </w:pPr>
      <w:r>
        <w:t xml:space="preserve">Business Analytics : Albright &amp; Winston, Cengage </w:t>
      </w:r>
    </w:p>
    <w:p w:rsidR="003E5BD6" w:rsidRDefault="00000000">
      <w:pPr>
        <w:numPr>
          <w:ilvl w:val="0"/>
          <w:numId w:val="59"/>
        </w:numPr>
        <w:ind w:left="1017" w:right="0" w:hanging="340"/>
      </w:pPr>
      <w:r>
        <w:t xml:space="preserve">Business Analytics, Tanushri Banerjee &amp; Arindam Banerjee, SAGE Publishing </w:t>
      </w:r>
    </w:p>
    <w:p w:rsidR="003E5BD6" w:rsidRDefault="00000000">
      <w:pPr>
        <w:numPr>
          <w:ilvl w:val="0"/>
          <w:numId w:val="59"/>
        </w:numPr>
        <w:ind w:left="1017" w:right="0" w:hanging="340"/>
      </w:pPr>
      <w:r>
        <w:t xml:space="preserve">Introduction to Data Science, Laura Igual Santi Seguí, Springer </w:t>
      </w:r>
      <w:r>
        <w:br w:type="page"/>
      </w:r>
    </w:p>
    <w:p w:rsidR="003E5BD6" w:rsidRDefault="00000000">
      <w:pPr>
        <w:pStyle w:val="Heading4"/>
        <w:spacing w:after="108" w:line="259" w:lineRule="auto"/>
        <w:ind w:left="347" w:right="1" w:hanging="10"/>
        <w:jc w:val="center"/>
      </w:pPr>
      <w:r>
        <w:rPr>
          <w:sz w:val="34"/>
        </w:rPr>
        <w:t xml:space="preserve">AI AND MACHINE LEARNING FOR BUSINESS </w:t>
      </w:r>
    </w:p>
    <w:p w:rsidR="003E5BD6" w:rsidRDefault="00000000">
      <w:pPr>
        <w:ind w:left="348" w:right="0"/>
      </w:pPr>
      <w:r>
        <w:t xml:space="preserve">Code: KMBN IT02                         </w:t>
      </w:r>
    </w:p>
    <w:p w:rsidR="003E5BD6" w:rsidRDefault="00000000">
      <w:pPr>
        <w:ind w:left="348" w:right="0"/>
      </w:pPr>
      <w:r>
        <w:t xml:space="preserve"> Course Credit: 3                                                                                            Contact Hours: 36 hours </w:t>
      </w:r>
    </w:p>
    <w:p w:rsidR="003E5BD6" w:rsidRDefault="00000000">
      <w:pPr>
        <w:spacing w:after="18" w:line="259" w:lineRule="auto"/>
        <w:ind w:left="338" w:right="0" w:firstLine="0"/>
        <w:jc w:val="left"/>
      </w:pPr>
      <w:r>
        <w:rPr>
          <w:sz w:val="19"/>
        </w:rPr>
        <w:t xml:space="preserve"> </w:t>
      </w:r>
    </w:p>
    <w:p w:rsidR="003E5BD6" w:rsidRDefault="00000000">
      <w:pPr>
        <w:spacing w:line="271" w:lineRule="auto"/>
        <w:ind w:left="338" w:right="0" w:firstLine="2"/>
        <w:jc w:val="left"/>
      </w:pPr>
      <w:r>
        <w:rPr>
          <w:b/>
        </w:rPr>
        <w:t xml:space="preserve">Course Objectives: </w:t>
      </w:r>
    </w:p>
    <w:p w:rsidR="003E5BD6" w:rsidRDefault="00000000">
      <w:pPr>
        <w:spacing w:after="0" w:line="259" w:lineRule="auto"/>
        <w:ind w:left="338" w:right="0" w:firstLine="0"/>
        <w:jc w:val="left"/>
      </w:pPr>
      <w:r>
        <w:rPr>
          <w:b/>
        </w:rPr>
        <w:t xml:space="preserve"> </w:t>
      </w:r>
    </w:p>
    <w:p w:rsidR="003E5BD6" w:rsidRDefault="00000000">
      <w:pPr>
        <w:numPr>
          <w:ilvl w:val="0"/>
          <w:numId w:val="60"/>
        </w:numPr>
        <w:spacing w:after="12" w:line="267" w:lineRule="auto"/>
        <w:ind w:left="1017" w:right="418" w:hanging="340"/>
      </w:pPr>
      <w:r>
        <w:rPr>
          <w:sz w:val="21"/>
        </w:rPr>
        <w:t xml:space="preserve">To understand the need of Machine Learning &amp; Statistics for solving various problems </w:t>
      </w:r>
    </w:p>
    <w:p w:rsidR="003E5BD6" w:rsidRDefault="00000000">
      <w:pPr>
        <w:numPr>
          <w:ilvl w:val="0"/>
          <w:numId w:val="60"/>
        </w:numPr>
        <w:spacing w:after="12" w:line="267" w:lineRule="auto"/>
        <w:ind w:left="1017" w:right="418" w:hanging="340"/>
      </w:pPr>
      <w:r>
        <w:rPr>
          <w:sz w:val="21"/>
        </w:rPr>
        <w:t xml:space="preserve">To understand the basic concepts of Supervised and Unsupervised learning. </w:t>
      </w:r>
    </w:p>
    <w:p w:rsidR="003E5BD6" w:rsidRDefault="00000000">
      <w:pPr>
        <w:numPr>
          <w:ilvl w:val="0"/>
          <w:numId w:val="60"/>
        </w:numPr>
        <w:spacing w:after="12" w:line="267" w:lineRule="auto"/>
        <w:ind w:left="1017" w:right="418" w:hanging="340"/>
      </w:pPr>
      <w:r>
        <w:rPr>
          <w:sz w:val="21"/>
        </w:rPr>
        <w:t xml:space="preserve">To apply regression analysis on the data available. </w:t>
      </w:r>
    </w:p>
    <w:p w:rsidR="003E5BD6" w:rsidRDefault="00000000">
      <w:pPr>
        <w:numPr>
          <w:ilvl w:val="0"/>
          <w:numId w:val="60"/>
        </w:numPr>
        <w:spacing w:after="12" w:line="267" w:lineRule="auto"/>
        <w:ind w:left="1017" w:right="418" w:hanging="340"/>
      </w:pPr>
      <w:r>
        <w:rPr>
          <w:sz w:val="21"/>
        </w:rPr>
        <w:t xml:space="preserve">To design appropriate machine learning and apply on real world problems </w:t>
      </w:r>
    </w:p>
    <w:p w:rsidR="003E5BD6" w:rsidRDefault="00000000">
      <w:pPr>
        <w:numPr>
          <w:ilvl w:val="0"/>
          <w:numId w:val="60"/>
        </w:numPr>
        <w:spacing w:after="213" w:line="267" w:lineRule="auto"/>
        <w:ind w:left="1017" w:right="418" w:hanging="340"/>
      </w:pPr>
      <w:r>
        <w:rPr>
          <w:sz w:val="21"/>
        </w:rPr>
        <w:t xml:space="preserve">To optimize different Machine Learning &amp; Deep Learning Techniques </w:t>
      </w:r>
    </w:p>
    <w:p w:rsidR="003E5BD6" w:rsidRDefault="00000000">
      <w:pPr>
        <w:spacing w:after="0" w:line="259" w:lineRule="auto"/>
        <w:ind w:left="338" w:right="0" w:firstLine="0"/>
        <w:jc w:val="left"/>
      </w:pPr>
      <w:r>
        <w:t xml:space="preserve"> </w:t>
      </w:r>
    </w:p>
    <w:p w:rsidR="003E5BD6" w:rsidRDefault="00000000">
      <w:pPr>
        <w:pStyle w:val="Heading5"/>
        <w:ind w:left="338"/>
      </w:pPr>
      <w:r>
        <w:t xml:space="preserve">UNIT 1 Artificial Intelligence for Business Planning (4 Hours)  </w:t>
      </w:r>
    </w:p>
    <w:p w:rsidR="003E5BD6" w:rsidRDefault="00000000">
      <w:pPr>
        <w:spacing w:after="195"/>
        <w:ind w:left="348" w:right="0"/>
      </w:pPr>
      <w:r>
        <w:t xml:space="preserve">Introduction and Data sources for AI, Knowledge acquisition, Knowledge representation,  History of ML, Framework for building ML Systems-KDD process mode, Introduction of Machine Learning Approaches – (Artificial Neural Network, Clustering, Reinforcement Learning, Decision Tree Learning, Bayesian networks, Support Vector Machine, Genetic Algorithm), Issues in Machine Learning, Data Science Vs Machine Learning.  </w:t>
      </w:r>
    </w:p>
    <w:p w:rsidR="003E5BD6" w:rsidRDefault="00000000">
      <w:pPr>
        <w:pStyle w:val="Heading5"/>
        <w:spacing w:after="73"/>
        <w:ind w:left="338"/>
      </w:pPr>
      <w:r>
        <w:t xml:space="preserve">UNIT 2; Supervised Learning and Applications (8 Hours) </w:t>
      </w:r>
    </w:p>
    <w:p w:rsidR="003E5BD6" w:rsidRDefault="00000000">
      <w:pPr>
        <w:spacing w:after="84"/>
        <w:ind w:left="348" w:right="0"/>
      </w:pPr>
      <w:r>
        <w:t xml:space="preserve">Supervised Learning: Introduction to classification, Linear Regression, Metrics for evaluating linear model, Multivariate regression, Non-Linear Regression, K-Nearest Neighbor, Decision Trees, Logistic Regression, Support Vector Machines, Model Evaluation, Applications of supervised learning in multiple domains Application of supervised learning in solving business problems such as pricing, customer relationship management, sales and marketing. </w:t>
      </w:r>
    </w:p>
    <w:p w:rsidR="003E5BD6" w:rsidRDefault="00000000">
      <w:pPr>
        <w:pStyle w:val="Heading5"/>
        <w:spacing w:after="84"/>
        <w:ind w:left="338"/>
      </w:pPr>
      <w:r>
        <w:t xml:space="preserve">UNIT 3: Unsupervised Learning algorithms (8 Hours) </w:t>
      </w:r>
    </w:p>
    <w:p w:rsidR="003E5BD6" w:rsidRDefault="00000000">
      <w:pPr>
        <w:spacing w:after="86"/>
        <w:ind w:left="348" w:right="0"/>
      </w:pPr>
      <w:r>
        <w:t>Unsupervised Learning: Clustering, Hierarchical clustering, Partitioning Clustering- K-mean clustering,</w:t>
      </w:r>
      <w:r>
        <w:rPr>
          <w:rFonts w:ascii="Calibri" w:eastAsia="Calibri" w:hAnsi="Calibri" w:cs="Calibri"/>
          <w:sz w:val="21"/>
        </w:rPr>
        <w:t xml:space="preserve"> </w:t>
      </w:r>
      <w:r>
        <w:t>Density Based Methods DBSCAN, OPTICS, Applications of unsupervised learning in multiple domains,</w:t>
      </w:r>
      <w:r>
        <w:rPr>
          <w:rFonts w:ascii="Calibri" w:eastAsia="Calibri" w:hAnsi="Calibri" w:cs="Calibri"/>
          <w:sz w:val="21"/>
        </w:rPr>
        <w:t xml:space="preserve"> </w:t>
      </w:r>
      <w:r>
        <w:t xml:space="preserve">Association rules: Introduction, Large Item sets, Apriori Algorithms and applications </w:t>
      </w:r>
    </w:p>
    <w:p w:rsidR="003E5BD6" w:rsidRDefault="00000000">
      <w:pPr>
        <w:pStyle w:val="Heading5"/>
        <w:spacing w:after="54"/>
        <w:ind w:left="338"/>
      </w:pPr>
      <w:r>
        <w:t xml:space="preserve">UNIT 4: Artificial Neural Networks &amp; Deep Learning (8 hours) </w:t>
      </w:r>
    </w:p>
    <w:p w:rsidR="003E5BD6" w:rsidRDefault="00000000">
      <w:pPr>
        <w:spacing w:after="61"/>
        <w:ind w:left="348" w:right="0"/>
      </w:pPr>
      <w:r>
        <w:t xml:space="preserve">Perceptron model, Multilayer perceptron, Gradient descent and the Delta rule, Multilayer networks, Backpropagation Algorithm, </w:t>
      </w:r>
    </w:p>
    <w:p w:rsidR="003E5BD6" w:rsidRDefault="00000000">
      <w:pPr>
        <w:spacing w:after="64"/>
        <w:ind w:left="348" w:right="0"/>
      </w:pPr>
      <w:r>
        <w:t xml:space="preserve">DEEP LEARNING - Introduction, concept of convolutional neural network, Types of layers – (Convolutional Layers, Activation function, pooling, fully connected), Concept of Convolution (1D and 2D) layers, Training of network, Recent Applications </w:t>
      </w:r>
    </w:p>
    <w:p w:rsidR="003E5BD6" w:rsidRDefault="00000000">
      <w:pPr>
        <w:pStyle w:val="Heading5"/>
        <w:spacing w:after="80"/>
        <w:ind w:left="338"/>
      </w:pPr>
      <w:r>
        <w:t>UNIT 5: Reinforcement Learning</w:t>
      </w:r>
      <w:r>
        <w:rPr>
          <w:b w:val="0"/>
        </w:rPr>
        <w:t>–</w:t>
      </w:r>
      <w:r>
        <w:t xml:space="preserve"> (8 Hours) </w:t>
      </w:r>
    </w:p>
    <w:p w:rsidR="003E5BD6" w:rsidRDefault="00000000">
      <w:pPr>
        <w:ind w:left="348" w:right="0"/>
      </w:pPr>
      <w:r>
        <w:t xml:space="preserve">Introduction to Reinforcement Learning , Learning Task, Example of Reinforcement Learning in Practice, Learning Models for Reinforcement – (Markov Decision process , Q Learning - Q Learning function, Q Learning Algorithm), Application of Reinforcement Learning, Introduction to Deep Q Learning.  </w:t>
      </w:r>
    </w:p>
    <w:p w:rsidR="003E5BD6" w:rsidRDefault="00000000">
      <w:pPr>
        <w:pStyle w:val="Heading6"/>
        <w:spacing w:after="208" w:line="259" w:lineRule="auto"/>
        <w:ind w:left="348" w:hanging="10"/>
      </w:pPr>
      <w:r>
        <w:rPr>
          <w:sz w:val="21"/>
        </w:rPr>
        <w:t>Suggested Readings</w:t>
      </w:r>
      <w:r>
        <w:t xml:space="preserve"> </w:t>
      </w:r>
    </w:p>
    <w:p w:rsidR="003E5BD6" w:rsidRDefault="00000000">
      <w:pPr>
        <w:numPr>
          <w:ilvl w:val="0"/>
          <w:numId w:val="61"/>
        </w:numPr>
        <w:ind w:left="1017" w:right="0" w:hanging="340"/>
      </w:pPr>
      <w:r>
        <w:t xml:space="preserve">Artificial Intelligence for Business Leaders: Ajit Kr. Jha </w:t>
      </w:r>
    </w:p>
    <w:p w:rsidR="003E5BD6" w:rsidRDefault="00000000">
      <w:pPr>
        <w:numPr>
          <w:ilvl w:val="0"/>
          <w:numId w:val="61"/>
        </w:numPr>
        <w:ind w:left="1017" w:right="0" w:hanging="340"/>
      </w:pPr>
      <w:r>
        <w:t xml:space="preserve">Machine Learning in Business: John C. Hull </w:t>
      </w:r>
    </w:p>
    <w:p w:rsidR="003E5BD6" w:rsidRDefault="00000000">
      <w:pPr>
        <w:numPr>
          <w:ilvl w:val="0"/>
          <w:numId w:val="61"/>
        </w:numPr>
        <w:ind w:left="1017" w:right="0" w:hanging="340"/>
      </w:pPr>
      <w:r>
        <w:t xml:space="preserve">An Introduction to Statistical Learning with Applications in R : James, G., Witten, D., Hastie, T., Tibshirani, R. (Springer) </w:t>
      </w:r>
    </w:p>
    <w:p w:rsidR="003E5BD6" w:rsidRDefault="00000000">
      <w:pPr>
        <w:numPr>
          <w:ilvl w:val="0"/>
          <w:numId w:val="61"/>
        </w:numPr>
        <w:spacing w:after="0" w:line="259" w:lineRule="auto"/>
        <w:ind w:left="1017" w:right="0" w:hanging="340"/>
      </w:pPr>
      <w:r>
        <w:t xml:space="preserve">Artificial Intelligence Business Applications: How to Learn Applied Artificial Intelligence and </w:t>
      </w:r>
    </w:p>
    <w:p w:rsidR="003E5BD6" w:rsidRDefault="00000000">
      <w:pPr>
        <w:ind w:left="1026" w:right="0"/>
      </w:pPr>
      <w:r>
        <w:t xml:space="preserve">Use Data Science for Business. Includes Data Analytics, Machine Learning for Business and Python : William J Ford </w:t>
      </w:r>
    </w:p>
    <w:p w:rsidR="003E5BD6" w:rsidRDefault="00000000">
      <w:pPr>
        <w:numPr>
          <w:ilvl w:val="0"/>
          <w:numId w:val="61"/>
        </w:numPr>
        <w:spacing w:after="190"/>
        <w:ind w:left="1017" w:right="0" w:hanging="340"/>
      </w:pPr>
      <w:r>
        <w:t xml:space="preserve">AI and Machine Learning: Was Rahman, SAGE Publishing India </w:t>
      </w:r>
    </w:p>
    <w:p w:rsidR="003E5BD6" w:rsidRDefault="00000000">
      <w:pPr>
        <w:spacing w:after="212" w:line="267" w:lineRule="auto"/>
        <w:ind w:left="365" w:right="418"/>
      </w:pPr>
      <w:r>
        <w:rPr>
          <w:sz w:val="21"/>
        </w:rPr>
        <w:t>At the end of course, the student will be able to:</w:t>
      </w:r>
      <w:r>
        <w:t xml:space="preserve"> </w:t>
      </w:r>
    </w:p>
    <w:tbl>
      <w:tblPr>
        <w:tblStyle w:val="TableGrid"/>
        <w:tblW w:w="8936" w:type="dxa"/>
        <w:tblInd w:w="737" w:type="dxa"/>
        <w:tblCellMar>
          <w:top w:w="53" w:type="dxa"/>
          <w:left w:w="101" w:type="dxa"/>
          <w:bottom w:w="0" w:type="dxa"/>
          <w:right w:w="52" w:type="dxa"/>
        </w:tblCellMar>
        <w:tblLook w:val="04A0" w:firstRow="1" w:lastRow="0" w:firstColumn="1" w:lastColumn="0" w:noHBand="0" w:noVBand="1"/>
      </w:tblPr>
      <w:tblGrid>
        <w:gridCol w:w="619"/>
        <w:gridCol w:w="3785"/>
        <w:gridCol w:w="4532"/>
      </w:tblGrid>
      <w:tr w:rsidR="003E5BD6">
        <w:trPr>
          <w:trHeight w:val="528"/>
        </w:trPr>
        <w:tc>
          <w:tcPr>
            <w:tcW w:w="619" w:type="dxa"/>
            <w:tcBorders>
              <w:top w:val="single" w:sz="4" w:space="0" w:color="000000"/>
              <w:left w:val="single" w:sz="4" w:space="0" w:color="000000"/>
              <w:bottom w:val="single" w:sz="4" w:space="0" w:color="000000"/>
              <w:right w:val="nil"/>
            </w:tcBorders>
          </w:tcPr>
          <w:p w:rsidR="003E5BD6" w:rsidRDefault="003E5BD6">
            <w:pPr>
              <w:spacing w:after="160" w:line="259" w:lineRule="auto"/>
              <w:ind w:left="0" w:right="0" w:firstLine="0"/>
              <w:jc w:val="left"/>
            </w:pPr>
          </w:p>
        </w:tc>
        <w:tc>
          <w:tcPr>
            <w:tcW w:w="3785" w:type="dxa"/>
            <w:tcBorders>
              <w:top w:val="single" w:sz="4" w:space="0" w:color="000000"/>
              <w:left w:val="nil"/>
              <w:bottom w:val="single" w:sz="4" w:space="0" w:color="000000"/>
              <w:right w:val="single" w:sz="4" w:space="0" w:color="000000"/>
            </w:tcBorders>
          </w:tcPr>
          <w:p w:rsidR="003E5BD6" w:rsidRDefault="00000000">
            <w:pPr>
              <w:spacing w:after="0" w:line="259" w:lineRule="auto"/>
              <w:ind w:left="401" w:right="0" w:firstLine="0"/>
              <w:jc w:val="left"/>
            </w:pPr>
            <w:r>
              <w:rPr>
                <w:b/>
              </w:rPr>
              <w:t xml:space="preserve">Course Outcome (CO) </w:t>
            </w:r>
          </w:p>
        </w:tc>
        <w:tc>
          <w:tcPr>
            <w:tcW w:w="4532"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center"/>
            </w:pPr>
            <w:r>
              <w:rPr>
                <w:b/>
              </w:rPr>
              <w:t xml:space="preserve">Learning Levels as per Bloom’s Taxonomy for Evaluation and Assessment </w:t>
            </w:r>
          </w:p>
        </w:tc>
      </w:tr>
      <w:tr w:rsidR="003E5BD6">
        <w:trPr>
          <w:trHeight w:val="724"/>
        </w:trPr>
        <w:tc>
          <w:tcPr>
            <w:tcW w:w="619" w:type="dxa"/>
            <w:tcBorders>
              <w:top w:val="single" w:sz="4"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1" w:right="0" w:firstLine="0"/>
            </w:pPr>
            <w:r>
              <w:rPr>
                <w:b/>
                <w:sz w:val="21"/>
              </w:rPr>
              <w:t xml:space="preserve">CO1 </w:t>
            </w:r>
          </w:p>
        </w:tc>
        <w:tc>
          <w:tcPr>
            <w:tcW w:w="3785"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57" w:firstLine="0"/>
            </w:pPr>
            <w:r>
              <w:rPr>
                <w:sz w:val="21"/>
              </w:rPr>
              <w:t xml:space="preserve">To understand the need of Machine Learning &amp; Statistics for solving various problems. </w:t>
            </w:r>
          </w:p>
        </w:tc>
        <w:tc>
          <w:tcPr>
            <w:tcW w:w="4532"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65" w:right="1237" w:hanging="19"/>
              <w:jc w:val="left"/>
            </w:pPr>
            <w:r>
              <w:t>K1 (Remember) K2(Understand)</w:t>
            </w:r>
            <w:r>
              <w:rPr>
                <w:b/>
                <w:sz w:val="21"/>
              </w:rPr>
              <w:t xml:space="preserve"> </w:t>
            </w:r>
          </w:p>
        </w:tc>
      </w:tr>
      <w:tr w:rsidR="003E5BD6">
        <w:trPr>
          <w:trHeight w:val="767"/>
        </w:trPr>
        <w:tc>
          <w:tcPr>
            <w:tcW w:w="619" w:type="dxa"/>
            <w:tcBorders>
              <w:top w:val="single" w:sz="4"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1" w:right="0" w:firstLine="0"/>
            </w:pPr>
            <w:r>
              <w:rPr>
                <w:b/>
                <w:sz w:val="21"/>
              </w:rPr>
              <w:t xml:space="preserve">CO2 </w:t>
            </w:r>
          </w:p>
        </w:tc>
        <w:tc>
          <w:tcPr>
            <w:tcW w:w="3785"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1"/>
              </w:rPr>
              <w:t xml:space="preserve">To understand the basic concepts of </w:t>
            </w:r>
          </w:p>
          <w:p w:rsidR="003E5BD6" w:rsidRDefault="00000000">
            <w:pPr>
              <w:spacing w:after="0" w:line="259" w:lineRule="auto"/>
              <w:ind w:left="0" w:right="0" w:firstLine="0"/>
              <w:jc w:val="left"/>
            </w:pPr>
            <w:r>
              <w:rPr>
                <w:sz w:val="21"/>
              </w:rPr>
              <w:t xml:space="preserve">Supervised and Unsupervised learning. </w:t>
            </w:r>
          </w:p>
        </w:tc>
        <w:tc>
          <w:tcPr>
            <w:tcW w:w="4532"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46" w:right="0" w:firstLine="0"/>
              <w:jc w:val="left"/>
            </w:pPr>
            <w:r>
              <w:t xml:space="preserve">K1 (Remember) </w:t>
            </w:r>
          </w:p>
          <w:p w:rsidR="003E5BD6" w:rsidRDefault="00000000">
            <w:pPr>
              <w:spacing w:after="0" w:line="259" w:lineRule="auto"/>
              <w:ind w:left="146" w:right="0" w:firstLine="0"/>
              <w:jc w:val="left"/>
            </w:pPr>
            <w:r>
              <w:t xml:space="preserve">K3(Apply) </w:t>
            </w:r>
          </w:p>
          <w:p w:rsidR="003E5BD6" w:rsidRDefault="00000000">
            <w:pPr>
              <w:spacing w:after="0" w:line="259" w:lineRule="auto"/>
              <w:ind w:left="0" w:right="7" w:firstLine="0"/>
              <w:jc w:val="center"/>
            </w:pPr>
            <w:r>
              <w:rPr>
                <w:b/>
                <w:sz w:val="21"/>
              </w:rPr>
              <w:t xml:space="preserve"> </w:t>
            </w:r>
          </w:p>
        </w:tc>
      </w:tr>
      <w:tr w:rsidR="003E5BD6">
        <w:trPr>
          <w:trHeight w:val="529"/>
        </w:trPr>
        <w:tc>
          <w:tcPr>
            <w:tcW w:w="619" w:type="dxa"/>
            <w:tcBorders>
              <w:top w:val="single" w:sz="4"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1" w:right="0" w:firstLine="0"/>
            </w:pPr>
            <w:r>
              <w:rPr>
                <w:b/>
                <w:sz w:val="21"/>
              </w:rPr>
              <w:t xml:space="preserve">CO3 </w:t>
            </w:r>
          </w:p>
        </w:tc>
        <w:tc>
          <w:tcPr>
            <w:tcW w:w="3785"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rPr>
                <w:sz w:val="21"/>
              </w:rPr>
              <w:t xml:space="preserve">To apply regression analysis on the data available. </w:t>
            </w:r>
          </w:p>
        </w:tc>
        <w:tc>
          <w:tcPr>
            <w:tcW w:w="4532"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146" w:right="0" w:firstLine="0"/>
              <w:jc w:val="left"/>
            </w:pPr>
            <w:r>
              <w:t xml:space="preserve">K2(Understand) </w:t>
            </w:r>
          </w:p>
          <w:p w:rsidR="003E5BD6" w:rsidRDefault="00000000">
            <w:pPr>
              <w:spacing w:after="0" w:line="259" w:lineRule="auto"/>
              <w:ind w:left="146" w:right="0" w:firstLine="0"/>
              <w:jc w:val="left"/>
            </w:pPr>
            <w:r>
              <w:t>K3 (Apply</w:t>
            </w:r>
            <w:r>
              <w:rPr>
                <w:b/>
                <w:sz w:val="21"/>
              </w:rPr>
              <w:t xml:space="preserve"> </w:t>
            </w:r>
          </w:p>
        </w:tc>
      </w:tr>
      <w:tr w:rsidR="003E5BD6">
        <w:trPr>
          <w:trHeight w:val="529"/>
        </w:trPr>
        <w:tc>
          <w:tcPr>
            <w:tcW w:w="619" w:type="dxa"/>
            <w:tcBorders>
              <w:top w:val="single" w:sz="3"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1" w:right="0" w:firstLine="0"/>
            </w:pPr>
            <w:r>
              <w:rPr>
                <w:b/>
                <w:sz w:val="21"/>
              </w:rPr>
              <w:t xml:space="preserve">CO4 </w:t>
            </w:r>
          </w:p>
        </w:tc>
        <w:tc>
          <w:tcPr>
            <w:tcW w:w="3785"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pPr>
            <w:r>
              <w:rPr>
                <w:sz w:val="21"/>
              </w:rPr>
              <w:t xml:space="preserve">To design appropriate machine learning and apply on real world problems </w:t>
            </w:r>
          </w:p>
        </w:tc>
        <w:tc>
          <w:tcPr>
            <w:tcW w:w="4532" w:type="dxa"/>
            <w:tcBorders>
              <w:top w:val="single" w:sz="3" w:space="0" w:color="000000"/>
              <w:left w:val="single" w:sz="4" w:space="0" w:color="000000"/>
              <w:bottom w:val="single" w:sz="3" w:space="0" w:color="000000"/>
              <w:right w:val="single" w:sz="4" w:space="0" w:color="000000"/>
            </w:tcBorders>
          </w:tcPr>
          <w:p w:rsidR="003E5BD6" w:rsidRDefault="00000000">
            <w:pPr>
              <w:spacing w:after="0" w:line="259" w:lineRule="auto"/>
              <w:ind w:left="146" w:right="0" w:firstLine="0"/>
              <w:jc w:val="left"/>
            </w:pPr>
            <w:r>
              <w:t xml:space="preserve">K2(Understand) </w:t>
            </w:r>
          </w:p>
          <w:p w:rsidR="003E5BD6" w:rsidRDefault="00000000">
            <w:pPr>
              <w:spacing w:after="0" w:line="259" w:lineRule="auto"/>
              <w:ind w:left="146" w:right="0" w:firstLine="0"/>
              <w:jc w:val="left"/>
            </w:pPr>
            <w:r>
              <w:t>K3 (Apply</w:t>
            </w:r>
            <w:r>
              <w:rPr>
                <w:b/>
                <w:sz w:val="21"/>
              </w:rPr>
              <w:t xml:space="preserve"> </w:t>
            </w:r>
          </w:p>
        </w:tc>
      </w:tr>
      <w:tr w:rsidR="003E5BD6">
        <w:trPr>
          <w:trHeight w:val="485"/>
        </w:trPr>
        <w:tc>
          <w:tcPr>
            <w:tcW w:w="619" w:type="dxa"/>
            <w:tcBorders>
              <w:top w:val="single" w:sz="3"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1" w:right="0" w:firstLine="0"/>
            </w:pPr>
            <w:r>
              <w:rPr>
                <w:b/>
                <w:sz w:val="21"/>
              </w:rPr>
              <w:t xml:space="preserve">CO5 </w:t>
            </w:r>
          </w:p>
        </w:tc>
        <w:tc>
          <w:tcPr>
            <w:tcW w:w="3785"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rPr>
                <w:sz w:val="21"/>
              </w:rPr>
              <w:t xml:space="preserve">To optimize different Machine Learning &amp; </w:t>
            </w:r>
          </w:p>
          <w:p w:rsidR="003E5BD6" w:rsidRDefault="00000000">
            <w:pPr>
              <w:spacing w:after="0" w:line="259" w:lineRule="auto"/>
              <w:ind w:left="0" w:right="0" w:firstLine="0"/>
              <w:jc w:val="left"/>
            </w:pPr>
            <w:r>
              <w:rPr>
                <w:sz w:val="21"/>
              </w:rPr>
              <w:t xml:space="preserve">Deep Learning Techniques </w:t>
            </w:r>
          </w:p>
        </w:tc>
        <w:tc>
          <w:tcPr>
            <w:tcW w:w="4532"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175" w:right="0" w:firstLine="0"/>
              <w:jc w:val="left"/>
            </w:pPr>
            <w:r>
              <w:t>K3 (Apply)</w:t>
            </w:r>
            <w:r>
              <w:rPr>
                <w:b/>
                <w:sz w:val="21"/>
              </w:rPr>
              <w:t xml:space="preserve"> </w:t>
            </w:r>
          </w:p>
        </w:tc>
      </w:tr>
    </w:tbl>
    <w:p w:rsidR="003E5BD6" w:rsidRDefault="00000000">
      <w:pPr>
        <w:spacing w:after="203" w:line="259" w:lineRule="auto"/>
        <w:ind w:left="1016" w:right="0" w:firstLine="0"/>
        <w:jc w:val="left"/>
      </w:pPr>
      <w:r>
        <w:t xml:space="preserve"> </w:t>
      </w:r>
    </w:p>
    <w:p w:rsidR="003E5BD6" w:rsidRDefault="00000000">
      <w:pPr>
        <w:spacing w:after="0" w:line="259" w:lineRule="auto"/>
        <w:ind w:left="1016" w:right="0" w:firstLine="0"/>
        <w:jc w:val="left"/>
      </w:pPr>
      <w:r>
        <w:t xml:space="preserve"> </w:t>
      </w:r>
      <w:r>
        <w:br w:type="page"/>
      </w:r>
    </w:p>
    <w:p w:rsidR="003E5BD6" w:rsidRDefault="00000000">
      <w:pPr>
        <w:pStyle w:val="Heading4"/>
        <w:spacing w:after="0" w:line="259" w:lineRule="auto"/>
        <w:ind w:left="347" w:right="2" w:hanging="10"/>
        <w:jc w:val="center"/>
      </w:pPr>
      <w:r>
        <w:rPr>
          <w:sz w:val="34"/>
        </w:rPr>
        <w:t xml:space="preserve">DATABASE MANAGEMENT SYSTEMS </w:t>
      </w:r>
    </w:p>
    <w:p w:rsidR="003E5BD6" w:rsidRDefault="00000000">
      <w:pPr>
        <w:spacing w:after="0" w:line="259" w:lineRule="auto"/>
        <w:ind w:left="2371" w:right="0" w:firstLine="0"/>
        <w:jc w:val="left"/>
      </w:pPr>
      <w:r>
        <w:rPr>
          <w:b/>
        </w:rPr>
        <w:t xml:space="preserve"> </w:t>
      </w:r>
    </w:p>
    <w:p w:rsidR="003E5BD6" w:rsidRDefault="00000000">
      <w:pPr>
        <w:pStyle w:val="Heading5"/>
        <w:ind w:left="338"/>
      </w:pPr>
      <w:r>
        <w:t xml:space="preserve">Code: KMBNIT03                         Course Credits: 3                    Teaching Hours: 36 </w:t>
      </w:r>
    </w:p>
    <w:p w:rsidR="003E5BD6" w:rsidRDefault="00000000">
      <w:pPr>
        <w:spacing w:after="0" w:line="259" w:lineRule="auto"/>
        <w:ind w:left="338" w:right="0" w:firstLine="0"/>
        <w:jc w:val="left"/>
      </w:pPr>
      <w:r>
        <w:rPr>
          <w:b/>
        </w:rPr>
        <w:t xml:space="preserve"> </w:t>
      </w:r>
    </w:p>
    <w:p w:rsidR="003E5BD6" w:rsidRDefault="00000000">
      <w:pPr>
        <w:ind w:left="348" w:right="0"/>
      </w:pPr>
      <w:r>
        <w:rPr>
          <w:b/>
        </w:rPr>
        <w:t>Course Objective:</w:t>
      </w:r>
      <w:r>
        <w:t xml:space="preserve"> The course has been designed to introduce the students with the applications of systems designed to manage the data resources of organizations. </w:t>
      </w:r>
    </w:p>
    <w:p w:rsidR="003E5BD6" w:rsidRDefault="00000000">
      <w:pPr>
        <w:spacing w:after="0" w:line="259" w:lineRule="auto"/>
        <w:ind w:left="338" w:right="0" w:firstLine="0"/>
        <w:jc w:val="left"/>
      </w:pPr>
      <w:r>
        <w:t xml:space="preserve">  </w:t>
      </w:r>
    </w:p>
    <w:p w:rsidR="003E5BD6" w:rsidRDefault="00000000">
      <w:pPr>
        <w:pStyle w:val="Heading5"/>
        <w:ind w:left="338"/>
      </w:pPr>
      <w:r>
        <w:t xml:space="preserve">Unit-I (8 hrs.) </w:t>
      </w:r>
    </w:p>
    <w:p w:rsidR="003E5BD6" w:rsidRDefault="00000000">
      <w:pPr>
        <w:ind w:left="348" w:right="0"/>
      </w:pPr>
      <w:r>
        <w:rPr>
          <w:b/>
        </w:rPr>
        <w:t xml:space="preserve">Introduction: </w:t>
      </w:r>
      <w:r>
        <w:t xml:space="preserve">Overview, database system Vs file system, Database system concept and architecture, data model schema and instances, data independence and database language and interfaces, data definitions language, DML, Overall Database Structure. </w:t>
      </w:r>
      <w:r>
        <w:rPr>
          <w:b/>
        </w:rPr>
        <w:t xml:space="preserve">Data modeling using the Entity Relationship Model: </w:t>
      </w:r>
      <w:r>
        <w:t xml:space="preserve">ER model concepts, notation for ER diagram, mapping constraints,  </w:t>
      </w:r>
    </w:p>
    <w:p w:rsidR="003E5BD6" w:rsidRDefault="00000000">
      <w:pPr>
        <w:pStyle w:val="Heading5"/>
        <w:ind w:left="338"/>
      </w:pPr>
      <w:r>
        <w:t xml:space="preserve">Unit-II (7 hrs.) </w:t>
      </w:r>
    </w:p>
    <w:p w:rsidR="003E5BD6" w:rsidRDefault="00000000">
      <w:pPr>
        <w:ind w:left="348" w:right="0"/>
      </w:pPr>
      <w:r>
        <w:rPr>
          <w:b/>
        </w:rPr>
        <w:t>Relational data Model and Language:</w:t>
      </w:r>
      <w:r>
        <w:t xml:space="preserve"> keys, Concepts of Super Key, candidate key, primary key, </w:t>
      </w:r>
      <w:r>
        <w:rPr>
          <w:b/>
        </w:rPr>
        <w:t xml:space="preserve"> </w:t>
      </w:r>
      <w:r>
        <w:t xml:space="preserve">Relational data model concepts, integrity constraints, entity integrity, referential integrity, Keys constraints, Domain constraints, relational algebra, relational calculus, and tuple and domain calculus.  </w:t>
      </w:r>
    </w:p>
    <w:p w:rsidR="003E5BD6" w:rsidRDefault="00000000">
      <w:pPr>
        <w:pStyle w:val="Heading5"/>
        <w:ind w:left="338"/>
      </w:pPr>
      <w:r>
        <w:t xml:space="preserve">Unit-III (10 hrs.) </w:t>
      </w:r>
    </w:p>
    <w:p w:rsidR="003E5BD6" w:rsidRDefault="00000000">
      <w:pPr>
        <w:ind w:left="348" w:right="0"/>
      </w:pPr>
      <w:r>
        <w:rPr>
          <w:b/>
        </w:rPr>
        <w:t xml:space="preserve">Introduction on SQL: </w:t>
      </w:r>
      <w:r>
        <w:t xml:space="preserve">Characteristics of SQL, advantage of SQL. SQL data type and literals. Types of SQL commands. SQL operators and their procedure. Tables, views and indexes. Queries and sub queries. Aggregate functions. Insert, update and delete operations, Joins, Unions, Intersection, Minus, Cursors, Triggers, and Procedures in SQL/PL SQL  </w:t>
      </w:r>
    </w:p>
    <w:p w:rsidR="003E5BD6" w:rsidRDefault="00000000">
      <w:pPr>
        <w:ind w:left="348" w:right="0"/>
      </w:pPr>
      <w:r>
        <w:rPr>
          <w:b/>
        </w:rPr>
        <w:t xml:space="preserve">Data Base Design &amp; Normalization: </w:t>
      </w:r>
      <w:r>
        <w:t xml:space="preserve">Functional dependencies, normal forms, first, second, third normal forms.  </w:t>
      </w:r>
    </w:p>
    <w:p w:rsidR="003E5BD6" w:rsidRDefault="00000000">
      <w:pPr>
        <w:pStyle w:val="Heading5"/>
        <w:ind w:left="338"/>
      </w:pPr>
      <w:r>
        <w:t xml:space="preserve">Unit-IV (7 hrs.) </w:t>
      </w:r>
    </w:p>
    <w:p w:rsidR="003E5BD6" w:rsidRDefault="00000000">
      <w:pPr>
        <w:ind w:left="348" w:right="0"/>
      </w:pPr>
      <w:r>
        <w:rPr>
          <w:b/>
        </w:rPr>
        <w:t xml:space="preserve">Transaction Processing Concept: </w:t>
      </w:r>
      <w:r>
        <w:t xml:space="preserve">Transaction system, Testing of serializability, serializability of schedules, conflict &amp; view serializable schedule, recoverability, backup ,Recovery from transaction failures, log based recovery, checkpoints, deadlock handling.  </w:t>
      </w:r>
    </w:p>
    <w:p w:rsidR="003E5BD6" w:rsidRDefault="00000000">
      <w:pPr>
        <w:ind w:left="348" w:right="0"/>
      </w:pPr>
      <w:r>
        <w:t xml:space="preserve"> </w:t>
      </w:r>
      <w:r>
        <w:rPr>
          <w:b/>
        </w:rPr>
        <w:t>Concurrency control</w:t>
      </w:r>
      <w:r>
        <w:t xml:space="preserve">, Locking Techniques for concurrency control, Time stamping protocols for concurrency control, validation based protocol, multiple granularity, Multi version schemes,  </w:t>
      </w:r>
      <w:r>
        <w:rPr>
          <w:b/>
        </w:rPr>
        <w:t xml:space="preserve">Unit-V (6 hrs.) </w:t>
      </w:r>
    </w:p>
    <w:p w:rsidR="003E5BD6" w:rsidRDefault="00000000">
      <w:pPr>
        <w:ind w:left="348" w:right="0"/>
      </w:pPr>
      <w:r>
        <w:rPr>
          <w:b/>
        </w:rPr>
        <w:t>Recent Trends in Database Management Systems:</w:t>
      </w:r>
      <w:r>
        <w:t xml:space="preserve"> Centralized and Client-Server Architectures, Distributed Databases, Object-Oriented Database, Spatial &amp; Temporal Databases, Decision Support Systems, Data Analysis, Data Mining &amp; Warehousing, Data Visualization, Mobile Databases, OODB &amp; </w:t>
      </w:r>
    </w:p>
    <w:p w:rsidR="003E5BD6" w:rsidRDefault="00000000">
      <w:pPr>
        <w:ind w:left="348" w:right="0"/>
      </w:pPr>
      <w:r>
        <w:t xml:space="preserve">XML Databases, Multimedia &amp; Web Databases, Spatial and Geographical Databases, Web and Mobile Databases, Active Databases </w:t>
      </w:r>
    </w:p>
    <w:p w:rsidR="003E5BD6" w:rsidRDefault="00000000">
      <w:pPr>
        <w:spacing w:after="0" w:line="259" w:lineRule="auto"/>
        <w:ind w:left="338" w:right="0" w:firstLine="0"/>
        <w:jc w:val="left"/>
      </w:pPr>
      <w:r>
        <w:rPr>
          <w:b/>
        </w:rPr>
        <w:t xml:space="preserve"> </w:t>
      </w:r>
    </w:p>
    <w:p w:rsidR="003E5BD6" w:rsidRDefault="00000000">
      <w:pPr>
        <w:spacing w:line="271" w:lineRule="auto"/>
        <w:ind w:left="338" w:right="0" w:firstLine="2"/>
        <w:jc w:val="left"/>
      </w:pPr>
      <w:r>
        <w:rPr>
          <w:b/>
        </w:rPr>
        <w:t xml:space="preserve">Suggested Readings:  </w:t>
      </w:r>
    </w:p>
    <w:p w:rsidR="003E5BD6" w:rsidRDefault="00000000">
      <w:pPr>
        <w:numPr>
          <w:ilvl w:val="0"/>
          <w:numId w:val="62"/>
        </w:numPr>
        <w:spacing w:after="12" w:line="267" w:lineRule="auto"/>
        <w:ind w:left="1017" w:right="418" w:hanging="340"/>
      </w:pPr>
      <w:r>
        <w:rPr>
          <w:sz w:val="21"/>
        </w:rPr>
        <w:t xml:space="preserve">Navathe E - Fundamentals of Database Systems (Pearson Education,)  </w:t>
      </w:r>
    </w:p>
    <w:p w:rsidR="003E5BD6" w:rsidRDefault="00000000">
      <w:pPr>
        <w:numPr>
          <w:ilvl w:val="0"/>
          <w:numId w:val="62"/>
        </w:numPr>
        <w:spacing w:after="12" w:line="267" w:lineRule="auto"/>
        <w:ind w:left="1017" w:right="418" w:hanging="340"/>
      </w:pPr>
      <w:r>
        <w:rPr>
          <w:sz w:val="21"/>
        </w:rPr>
        <w:t xml:space="preserve">Majumdar and Bhattacharya - Database Management System (Tata McGraw Hill)  </w:t>
      </w:r>
    </w:p>
    <w:p w:rsidR="003E5BD6" w:rsidRDefault="00000000">
      <w:pPr>
        <w:numPr>
          <w:ilvl w:val="0"/>
          <w:numId w:val="62"/>
        </w:numPr>
        <w:spacing w:after="12" w:line="267" w:lineRule="auto"/>
        <w:ind w:left="1017" w:right="418" w:hanging="340"/>
      </w:pPr>
      <w:r>
        <w:rPr>
          <w:sz w:val="21"/>
        </w:rPr>
        <w:t xml:space="preserve">Chakrabarti- Advance Database Management System (Wiley Dreamtech)  </w:t>
      </w:r>
    </w:p>
    <w:p w:rsidR="003E5BD6" w:rsidRDefault="00000000">
      <w:pPr>
        <w:numPr>
          <w:ilvl w:val="0"/>
          <w:numId w:val="62"/>
        </w:numPr>
        <w:spacing w:after="12" w:line="267" w:lineRule="auto"/>
        <w:ind w:left="1017" w:right="418" w:hanging="340"/>
      </w:pPr>
      <w:r>
        <w:rPr>
          <w:sz w:val="21"/>
        </w:rPr>
        <w:t xml:space="preserve">Beynon -Davies P- Database Systems (Palgrave)  </w:t>
      </w:r>
    </w:p>
    <w:p w:rsidR="003E5BD6" w:rsidRDefault="00000000">
      <w:pPr>
        <w:numPr>
          <w:ilvl w:val="0"/>
          <w:numId w:val="62"/>
        </w:numPr>
        <w:spacing w:after="12" w:line="267" w:lineRule="auto"/>
        <w:ind w:left="1017" w:right="418" w:hanging="340"/>
      </w:pPr>
      <w:r>
        <w:rPr>
          <w:sz w:val="21"/>
        </w:rPr>
        <w:t xml:space="preserve">Karthikeyan-Understanding Database Management System (Acme Learning)  </w:t>
      </w:r>
    </w:p>
    <w:p w:rsidR="003E5BD6" w:rsidRDefault="00000000">
      <w:pPr>
        <w:numPr>
          <w:ilvl w:val="0"/>
          <w:numId w:val="62"/>
        </w:numPr>
        <w:spacing w:after="214" w:line="267" w:lineRule="auto"/>
        <w:ind w:left="1017" w:right="418" w:hanging="340"/>
      </w:pPr>
      <w:r>
        <w:rPr>
          <w:sz w:val="21"/>
        </w:rPr>
        <w:t xml:space="preserve">Hoffer - Modern Database Management (Pearson Education)  </w:t>
      </w:r>
    </w:p>
    <w:p w:rsidR="003E5BD6" w:rsidRDefault="00000000">
      <w:pPr>
        <w:pStyle w:val="Heading5"/>
        <w:ind w:left="1016"/>
      </w:pPr>
      <w:r>
        <w:t xml:space="preserve">COURSE OUTCOME </w:t>
      </w:r>
    </w:p>
    <w:tbl>
      <w:tblPr>
        <w:tblStyle w:val="TableGrid"/>
        <w:tblW w:w="8561" w:type="dxa"/>
        <w:tblInd w:w="739" w:type="dxa"/>
        <w:tblCellMar>
          <w:top w:w="56" w:type="dxa"/>
          <w:left w:w="102" w:type="dxa"/>
          <w:bottom w:w="0" w:type="dxa"/>
          <w:right w:w="113" w:type="dxa"/>
        </w:tblCellMar>
        <w:tblLook w:val="04A0" w:firstRow="1" w:lastRow="0" w:firstColumn="1" w:lastColumn="0" w:noHBand="0" w:noVBand="1"/>
      </w:tblPr>
      <w:tblGrid>
        <w:gridCol w:w="4573"/>
        <w:gridCol w:w="3988"/>
      </w:tblGrid>
      <w:tr w:rsidR="003E5BD6">
        <w:trPr>
          <w:trHeight w:val="788"/>
        </w:trPr>
        <w:tc>
          <w:tcPr>
            <w:tcW w:w="4574"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Course Outcomes </w:t>
            </w:r>
          </w:p>
        </w:tc>
        <w:tc>
          <w:tcPr>
            <w:tcW w:w="3988" w:type="dxa"/>
            <w:tcBorders>
              <w:top w:val="single" w:sz="4" w:space="0" w:color="000000"/>
              <w:left w:val="single" w:sz="3" w:space="0" w:color="000000"/>
              <w:bottom w:val="single" w:sz="3" w:space="0" w:color="000000"/>
              <w:right w:val="single" w:sz="3" w:space="0" w:color="000000"/>
            </w:tcBorders>
          </w:tcPr>
          <w:p w:rsidR="003E5BD6" w:rsidRDefault="00000000">
            <w:pPr>
              <w:spacing w:after="4" w:line="238" w:lineRule="auto"/>
              <w:ind w:left="152" w:right="0" w:firstLine="0"/>
            </w:pPr>
            <w:r>
              <w:rPr>
                <w:b/>
              </w:rPr>
              <w:t xml:space="preserve">Learning Levels as per Bloom’s Taxonomy for </w:t>
            </w:r>
          </w:p>
          <w:p w:rsidR="003E5BD6" w:rsidRDefault="00000000">
            <w:pPr>
              <w:spacing w:after="0" w:line="259" w:lineRule="auto"/>
              <w:ind w:left="152" w:right="0" w:firstLine="0"/>
              <w:jc w:val="left"/>
            </w:pPr>
            <w:r>
              <w:rPr>
                <w:b/>
              </w:rPr>
              <w:t>Evaluation and Assessment</w:t>
            </w:r>
            <w:r>
              <w:t xml:space="preserve"> </w:t>
            </w:r>
          </w:p>
        </w:tc>
      </w:tr>
      <w:tr w:rsidR="003E5BD6">
        <w:trPr>
          <w:trHeight w:val="529"/>
        </w:trPr>
        <w:tc>
          <w:tcPr>
            <w:tcW w:w="4574" w:type="dxa"/>
            <w:tcBorders>
              <w:top w:val="single" w:sz="3" w:space="0" w:color="000000"/>
              <w:left w:val="single" w:sz="4" w:space="0" w:color="000000"/>
              <w:bottom w:val="single" w:sz="4" w:space="0" w:color="000000"/>
              <w:right w:val="single" w:sz="3" w:space="0" w:color="000000"/>
            </w:tcBorders>
          </w:tcPr>
          <w:p w:rsidR="003E5BD6" w:rsidRDefault="00000000">
            <w:pPr>
              <w:tabs>
                <w:tab w:val="center" w:pos="672"/>
                <w:tab w:val="center" w:pos="1551"/>
                <w:tab w:val="center" w:pos="2593"/>
                <w:tab w:val="center" w:pos="3254"/>
                <w:tab w:val="right" w:pos="4359"/>
              </w:tabs>
              <w:spacing w:after="0" w:line="259" w:lineRule="auto"/>
              <w:ind w:left="0" w:right="0" w:firstLine="0"/>
              <w:jc w:val="left"/>
            </w:pPr>
            <w:r>
              <w:t xml:space="preserve">CO </w:t>
            </w:r>
            <w:r>
              <w:tab/>
              <w:t xml:space="preserve">1: </w:t>
            </w:r>
            <w:r>
              <w:tab/>
              <w:t xml:space="preserve">Knowledge </w:t>
            </w:r>
            <w:r>
              <w:tab/>
              <w:t xml:space="preserve">about </w:t>
            </w:r>
            <w:r>
              <w:tab/>
              <w:t xml:space="preserve">the </w:t>
            </w:r>
            <w:r>
              <w:tab/>
              <w:t xml:space="preserve">DBMS </w:t>
            </w:r>
          </w:p>
          <w:p w:rsidR="003E5BD6" w:rsidRDefault="00000000">
            <w:pPr>
              <w:spacing w:after="0" w:line="259" w:lineRule="auto"/>
              <w:ind w:left="0" w:right="0" w:firstLine="0"/>
              <w:jc w:val="left"/>
            </w:pPr>
            <w:r>
              <w:t xml:space="preserve">Technology </w:t>
            </w:r>
          </w:p>
        </w:tc>
        <w:tc>
          <w:tcPr>
            <w:tcW w:w="3988"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52" w:right="0" w:firstLine="0"/>
              <w:jc w:val="left"/>
            </w:pPr>
            <w:r>
              <w:t xml:space="preserve">K1 (Remember) </w:t>
            </w:r>
          </w:p>
          <w:p w:rsidR="003E5BD6" w:rsidRDefault="00000000">
            <w:pPr>
              <w:spacing w:after="0" w:line="259" w:lineRule="auto"/>
              <w:ind w:left="152" w:right="0" w:firstLine="0"/>
              <w:jc w:val="left"/>
            </w:pPr>
            <w:r>
              <w:t xml:space="preserve">K2(Understand) </w:t>
            </w:r>
          </w:p>
        </w:tc>
      </w:tr>
      <w:tr w:rsidR="003E5BD6">
        <w:trPr>
          <w:trHeight w:val="788"/>
        </w:trPr>
        <w:tc>
          <w:tcPr>
            <w:tcW w:w="4574"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CO 2: Understanding the business application of DBMS </w:t>
            </w:r>
          </w:p>
        </w:tc>
        <w:tc>
          <w:tcPr>
            <w:tcW w:w="3988"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152" w:right="0" w:firstLine="0"/>
              <w:jc w:val="left"/>
            </w:pPr>
            <w:r>
              <w:t xml:space="preserve">K1 (Remember) </w:t>
            </w:r>
          </w:p>
          <w:p w:rsidR="003E5BD6" w:rsidRDefault="00000000">
            <w:pPr>
              <w:spacing w:after="0" w:line="259" w:lineRule="auto"/>
              <w:ind w:left="152" w:right="0" w:firstLine="0"/>
              <w:jc w:val="left"/>
            </w:pPr>
            <w:r>
              <w:t xml:space="preserve">K2(Understand) </w:t>
            </w:r>
          </w:p>
          <w:p w:rsidR="003E5BD6" w:rsidRDefault="00000000">
            <w:pPr>
              <w:spacing w:after="0" w:line="259" w:lineRule="auto"/>
              <w:ind w:left="152" w:right="0" w:firstLine="0"/>
              <w:jc w:val="left"/>
            </w:pPr>
            <w:r>
              <w:t xml:space="preserve">K3 (Apply) </w:t>
            </w:r>
          </w:p>
        </w:tc>
      </w:tr>
      <w:tr w:rsidR="003E5BD6">
        <w:trPr>
          <w:trHeight w:val="530"/>
        </w:trPr>
        <w:tc>
          <w:tcPr>
            <w:tcW w:w="4574"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t xml:space="preserve">CO 3: Application of DBMS  for </w:t>
            </w:r>
          </w:p>
          <w:p w:rsidR="003E5BD6" w:rsidRDefault="00000000">
            <w:pPr>
              <w:spacing w:after="0" w:line="259" w:lineRule="auto"/>
              <w:ind w:left="0" w:right="0" w:firstLine="0"/>
              <w:jc w:val="left"/>
            </w:pPr>
            <w:r>
              <w:t xml:space="preserve">business process </w:t>
            </w:r>
          </w:p>
        </w:tc>
        <w:tc>
          <w:tcPr>
            <w:tcW w:w="3988"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52" w:right="0" w:firstLine="0"/>
              <w:jc w:val="left"/>
            </w:pPr>
            <w:r>
              <w:t xml:space="preserve">K2(Understand) </w:t>
            </w:r>
          </w:p>
          <w:p w:rsidR="003E5BD6" w:rsidRDefault="00000000">
            <w:pPr>
              <w:spacing w:after="0" w:line="259" w:lineRule="auto"/>
              <w:ind w:left="152" w:right="0" w:firstLine="0"/>
              <w:jc w:val="left"/>
            </w:pPr>
            <w:r>
              <w:t xml:space="preserve">K3(Apply) </w:t>
            </w:r>
          </w:p>
        </w:tc>
      </w:tr>
      <w:tr w:rsidR="003E5BD6">
        <w:trPr>
          <w:trHeight w:val="269"/>
        </w:trPr>
        <w:tc>
          <w:tcPr>
            <w:tcW w:w="4574" w:type="dxa"/>
            <w:tcBorders>
              <w:top w:val="single" w:sz="3" w:space="0" w:color="000000"/>
              <w:left w:val="single" w:sz="4" w:space="0" w:color="000000"/>
              <w:bottom w:val="single" w:sz="3" w:space="0" w:color="000000"/>
              <w:right w:val="single" w:sz="3" w:space="0" w:color="000000"/>
            </w:tcBorders>
          </w:tcPr>
          <w:p w:rsidR="003E5BD6" w:rsidRDefault="003E5BD6">
            <w:pPr>
              <w:spacing w:after="160" w:line="259" w:lineRule="auto"/>
              <w:ind w:left="0" w:right="0" w:firstLine="0"/>
              <w:jc w:val="left"/>
            </w:pPr>
          </w:p>
        </w:tc>
        <w:tc>
          <w:tcPr>
            <w:tcW w:w="3988"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152" w:right="0" w:firstLine="0"/>
              <w:jc w:val="left"/>
            </w:pPr>
            <w:r>
              <w:t xml:space="preserve">K4 (Analyze) </w:t>
            </w:r>
          </w:p>
        </w:tc>
      </w:tr>
      <w:tr w:rsidR="003E5BD6">
        <w:trPr>
          <w:trHeight w:val="789"/>
        </w:trPr>
        <w:tc>
          <w:tcPr>
            <w:tcW w:w="4574"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pPr>
            <w:r>
              <w:t xml:space="preserve">CO 4:  Knowledge and uses of Data mining techniques </w:t>
            </w:r>
          </w:p>
        </w:tc>
        <w:tc>
          <w:tcPr>
            <w:tcW w:w="3988"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152" w:right="0" w:firstLine="0"/>
              <w:jc w:val="left"/>
            </w:pPr>
            <w:r>
              <w:t xml:space="preserve">K1 (Remember) </w:t>
            </w:r>
          </w:p>
          <w:p w:rsidR="003E5BD6" w:rsidRDefault="00000000">
            <w:pPr>
              <w:spacing w:after="0" w:line="259" w:lineRule="auto"/>
              <w:ind w:left="152" w:right="0" w:firstLine="0"/>
              <w:jc w:val="left"/>
            </w:pPr>
            <w:r>
              <w:t xml:space="preserve">K2(Understand) </w:t>
            </w:r>
          </w:p>
          <w:p w:rsidR="003E5BD6" w:rsidRDefault="00000000">
            <w:pPr>
              <w:spacing w:after="0" w:line="259" w:lineRule="auto"/>
              <w:ind w:left="152" w:right="0" w:firstLine="0"/>
              <w:jc w:val="left"/>
            </w:pPr>
            <w:r>
              <w:t xml:space="preserve">K3(Apply) </w:t>
            </w:r>
          </w:p>
        </w:tc>
      </w:tr>
      <w:tr w:rsidR="003E5BD6">
        <w:trPr>
          <w:trHeight w:val="788"/>
        </w:trPr>
        <w:tc>
          <w:tcPr>
            <w:tcW w:w="4574"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pPr>
            <w:r>
              <w:t xml:space="preserve">CO 5: Working knowledge of DBMS Software ORACLE </w:t>
            </w:r>
          </w:p>
        </w:tc>
        <w:tc>
          <w:tcPr>
            <w:tcW w:w="3988"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152" w:right="0" w:firstLine="0"/>
              <w:jc w:val="left"/>
            </w:pPr>
            <w:r>
              <w:t xml:space="preserve">K1 (Remember) </w:t>
            </w:r>
          </w:p>
          <w:p w:rsidR="003E5BD6" w:rsidRDefault="00000000">
            <w:pPr>
              <w:spacing w:after="0" w:line="259" w:lineRule="auto"/>
              <w:ind w:left="152" w:right="0" w:firstLine="0"/>
              <w:jc w:val="left"/>
            </w:pPr>
            <w:r>
              <w:t xml:space="preserve">K2(Understand) </w:t>
            </w:r>
          </w:p>
          <w:p w:rsidR="003E5BD6" w:rsidRDefault="00000000">
            <w:pPr>
              <w:spacing w:after="0" w:line="259" w:lineRule="auto"/>
              <w:ind w:left="152" w:right="0" w:firstLine="0"/>
              <w:jc w:val="left"/>
            </w:pPr>
            <w:r>
              <w:t xml:space="preserve">K3(Apply) </w:t>
            </w:r>
          </w:p>
        </w:tc>
      </w:tr>
    </w:tbl>
    <w:p w:rsidR="003E5BD6" w:rsidRDefault="00000000">
      <w:pPr>
        <w:spacing w:after="0" w:line="259" w:lineRule="auto"/>
        <w:ind w:left="5074" w:right="0" w:firstLine="0"/>
      </w:pPr>
      <w:r>
        <w:rPr>
          <w:b/>
        </w:rPr>
        <w:t xml:space="preserve"> </w:t>
      </w:r>
      <w:r>
        <w:br w:type="page"/>
      </w:r>
    </w:p>
    <w:p w:rsidR="003E5BD6" w:rsidRDefault="00000000">
      <w:pPr>
        <w:pStyle w:val="Heading5"/>
        <w:spacing w:after="138" w:line="259" w:lineRule="auto"/>
        <w:ind w:left="2428" w:hanging="10"/>
      </w:pPr>
      <w:r>
        <w:rPr>
          <w:sz w:val="30"/>
        </w:rPr>
        <w:t xml:space="preserve">CLOUD COMPUTING FOR BUSINESS </w:t>
      </w:r>
    </w:p>
    <w:p w:rsidR="003E5BD6" w:rsidRDefault="00000000">
      <w:pPr>
        <w:ind w:left="348" w:right="0"/>
      </w:pPr>
      <w:r>
        <w:t xml:space="preserve">Code: KMBN IT04                   </w:t>
      </w:r>
    </w:p>
    <w:p w:rsidR="003E5BD6" w:rsidRDefault="00000000">
      <w:pPr>
        <w:ind w:left="348" w:right="0"/>
      </w:pPr>
      <w:r>
        <w:t xml:space="preserve">Course Credit: 3                                                                                               Contact Hours: 36 hours </w:t>
      </w:r>
    </w:p>
    <w:p w:rsidR="003E5BD6" w:rsidRDefault="00000000">
      <w:pPr>
        <w:spacing w:after="0" w:line="259" w:lineRule="auto"/>
        <w:ind w:left="338" w:right="0" w:firstLine="0"/>
        <w:jc w:val="left"/>
      </w:pPr>
      <w:r>
        <w:t xml:space="preserve"> </w:t>
      </w:r>
    </w:p>
    <w:p w:rsidR="003E5BD6" w:rsidRDefault="00000000">
      <w:pPr>
        <w:spacing w:line="271" w:lineRule="auto"/>
        <w:ind w:left="338" w:right="0" w:firstLine="2"/>
        <w:jc w:val="left"/>
      </w:pPr>
      <w:r>
        <w:rPr>
          <w:b/>
        </w:rPr>
        <w:t xml:space="preserve">Course Objectives: </w:t>
      </w:r>
    </w:p>
    <w:p w:rsidR="003E5BD6" w:rsidRDefault="00000000">
      <w:pPr>
        <w:numPr>
          <w:ilvl w:val="0"/>
          <w:numId w:val="63"/>
        </w:numPr>
        <w:ind w:right="0" w:hanging="226"/>
      </w:pPr>
      <w:r>
        <w:t xml:space="preserve">To understand cloud services and solutions </w:t>
      </w:r>
    </w:p>
    <w:p w:rsidR="003E5BD6" w:rsidRDefault="00000000">
      <w:pPr>
        <w:numPr>
          <w:ilvl w:val="0"/>
          <w:numId w:val="63"/>
        </w:numPr>
        <w:ind w:right="0" w:hanging="226"/>
      </w:pPr>
      <w:r>
        <w:t xml:space="preserve">To know about cloud virtualization technologies and cloud management </w:t>
      </w:r>
    </w:p>
    <w:p w:rsidR="003E5BD6" w:rsidRDefault="00000000">
      <w:pPr>
        <w:numPr>
          <w:ilvl w:val="0"/>
          <w:numId w:val="63"/>
        </w:numPr>
        <w:spacing w:after="195"/>
        <w:ind w:right="0" w:hanging="226"/>
      </w:pPr>
      <w:r>
        <w:t xml:space="preserve">To understand the relevance of Cloud storage and virtualization </w:t>
      </w:r>
    </w:p>
    <w:p w:rsidR="003E5BD6" w:rsidRDefault="00000000">
      <w:pPr>
        <w:spacing w:after="0" w:line="259" w:lineRule="auto"/>
        <w:ind w:left="338" w:right="0" w:firstLine="0"/>
        <w:jc w:val="left"/>
      </w:pPr>
      <w:r>
        <w:t xml:space="preserve"> </w:t>
      </w:r>
    </w:p>
    <w:p w:rsidR="003E5BD6" w:rsidRDefault="00000000">
      <w:pPr>
        <w:pStyle w:val="Heading6"/>
        <w:ind w:left="338"/>
      </w:pPr>
      <w:r>
        <w:t xml:space="preserve">Unit-1 – INTRODUCTION ( 6) </w:t>
      </w:r>
    </w:p>
    <w:p w:rsidR="003E5BD6" w:rsidRDefault="00000000">
      <w:pPr>
        <w:ind w:left="348" w:right="0"/>
      </w:pPr>
      <w:r>
        <w:t xml:space="preserve">Introduction to Cloud Computing – Definition of Cloud – Evolution of Cloud Computing - Cloud </w:t>
      </w:r>
    </w:p>
    <w:p w:rsidR="003E5BD6" w:rsidRDefault="00000000">
      <w:pPr>
        <w:ind w:left="348" w:right="0"/>
      </w:pPr>
      <w:r>
        <w:t xml:space="preserve">Models – Cloud Characteristics - Cloud Computing Characteristics - Essentials - Benefits, Business and IT perspective  </w:t>
      </w:r>
    </w:p>
    <w:p w:rsidR="003E5BD6" w:rsidRDefault="00000000">
      <w:pPr>
        <w:spacing w:after="0" w:line="259" w:lineRule="auto"/>
        <w:ind w:left="338" w:right="0" w:firstLine="0"/>
        <w:jc w:val="left"/>
      </w:pPr>
      <w:r>
        <w:t xml:space="preserve"> </w:t>
      </w:r>
    </w:p>
    <w:p w:rsidR="003E5BD6" w:rsidRDefault="00000000">
      <w:pPr>
        <w:pStyle w:val="Heading6"/>
        <w:ind w:left="338"/>
      </w:pPr>
      <w:r>
        <w:t xml:space="preserve">Unit-2 – CLOUD TYPES AND SERVICES (8) </w:t>
      </w:r>
    </w:p>
    <w:p w:rsidR="003E5BD6" w:rsidRDefault="00000000">
      <w:pPr>
        <w:spacing w:after="4" w:line="265" w:lineRule="auto"/>
        <w:ind w:left="348" w:right="0"/>
        <w:jc w:val="left"/>
      </w:pPr>
      <w:r>
        <w:t xml:space="preserve">Cloud Services Requirements – Cloud and Dynamic Infrastructure - Cloud Adoption Measured Service - Cloud Models - Public versus Private Clouds – Hybrid Cloud – Community Cloud - Cloud Infrastructure Self Service. </w:t>
      </w:r>
    </w:p>
    <w:p w:rsidR="003E5BD6" w:rsidRDefault="00000000">
      <w:pPr>
        <w:pStyle w:val="Heading6"/>
        <w:ind w:left="338"/>
      </w:pPr>
      <w:r>
        <w:t xml:space="preserve">Unit-3 – CLOUD ARCHITECTURE (7) </w:t>
      </w:r>
    </w:p>
    <w:p w:rsidR="003E5BD6" w:rsidRDefault="00000000">
      <w:pPr>
        <w:ind w:left="348" w:right="0"/>
      </w:pPr>
      <w:r>
        <w:t xml:space="preserve">Cloud Architecture -Layered, NIST Cloud Computing Reference Architecture, Service Oriented </w:t>
      </w:r>
    </w:p>
    <w:p w:rsidR="003E5BD6" w:rsidRDefault="00000000">
      <w:pPr>
        <w:ind w:left="348" w:right="0"/>
      </w:pPr>
      <w:r>
        <w:t xml:space="preserve">Architecture – laaS – PaaS – SaaS – Architectural Design Challenges </w:t>
      </w:r>
    </w:p>
    <w:p w:rsidR="003E5BD6" w:rsidRDefault="00000000">
      <w:pPr>
        <w:pStyle w:val="Heading6"/>
        <w:ind w:left="338"/>
      </w:pPr>
      <w:r>
        <w:t xml:space="preserve">Unit -4 – CLOUD STORAGE AND OFFERINGS (8) </w:t>
      </w:r>
    </w:p>
    <w:p w:rsidR="003E5BD6" w:rsidRDefault="00000000">
      <w:pPr>
        <w:ind w:left="348" w:right="0"/>
      </w:pPr>
      <w:r>
        <w:t xml:space="preserve">Cloud Storage – Storage as-a-Service – Advantages of Cloud Storage – Cloud Storage Providers – S3 in AWS, Google App Engine, Microsoft Azure </w:t>
      </w:r>
    </w:p>
    <w:p w:rsidR="003E5BD6" w:rsidRDefault="00000000">
      <w:pPr>
        <w:spacing w:after="4" w:line="265" w:lineRule="auto"/>
        <w:ind w:left="348" w:right="0"/>
        <w:jc w:val="left"/>
      </w:pPr>
      <w:r>
        <w:t xml:space="preserve">Cloud Offerings - Information Storage, Retrieval, Archive and Protection – Cloud Analytics - Testing under Cloud - Information Security , Software-as-a-Service Security , Security Governance , Security Standards. </w:t>
      </w:r>
    </w:p>
    <w:p w:rsidR="003E5BD6" w:rsidRDefault="00000000">
      <w:pPr>
        <w:pStyle w:val="Heading6"/>
        <w:ind w:left="338"/>
      </w:pPr>
      <w:r>
        <w:t xml:space="preserve">Unit-5 – CLOUD VIRTUALIZATON TECHNOLOGY (7) </w:t>
      </w:r>
    </w:p>
    <w:p w:rsidR="003E5BD6" w:rsidRDefault="00000000">
      <w:pPr>
        <w:ind w:left="348" w:right="0"/>
      </w:pPr>
      <w:r>
        <w:t xml:space="preserve">Cloud and Virtualization -Basics of Virtualization – Types of Virtualizations </w:t>
      </w:r>
    </w:p>
    <w:p w:rsidR="003E5BD6" w:rsidRDefault="00000000">
      <w:pPr>
        <w:ind w:left="348" w:right="0"/>
      </w:pPr>
      <w:r>
        <w:t xml:space="preserve">Virtualization Defined - Virtualization Benefits - Server Virtualization - Hypervisor Management Software, Storage virtualization, Virtual Machine Security , IAM </w:t>
      </w:r>
    </w:p>
    <w:p w:rsidR="003E5BD6" w:rsidRDefault="00000000">
      <w:pPr>
        <w:spacing w:after="0" w:line="259" w:lineRule="auto"/>
        <w:ind w:left="338" w:right="0" w:firstLine="0"/>
        <w:jc w:val="left"/>
      </w:pPr>
      <w:r>
        <w:t xml:space="preserve"> </w:t>
      </w:r>
    </w:p>
    <w:p w:rsidR="003E5BD6" w:rsidRDefault="00000000">
      <w:pPr>
        <w:spacing w:line="271" w:lineRule="auto"/>
        <w:ind w:left="338" w:right="0" w:firstLine="2"/>
        <w:jc w:val="left"/>
      </w:pPr>
      <w:r>
        <w:rPr>
          <w:b/>
        </w:rPr>
        <w:t xml:space="preserve">References: </w:t>
      </w:r>
    </w:p>
    <w:p w:rsidR="003E5BD6" w:rsidRDefault="00000000">
      <w:pPr>
        <w:numPr>
          <w:ilvl w:val="0"/>
          <w:numId w:val="64"/>
        </w:numPr>
        <w:ind w:left="354" w:right="0" w:hanging="338"/>
      </w:pPr>
      <w:r>
        <w:t xml:space="preserve">Rittinghouse, John W., and James F. Ransome, ―Cloud Computing: Implementation, Management and Security, CRC Press,  </w:t>
      </w:r>
    </w:p>
    <w:p w:rsidR="003E5BD6" w:rsidRDefault="00000000">
      <w:pPr>
        <w:numPr>
          <w:ilvl w:val="0"/>
          <w:numId w:val="64"/>
        </w:numPr>
        <w:ind w:left="354" w:right="0" w:hanging="338"/>
      </w:pPr>
      <w:r>
        <w:t xml:space="preserve">Rajkumar Buyya, Christian Vecchiola, S. ThamaraiSelvi, ―Mastering Cloud Computing, Tata Mcgraw </w:t>
      </w:r>
    </w:p>
    <w:p w:rsidR="003E5BD6" w:rsidRDefault="00000000">
      <w:pPr>
        <w:ind w:left="348" w:right="0"/>
      </w:pPr>
      <w:r>
        <w:t xml:space="preserve">Hill,  </w:t>
      </w:r>
    </w:p>
    <w:p w:rsidR="003E5BD6" w:rsidRDefault="00000000">
      <w:pPr>
        <w:numPr>
          <w:ilvl w:val="0"/>
          <w:numId w:val="64"/>
        </w:numPr>
        <w:ind w:left="354" w:right="0" w:hanging="338"/>
      </w:pPr>
      <w:r>
        <w:t xml:space="preserve">Toby Velte, Anthony Velte, Robert Elsenpeter, “Cloud Computing – A Practical Approach, Tata Mcgraw Hill,  </w:t>
      </w:r>
    </w:p>
    <w:p w:rsidR="003E5BD6" w:rsidRDefault="00000000">
      <w:pPr>
        <w:numPr>
          <w:ilvl w:val="0"/>
          <w:numId w:val="64"/>
        </w:numPr>
        <w:ind w:left="354" w:right="0" w:hanging="338"/>
      </w:pPr>
      <w:r>
        <w:t xml:space="preserve">Kumar Saurabh, “Cloud Computing: Insights into new era Infrastructure”, Wiley India,  </w:t>
      </w:r>
    </w:p>
    <w:p w:rsidR="003E5BD6" w:rsidRDefault="00000000">
      <w:pPr>
        <w:spacing w:after="0" w:line="259" w:lineRule="auto"/>
        <w:ind w:left="338" w:right="0" w:firstLine="0"/>
        <w:jc w:val="left"/>
      </w:pPr>
      <w:r>
        <w:rPr>
          <w:b/>
        </w:rPr>
        <w:t xml:space="preserve"> </w:t>
      </w:r>
    </w:p>
    <w:p w:rsidR="003E5BD6" w:rsidRDefault="00000000">
      <w:pPr>
        <w:pStyle w:val="Heading6"/>
        <w:ind w:left="338"/>
      </w:pPr>
      <w:r>
        <w:t xml:space="preserve">COURSE OUTCOME </w:t>
      </w:r>
    </w:p>
    <w:tbl>
      <w:tblPr>
        <w:tblStyle w:val="TableGrid"/>
        <w:tblW w:w="9328" w:type="dxa"/>
        <w:tblInd w:w="739" w:type="dxa"/>
        <w:tblCellMar>
          <w:top w:w="52" w:type="dxa"/>
          <w:left w:w="5" w:type="dxa"/>
          <w:bottom w:w="0" w:type="dxa"/>
          <w:right w:w="115" w:type="dxa"/>
        </w:tblCellMar>
        <w:tblLook w:val="04A0" w:firstRow="1" w:lastRow="0" w:firstColumn="1" w:lastColumn="0" w:noHBand="0" w:noVBand="1"/>
      </w:tblPr>
      <w:tblGrid>
        <w:gridCol w:w="5191"/>
        <w:gridCol w:w="4137"/>
      </w:tblGrid>
      <w:tr w:rsidR="003E5BD6">
        <w:trPr>
          <w:trHeight w:val="785"/>
        </w:trPr>
        <w:tc>
          <w:tcPr>
            <w:tcW w:w="5191"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108" w:right="0" w:firstLine="0"/>
              <w:jc w:val="center"/>
            </w:pPr>
            <w:r>
              <w:rPr>
                <w:b/>
              </w:rPr>
              <w:t xml:space="preserve">Course Outcomes </w:t>
            </w:r>
          </w:p>
        </w:tc>
        <w:tc>
          <w:tcPr>
            <w:tcW w:w="4137"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676" w:right="0" w:firstLine="0"/>
              <w:jc w:val="left"/>
            </w:pPr>
            <w:r>
              <w:rPr>
                <w:b/>
              </w:rPr>
              <w:t xml:space="preserve">Learning Levels as per </w:t>
            </w:r>
          </w:p>
          <w:p w:rsidR="003E5BD6" w:rsidRDefault="00000000">
            <w:pPr>
              <w:spacing w:after="0" w:line="259" w:lineRule="auto"/>
              <w:ind w:left="677" w:right="0" w:firstLine="0"/>
              <w:jc w:val="left"/>
            </w:pPr>
            <w:r>
              <w:rPr>
                <w:b/>
              </w:rPr>
              <w:t xml:space="preserve">Bloom’s Taxonomy for </w:t>
            </w:r>
          </w:p>
          <w:p w:rsidR="003E5BD6" w:rsidRDefault="00000000">
            <w:pPr>
              <w:spacing w:after="0" w:line="259" w:lineRule="auto"/>
              <w:ind w:left="0" w:right="29" w:firstLine="0"/>
              <w:jc w:val="center"/>
            </w:pPr>
            <w:r>
              <w:rPr>
                <w:b/>
              </w:rPr>
              <w:t xml:space="preserve">Evaluation and Assessment </w:t>
            </w:r>
          </w:p>
        </w:tc>
      </w:tr>
      <w:tr w:rsidR="003E5BD6">
        <w:trPr>
          <w:trHeight w:val="789"/>
        </w:trPr>
        <w:tc>
          <w:tcPr>
            <w:tcW w:w="5191"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0" w:right="259" w:firstLine="0"/>
              <w:jc w:val="left"/>
            </w:pPr>
            <w:r>
              <w:t xml:space="preserve">CO 1 Describes the main concepts, key technologies, strengths and limitations of cloud computing.  </w:t>
            </w:r>
          </w:p>
        </w:tc>
        <w:tc>
          <w:tcPr>
            <w:tcW w:w="4137"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677" w:right="0" w:firstLine="0"/>
              <w:jc w:val="left"/>
            </w:pPr>
            <w:r>
              <w:t xml:space="preserve">Knowledge (K2) </w:t>
            </w:r>
          </w:p>
        </w:tc>
      </w:tr>
      <w:tr w:rsidR="003E5BD6">
        <w:trPr>
          <w:trHeight w:val="607"/>
        </w:trPr>
        <w:tc>
          <w:tcPr>
            <w:tcW w:w="5191"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236" w:firstLine="0"/>
              <w:jc w:val="left"/>
            </w:pPr>
            <w:r>
              <w:t xml:space="preserve">CO 2 Learn the enabling technologies that help in the development of cloud.  </w:t>
            </w:r>
          </w:p>
        </w:tc>
        <w:tc>
          <w:tcPr>
            <w:tcW w:w="4137"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677" w:right="0" w:firstLine="0"/>
              <w:jc w:val="left"/>
            </w:pPr>
            <w:r>
              <w:t xml:space="preserve">Comprehending (K3) </w:t>
            </w:r>
          </w:p>
        </w:tc>
      </w:tr>
      <w:tr w:rsidR="003E5BD6">
        <w:trPr>
          <w:trHeight w:val="789"/>
        </w:trPr>
        <w:tc>
          <w:tcPr>
            <w:tcW w:w="5191"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0" w:right="452" w:firstLine="0"/>
              <w:jc w:val="left"/>
            </w:pPr>
            <w:r>
              <w:t xml:space="preserve">CO 3 Develop the ability to understand and use the architecture cloud, service and delivery models.  </w:t>
            </w:r>
          </w:p>
        </w:tc>
        <w:tc>
          <w:tcPr>
            <w:tcW w:w="4137"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677" w:right="0" w:firstLine="0"/>
              <w:jc w:val="left"/>
            </w:pPr>
            <w:r>
              <w:t xml:space="preserve">Applying (K4) </w:t>
            </w:r>
          </w:p>
        </w:tc>
      </w:tr>
      <w:tr w:rsidR="003E5BD6">
        <w:trPr>
          <w:trHeight w:val="529"/>
        </w:trPr>
        <w:tc>
          <w:tcPr>
            <w:tcW w:w="5191"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238" w:firstLine="0"/>
              <w:jc w:val="left"/>
            </w:pPr>
            <w:r>
              <w:t xml:space="preserve">CO 4 Explain the core issues of cloud computing like cloud virtualization </w:t>
            </w:r>
          </w:p>
        </w:tc>
        <w:tc>
          <w:tcPr>
            <w:tcW w:w="4137"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677" w:right="0" w:firstLine="0"/>
              <w:jc w:val="left"/>
            </w:pPr>
            <w:r>
              <w:t xml:space="preserve">Analyzing (K5) </w:t>
            </w:r>
          </w:p>
        </w:tc>
      </w:tr>
      <w:tr w:rsidR="003E5BD6">
        <w:trPr>
          <w:trHeight w:val="606"/>
        </w:trPr>
        <w:tc>
          <w:tcPr>
            <w:tcW w:w="5191"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551" w:firstLine="0"/>
              <w:jc w:val="left"/>
            </w:pPr>
            <w:r>
              <w:t xml:space="preserve">CO 5 To appreciate the emergence of cloud as the next generation computing paradigm.  </w:t>
            </w:r>
          </w:p>
        </w:tc>
        <w:tc>
          <w:tcPr>
            <w:tcW w:w="4137" w:type="dxa"/>
            <w:tcBorders>
              <w:top w:val="single" w:sz="4" w:space="0" w:color="000000"/>
              <w:left w:val="single" w:sz="4" w:space="0" w:color="000000"/>
              <w:bottom w:val="single" w:sz="4" w:space="0" w:color="000000"/>
              <w:right w:val="single" w:sz="3" w:space="0" w:color="000000"/>
            </w:tcBorders>
            <w:vAlign w:val="center"/>
          </w:tcPr>
          <w:p w:rsidR="003E5BD6" w:rsidRDefault="00000000">
            <w:pPr>
              <w:spacing w:after="0" w:line="259" w:lineRule="auto"/>
              <w:ind w:left="677" w:right="0" w:firstLine="0"/>
              <w:jc w:val="left"/>
            </w:pPr>
            <w:r>
              <w:t xml:space="preserve">Applying (K4) </w:t>
            </w:r>
          </w:p>
        </w:tc>
      </w:tr>
    </w:tbl>
    <w:p w:rsidR="003E5BD6" w:rsidRDefault="00000000">
      <w:pPr>
        <w:spacing w:after="0" w:line="259" w:lineRule="auto"/>
        <w:ind w:left="5054" w:right="0" w:firstLine="0"/>
      </w:pPr>
      <w:r>
        <w:t xml:space="preserve"> </w:t>
      </w:r>
      <w:r>
        <w:br w:type="page"/>
      </w:r>
    </w:p>
    <w:p w:rsidR="003E5BD6" w:rsidRDefault="00000000">
      <w:pPr>
        <w:pStyle w:val="Heading5"/>
        <w:spacing w:after="0" w:line="259" w:lineRule="auto"/>
        <w:ind w:left="348" w:right="41" w:hanging="10"/>
        <w:jc w:val="center"/>
      </w:pPr>
      <w:r>
        <w:rPr>
          <w:sz w:val="30"/>
        </w:rPr>
        <w:t xml:space="preserve">BUSINESS DATA WAREHOUSING &amp; DATA MINING </w:t>
      </w:r>
    </w:p>
    <w:p w:rsidR="003E5BD6" w:rsidRDefault="00000000">
      <w:pPr>
        <w:ind w:left="348" w:right="0"/>
      </w:pPr>
      <w:r>
        <w:t xml:space="preserve">Code: KMBN IT05        </w:t>
      </w:r>
    </w:p>
    <w:p w:rsidR="003E5BD6" w:rsidRDefault="00000000">
      <w:pPr>
        <w:ind w:left="348" w:right="0"/>
      </w:pPr>
      <w:r>
        <w:t xml:space="preserve">Course Credit: 3                                                                                            Contact Hours: 36 hours </w:t>
      </w:r>
    </w:p>
    <w:p w:rsidR="003E5BD6" w:rsidRDefault="00000000">
      <w:pPr>
        <w:spacing w:after="10" w:line="259" w:lineRule="auto"/>
        <w:ind w:left="338" w:right="0" w:firstLine="0"/>
        <w:jc w:val="left"/>
      </w:pPr>
      <w:r>
        <w:rPr>
          <w:sz w:val="20"/>
        </w:rPr>
        <w:t xml:space="preserve"> </w:t>
      </w:r>
    </w:p>
    <w:p w:rsidR="003E5BD6" w:rsidRDefault="00000000">
      <w:pPr>
        <w:spacing w:line="271" w:lineRule="auto"/>
        <w:ind w:left="338" w:right="0" w:firstLine="2"/>
        <w:jc w:val="left"/>
      </w:pPr>
      <w:r>
        <w:rPr>
          <w:b/>
        </w:rPr>
        <w:t xml:space="preserve">Course Objectives:                          </w:t>
      </w:r>
    </w:p>
    <w:p w:rsidR="003E5BD6" w:rsidRDefault="00000000">
      <w:pPr>
        <w:numPr>
          <w:ilvl w:val="0"/>
          <w:numId w:val="65"/>
        </w:numPr>
        <w:ind w:right="0" w:hanging="226"/>
      </w:pPr>
      <w:r>
        <w:t xml:space="preserve">Understanding of data warehousing and its functions </w:t>
      </w:r>
    </w:p>
    <w:p w:rsidR="003E5BD6" w:rsidRDefault="00000000">
      <w:pPr>
        <w:numPr>
          <w:ilvl w:val="0"/>
          <w:numId w:val="65"/>
        </w:numPr>
        <w:ind w:right="0" w:hanging="226"/>
      </w:pPr>
      <w:r>
        <w:t xml:space="preserve">To identify the key processes of data warehousing and applications. </w:t>
      </w:r>
    </w:p>
    <w:p w:rsidR="003E5BD6" w:rsidRDefault="00000000">
      <w:pPr>
        <w:numPr>
          <w:ilvl w:val="0"/>
          <w:numId w:val="65"/>
        </w:numPr>
        <w:ind w:right="0" w:hanging="226"/>
      </w:pPr>
      <w:r>
        <w:t xml:space="preserve">To understand data mining basic concepts </w:t>
      </w:r>
    </w:p>
    <w:p w:rsidR="003E5BD6" w:rsidRDefault="00000000">
      <w:pPr>
        <w:numPr>
          <w:ilvl w:val="0"/>
          <w:numId w:val="65"/>
        </w:numPr>
        <w:ind w:right="0" w:hanging="226"/>
      </w:pPr>
      <w:r>
        <w:t xml:space="preserve">To understand data mining techniques to solve problems in various disciplines  </w:t>
      </w:r>
    </w:p>
    <w:p w:rsidR="003E5BD6" w:rsidRDefault="00000000">
      <w:pPr>
        <w:numPr>
          <w:ilvl w:val="0"/>
          <w:numId w:val="65"/>
        </w:numPr>
        <w:ind w:right="0" w:hanging="226"/>
      </w:pPr>
      <w:r>
        <w:t xml:space="preserve">Compare and evaluate data mining techniques  </w:t>
      </w:r>
    </w:p>
    <w:p w:rsidR="003E5BD6" w:rsidRDefault="00000000">
      <w:pPr>
        <w:spacing w:after="0" w:line="259" w:lineRule="auto"/>
        <w:ind w:left="338" w:right="0" w:firstLine="0"/>
        <w:jc w:val="left"/>
      </w:pPr>
      <w:r>
        <w:t xml:space="preserve"> </w:t>
      </w:r>
    </w:p>
    <w:p w:rsidR="003E5BD6" w:rsidRDefault="00000000">
      <w:pPr>
        <w:spacing w:after="0" w:line="259" w:lineRule="auto"/>
        <w:ind w:left="338" w:right="0" w:firstLine="0"/>
        <w:jc w:val="left"/>
      </w:pPr>
      <w:r>
        <w:t xml:space="preserve"> </w:t>
      </w:r>
    </w:p>
    <w:p w:rsidR="003E5BD6" w:rsidRDefault="00000000">
      <w:pPr>
        <w:spacing w:after="0" w:line="259" w:lineRule="auto"/>
        <w:ind w:left="338" w:right="0" w:firstLine="0"/>
        <w:jc w:val="left"/>
      </w:pPr>
      <w:r>
        <w:t xml:space="preserve"> </w:t>
      </w:r>
    </w:p>
    <w:p w:rsidR="003E5BD6" w:rsidRDefault="00000000">
      <w:pPr>
        <w:ind w:left="348" w:right="0"/>
      </w:pPr>
      <w:r>
        <w:t xml:space="preserve">Unit 1: (7 hrs) </w:t>
      </w:r>
    </w:p>
    <w:p w:rsidR="003E5BD6" w:rsidRDefault="00000000">
      <w:pPr>
        <w:ind w:left="348" w:right="0"/>
      </w:pPr>
      <w:r>
        <w:rPr>
          <w:b/>
        </w:rPr>
        <w:t>Data Warehousing</w:t>
      </w:r>
      <w:r>
        <w:t>: Overview, Definition, Data Warehousing Components, Difference between Database System and Data Warehouse,</w:t>
      </w:r>
      <w:r>
        <w:rPr>
          <w:rFonts w:ascii="Calibri" w:eastAsia="Calibri" w:hAnsi="Calibri" w:cs="Calibri"/>
          <w:sz w:val="21"/>
        </w:rPr>
        <w:t xml:space="preserve"> </w:t>
      </w:r>
      <w:r>
        <w:t>Characteristics, Functionality and Advantages; Metadata: Concepts and classifications;  Multi-Dimensional Data Model, Data Cubes, Stars, Snow Flakes, Fact Constellations, Concept hierarchy, 3 Tier Architecture, ETL, Data Marting ,Concept Hierarchy</w:t>
      </w:r>
      <w:r>
        <w:rPr>
          <w:b/>
        </w:rPr>
        <w:t xml:space="preserve"> ,</w:t>
      </w:r>
      <w:r>
        <w:t xml:space="preserve"> </w:t>
      </w:r>
      <w:r>
        <w:rPr>
          <w:sz w:val="21"/>
        </w:rPr>
        <w:t>Use of Data warehousing in Current Industry Scenario, Case Study.</w:t>
      </w:r>
      <w:r>
        <w:t xml:space="preserve"> </w:t>
      </w:r>
    </w:p>
    <w:p w:rsidR="003E5BD6" w:rsidRDefault="00000000">
      <w:pPr>
        <w:spacing w:after="23" w:line="259" w:lineRule="auto"/>
        <w:ind w:left="338" w:right="0" w:firstLine="0"/>
        <w:jc w:val="left"/>
      </w:pPr>
      <w:r>
        <w:t xml:space="preserve"> </w:t>
      </w:r>
      <w:r>
        <w:tab/>
        <w:t xml:space="preserve"> </w:t>
      </w:r>
    </w:p>
    <w:p w:rsidR="003E5BD6" w:rsidRDefault="00000000">
      <w:pPr>
        <w:spacing w:after="48"/>
        <w:ind w:left="348" w:right="0"/>
      </w:pPr>
      <w:r>
        <w:t xml:space="preserve">Unit 2: (7 hrs) </w:t>
      </w:r>
    </w:p>
    <w:p w:rsidR="003E5BD6" w:rsidRDefault="00000000">
      <w:pPr>
        <w:ind w:left="348" w:right="0"/>
      </w:pPr>
      <w:r>
        <w:rPr>
          <w:b/>
        </w:rPr>
        <w:t>Data Visualization and Overall Perspective:</w:t>
      </w:r>
      <w:r>
        <w:t xml:space="preserve"> Aggregation, Query Facility, OLAP function and Tools. OLAP Servers, ROLAP, MOLAP, HOLAP, Data Mining interface, Security, Backup and Recovery, Tuning Data Warehouse, Testing Data Warehouse. Warehousing applications and Recent Trends: Types of Warehousing Applications, Web Mining, Spatial Mining and Temporal Mining. </w:t>
      </w:r>
    </w:p>
    <w:p w:rsidR="003E5BD6" w:rsidRDefault="00000000">
      <w:pPr>
        <w:spacing w:after="0" w:line="259" w:lineRule="auto"/>
        <w:ind w:left="338" w:right="0" w:firstLine="0"/>
        <w:jc w:val="left"/>
      </w:pPr>
      <w:r>
        <w:t xml:space="preserve"> </w:t>
      </w:r>
    </w:p>
    <w:p w:rsidR="003E5BD6" w:rsidRDefault="00000000">
      <w:pPr>
        <w:ind w:left="348" w:right="0"/>
      </w:pPr>
      <w:r>
        <w:t xml:space="preserve">Unit 3: (7 hrs) </w:t>
      </w:r>
    </w:p>
    <w:p w:rsidR="003E5BD6" w:rsidRDefault="00000000">
      <w:pPr>
        <w:ind w:left="348" w:right="0"/>
      </w:pPr>
      <w:r>
        <w:rPr>
          <w:b/>
        </w:rPr>
        <w:t>Data Mining:</w:t>
      </w:r>
      <w:r>
        <w:t xml:space="preserve"> Overview, Motivation, Definition &amp; Functionalities, difference between data mining and Data Processing, KDD process, Form of Data Preprocessing, Data Cleaning. : Missing Values, Noisy Data, Binning, Clustering, Regression, Computer and Human inspection, Inconsistent Data, Data Integration and Transformation. Data Reduction:-Data Cube Aggregation, Dimensionality reduction, Data Compression. Applications of Data Mining in today’s world. </w:t>
      </w:r>
    </w:p>
    <w:p w:rsidR="003E5BD6" w:rsidRDefault="00000000">
      <w:pPr>
        <w:spacing w:after="0" w:line="259" w:lineRule="auto"/>
        <w:ind w:left="338" w:right="0" w:firstLine="0"/>
        <w:jc w:val="left"/>
      </w:pPr>
      <w:r>
        <w:t xml:space="preserve"> </w:t>
      </w:r>
    </w:p>
    <w:p w:rsidR="003E5BD6" w:rsidRDefault="00000000">
      <w:pPr>
        <w:ind w:left="348" w:right="0"/>
      </w:pPr>
      <w:r>
        <w:t xml:space="preserve">Unit 4: (8 hrs) </w:t>
      </w:r>
    </w:p>
    <w:p w:rsidR="003E5BD6" w:rsidRDefault="00000000">
      <w:pPr>
        <w:spacing w:after="44"/>
        <w:ind w:left="348" w:right="0"/>
      </w:pPr>
      <w:r>
        <w:rPr>
          <w:b/>
        </w:rPr>
        <w:t>Data Mining Techniques:</w:t>
      </w:r>
      <w:r>
        <w:t xml:space="preserve"> Data Generalization, Analytical Characterization, Analysis of attribute relevance, Mining Class comparisons, Statistical measures in large Databases, Statistical-Based Algorithms, Distance-Based Algorithms, Association rules: Introduction, Large Item sets, Basic Algorithms, Apriori Analysis, Generating Filtering Rules,</w:t>
      </w:r>
      <w:r>
        <w:rPr>
          <w:rFonts w:ascii="Calibri" w:eastAsia="Calibri" w:hAnsi="Calibri" w:cs="Calibri"/>
          <w:sz w:val="21"/>
        </w:rPr>
        <w:t xml:space="preserve"> </w:t>
      </w:r>
      <w:r>
        <w:t xml:space="preserve">Target Marketing, Risk Management, Customer profiling,.  </w:t>
      </w:r>
    </w:p>
    <w:p w:rsidR="003E5BD6" w:rsidRDefault="00000000">
      <w:pPr>
        <w:spacing w:after="53" w:line="259" w:lineRule="auto"/>
        <w:ind w:left="338" w:right="0" w:firstLine="0"/>
        <w:jc w:val="left"/>
      </w:pPr>
      <w:r>
        <w:t xml:space="preserve"> </w:t>
      </w:r>
    </w:p>
    <w:p w:rsidR="003E5BD6" w:rsidRDefault="00000000">
      <w:pPr>
        <w:spacing w:after="48"/>
        <w:ind w:left="348" w:right="0"/>
      </w:pPr>
      <w:r>
        <w:t xml:space="preserve">Unit 5: (7 hrs) </w:t>
      </w:r>
    </w:p>
    <w:p w:rsidR="003E5BD6" w:rsidRDefault="00000000">
      <w:pPr>
        <w:spacing w:after="76"/>
        <w:ind w:left="348" w:right="0"/>
      </w:pPr>
      <w:r>
        <w:rPr>
          <w:b/>
        </w:rPr>
        <w:t>Classification:</w:t>
      </w:r>
      <w:r>
        <w:t xml:space="preserve"> Definition Decision Tree-Based Algorithms, Clustering: Introduction, Similarity and Distance Measures, Hierarchical and Partitioned Algorithms. Hierarchical Clustering- CURE and Chameleon. Parallel and Distributed Algorithms, Neural Network approach, Business , Data mining Case study, Applications of Data Mining, Introduction of data mining tools like WEKA, ORANGE , SAS, KNIME etc </w:t>
      </w:r>
    </w:p>
    <w:p w:rsidR="003E5BD6" w:rsidRDefault="00000000">
      <w:pPr>
        <w:spacing w:after="0" w:line="259" w:lineRule="auto"/>
        <w:ind w:left="348" w:right="0"/>
        <w:jc w:val="left"/>
      </w:pPr>
      <w:r>
        <w:rPr>
          <w:b/>
          <w:sz w:val="30"/>
        </w:rPr>
        <w:t xml:space="preserve">Course Outcome: </w:t>
      </w:r>
    </w:p>
    <w:tbl>
      <w:tblPr>
        <w:tblStyle w:val="TableGrid"/>
        <w:tblW w:w="8809" w:type="dxa"/>
        <w:tblInd w:w="725" w:type="dxa"/>
        <w:tblCellMar>
          <w:top w:w="58" w:type="dxa"/>
          <w:left w:w="5" w:type="dxa"/>
          <w:bottom w:w="0" w:type="dxa"/>
          <w:right w:w="115" w:type="dxa"/>
        </w:tblCellMar>
        <w:tblLook w:val="04A0" w:firstRow="1" w:lastRow="0" w:firstColumn="1" w:lastColumn="0" w:noHBand="0" w:noVBand="1"/>
      </w:tblPr>
      <w:tblGrid>
        <w:gridCol w:w="5072"/>
        <w:gridCol w:w="3737"/>
      </w:tblGrid>
      <w:tr w:rsidR="003E5BD6">
        <w:trPr>
          <w:trHeight w:val="786"/>
        </w:trPr>
        <w:tc>
          <w:tcPr>
            <w:tcW w:w="5072"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249" w:firstLine="0"/>
              <w:jc w:val="center"/>
            </w:pPr>
            <w:r>
              <w:rPr>
                <w:b/>
              </w:rPr>
              <w:t xml:space="preserve">Course Outcomes </w:t>
            </w:r>
          </w:p>
        </w:tc>
        <w:tc>
          <w:tcPr>
            <w:tcW w:w="3737"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249" w:firstLine="0"/>
              <w:jc w:val="center"/>
            </w:pPr>
            <w:r>
              <w:rPr>
                <w:b/>
              </w:rPr>
              <w:t xml:space="preserve">Learning Levels as per Bloom’s </w:t>
            </w:r>
          </w:p>
          <w:p w:rsidR="003E5BD6" w:rsidRDefault="00000000">
            <w:pPr>
              <w:spacing w:after="0" w:line="259" w:lineRule="auto"/>
              <w:ind w:left="972" w:right="0" w:hanging="901"/>
              <w:jc w:val="left"/>
            </w:pPr>
            <w:r>
              <w:rPr>
                <w:b/>
              </w:rPr>
              <w:t xml:space="preserve">Taxonomy for Evaluation and Assessment </w:t>
            </w:r>
          </w:p>
        </w:tc>
      </w:tr>
      <w:tr w:rsidR="003E5BD6">
        <w:trPr>
          <w:trHeight w:val="639"/>
        </w:trPr>
        <w:tc>
          <w:tcPr>
            <w:tcW w:w="5072"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CO1: Understanding of data warehousing and its functions </w:t>
            </w:r>
          </w:p>
        </w:tc>
        <w:tc>
          <w:tcPr>
            <w:tcW w:w="3737"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991" w:right="0" w:firstLine="120"/>
              <w:jc w:val="left"/>
            </w:pPr>
            <w:r>
              <w:t xml:space="preserve">Knowledge(K2) Remembering(K1) </w:t>
            </w:r>
          </w:p>
        </w:tc>
      </w:tr>
      <w:tr w:rsidR="003E5BD6">
        <w:trPr>
          <w:trHeight w:val="689"/>
        </w:trPr>
        <w:tc>
          <w:tcPr>
            <w:tcW w:w="5072"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CO2: To identify the key processes of data warehousing and applications. </w:t>
            </w:r>
          </w:p>
        </w:tc>
        <w:tc>
          <w:tcPr>
            <w:tcW w:w="3737" w:type="dxa"/>
            <w:tcBorders>
              <w:top w:val="single" w:sz="4" w:space="0" w:color="000000"/>
              <w:left w:val="single" w:sz="4" w:space="0" w:color="000000"/>
              <w:bottom w:val="single" w:sz="4" w:space="0" w:color="000000"/>
              <w:right w:val="single" w:sz="4" w:space="0" w:color="000000"/>
            </w:tcBorders>
          </w:tcPr>
          <w:p w:rsidR="003E5BD6" w:rsidRDefault="00000000">
            <w:pPr>
              <w:spacing w:after="16" w:line="259" w:lineRule="auto"/>
              <w:ind w:left="73" w:right="0" w:firstLine="0"/>
              <w:jc w:val="center"/>
            </w:pPr>
            <w:r>
              <w:t xml:space="preserve">Comprehending(K3) </w:t>
            </w:r>
          </w:p>
          <w:p w:rsidR="003E5BD6" w:rsidRDefault="00000000">
            <w:pPr>
              <w:spacing w:after="0" w:line="259" w:lineRule="auto"/>
              <w:ind w:left="71" w:right="0" w:firstLine="0"/>
              <w:jc w:val="center"/>
            </w:pPr>
            <w:r>
              <w:t xml:space="preserve">Analyzing(K5) </w:t>
            </w:r>
          </w:p>
        </w:tc>
      </w:tr>
      <w:tr w:rsidR="003E5BD6">
        <w:trPr>
          <w:trHeight w:val="794"/>
        </w:trPr>
        <w:tc>
          <w:tcPr>
            <w:tcW w:w="5072"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CO3: To understand data mining basic concepts </w:t>
            </w:r>
          </w:p>
        </w:tc>
        <w:tc>
          <w:tcPr>
            <w:tcW w:w="3737" w:type="dxa"/>
            <w:tcBorders>
              <w:top w:val="single" w:sz="4" w:space="0" w:color="000000"/>
              <w:left w:val="single" w:sz="4" w:space="0" w:color="000000"/>
              <w:bottom w:val="single" w:sz="3" w:space="0" w:color="000000"/>
              <w:right w:val="single" w:sz="4" w:space="0" w:color="000000"/>
            </w:tcBorders>
            <w:vAlign w:val="center"/>
          </w:tcPr>
          <w:p w:rsidR="003E5BD6" w:rsidRDefault="00000000">
            <w:pPr>
              <w:spacing w:after="0" w:line="259" w:lineRule="auto"/>
              <w:ind w:left="73" w:right="0" w:firstLine="0"/>
              <w:jc w:val="center"/>
            </w:pPr>
            <w:r>
              <w:t xml:space="preserve">Applying(K4) </w:t>
            </w:r>
          </w:p>
        </w:tc>
      </w:tr>
      <w:tr w:rsidR="003E5BD6">
        <w:trPr>
          <w:trHeight w:val="795"/>
        </w:trPr>
        <w:tc>
          <w:tcPr>
            <w:tcW w:w="5072"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CO4: To understand data mining techniques to solve problems in various disciplines </w:t>
            </w:r>
          </w:p>
        </w:tc>
        <w:tc>
          <w:tcPr>
            <w:tcW w:w="3737" w:type="dxa"/>
            <w:tcBorders>
              <w:top w:val="single" w:sz="3" w:space="0" w:color="000000"/>
              <w:left w:val="single" w:sz="4" w:space="0" w:color="000000"/>
              <w:bottom w:val="single" w:sz="4" w:space="0" w:color="000000"/>
              <w:right w:val="single" w:sz="4" w:space="0" w:color="000000"/>
            </w:tcBorders>
            <w:vAlign w:val="center"/>
          </w:tcPr>
          <w:p w:rsidR="003E5BD6" w:rsidRDefault="00000000">
            <w:pPr>
              <w:spacing w:after="0" w:line="259" w:lineRule="auto"/>
              <w:ind w:left="73" w:right="0" w:firstLine="0"/>
              <w:jc w:val="center"/>
            </w:pPr>
            <w:r>
              <w:t xml:space="preserve">Applying(K4) </w:t>
            </w:r>
          </w:p>
        </w:tc>
      </w:tr>
      <w:tr w:rsidR="003E5BD6">
        <w:trPr>
          <w:trHeight w:val="641"/>
        </w:trPr>
        <w:tc>
          <w:tcPr>
            <w:tcW w:w="5072"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CO5: Compare and evaluate data mining techniques </w:t>
            </w:r>
          </w:p>
        </w:tc>
        <w:tc>
          <w:tcPr>
            <w:tcW w:w="3737" w:type="dxa"/>
            <w:tcBorders>
              <w:top w:val="single" w:sz="4" w:space="0" w:color="000000"/>
              <w:left w:val="single" w:sz="4" w:space="0" w:color="000000"/>
              <w:bottom w:val="single" w:sz="4" w:space="0" w:color="000000"/>
              <w:right w:val="single" w:sz="4" w:space="0" w:color="000000"/>
            </w:tcBorders>
          </w:tcPr>
          <w:p w:rsidR="003E5BD6" w:rsidRDefault="00000000">
            <w:pPr>
              <w:spacing w:after="20" w:line="259" w:lineRule="auto"/>
              <w:ind w:left="71" w:right="0" w:firstLine="0"/>
              <w:jc w:val="center"/>
            </w:pPr>
            <w:r>
              <w:t xml:space="preserve">Analyzing (K5) </w:t>
            </w:r>
          </w:p>
          <w:p w:rsidR="003E5BD6" w:rsidRDefault="00000000">
            <w:pPr>
              <w:spacing w:after="0" w:line="259" w:lineRule="auto"/>
              <w:ind w:left="73" w:right="0" w:firstLine="0"/>
              <w:jc w:val="center"/>
            </w:pPr>
            <w:r>
              <w:t xml:space="preserve">Applying(K4) </w:t>
            </w:r>
          </w:p>
        </w:tc>
      </w:tr>
    </w:tbl>
    <w:p w:rsidR="003E5BD6" w:rsidRDefault="00000000">
      <w:pPr>
        <w:spacing w:after="0" w:line="259" w:lineRule="auto"/>
        <w:ind w:left="338" w:right="0" w:firstLine="0"/>
        <w:jc w:val="left"/>
      </w:pPr>
      <w:r>
        <w:t xml:space="preserve"> </w:t>
      </w:r>
    </w:p>
    <w:p w:rsidR="003E5BD6" w:rsidRDefault="00000000">
      <w:pPr>
        <w:ind w:left="348" w:right="0"/>
      </w:pPr>
      <w:r>
        <w:t xml:space="preserve">Suggested Readings </w:t>
      </w:r>
    </w:p>
    <w:p w:rsidR="003E5BD6" w:rsidRDefault="00000000">
      <w:pPr>
        <w:numPr>
          <w:ilvl w:val="0"/>
          <w:numId w:val="66"/>
        </w:numPr>
        <w:ind w:left="1017" w:right="0" w:hanging="340"/>
      </w:pPr>
      <w:r>
        <w:t xml:space="preserve">Data Mining with R: Learning with Case Studies, Luís Torgo, Chapman and Hall/CRC;  </w:t>
      </w:r>
    </w:p>
    <w:p w:rsidR="003E5BD6" w:rsidRDefault="00000000">
      <w:pPr>
        <w:numPr>
          <w:ilvl w:val="0"/>
          <w:numId w:val="66"/>
        </w:numPr>
        <w:ind w:left="1017" w:right="0" w:hanging="340"/>
      </w:pPr>
      <w:r>
        <w:t xml:space="preserve">R Data Mining: Implement data mining techniques through practical use cases and real world datasets, Andrea Cirillo, Packt Publishing; 1 edition </w:t>
      </w:r>
    </w:p>
    <w:p w:rsidR="003E5BD6" w:rsidRDefault="00000000">
      <w:pPr>
        <w:numPr>
          <w:ilvl w:val="0"/>
          <w:numId w:val="66"/>
        </w:numPr>
        <w:ind w:left="1017" w:right="0" w:hanging="340"/>
      </w:pPr>
      <w:r>
        <w:t xml:space="preserve">R Data Science Essentials, By Raja B. Koushik, Sharan Kumar Ravindran, Packt Publishing </w:t>
      </w:r>
    </w:p>
    <w:p w:rsidR="003E5BD6" w:rsidRDefault="00000000">
      <w:pPr>
        <w:numPr>
          <w:ilvl w:val="0"/>
          <w:numId w:val="66"/>
        </w:numPr>
        <w:ind w:left="1017" w:right="0" w:hanging="340"/>
      </w:pPr>
      <w:r>
        <w:t xml:space="preserve">Jiawei Han, Micheline Kamber, “Data Mining Concepts &amp; Techniques” Elsevier. </w:t>
      </w:r>
    </w:p>
    <w:p w:rsidR="003E5BD6" w:rsidRDefault="00000000">
      <w:pPr>
        <w:numPr>
          <w:ilvl w:val="0"/>
          <w:numId w:val="66"/>
        </w:numPr>
        <w:ind w:left="1017" w:right="0" w:hanging="340"/>
      </w:pPr>
      <w:r>
        <w:t xml:space="preserve">Alex Berson, Stephen J. Smith “Data Warehousing, Data-Mining &amp; OLAP”, TMH </w:t>
      </w:r>
    </w:p>
    <w:p w:rsidR="003E5BD6" w:rsidRDefault="00000000">
      <w:pPr>
        <w:spacing w:after="0" w:line="259" w:lineRule="auto"/>
        <w:ind w:left="338" w:right="0" w:firstLine="0"/>
        <w:jc w:val="left"/>
      </w:pPr>
      <w:r>
        <w:t xml:space="preserve"> </w:t>
      </w:r>
    </w:p>
    <w:p w:rsidR="003E5BD6" w:rsidRDefault="00000000">
      <w:pPr>
        <w:spacing w:after="0" w:line="259" w:lineRule="auto"/>
        <w:ind w:left="338" w:right="0" w:firstLine="0"/>
        <w:jc w:val="left"/>
      </w:pPr>
      <w:r>
        <w:t xml:space="preserve"> </w:t>
      </w:r>
      <w:r>
        <w:br w:type="page"/>
      </w:r>
    </w:p>
    <w:p w:rsidR="003E5BD6" w:rsidRDefault="00000000">
      <w:pPr>
        <w:pStyle w:val="Heading2"/>
        <w:spacing w:after="145"/>
        <w:ind w:left="346"/>
      </w:pPr>
      <w:r>
        <w:rPr>
          <w:sz w:val="38"/>
        </w:rPr>
        <w:t xml:space="preserve">Specialization Group: Operations Management(OM) </w:t>
      </w:r>
    </w:p>
    <w:p w:rsidR="003E5BD6" w:rsidRDefault="00000000">
      <w:pPr>
        <w:pStyle w:val="Heading3"/>
        <w:spacing w:after="171" w:line="259" w:lineRule="auto"/>
        <w:ind w:left="348" w:hanging="10"/>
        <w:jc w:val="center"/>
      </w:pPr>
      <w:r>
        <w:rPr>
          <w:sz w:val="30"/>
        </w:rPr>
        <w:t xml:space="preserve">SUPPLY CHAIN &amp; LOGISTICS MANAGEMENT </w:t>
      </w:r>
    </w:p>
    <w:p w:rsidR="003E5BD6" w:rsidRDefault="00000000">
      <w:pPr>
        <w:pStyle w:val="Heading4"/>
        <w:ind w:left="338"/>
      </w:pPr>
      <w:r>
        <w:t xml:space="preserve">Code: KMBN OM01  </w:t>
      </w:r>
      <w:r>
        <w:tab/>
        <w:t xml:space="preserve">              Course Credits: 3 </w:t>
      </w:r>
      <w:r>
        <w:tab/>
        <w:t xml:space="preserve">                     </w:t>
      </w:r>
      <w:r>
        <w:tab/>
        <w:t xml:space="preserve"> </w:t>
      </w:r>
      <w:r>
        <w:tab/>
        <w:t xml:space="preserve"> </w:t>
      </w:r>
      <w:r>
        <w:tab/>
        <w:t xml:space="preserve"> </w:t>
      </w:r>
      <w:r>
        <w:tab/>
        <w:t xml:space="preserve"> </w:t>
      </w:r>
      <w:r>
        <w:tab/>
        <w:t xml:space="preserve"> </w:t>
      </w:r>
      <w:r>
        <w:tab/>
        <w:t xml:space="preserve">     Teaching Hours: 36 Hrs </w:t>
      </w:r>
    </w:p>
    <w:p w:rsidR="003E5BD6" w:rsidRDefault="00000000">
      <w:pPr>
        <w:spacing w:line="271" w:lineRule="auto"/>
        <w:ind w:left="338" w:right="0" w:firstLine="2"/>
        <w:jc w:val="left"/>
      </w:pPr>
      <w:r>
        <w:rPr>
          <w:b/>
        </w:rPr>
        <w:t>Course Objectives:</w:t>
      </w:r>
      <w:r>
        <w:t xml:space="preserve">   </w:t>
      </w:r>
    </w:p>
    <w:p w:rsidR="003E5BD6" w:rsidRDefault="00000000">
      <w:pPr>
        <w:ind w:left="348" w:right="0"/>
      </w:pPr>
      <w:r>
        <w:t xml:space="preserve">This course is intended to provide an understanding of the  </w:t>
      </w:r>
    </w:p>
    <w:p w:rsidR="003E5BD6" w:rsidRDefault="00000000">
      <w:pPr>
        <w:ind w:left="687" w:right="2272"/>
      </w:pPr>
      <w:r>
        <w:t>1.</w:t>
      </w:r>
      <w:r>
        <w:rPr>
          <w:rFonts w:ascii="Arial" w:eastAsia="Arial" w:hAnsi="Arial" w:cs="Arial"/>
        </w:rPr>
        <w:t xml:space="preserve"> </w:t>
      </w:r>
      <w:r>
        <w:t>Components and processes of supply chain and logistics management 2.</w:t>
      </w:r>
      <w:r>
        <w:rPr>
          <w:rFonts w:ascii="Arial" w:eastAsia="Arial" w:hAnsi="Arial" w:cs="Arial"/>
        </w:rPr>
        <w:t xml:space="preserve"> </w:t>
      </w:r>
      <w:r>
        <w:t xml:space="preserve">Drivers of Supply Chain &amp; Creating Strategic Fit  </w:t>
      </w:r>
    </w:p>
    <w:p w:rsidR="003E5BD6" w:rsidRDefault="00000000">
      <w:pPr>
        <w:numPr>
          <w:ilvl w:val="0"/>
          <w:numId w:val="67"/>
        </w:numPr>
        <w:ind w:left="1017" w:right="0" w:hanging="340"/>
      </w:pPr>
      <w:r>
        <w:t xml:space="preserve">Performance drivers of supply chain. </w:t>
      </w:r>
    </w:p>
    <w:p w:rsidR="003E5BD6" w:rsidRDefault="00000000">
      <w:pPr>
        <w:numPr>
          <w:ilvl w:val="0"/>
          <w:numId w:val="67"/>
        </w:numPr>
        <w:ind w:left="1017" w:right="0" w:hanging="340"/>
      </w:pPr>
      <w:r>
        <w:t xml:space="preserve">Understanding about logistics, transportation &amp; warehousing. </w:t>
      </w:r>
    </w:p>
    <w:p w:rsidR="003E5BD6" w:rsidRDefault="00000000">
      <w:pPr>
        <w:numPr>
          <w:ilvl w:val="0"/>
          <w:numId w:val="67"/>
        </w:numPr>
        <w:ind w:left="1017" w:right="0" w:hanging="340"/>
      </w:pPr>
      <w:r>
        <w:t xml:space="preserve">Understanding the factors of Global Supply Chain. </w:t>
      </w:r>
    </w:p>
    <w:p w:rsidR="003E5BD6" w:rsidRDefault="00000000">
      <w:pPr>
        <w:pStyle w:val="Heading4"/>
        <w:ind w:left="338"/>
      </w:pPr>
      <w:r>
        <w:t xml:space="preserve">Unit 1 (6 Hours)  </w:t>
      </w:r>
    </w:p>
    <w:p w:rsidR="003E5BD6" w:rsidRDefault="00000000">
      <w:pPr>
        <w:spacing w:after="195"/>
        <w:ind w:left="348" w:right="0"/>
      </w:pPr>
      <w:r>
        <w:rPr>
          <w:b/>
        </w:rPr>
        <w:t>Supply Chain Concepts:</w:t>
      </w:r>
      <w:r>
        <w:t xml:space="preserve"> Objectives of a Supply Chain, Stages of Supply chain, Value Chain Process, Cycle view of Supply Chain Process, Key issues in SCM, logistics &amp;  Supply Chain Drivers and obstacles, Supply chain strategies, strategic fit, Best practices in SCM, Obstacles of streamlined SCM. </w:t>
      </w:r>
    </w:p>
    <w:p w:rsidR="003E5BD6" w:rsidRDefault="00000000">
      <w:pPr>
        <w:pStyle w:val="Heading4"/>
        <w:spacing w:after="192"/>
        <w:ind w:left="338"/>
      </w:pPr>
      <w:r>
        <w:t xml:space="preserve">Unit 2 (8 Hours)  </w:t>
      </w:r>
    </w:p>
    <w:p w:rsidR="003E5BD6" w:rsidRDefault="00000000">
      <w:pPr>
        <w:spacing w:after="195"/>
        <w:ind w:left="348" w:right="0"/>
      </w:pPr>
      <w:r>
        <w:rPr>
          <w:b/>
        </w:rPr>
        <w:t>Logistics :</w:t>
      </w:r>
      <w:r>
        <w:t xml:space="preserve">Evolution, Objectives, Components and Functions of Logistics Management, Distribution related Issues and Challenges; Gaining competitive advantage through Logistics Management, Transportation- Functions, Costs, and Mode; Network and Decision, Containerization, Cross docking. </w:t>
      </w:r>
    </w:p>
    <w:p w:rsidR="003E5BD6" w:rsidRDefault="00000000">
      <w:pPr>
        <w:pStyle w:val="Heading4"/>
        <w:spacing w:after="193"/>
        <w:ind w:left="338"/>
      </w:pPr>
      <w:r>
        <w:t xml:space="preserve">Unit 3 (8 Hours)  </w:t>
      </w:r>
    </w:p>
    <w:p w:rsidR="003E5BD6" w:rsidRDefault="00000000">
      <w:pPr>
        <w:spacing w:after="195"/>
        <w:ind w:left="348" w:right="0"/>
      </w:pPr>
      <w:r>
        <w:rPr>
          <w:b/>
        </w:rPr>
        <w:t>Supply Chain Performance:</w:t>
      </w:r>
      <w:r>
        <w:t xml:space="preserve"> Bullwhip effect and reduction, Performance measurement: Dimension, Tools of performance measurement, SCOR Model. Demand chain management, Global Supply chain- Challenges in establishing Global Supply Chain, Factors that influences designing Global Supply Chain Network. </w:t>
      </w:r>
    </w:p>
    <w:p w:rsidR="003E5BD6" w:rsidRDefault="00000000">
      <w:pPr>
        <w:pStyle w:val="Heading4"/>
        <w:spacing w:after="192"/>
        <w:ind w:left="338"/>
      </w:pPr>
      <w:r>
        <w:t xml:space="preserve">Unit 4 (8 Hours)  </w:t>
      </w:r>
    </w:p>
    <w:p w:rsidR="003E5BD6" w:rsidRDefault="00000000">
      <w:pPr>
        <w:spacing w:after="194"/>
        <w:ind w:left="348" w:right="0"/>
      </w:pPr>
      <w:r>
        <w:rPr>
          <w:b/>
        </w:rPr>
        <w:t>Warehousing:</w:t>
      </w:r>
      <w:r>
        <w:t xml:space="preserve"> Concept and types, Warehousing strategy, Warehouse facility location &amp; network design, Reverse logistics, Outsourcing</w:t>
      </w:r>
      <w:r>
        <w:rPr>
          <w:b/>
        </w:rPr>
        <w:t>-</w:t>
      </w:r>
      <w:r>
        <w:t xml:space="preserve"> Nature and concept, Strategic decision to Outsourcing, Third party logistics(3PL), Fourth party logistics(4PL). </w:t>
      </w:r>
    </w:p>
    <w:p w:rsidR="003E5BD6" w:rsidRDefault="00000000">
      <w:pPr>
        <w:pStyle w:val="Heading4"/>
        <w:spacing w:after="193"/>
        <w:ind w:left="338"/>
      </w:pPr>
      <w:r>
        <w:t xml:space="preserve">Unit 5 (6 Hours)  </w:t>
      </w:r>
    </w:p>
    <w:p w:rsidR="003E5BD6" w:rsidRDefault="00000000">
      <w:pPr>
        <w:spacing w:after="195"/>
        <w:ind w:left="348" w:right="0"/>
      </w:pPr>
      <w:r>
        <w:t xml:space="preserve">Supply Chain and CRM- Linkage, IT infrastructure used for Supply Chain and CRM, Functional components for CRM, Green supply chain management, Supply Chain sustainability. </w:t>
      </w:r>
    </w:p>
    <w:p w:rsidR="003E5BD6" w:rsidRDefault="00000000">
      <w:pPr>
        <w:spacing w:after="15" w:line="259" w:lineRule="auto"/>
        <w:ind w:left="338" w:right="0" w:firstLine="0"/>
        <w:jc w:val="left"/>
      </w:pPr>
      <w:r>
        <w:rPr>
          <w:b/>
        </w:rPr>
        <w:t xml:space="preserve"> </w:t>
      </w:r>
    </w:p>
    <w:p w:rsidR="003E5BD6" w:rsidRDefault="00000000">
      <w:pPr>
        <w:spacing w:after="16" w:line="259" w:lineRule="auto"/>
        <w:ind w:left="338" w:right="0" w:firstLine="0"/>
        <w:jc w:val="left"/>
      </w:pPr>
      <w:r>
        <w:rPr>
          <w:b/>
        </w:rPr>
        <w:t xml:space="preserve"> </w:t>
      </w:r>
    </w:p>
    <w:p w:rsidR="003E5BD6" w:rsidRDefault="00000000">
      <w:pPr>
        <w:spacing w:after="16" w:line="259" w:lineRule="auto"/>
        <w:ind w:left="338" w:right="0" w:firstLine="0"/>
        <w:jc w:val="left"/>
      </w:pPr>
      <w:r>
        <w:rPr>
          <w:b/>
        </w:rPr>
        <w:t xml:space="preserve"> </w:t>
      </w:r>
    </w:p>
    <w:p w:rsidR="003E5BD6" w:rsidRDefault="00000000">
      <w:pPr>
        <w:spacing w:after="16" w:line="259" w:lineRule="auto"/>
        <w:ind w:left="338" w:right="0" w:firstLine="0"/>
        <w:jc w:val="left"/>
      </w:pPr>
      <w:r>
        <w:rPr>
          <w:b/>
        </w:rPr>
        <w:t xml:space="preserve"> </w:t>
      </w:r>
    </w:p>
    <w:p w:rsidR="003E5BD6" w:rsidRDefault="00000000">
      <w:pPr>
        <w:spacing w:after="15" w:line="259" w:lineRule="auto"/>
        <w:ind w:left="338" w:right="0" w:firstLine="0"/>
        <w:jc w:val="left"/>
      </w:pPr>
      <w:r>
        <w:rPr>
          <w:b/>
        </w:rPr>
        <w:t xml:space="preserve"> </w:t>
      </w:r>
    </w:p>
    <w:p w:rsidR="003E5BD6" w:rsidRDefault="00000000">
      <w:pPr>
        <w:pStyle w:val="Heading4"/>
        <w:ind w:left="338"/>
      </w:pPr>
      <w:r>
        <w:t xml:space="preserve">COURSE OUTCOME </w:t>
      </w:r>
    </w:p>
    <w:p w:rsidR="003E5BD6" w:rsidRDefault="00000000">
      <w:pPr>
        <w:spacing w:after="0" w:line="259" w:lineRule="auto"/>
        <w:ind w:left="1070" w:right="0" w:firstLine="0"/>
        <w:jc w:val="center"/>
      </w:pPr>
      <w:r>
        <w:rPr>
          <w:b/>
        </w:rPr>
        <w:t xml:space="preserve"> </w:t>
      </w:r>
    </w:p>
    <w:tbl>
      <w:tblPr>
        <w:tblStyle w:val="TableGrid"/>
        <w:tblW w:w="8717" w:type="dxa"/>
        <w:tblInd w:w="715" w:type="dxa"/>
        <w:tblCellMar>
          <w:top w:w="56" w:type="dxa"/>
          <w:left w:w="101" w:type="dxa"/>
          <w:bottom w:w="0" w:type="dxa"/>
          <w:right w:w="40" w:type="dxa"/>
        </w:tblCellMar>
        <w:tblLook w:val="04A0" w:firstRow="1" w:lastRow="0" w:firstColumn="1" w:lastColumn="0" w:noHBand="0" w:noVBand="1"/>
      </w:tblPr>
      <w:tblGrid>
        <w:gridCol w:w="955"/>
        <w:gridCol w:w="4909"/>
        <w:gridCol w:w="2853"/>
      </w:tblGrid>
      <w:tr w:rsidR="003E5BD6">
        <w:trPr>
          <w:trHeight w:val="789"/>
        </w:trPr>
        <w:tc>
          <w:tcPr>
            <w:tcW w:w="955"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rPr>
                <w:b/>
              </w:rPr>
              <w:t xml:space="preserve">S No </w:t>
            </w:r>
          </w:p>
        </w:tc>
        <w:tc>
          <w:tcPr>
            <w:tcW w:w="4909"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60" w:firstLine="0"/>
              <w:jc w:val="center"/>
            </w:pPr>
            <w:r>
              <w:rPr>
                <w:b/>
              </w:rPr>
              <w:t>Course Outcomes</w:t>
            </w:r>
            <w:r>
              <w:t xml:space="preserve"> </w:t>
            </w:r>
          </w:p>
        </w:tc>
        <w:tc>
          <w:tcPr>
            <w:tcW w:w="2853" w:type="dxa"/>
            <w:tcBorders>
              <w:top w:val="single" w:sz="4" w:space="0" w:color="000000"/>
              <w:left w:val="single" w:sz="4" w:space="0" w:color="000000"/>
              <w:bottom w:val="single" w:sz="3" w:space="0" w:color="000000"/>
              <w:right w:val="single" w:sz="3" w:space="0" w:color="000000"/>
            </w:tcBorders>
          </w:tcPr>
          <w:p w:rsidR="003E5BD6" w:rsidRDefault="00000000">
            <w:pPr>
              <w:spacing w:after="4" w:line="238" w:lineRule="auto"/>
              <w:ind w:left="1" w:right="0" w:firstLine="0"/>
            </w:pPr>
            <w:r>
              <w:rPr>
                <w:b/>
              </w:rPr>
              <w:t xml:space="preserve">Learning Levels as per Bloom’s Taxonomy for </w:t>
            </w:r>
          </w:p>
          <w:p w:rsidR="003E5BD6" w:rsidRDefault="00000000">
            <w:pPr>
              <w:spacing w:after="0" w:line="259" w:lineRule="auto"/>
              <w:ind w:left="1" w:right="0" w:firstLine="0"/>
            </w:pPr>
            <w:r>
              <w:rPr>
                <w:b/>
              </w:rPr>
              <w:t>Evaluation and Assessment</w:t>
            </w:r>
            <w:r>
              <w:t xml:space="preserve"> </w:t>
            </w:r>
          </w:p>
        </w:tc>
      </w:tr>
      <w:tr w:rsidR="003E5BD6">
        <w:trPr>
          <w:trHeight w:val="815"/>
        </w:trPr>
        <w:tc>
          <w:tcPr>
            <w:tcW w:w="955"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60" w:firstLine="0"/>
              <w:jc w:val="center"/>
            </w:pPr>
            <w:r>
              <w:t xml:space="preserve">1. </w:t>
            </w:r>
          </w:p>
        </w:tc>
        <w:tc>
          <w:tcPr>
            <w:tcW w:w="490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pPr>
            <w:r>
              <w:t xml:space="preserve">CO 1: Apply the basic framework of Supply Chain Management and basic concepts in logistics </w:t>
            </w:r>
          </w:p>
        </w:tc>
        <w:tc>
          <w:tcPr>
            <w:tcW w:w="2853"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p w:rsidR="003E5BD6" w:rsidRDefault="00000000">
            <w:pPr>
              <w:spacing w:after="0" w:line="259" w:lineRule="auto"/>
              <w:ind w:left="1" w:right="0" w:firstLine="0"/>
              <w:jc w:val="left"/>
            </w:pPr>
            <w:r>
              <w:t xml:space="preserve">K3(Apply) </w:t>
            </w:r>
          </w:p>
        </w:tc>
      </w:tr>
      <w:tr w:rsidR="003E5BD6">
        <w:trPr>
          <w:trHeight w:val="1078"/>
        </w:trPr>
        <w:tc>
          <w:tcPr>
            <w:tcW w:w="955"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60" w:firstLine="0"/>
              <w:jc w:val="center"/>
            </w:pPr>
            <w:r>
              <w:t xml:space="preserve">2. </w:t>
            </w:r>
          </w:p>
        </w:tc>
        <w:tc>
          <w:tcPr>
            <w:tcW w:w="4909"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pPr>
            <w:r>
              <w:t xml:space="preserve">CO 2: Knowledge about distribution, warehousing and its roles in strategic planning with supply chain  </w:t>
            </w:r>
          </w:p>
        </w:tc>
        <w:tc>
          <w:tcPr>
            <w:tcW w:w="2853"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p w:rsidR="003E5BD6" w:rsidRDefault="00000000">
            <w:pPr>
              <w:spacing w:after="0" w:line="259" w:lineRule="auto"/>
              <w:ind w:left="1" w:right="0" w:firstLine="0"/>
              <w:jc w:val="left"/>
            </w:pPr>
            <w:r>
              <w:t xml:space="preserve">K3(Apply) </w:t>
            </w:r>
          </w:p>
          <w:p w:rsidR="003E5BD6" w:rsidRDefault="00000000">
            <w:pPr>
              <w:spacing w:after="0" w:line="259" w:lineRule="auto"/>
              <w:ind w:left="1" w:right="0" w:firstLine="0"/>
              <w:jc w:val="left"/>
            </w:pPr>
            <w:r>
              <w:t xml:space="preserve">K4(Analyse) </w:t>
            </w:r>
          </w:p>
        </w:tc>
      </w:tr>
      <w:tr w:rsidR="003E5BD6">
        <w:trPr>
          <w:trHeight w:val="814"/>
        </w:trPr>
        <w:tc>
          <w:tcPr>
            <w:tcW w:w="955"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61" w:firstLine="0"/>
              <w:jc w:val="center"/>
            </w:pPr>
            <w:r>
              <w:t xml:space="preserve">3. </w:t>
            </w:r>
          </w:p>
        </w:tc>
        <w:tc>
          <w:tcPr>
            <w:tcW w:w="4909"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1" w:right="62" w:hanging="1"/>
            </w:pPr>
            <w:r>
              <w:t xml:space="preserve">CO 3: Competency to analyze and use inventory management methodologies and evaluate and select transportation modes </w:t>
            </w:r>
          </w:p>
        </w:tc>
        <w:tc>
          <w:tcPr>
            <w:tcW w:w="2853"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K4(Analyse) </w:t>
            </w:r>
          </w:p>
          <w:p w:rsidR="003E5BD6" w:rsidRDefault="00000000">
            <w:pPr>
              <w:spacing w:after="0" w:line="259" w:lineRule="auto"/>
              <w:ind w:left="1" w:right="0" w:firstLine="0"/>
              <w:jc w:val="left"/>
            </w:pPr>
            <w:r>
              <w:t xml:space="preserve">K5(Evaluate) </w:t>
            </w:r>
          </w:p>
          <w:p w:rsidR="003E5BD6" w:rsidRDefault="00000000">
            <w:pPr>
              <w:spacing w:after="0" w:line="259" w:lineRule="auto"/>
              <w:ind w:left="1" w:right="0" w:firstLine="0"/>
              <w:jc w:val="left"/>
            </w:pPr>
            <w:r>
              <w:t xml:space="preserve">K6(Create) </w:t>
            </w:r>
          </w:p>
        </w:tc>
      </w:tr>
      <w:tr w:rsidR="003E5BD6">
        <w:trPr>
          <w:trHeight w:val="815"/>
        </w:trPr>
        <w:tc>
          <w:tcPr>
            <w:tcW w:w="955"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60" w:firstLine="0"/>
              <w:jc w:val="center"/>
            </w:pPr>
            <w:r>
              <w:t xml:space="preserve">4. </w:t>
            </w:r>
          </w:p>
        </w:tc>
        <w:tc>
          <w:tcPr>
            <w:tcW w:w="4909"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pPr>
            <w:r>
              <w:t xml:space="preserve">CO 4: Assess the strategic role and impact of IT on supply chain integration </w:t>
            </w:r>
          </w:p>
        </w:tc>
        <w:tc>
          <w:tcPr>
            <w:tcW w:w="2853"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K4(Analyse) </w:t>
            </w:r>
          </w:p>
          <w:p w:rsidR="003E5BD6" w:rsidRDefault="00000000">
            <w:pPr>
              <w:spacing w:after="0" w:line="259" w:lineRule="auto"/>
              <w:ind w:left="1" w:right="0" w:firstLine="0"/>
              <w:jc w:val="left"/>
            </w:pPr>
            <w:r>
              <w:t xml:space="preserve">K5 (Evaluate) </w:t>
            </w:r>
          </w:p>
        </w:tc>
      </w:tr>
      <w:tr w:rsidR="003E5BD6">
        <w:trPr>
          <w:trHeight w:val="832"/>
        </w:trPr>
        <w:tc>
          <w:tcPr>
            <w:tcW w:w="955"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60" w:firstLine="0"/>
              <w:jc w:val="center"/>
            </w:pPr>
            <w:r>
              <w:t xml:space="preserve">5. </w:t>
            </w:r>
          </w:p>
        </w:tc>
        <w:tc>
          <w:tcPr>
            <w:tcW w:w="4909"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pPr>
            <w:r>
              <w:t xml:space="preserve">CO 5: Knowledge about the latest trends in SCM and logistics </w:t>
            </w:r>
          </w:p>
        </w:tc>
        <w:tc>
          <w:tcPr>
            <w:tcW w:w="2853"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p w:rsidR="003E5BD6" w:rsidRDefault="00000000">
            <w:pPr>
              <w:spacing w:after="0" w:line="259" w:lineRule="auto"/>
              <w:ind w:left="1" w:right="0" w:firstLine="0"/>
              <w:jc w:val="left"/>
            </w:pPr>
            <w:r>
              <w:t xml:space="preserve">K3(Apply) </w:t>
            </w:r>
          </w:p>
        </w:tc>
      </w:tr>
    </w:tbl>
    <w:p w:rsidR="003E5BD6" w:rsidRDefault="00000000">
      <w:pPr>
        <w:spacing w:after="0" w:line="259" w:lineRule="auto"/>
        <w:ind w:left="338" w:right="0" w:firstLine="0"/>
        <w:jc w:val="left"/>
      </w:pPr>
      <w:r>
        <w:t xml:space="preserve"> </w:t>
      </w:r>
    </w:p>
    <w:p w:rsidR="003E5BD6" w:rsidRDefault="00000000">
      <w:pPr>
        <w:spacing w:after="190" w:line="271" w:lineRule="auto"/>
        <w:ind w:left="338" w:right="0" w:firstLine="2"/>
        <w:jc w:val="left"/>
      </w:pPr>
      <w:r>
        <w:rPr>
          <w:b/>
        </w:rPr>
        <w:t xml:space="preserve">Suggested Readings: </w:t>
      </w:r>
    </w:p>
    <w:p w:rsidR="003E5BD6" w:rsidRDefault="00000000">
      <w:pPr>
        <w:numPr>
          <w:ilvl w:val="0"/>
          <w:numId w:val="68"/>
        </w:numPr>
        <w:ind w:right="0" w:hanging="226"/>
      </w:pPr>
      <w:r>
        <w:t xml:space="preserve">Chopra, Sunil, Meindl, Peter and Kalra, D. V.; Supply Chain Management: Strategy, Planning and Operation; Pearson Education  </w:t>
      </w:r>
    </w:p>
    <w:p w:rsidR="003E5BD6" w:rsidRDefault="00000000">
      <w:pPr>
        <w:numPr>
          <w:ilvl w:val="0"/>
          <w:numId w:val="68"/>
        </w:numPr>
        <w:ind w:right="0" w:hanging="226"/>
      </w:pPr>
      <w:r>
        <w:t xml:space="preserve">Altekar, Rahul V.; Supply Chain Management: Concepts and Cases; PHI Learning Reference Books  </w:t>
      </w:r>
    </w:p>
    <w:p w:rsidR="003E5BD6" w:rsidRDefault="00000000">
      <w:pPr>
        <w:numPr>
          <w:ilvl w:val="0"/>
          <w:numId w:val="68"/>
        </w:numPr>
        <w:ind w:right="0" w:hanging="226"/>
      </w:pPr>
      <w:r>
        <w:t xml:space="preserve">Ballou, Ronald H.; Supply Chain Management; Pearson Education  </w:t>
      </w:r>
    </w:p>
    <w:p w:rsidR="003E5BD6" w:rsidRDefault="00000000">
      <w:pPr>
        <w:numPr>
          <w:ilvl w:val="0"/>
          <w:numId w:val="68"/>
        </w:numPr>
        <w:ind w:right="0" w:hanging="226"/>
      </w:pPr>
      <w:r>
        <w:t xml:space="preserve">Sahay, B.S.; Supply Chain Management; Macmillan  </w:t>
      </w:r>
    </w:p>
    <w:p w:rsidR="003E5BD6" w:rsidRDefault="00000000">
      <w:pPr>
        <w:numPr>
          <w:ilvl w:val="0"/>
          <w:numId w:val="68"/>
        </w:numPr>
        <w:ind w:right="0" w:hanging="226"/>
      </w:pPr>
      <w:r>
        <w:t xml:space="preserve">Ballou, R.H. Business Logistics Management. Prentice-Hall Inc.  </w:t>
      </w:r>
    </w:p>
    <w:p w:rsidR="003E5BD6" w:rsidRDefault="00000000">
      <w:pPr>
        <w:numPr>
          <w:ilvl w:val="0"/>
          <w:numId w:val="68"/>
        </w:numPr>
        <w:ind w:right="0" w:hanging="226"/>
      </w:pPr>
      <w:r>
        <w:t xml:space="preserve">BowersoxD.J. ,Closs D.J. , Logistical Management, McGraw-Hill, </w:t>
      </w:r>
      <w:r>
        <w:rPr>
          <w:sz w:val="21"/>
        </w:rPr>
        <w:t xml:space="preserve"> </w:t>
      </w:r>
    </w:p>
    <w:p w:rsidR="003E5BD6" w:rsidRDefault="00000000">
      <w:pPr>
        <w:spacing w:after="0" w:line="259" w:lineRule="auto"/>
        <w:ind w:left="2503" w:right="0" w:firstLine="0"/>
        <w:jc w:val="left"/>
      </w:pPr>
      <w:r>
        <w:rPr>
          <w:b/>
        </w:rPr>
        <w:t xml:space="preserve"> </w:t>
      </w:r>
      <w:r>
        <w:br w:type="page"/>
      </w:r>
    </w:p>
    <w:p w:rsidR="003E5BD6" w:rsidRDefault="00000000">
      <w:pPr>
        <w:pStyle w:val="Heading3"/>
        <w:spacing w:after="50" w:line="259" w:lineRule="auto"/>
        <w:ind w:left="347" w:right="2" w:hanging="10"/>
        <w:jc w:val="center"/>
      </w:pPr>
      <w:r>
        <w:rPr>
          <w:sz w:val="34"/>
        </w:rPr>
        <w:t xml:space="preserve">OPERATIONS PLANNING &amp; CONTROL </w:t>
      </w:r>
    </w:p>
    <w:p w:rsidR="003E5BD6" w:rsidRDefault="00000000">
      <w:pPr>
        <w:spacing w:after="184" w:line="271" w:lineRule="auto"/>
        <w:ind w:left="338" w:right="0" w:firstLine="2"/>
        <w:jc w:val="left"/>
      </w:pPr>
      <w:r>
        <w:rPr>
          <w:b/>
        </w:rPr>
        <w:t xml:space="preserve">Code: KMBN OM02                            </w:t>
      </w:r>
    </w:p>
    <w:p w:rsidR="003E5BD6" w:rsidRDefault="00000000">
      <w:pPr>
        <w:pStyle w:val="Heading4"/>
        <w:tabs>
          <w:tab w:val="center" w:pos="1192"/>
          <w:tab w:val="center" w:pos="2371"/>
          <w:tab w:val="center" w:pos="3726"/>
          <w:tab w:val="center" w:pos="4403"/>
          <w:tab w:val="center" w:pos="5081"/>
          <w:tab w:val="center" w:pos="5758"/>
          <w:tab w:val="center" w:pos="6436"/>
          <w:tab w:val="center" w:pos="8360"/>
        </w:tabs>
        <w:spacing w:after="162"/>
        <w:ind w:firstLine="0"/>
      </w:pPr>
      <w:r>
        <w:rPr>
          <w:rFonts w:ascii="Calibri" w:eastAsia="Calibri" w:hAnsi="Calibri" w:cs="Calibri"/>
          <w:b w:val="0"/>
          <w:sz w:val="22"/>
        </w:rPr>
        <w:tab/>
      </w:r>
      <w:r>
        <w:t>Course Credits: 3</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t xml:space="preserve">Teaching Hours: 36 Hrs </w:t>
      </w:r>
    </w:p>
    <w:p w:rsidR="003E5BD6" w:rsidRDefault="00000000">
      <w:pPr>
        <w:spacing w:after="161" w:line="271" w:lineRule="auto"/>
        <w:ind w:left="338" w:right="0" w:firstLine="2"/>
        <w:jc w:val="left"/>
      </w:pPr>
      <w:r>
        <w:rPr>
          <w:b/>
        </w:rPr>
        <w:t xml:space="preserve">Course Objectives: </w:t>
      </w:r>
    </w:p>
    <w:p w:rsidR="003E5BD6" w:rsidRDefault="00000000">
      <w:pPr>
        <w:numPr>
          <w:ilvl w:val="0"/>
          <w:numId w:val="69"/>
        </w:numPr>
        <w:ind w:right="0" w:hanging="330"/>
      </w:pPr>
      <w:r>
        <w:t xml:space="preserve">To understand the various fundamentals and functions of production planning and control. </w:t>
      </w:r>
    </w:p>
    <w:p w:rsidR="003E5BD6" w:rsidRDefault="00000000">
      <w:pPr>
        <w:numPr>
          <w:ilvl w:val="0"/>
          <w:numId w:val="69"/>
        </w:numPr>
        <w:ind w:right="0" w:hanging="330"/>
      </w:pPr>
      <w:r>
        <w:t xml:space="preserve">To impart learning on work study procedures and practices. </w:t>
      </w:r>
    </w:p>
    <w:p w:rsidR="003E5BD6" w:rsidRDefault="00000000">
      <w:pPr>
        <w:numPr>
          <w:ilvl w:val="0"/>
          <w:numId w:val="69"/>
        </w:numPr>
        <w:ind w:right="0" w:hanging="330"/>
      </w:pPr>
      <w:r>
        <w:t xml:space="preserve">To generate understanding on the essentials of product/ process planning and useful tools to accomplish both. </w:t>
      </w:r>
    </w:p>
    <w:p w:rsidR="003E5BD6" w:rsidRDefault="00000000">
      <w:pPr>
        <w:numPr>
          <w:ilvl w:val="0"/>
          <w:numId w:val="69"/>
        </w:numPr>
        <w:ind w:right="0" w:hanging="330"/>
      </w:pPr>
      <w:r>
        <w:t xml:space="preserve">To develop knowledge and ability to undertake production scheduling procedures. </w:t>
      </w:r>
    </w:p>
    <w:p w:rsidR="003E5BD6" w:rsidRDefault="00000000">
      <w:pPr>
        <w:numPr>
          <w:ilvl w:val="0"/>
          <w:numId w:val="69"/>
        </w:numPr>
        <w:ind w:right="0" w:hanging="330"/>
      </w:pPr>
      <w:r>
        <w:t xml:space="preserve">To know the recent trends in production planning and control such as manufacturing requirement Planning (MRP II) and Enterprise Resource Planning (ERP) and global practices. </w:t>
      </w:r>
    </w:p>
    <w:p w:rsidR="003E5BD6" w:rsidRDefault="00000000">
      <w:pPr>
        <w:spacing w:after="0" w:line="259" w:lineRule="auto"/>
        <w:ind w:left="338" w:right="0" w:firstLine="0"/>
        <w:jc w:val="left"/>
      </w:pPr>
      <w:r>
        <w:rPr>
          <w:b/>
        </w:rPr>
        <w:t xml:space="preserve"> </w:t>
      </w:r>
    </w:p>
    <w:p w:rsidR="003E5BD6" w:rsidRDefault="00000000">
      <w:pPr>
        <w:pStyle w:val="Heading4"/>
        <w:ind w:left="338"/>
      </w:pPr>
      <w:r>
        <w:t>Unit 1</w:t>
      </w:r>
      <w:r>
        <w:rPr>
          <w:b w:val="0"/>
        </w:rPr>
        <w:t xml:space="preserve"> (</w:t>
      </w:r>
      <w:r>
        <w:t xml:space="preserve">6 hours) </w:t>
      </w:r>
    </w:p>
    <w:p w:rsidR="003E5BD6" w:rsidRDefault="00000000">
      <w:pPr>
        <w:ind w:left="348" w:right="0"/>
      </w:pPr>
      <w:r>
        <w:rPr>
          <w:b/>
        </w:rPr>
        <w:t xml:space="preserve">Introduction: </w:t>
      </w:r>
      <w:r>
        <w:t xml:space="preserve">Meaning and objective of Production Planning &amp; Control, functions, roles &amp; responsibilities of PPC manager. Forecasting – qualitative and quantitative analysis techniques. </w:t>
      </w:r>
    </w:p>
    <w:p w:rsidR="003E5BD6" w:rsidRDefault="00000000">
      <w:pPr>
        <w:spacing w:after="0" w:line="259" w:lineRule="auto"/>
        <w:ind w:left="338" w:right="0" w:firstLine="0"/>
        <w:jc w:val="left"/>
      </w:pPr>
      <w:r>
        <w:rPr>
          <w:b/>
        </w:rPr>
        <w:t xml:space="preserve"> </w:t>
      </w:r>
    </w:p>
    <w:p w:rsidR="003E5BD6" w:rsidRDefault="00000000">
      <w:pPr>
        <w:spacing w:after="0" w:line="259" w:lineRule="auto"/>
        <w:ind w:left="338" w:right="0" w:firstLine="0"/>
        <w:jc w:val="left"/>
      </w:pPr>
      <w:r>
        <w:rPr>
          <w:b/>
        </w:rPr>
        <w:t xml:space="preserve"> </w:t>
      </w:r>
    </w:p>
    <w:p w:rsidR="003E5BD6" w:rsidRDefault="00000000">
      <w:pPr>
        <w:spacing w:after="0" w:line="259" w:lineRule="auto"/>
        <w:ind w:left="338" w:right="0" w:firstLine="0"/>
        <w:jc w:val="left"/>
      </w:pPr>
      <w:r>
        <w:rPr>
          <w:b/>
        </w:rPr>
        <w:t xml:space="preserve"> </w:t>
      </w:r>
    </w:p>
    <w:p w:rsidR="003E5BD6" w:rsidRDefault="00000000">
      <w:pPr>
        <w:pStyle w:val="Heading4"/>
        <w:ind w:left="338"/>
      </w:pPr>
      <w:r>
        <w:t>Unit 2</w:t>
      </w:r>
      <w:r>
        <w:rPr>
          <w:b w:val="0"/>
        </w:rPr>
        <w:t xml:space="preserve"> (</w:t>
      </w:r>
      <w:r>
        <w:t xml:space="preserve">8 hours) Process of Production Planning and Control </w:t>
      </w:r>
      <w:r>
        <w:rPr>
          <w:b w:val="0"/>
        </w:rPr>
        <w:t xml:space="preserve">–  </w:t>
      </w:r>
    </w:p>
    <w:p w:rsidR="003E5BD6" w:rsidRDefault="00000000">
      <w:pPr>
        <w:ind w:left="348" w:right="133"/>
      </w:pPr>
      <w:r>
        <w:t xml:space="preserve">Capacity planning –Concept, types, plant capacity, capacity planning strategies-Routing –procedure, materials flow patterns -Scheduling –production scheduling, machine scheduling and Line Balancing with numerical -Loading –process, strategies and relationship between capacity and loading-numerical, PPC in different production systems ie.  Job, batch, Mass (assembly) and continuous </w:t>
      </w:r>
    </w:p>
    <w:p w:rsidR="003E5BD6" w:rsidRDefault="00000000">
      <w:pPr>
        <w:spacing w:after="0" w:line="259" w:lineRule="auto"/>
        <w:ind w:left="338" w:right="0" w:firstLine="0"/>
        <w:jc w:val="left"/>
      </w:pPr>
      <w:r>
        <w:rPr>
          <w:b/>
        </w:rPr>
        <w:t xml:space="preserve"> </w:t>
      </w:r>
    </w:p>
    <w:p w:rsidR="003E5BD6" w:rsidRDefault="00000000">
      <w:pPr>
        <w:pStyle w:val="Heading4"/>
        <w:ind w:left="338"/>
      </w:pPr>
      <w:r>
        <w:t>Unit 3</w:t>
      </w:r>
      <w:r>
        <w:rPr>
          <w:b w:val="0"/>
        </w:rPr>
        <w:t xml:space="preserve"> (</w:t>
      </w:r>
      <w:r>
        <w:t xml:space="preserve">8 hours) </w:t>
      </w:r>
    </w:p>
    <w:p w:rsidR="003E5BD6" w:rsidRDefault="00000000">
      <w:pPr>
        <w:ind w:left="348" w:right="0"/>
      </w:pPr>
      <w:r>
        <w:rPr>
          <w:b/>
        </w:rPr>
        <w:t xml:space="preserve">Aggregate Planning </w:t>
      </w:r>
      <w:r>
        <w:t xml:space="preserve">–Meaning, Strategies and Cost, concept of Aggregate planning; capital-intensive, labor-intensive, and fashion industries. Materials requirement planning (MRP I), MRP-Manufacturing resource planning (MRP II) – Master production scheduling, Enterprise Resource Planning (ERP) and global practices. </w:t>
      </w:r>
    </w:p>
    <w:p w:rsidR="003E5BD6" w:rsidRDefault="00000000">
      <w:pPr>
        <w:spacing w:after="0" w:line="259" w:lineRule="auto"/>
        <w:ind w:left="338" w:right="0" w:firstLine="0"/>
        <w:jc w:val="left"/>
      </w:pPr>
      <w:r>
        <w:t xml:space="preserve">  </w:t>
      </w:r>
    </w:p>
    <w:p w:rsidR="003E5BD6" w:rsidRDefault="00000000">
      <w:pPr>
        <w:pStyle w:val="Heading4"/>
        <w:ind w:left="338"/>
      </w:pPr>
      <w:r>
        <w:t>Unit 4</w:t>
      </w:r>
      <w:r>
        <w:rPr>
          <w:b w:val="0"/>
        </w:rPr>
        <w:t xml:space="preserve"> (</w:t>
      </w:r>
      <w:r>
        <w:t xml:space="preserve">7 hours) </w:t>
      </w:r>
    </w:p>
    <w:p w:rsidR="003E5BD6" w:rsidRDefault="00000000">
      <w:pPr>
        <w:ind w:left="348" w:right="0"/>
      </w:pPr>
      <w:r>
        <w:rPr>
          <w:b/>
        </w:rPr>
        <w:t>Waste Management</w:t>
      </w:r>
      <w:r>
        <w:t xml:space="preserve">: Value and waste, Types of waste; 5S techniques of eliminating wastes, Lean process to minimize wastages  </w:t>
      </w:r>
    </w:p>
    <w:p w:rsidR="003E5BD6" w:rsidRDefault="00000000">
      <w:pPr>
        <w:spacing w:after="0" w:line="259" w:lineRule="auto"/>
        <w:ind w:left="338" w:right="0" w:firstLine="0"/>
        <w:jc w:val="left"/>
      </w:pPr>
      <w:r>
        <w:rPr>
          <w:b/>
        </w:rPr>
        <w:t xml:space="preserve"> </w:t>
      </w:r>
    </w:p>
    <w:p w:rsidR="003E5BD6" w:rsidRDefault="00000000">
      <w:pPr>
        <w:pStyle w:val="Heading4"/>
        <w:ind w:left="338"/>
      </w:pPr>
      <w:r>
        <w:t>Unit 5</w:t>
      </w:r>
      <w:r>
        <w:rPr>
          <w:b w:val="0"/>
        </w:rPr>
        <w:t xml:space="preserve"> (</w:t>
      </w:r>
      <w:r>
        <w:t xml:space="preserve">7 hours) </w:t>
      </w:r>
    </w:p>
    <w:p w:rsidR="003E5BD6" w:rsidRDefault="00000000">
      <w:pPr>
        <w:spacing w:after="4" w:line="265" w:lineRule="auto"/>
        <w:ind w:left="348" w:right="0"/>
        <w:jc w:val="left"/>
      </w:pPr>
      <w:r>
        <w:rPr>
          <w:b/>
        </w:rPr>
        <w:t>Control Systems</w:t>
      </w:r>
      <w:r>
        <w:t xml:space="preserve">: Production control systems, Gantt Charts, Bar Charts, production progress reporting and performance analysis, system feedback, strategies for corrective actions, role of control rooms in production plants. </w:t>
      </w:r>
    </w:p>
    <w:p w:rsidR="003E5BD6" w:rsidRDefault="00000000">
      <w:pPr>
        <w:pStyle w:val="Heading4"/>
        <w:ind w:left="338"/>
      </w:pPr>
      <w:r>
        <w:t xml:space="preserve">COURSE OUTCOME  </w:t>
      </w:r>
      <w:r>
        <w:rPr>
          <w:b w:val="0"/>
          <w:color w:val="363636"/>
        </w:rPr>
        <w:t xml:space="preserve"> </w:t>
      </w:r>
    </w:p>
    <w:tbl>
      <w:tblPr>
        <w:tblStyle w:val="TableGrid"/>
        <w:tblW w:w="9198" w:type="dxa"/>
        <w:tblInd w:w="237" w:type="dxa"/>
        <w:tblCellMar>
          <w:top w:w="32" w:type="dxa"/>
          <w:left w:w="102" w:type="dxa"/>
          <w:bottom w:w="0" w:type="dxa"/>
          <w:right w:w="28" w:type="dxa"/>
        </w:tblCellMar>
        <w:tblLook w:val="04A0" w:firstRow="1" w:lastRow="0" w:firstColumn="1" w:lastColumn="0" w:noHBand="0" w:noVBand="1"/>
      </w:tblPr>
      <w:tblGrid>
        <w:gridCol w:w="694"/>
        <w:gridCol w:w="5589"/>
        <w:gridCol w:w="2915"/>
      </w:tblGrid>
      <w:tr w:rsidR="003E5BD6">
        <w:trPr>
          <w:trHeight w:val="789"/>
        </w:trPr>
        <w:tc>
          <w:tcPr>
            <w:tcW w:w="694"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72" w:firstLine="0"/>
              <w:jc w:val="center"/>
            </w:pPr>
            <w:r>
              <w:rPr>
                <w:b/>
              </w:rPr>
              <w:t xml:space="preserve">Sl </w:t>
            </w:r>
          </w:p>
          <w:p w:rsidR="003E5BD6" w:rsidRDefault="00000000">
            <w:pPr>
              <w:spacing w:after="0" w:line="259" w:lineRule="auto"/>
              <w:ind w:left="106" w:right="0" w:firstLine="0"/>
              <w:jc w:val="left"/>
            </w:pPr>
            <w:r>
              <w:rPr>
                <w:b/>
              </w:rPr>
              <w:t xml:space="preserve">No </w:t>
            </w:r>
          </w:p>
        </w:tc>
        <w:tc>
          <w:tcPr>
            <w:tcW w:w="5588"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0" w:right="76" w:firstLine="0"/>
              <w:jc w:val="center"/>
            </w:pPr>
            <w:r>
              <w:rPr>
                <w:b/>
              </w:rPr>
              <w:t xml:space="preserve">Course Outcome </w:t>
            </w:r>
          </w:p>
        </w:tc>
        <w:tc>
          <w:tcPr>
            <w:tcW w:w="2915"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0" w:right="77" w:firstLine="0"/>
              <w:jc w:val="center"/>
            </w:pPr>
            <w:r>
              <w:rPr>
                <w:b/>
              </w:rPr>
              <w:t xml:space="preserve">Learning Levels as per </w:t>
            </w:r>
          </w:p>
          <w:p w:rsidR="003E5BD6" w:rsidRDefault="00000000">
            <w:pPr>
              <w:spacing w:after="0" w:line="259" w:lineRule="auto"/>
              <w:ind w:left="0" w:right="73" w:firstLine="0"/>
              <w:jc w:val="center"/>
            </w:pPr>
            <w:r>
              <w:rPr>
                <w:b/>
              </w:rPr>
              <w:t xml:space="preserve">Bloom’s Taxonomy for </w:t>
            </w:r>
          </w:p>
          <w:p w:rsidR="003E5BD6" w:rsidRDefault="00000000">
            <w:pPr>
              <w:spacing w:after="0" w:line="259" w:lineRule="auto"/>
              <w:ind w:left="38" w:right="0" w:firstLine="0"/>
              <w:jc w:val="left"/>
            </w:pPr>
            <w:r>
              <w:rPr>
                <w:b/>
              </w:rPr>
              <w:t xml:space="preserve">Evaluation and Assessment </w:t>
            </w:r>
          </w:p>
        </w:tc>
      </w:tr>
      <w:tr w:rsidR="003E5BD6">
        <w:trPr>
          <w:trHeight w:val="529"/>
        </w:trPr>
        <w:tc>
          <w:tcPr>
            <w:tcW w:w="694"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73" w:firstLine="0"/>
              <w:jc w:val="center"/>
            </w:pPr>
            <w:r>
              <w:t xml:space="preserve">1. </w:t>
            </w:r>
          </w:p>
          <w:p w:rsidR="003E5BD6" w:rsidRDefault="00000000">
            <w:pPr>
              <w:spacing w:after="0" w:line="259" w:lineRule="auto"/>
              <w:ind w:left="0" w:right="18" w:firstLine="0"/>
              <w:jc w:val="center"/>
            </w:pPr>
            <w:r>
              <w:t xml:space="preserve"> </w:t>
            </w:r>
          </w:p>
        </w:tc>
        <w:tc>
          <w:tcPr>
            <w:tcW w:w="5588"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pPr>
            <w:r>
              <w:t xml:space="preserve">CO1 : It will help in understanding the fundamentals of production planning and profit considerations. </w:t>
            </w:r>
          </w:p>
        </w:tc>
        <w:tc>
          <w:tcPr>
            <w:tcW w:w="2915"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tc>
      </w:tr>
      <w:tr w:rsidR="003E5BD6">
        <w:trPr>
          <w:trHeight w:val="914"/>
        </w:trPr>
        <w:tc>
          <w:tcPr>
            <w:tcW w:w="694"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73" w:firstLine="0"/>
              <w:jc w:val="center"/>
            </w:pPr>
            <w:r>
              <w:t xml:space="preserve">2. </w:t>
            </w:r>
          </w:p>
          <w:p w:rsidR="003E5BD6" w:rsidRDefault="00000000">
            <w:pPr>
              <w:spacing w:after="0" w:line="259" w:lineRule="auto"/>
              <w:ind w:left="0" w:right="18" w:firstLine="0"/>
              <w:jc w:val="center"/>
            </w:pPr>
            <w:r>
              <w:t xml:space="preserve"> </w:t>
            </w:r>
          </w:p>
        </w:tc>
        <w:tc>
          <w:tcPr>
            <w:tcW w:w="5588" w:type="dxa"/>
            <w:tcBorders>
              <w:top w:val="single" w:sz="4" w:space="0" w:color="000000"/>
              <w:left w:val="single" w:sz="4" w:space="0" w:color="000000"/>
              <w:bottom w:val="single" w:sz="4" w:space="0" w:color="000000"/>
              <w:right w:val="single" w:sz="4" w:space="0" w:color="000000"/>
            </w:tcBorders>
          </w:tcPr>
          <w:p w:rsidR="003E5BD6" w:rsidRDefault="00000000">
            <w:pPr>
              <w:spacing w:after="0" w:line="216" w:lineRule="auto"/>
              <w:ind w:left="0" w:right="0" w:firstLine="0"/>
            </w:pPr>
            <w:r>
              <w:t xml:space="preserve">CO2: It will provide quantitative knowledge and capability to use various product/process planning tools. </w:t>
            </w:r>
          </w:p>
          <w:p w:rsidR="003E5BD6" w:rsidRDefault="00000000">
            <w:pPr>
              <w:spacing w:after="0" w:line="259" w:lineRule="auto"/>
              <w:ind w:left="0" w:right="0" w:firstLine="0"/>
              <w:jc w:val="left"/>
            </w:pPr>
            <w:r>
              <w:t xml:space="preserve"> </w:t>
            </w:r>
          </w:p>
        </w:tc>
        <w:tc>
          <w:tcPr>
            <w:tcW w:w="2915"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t xml:space="preserve">K1(Understand) </w:t>
            </w:r>
          </w:p>
          <w:p w:rsidR="003E5BD6" w:rsidRDefault="00000000">
            <w:pPr>
              <w:spacing w:after="0" w:line="259" w:lineRule="auto"/>
              <w:ind w:left="0" w:right="0" w:firstLine="0"/>
              <w:jc w:val="left"/>
            </w:pPr>
            <w:r>
              <w:t xml:space="preserve">K3(Apply) </w:t>
            </w:r>
          </w:p>
          <w:p w:rsidR="003E5BD6" w:rsidRDefault="00000000">
            <w:pPr>
              <w:spacing w:after="0" w:line="259" w:lineRule="auto"/>
              <w:ind w:left="0" w:right="0" w:firstLine="0"/>
              <w:jc w:val="left"/>
            </w:pPr>
            <w:r>
              <w:t xml:space="preserve">K4(Analyse) </w:t>
            </w:r>
          </w:p>
        </w:tc>
      </w:tr>
      <w:tr w:rsidR="003E5BD6">
        <w:trPr>
          <w:trHeight w:val="790"/>
        </w:trPr>
        <w:tc>
          <w:tcPr>
            <w:tcW w:w="694"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0" w:right="75" w:firstLine="0"/>
              <w:jc w:val="center"/>
            </w:pPr>
            <w:r>
              <w:t xml:space="preserve">3 </w:t>
            </w:r>
          </w:p>
        </w:tc>
        <w:tc>
          <w:tcPr>
            <w:tcW w:w="5588" w:type="dxa"/>
            <w:tcBorders>
              <w:top w:val="single" w:sz="4" w:space="0" w:color="000000"/>
              <w:left w:val="single" w:sz="4" w:space="0" w:color="000000"/>
              <w:bottom w:val="single" w:sz="4" w:space="0" w:color="000000"/>
              <w:right w:val="single" w:sz="4" w:space="0" w:color="000000"/>
            </w:tcBorders>
          </w:tcPr>
          <w:p w:rsidR="003E5BD6" w:rsidRDefault="00000000">
            <w:pPr>
              <w:spacing w:after="1" w:line="216" w:lineRule="auto"/>
              <w:ind w:left="0" w:right="0" w:firstLine="0"/>
            </w:pPr>
            <w:r>
              <w:t xml:space="preserve">CO3: It will enable them to devise appropriate strategies concerning aggregate panning and cost. </w:t>
            </w:r>
          </w:p>
          <w:p w:rsidR="003E5BD6" w:rsidRDefault="00000000">
            <w:pPr>
              <w:spacing w:after="0" w:line="259" w:lineRule="auto"/>
              <w:ind w:left="0" w:right="0" w:firstLine="0"/>
              <w:jc w:val="left"/>
            </w:pPr>
            <w:r>
              <w:t xml:space="preserve"> </w:t>
            </w:r>
          </w:p>
        </w:tc>
        <w:tc>
          <w:tcPr>
            <w:tcW w:w="2915"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t xml:space="preserve">K4(Analyse) </w:t>
            </w:r>
          </w:p>
          <w:p w:rsidR="003E5BD6" w:rsidRDefault="00000000">
            <w:pPr>
              <w:spacing w:after="0" w:line="259" w:lineRule="auto"/>
              <w:ind w:left="0" w:right="0" w:firstLine="0"/>
              <w:jc w:val="left"/>
            </w:pPr>
            <w:r>
              <w:t xml:space="preserve">K5(Evaluate) </w:t>
            </w:r>
          </w:p>
          <w:p w:rsidR="003E5BD6" w:rsidRDefault="00000000">
            <w:pPr>
              <w:spacing w:after="0" w:line="259" w:lineRule="auto"/>
              <w:ind w:left="0" w:right="0" w:firstLine="0"/>
              <w:jc w:val="left"/>
            </w:pPr>
            <w:r>
              <w:t xml:space="preserve">K6(Create) </w:t>
            </w:r>
          </w:p>
        </w:tc>
      </w:tr>
      <w:tr w:rsidR="003E5BD6">
        <w:trPr>
          <w:trHeight w:val="529"/>
        </w:trPr>
        <w:tc>
          <w:tcPr>
            <w:tcW w:w="694"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75" w:firstLine="0"/>
              <w:jc w:val="center"/>
            </w:pPr>
            <w:r>
              <w:t xml:space="preserve">4. </w:t>
            </w:r>
          </w:p>
        </w:tc>
        <w:tc>
          <w:tcPr>
            <w:tcW w:w="5588" w:type="dxa"/>
            <w:tcBorders>
              <w:top w:val="single" w:sz="3" w:space="0" w:color="000000"/>
              <w:left w:val="single" w:sz="4" w:space="0" w:color="000000"/>
              <w:bottom w:val="single" w:sz="4" w:space="0" w:color="000000"/>
              <w:right w:val="single" w:sz="4" w:space="0" w:color="000000"/>
            </w:tcBorders>
          </w:tcPr>
          <w:p w:rsidR="003E5BD6" w:rsidRDefault="00000000">
            <w:pPr>
              <w:spacing w:after="0" w:line="259" w:lineRule="auto"/>
              <w:ind w:left="0" w:right="0" w:firstLine="0"/>
            </w:pPr>
            <w:r>
              <w:t xml:space="preserve">CO4: It help in resolving complex scheduling issues by way of implementing standard scheduling procedures. </w:t>
            </w:r>
          </w:p>
        </w:tc>
        <w:tc>
          <w:tcPr>
            <w:tcW w:w="2915"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0" w:right="0" w:firstLine="0"/>
              <w:jc w:val="left"/>
            </w:pPr>
            <w:r>
              <w:t xml:space="preserve">K4(Analyse) </w:t>
            </w:r>
          </w:p>
          <w:p w:rsidR="003E5BD6" w:rsidRDefault="00000000">
            <w:pPr>
              <w:spacing w:after="0" w:line="259" w:lineRule="auto"/>
              <w:ind w:left="0" w:right="0" w:firstLine="0"/>
              <w:jc w:val="left"/>
            </w:pPr>
            <w:r>
              <w:t xml:space="preserve">K5 (Evaluate) </w:t>
            </w:r>
          </w:p>
        </w:tc>
      </w:tr>
      <w:tr w:rsidR="003E5BD6">
        <w:trPr>
          <w:trHeight w:val="692"/>
        </w:trPr>
        <w:tc>
          <w:tcPr>
            <w:tcW w:w="694"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75" w:firstLine="0"/>
              <w:jc w:val="center"/>
            </w:pPr>
            <w:r>
              <w:t xml:space="preserve">5. </w:t>
            </w:r>
          </w:p>
        </w:tc>
        <w:tc>
          <w:tcPr>
            <w:tcW w:w="5588" w:type="dxa"/>
            <w:tcBorders>
              <w:top w:val="single" w:sz="4" w:space="0" w:color="000000"/>
              <w:left w:val="single" w:sz="4" w:space="0" w:color="000000"/>
              <w:bottom w:val="single" w:sz="3" w:space="0" w:color="000000"/>
              <w:right w:val="single" w:sz="4" w:space="0" w:color="000000"/>
            </w:tcBorders>
          </w:tcPr>
          <w:p w:rsidR="003E5BD6" w:rsidRDefault="00000000">
            <w:pPr>
              <w:spacing w:after="0" w:line="259" w:lineRule="auto"/>
              <w:ind w:left="0" w:right="75" w:firstLine="0"/>
            </w:pPr>
            <w:r>
              <w:t xml:space="preserve">CO5: It will enhance exposure to recent trends in production planning and control and increase adaptability with latest global-production practices. </w:t>
            </w:r>
          </w:p>
        </w:tc>
        <w:tc>
          <w:tcPr>
            <w:tcW w:w="2915"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0" w:right="272" w:firstLine="0"/>
              <w:jc w:val="left"/>
            </w:pPr>
            <w:r>
              <w:t xml:space="preserve">K2(Understand) K3(Apply) </w:t>
            </w:r>
          </w:p>
        </w:tc>
      </w:tr>
    </w:tbl>
    <w:p w:rsidR="003E5BD6" w:rsidRDefault="00000000">
      <w:pPr>
        <w:pStyle w:val="Heading4"/>
        <w:spacing w:after="157"/>
        <w:ind w:left="338"/>
      </w:pPr>
      <w:r>
        <w:t xml:space="preserve">Suggested Readings </w:t>
      </w:r>
    </w:p>
    <w:p w:rsidR="003E5BD6" w:rsidRDefault="00000000">
      <w:pPr>
        <w:numPr>
          <w:ilvl w:val="0"/>
          <w:numId w:val="70"/>
        </w:numPr>
        <w:ind w:left="734" w:right="0" w:hanging="262"/>
      </w:pPr>
      <w:r>
        <w:t>Martand Telsang, “Industrial Engineering and Production Management”, S. Chand and Company,</w:t>
      </w:r>
      <w:r>
        <w:rPr>
          <w:sz w:val="26"/>
        </w:rPr>
        <w:t xml:space="preserve"> </w:t>
      </w:r>
      <w:r>
        <w:t xml:space="preserve"> </w:t>
      </w:r>
    </w:p>
    <w:p w:rsidR="003E5BD6" w:rsidRDefault="00000000">
      <w:pPr>
        <w:numPr>
          <w:ilvl w:val="0"/>
          <w:numId w:val="70"/>
        </w:numPr>
        <w:ind w:left="734" w:right="0" w:hanging="262"/>
      </w:pPr>
      <w:r>
        <w:t xml:space="preserve">S.K. Mukhopadhyay, Production Planning and Control, Prentice Hall of India private limited,  </w:t>
      </w:r>
    </w:p>
    <w:p w:rsidR="003E5BD6" w:rsidRDefault="00000000">
      <w:pPr>
        <w:numPr>
          <w:ilvl w:val="0"/>
          <w:numId w:val="70"/>
        </w:numPr>
        <w:ind w:left="734" w:right="0" w:hanging="262"/>
      </w:pPr>
      <w:r>
        <w:t>James.B.Dilworth, “Operations Management – Design, Planning and Control for manufacturing and services” Mcgraw Hill International edition.</w:t>
      </w:r>
      <w:r>
        <w:rPr>
          <w:b/>
        </w:rPr>
        <w:t xml:space="preserve"> </w:t>
      </w:r>
      <w:r>
        <w:t xml:space="preserve"> </w:t>
      </w:r>
    </w:p>
    <w:p w:rsidR="003E5BD6" w:rsidRDefault="00000000">
      <w:pPr>
        <w:numPr>
          <w:ilvl w:val="0"/>
          <w:numId w:val="70"/>
        </w:numPr>
        <w:ind w:left="734" w:right="0" w:hanging="262"/>
      </w:pPr>
      <w:r>
        <w:t xml:space="preserve">S.N.Chary, “Theory and Problems in Production &amp; Operations Management”, Tata McGraw </w:t>
      </w:r>
    </w:p>
    <w:p w:rsidR="003E5BD6" w:rsidRDefault="00000000">
      <w:pPr>
        <w:ind w:left="743" w:right="0"/>
      </w:pPr>
      <w:r>
        <w:t xml:space="preserve">Hill,  </w:t>
      </w:r>
    </w:p>
    <w:p w:rsidR="003E5BD6" w:rsidRDefault="00000000">
      <w:pPr>
        <w:numPr>
          <w:ilvl w:val="0"/>
          <w:numId w:val="70"/>
        </w:numPr>
        <w:ind w:left="734" w:right="0" w:hanging="262"/>
      </w:pPr>
      <w:r>
        <w:t xml:space="preserve">KanishkaBedi, “Production and Operations management”, Oxford university press,  </w:t>
      </w:r>
    </w:p>
    <w:p w:rsidR="003E5BD6" w:rsidRDefault="00000000">
      <w:pPr>
        <w:numPr>
          <w:ilvl w:val="0"/>
          <w:numId w:val="70"/>
        </w:numPr>
        <w:ind w:left="734" w:right="0" w:hanging="262"/>
      </w:pPr>
      <w:r>
        <w:t xml:space="preserve">Elwood S.Buffa, and RakeshK.Sarin, “Modern Production / Operations Management”, John Wiley and Sons,  </w:t>
      </w:r>
    </w:p>
    <w:p w:rsidR="003E5BD6" w:rsidRDefault="00000000">
      <w:pPr>
        <w:numPr>
          <w:ilvl w:val="0"/>
          <w:numId w:val="70"/>
        </w:numPr>
        <w:ind w:left="734" w:right="0" w:hanging="262"/>
      </w:pPr>
      <w:r>
        <w:t xml:space="preserve">Norman Gaither, G. Frazier, “Operations Management” Thomson learning </w:t>
      </w:r>
    </w:p>
    <w:p w:rsidR="003E5BD6" w:rsidRDefault="00000000">
      <w:pPr>
        <w:numPr>
          <w:ilvl w:val="0"/>
          <w:numId w:val="70"/>
        </w:numPr>
        <w:ind w:left="734" w:right="0" w:hanging="262"/>
      </w:pPr>
      <w:r>
        <w:t xml:space="preserve">K.C.Jain&amp; L.N. Aggarwal, “Production Planning Control and Industrial Management”, Khanna Publishers </w:t>
      </w:r>
    </w:p>
    <w:p w:rsidR="003E5BD6" w:rsidRDefault="00000000">
      <w:pPr>
        <w:spacing w:after="71" w:line="259" w:lineRule="auto"/>
        <w:ind w:left="338" w:right="0" w:firstLine="0"/>
        <w:jc w:val="left"/>
      </w:pPr>
      <w:r>
        <w:t xml:space="preserve"> </w:t>
      </w:r>
    </w:p>
    <w:p w:rsidR="003E5BD6" w:rsidRDefault="00000000">
      <w:pPr>
        <w:spacing w:after="212" w:line="259" w:lineRule="auto"/>
        <w:ind w:left="422" w:right="0" w:firstLine="0"/>
        <w:jc w:val="center"/>
      </w:pPr>
      <w:r>
        <w:rPr>
          <w:b/>
          <w:sz w:val="34"/>
        </w:rPr>
        <w:t xml:space="preserve"> </w:t>
      </w:r>
    </w:p>
    <w:p w:rsidR="003E5BD6" w:rsidRDefault="00000000">
      <w:pPr>
        <w:spacing w:after="212" w:line="259" w:lineRule="auto"/>
        <w:ind w:left="422" w:right="0" w:firstLine="0"/>
        <w:jc w:val="center"/>
      </w:pPr>
      <w:r>
        <w:rPr>
          <w:b/>
          <w:sz w:val="34"/>
        </w:rPr>
        <w:t xml:space="preserve"> </w:t>
      </w:r>
    </w:p>
    <w:p w:rsidR="003E5BD6" w:rsidRDefault="00000000">
      <w:pPr>
        <w:spacing w:after="0" w:line="259" w:lineRule="auto"/>
        <w:ind w:left="422" w:right="0" w:firstLine="0"/>
        <w:jc w:val="center"/>
      </w:pPr>
      <w:r>
        <w:rPr>
          <w:b/>
          <w:sz w:val="34"/>
        </w:rPr>
        <w:t xml:space="preserve"> </w:t>
      </w:r>
      <w:r>
        <w:br w:type="page"/>
      </w:r>
    </w:p>
    <w:p w:rsidR="003E5BD6" w:rsidRDefault="00000000">
      <w:pPr>
        <w:pStyle w:val="Heading3"/>
        <w:spacing w:after="139" w:line="259" w:lineRule="auto"/>
        <w:ind w:left="347" w:hanging="10"/>
        <w:jc w:val="center"/>
      </w:pPr>
      <w:r>
        <w:rPr>
          <w:sz w:val="34"/>
        </w:rPr>
        <w:t xml:space="preserve">QUALITY MANAGEMENT  </w:t>
      </w:r>
    </w:p>
    <w:p w:rsidR="003E5BD6" w:rsidRDefault="00000000">
      <w:pPr>
        <w:tabs>
          <w:tab w:val="center" w:pos="1364"/>
          <w:tab w:val="center" w:pos="3048"/>
        </w:tabs>
        <w:spacing w:after="201" w:line="271" w:lineRule="auto"/>
        <w:ind w:left="0" w:right="0" w:firstLine="0"/>
        <w:jc w:val="left"/>
      </w:pPr>
      <w:r>
        <w:rPr>
          <w:rFonts w:ascii="Calibri" w:eastAsia="Calibri" w:hAnsi="Calibri" w:cs="Calibri"/>
          <w:sz w:val="22"/>
        </w:rPr>
        <w:tab/>
      </w:r>
      <w:r>
        <w:rPr>
          <w:b/>
        </w:rPr>
        <w:t xml:space="preserve">Code : KMBN OM03 </w:t>
      </w:r>
      <w:r>
        <w:rPr>
          <w:b/>
        </w:rPr>
        <w:tab/>
        <w:t xml:space="preserve"> </w:t>
      </w:r>
    </w:p>
    <w:p w:rsidR="003E5BD6" w:rsidRDefault="00000000">
      <w:pPr>
        <w:pStyle w:val="Heading4"/>
        <w:spacing w:after="193"/>
        <w:ind w:left="338"/>
      </w:pPr>
      <w:r>
        <w:t xml:space="preserve">Course Credit : 3                                                                                                  Teaching Hours : 36  </w:t>
      </w:r>
    </w:p>
    <w:p w:rsidR="003E5BD6" w:rsidRDefault="00000000">
      <w:pPr>
        <w:spacing w:after="204"/>
        <w:ind w:left="348" w:right="0"/>
      </w:pPr>
      <w:r>
        <w:rPr>
          <w:b/>
        </w:rPr>
        <w:t xml:space="preserve">Course Objective: </w:t>
      </w:r>
      <w:r>
        <w:t xml:space="preserve">This course is designed to help students understand  </w:t>
      </w:r>
    </w:p>
    <w:p w:rsidR="003E5BD6" w:rsidRDefault="00000000">
      <w:pPr>
        <w:numPr>
          <w:ilvl w:val="0"/>
          <w:numId w:val="71"/>
        </w:numPr>
        <w:ind w:left="1002" w:right="157" w:hanging="340"/>
        <w:jc w:val="left"/>
      </w:pPr>
      <w:r>
        <w:t xml:space="preserve">The concepts of Quality Management &amp; Control </w:t>
      </w:r>
    </w:p>
    <w:p w:rsidR="003E5BD6" w:rsidRDefault="00000000">
      <w:pPr>
        <w:numPr>
          <w:ilvl w:val="0"/>
          <w:numId w:val="71"/>
        </w:numPr>
        <w:spacing w:after="13" w:line="249" w:lineRule="auto"/>
        <w:ind w:left="1002" w:right="157" w:hanging="340"/>
        <w:jc w:val="left"/>
      </w:pPr>
      <w:r>
        <w:rPr>
          <w:color w:val="333333"/>
        </w:rPr>
        <w:t xml:space="preserve">Describe Quality Management Systems </w:t>
      </w:r>
    </w:p>
    <w:p w:rsidR="003E5BD6" w:rsidRDefault="00000000">
      <w:pPr>
        <w:numPr>
          <w:ilvl w:val="0"/>
          <w:numId w:val="71"/>
        </w:numPr>
        <w:spacing w:after="13" w:line="249" w:lineRule="auto"/>
        <w:ind w:left="1002" w:right="157" w:hanging="340"/>
        <w:jc w:val="left"/>
      </w:pPr>
      <w:r>
        <w:rPr>
          <w:color w:val="333333"/>
        </w:rPr>
        <w:t xml:space="preserve">Recognise the value of Total Quality Management </w:t>
      </w:r>
    </w:p>
    <w:p w:rsidR="003E5BD6" w:rsidRDefault="00000000">
      <w:pPr>
        <w:numPr>
          <w:ilvl w:val="0"/>
          <w:numId w:val="71"/>
        </w:numPr>
        <w:spacing w:after="13" w:line="249" w:lineRule="auto"/>
        <w:ind w:left="1002" w:right="157" w:hanging="340"/>
        <w:jc w:val="left"/>
      </w:pPr>
      <w:r>
        <w:rPr>
          <w:color w:val="333333"/>
        </w:rPr>
        <w:t xml:space="preserve">Practice Quality Assurance and Control </w:t>
      </w:r>
    </w:p>
    <w:p w:rsidR="003E5BD6" w:rsidRDefault="00000000">
      <w:pPr>
        <w:numPr>
          <w:ilvl w:val="0"/>
          <w:numId w:val="71"/>
        </w:numPr>
        <w:spacing w:after="13" w:line="249" w:lineRule="auto"/>
        <w:ind w:left="1002" w:right="157" w:hanging="340"/>
        <w:jc w:val="left"/>
      </w:pPr>
      <w:r>
        <w:rPr>
          <w:color w:val="333333"/>
        </w:rPr>
        <w:t xml:space="preserve">Measure Quality and make improvements </w:t>
      </w:r>
    </w:p>
    <w:p w:rsidR="003E5BD6" w:rsidRDefault="00000000">
      <w:pPr>
        <w:numPr>
          <w:ilvl w:val="0"/>
          <w:numId w:val="71"/>
        </w:numPr>
        <w:spacing w:after="239" w:line="249" w:lineRule="auto"/>
        <w:ind w:left="1002" w:right="157" w:hanging="340"/>
        <w:jc w:val="left"/>
      </w:pPr>
      <w:r>
        <w:rPr>
          <w:color w:val="333333"/>
        </w:rPr>
        <w:t>Apply Quality Management Tools and Techniques</w:t>
      </w:r>
      <w:r>
        <w:rPr>
          <w:rFonts w:ascii="Tahoma" w:eastAsia="Tahoma" w:hAnsi="Tahoma" w:cs="Tahoma"/>
          <w:color w:val="333333"/>
        </w:rPr>
        <w:t xml:space="preserve"> </w:t>
      </w:r>
    </w:p>
    <w:p w:rsidR="003E5BD6" w:rsidRDefault="00000000">
      <w:pPr>
        <w:pStyle w:val="Heading4"/>
        <w:spacing w:after="192"/>
        <w:ind w:left="338"/>
      </w:pPr>
      <w:r>
        <w:t xml:space="preserve">UNIT 1(6 Hours) </w:t>
      </w:r>
    </w:p>
    <w:p w:rsidR="003E5BD6" w:rsidRDefault="00000000">
      <w:pPr>
        <w:spacing w:after="194"/>
        <w:ind w:left="348" w:right="0"/>
      </w:pPr>
      <w:r>
        <w:rPr>
          <w:b/>
        </w:rPr>
        <w:t>Quality Concepts</w:t>
      </w:r>
      <w:r>
        <w:t xml:space="preserve"> ( 8 lectures) : Evolution of Quality Management, Concepts of Quality,  Quality Control v/s Quality assurance , Dimensions of Quality, Principles of Quality, Deming’s, Juran’s &amp; Crosby’s Quality Philosophy, Quality Cost,  Quality Leadership, Role of Top Management.  </w:t>
      </w:r>
    </w:p>
    <w:p w:rsidR="003E5BD6" w:rsidRDefault="00000000">
      <w:pPr>
        <w:pStyle w:val="Heading4"/>
        <w:spacing w:after="195"/>
        <w:ind w:left="338"/>
      </w:pPr>
      <w:r>
        <w:t xml:space="preserve">UNIT 2 (8 Hours) </w:t>
      </w:r>
    </w:p>
    <w:p w:rsidR="003E5BD6" w:rsidRDefault="00000000">
      <w:pPr>
        <w:spacing w:after="193"/>
        <w:ind w:left="348" w:right="0"/>
      </w:pPr>
      <w:r>
        <w:rPr>
          <w:b/>
        </w:rPr>
        <w:t>Quality Management System (QMS) &amp; Process Quality Improvement</w:t>
      </w:r>
      <w:r>
        <w:t xml:space="preserve"> : Basics of QMS, 7 QC tools, Regression Control Charts, Process Capability and Analysis, Measurement system Analysis, Design and Analysis of Experiment (DOE), Acceptance sampling  plan, Different Cost associated with Quality like Assurance cost, Failure cost , prevention cost, rectification cost, appraisal cost</w:t>
      </w:r>
      <w:r>
        <w:rPr>
          <w:rFonts w:ascii="Calibri" w:eastAsia="Calibri" w:hAnsi="Calibri" w:cs="Calibri"/>
          <w:sz w:val="21"/>
        </w:rPr>
        <w:t xml:space="preserve">, </w:t>
      </w:r>
      <w:r>
        <w:t xml:space="preserve"> Process failure mode and effect analysis (PFMEA),   Understanding Service Quality,  case studies. </w:t>
      </w:r>
    </w:p>
    <w:p w:rsidR="003E5BD6" w:rsidRDefault="00000000">
      <w:pPr>
        <w:pStyle w:val="Heading4"/>
        <w:spacing w:after="195"/>
        <w:ind w:left="338"/>
      </w:pPr>
      <w:r>
        <w:t xml:space="preserve">UNIT 3(6 Hours) </w:t>
      </w:r>
    </w:p>
    <w:p w:rsidR="003E5BD6" w:rsidRDefault="00000000">
      <w:pPr>
        <w:spacing w:after="195"/>
        <w:ind w:left="348" w:right="0"/>
      </w:pPr>
      <w:r>
        <w:rPr>
          <w:b/>
        </w:rPr>
        <w:t>Product Quality Improvement</w:t>
      </w:r>
      <w:r>
        <w:t xml:space="preserve">: Quality Function Deployment, Robust Design and Taguchi Method, Design Failure Mode &amp; Effect Analysis, Product Reliability Analysis. </w:t>
      </w:r>
    </w:p>
    <w:p w:rsidR="003E5BD6" w:rsidRDefault="00000000">
      <w:pPr>
        <w:pStyle w:val="Heading4"/>
        <w:spacing w:after="193"/>
        <w:ind w:left="338"/>
      </w:pPr>
      <w:r>
        <w:t xml:space="preserve">UNIT 4 (8 Hours) </w:t>
      </w:r>
    </w:p>
    <w:p w:rsidR="003E5BD6" w:rsidRDefault="00000000">
      <w:pPr>
        <w:ind w:left="348" w:right="0"/>
      </w:pPr>
      <w:r>
        <w:rPr>
          <w:b/>
        </w:rPr>
        <w:t>Total Quality Management</w:t>
      </w:r>
      <w:r>
        <w:t xml:space="preserve">:  Meaning of TQM, </w:t>
      </w:r>
      <w:r>
        <w:rPr>
          <w:color w:val="3F3F3F"/>
        </w:rPr>
        <w:t>Elements of Total Quality Management,</w:t>
      </w:r>
      <w:r>
        <w:rPr>
          <w:b/>
        </w:rPr>
        <w:t xml:space="preserve"> Quality</w:t>
      </w:r>
      <w:r>
        <w:t xml:space="preserve"> Circles, Six Sigma, Six sigma for Process Improvement, Six Sigma in Product Development &amp; Design. Benchmarking, Quality Function Deployment (QFD), Taguchi’s Quality Engineering, Total Productive </w:t>
      </w:r>
    </w:p>
    <w:p w:rsidR="003E5BD6" w:rsidRDefault="00000000">
      <w:pPr>
        <w:spacing w:after="197"/>
        <w:ind w:left="348" w:right="0"/>
      </w:pPr>
      <w:r>
        <w:t xml:space="preserve">Maintenance (TPM) </w:t>
      </w:r>
    </w:p>
    <w:p w:rsidR="003E5BD6" w:rsidRDefault="00000000">
      <w:pPr>
        <w:pStyle w:val="Heading4"/>
        <w:spacing w:after="192"/>
        <w:ind w:left="338"/>
      </w:pPr>
      <w:r>
        <w:t xml:space="preserve">UNIT 5 (6 Hours) </w:t>
      </w:r>
    </w:p>
    <w:p w:rsidR="003E5BD6" w:rsidRDefault="00000000">
      <w:pPr>
        <w:spacing w:after="194"/>
        <w:ind w:left="348" w:right="0"/>
      </w:pPr>
      <w:r>
        <w:rPr>
          <w:b/>
        </w:rPr>
        <w:t>Quality Standards</w:t>
      </w:r>
      <w:r>
        <w:t xml:space="preserve"> : ISO-9000 and it concept of Quality management, ISO 14001, ISO 22000, ISO 27001, OHSAS 18001 and QS 9000, Indian Quality standards,  Quality Audit, Quality Awards. </w:t>
      </w:r>
    </w:p>
    <w:p w:rsidR="003E5BD6" w:rsidRDefault="00000000">
      <w:pPr>
        <w:spacing w:after="15" w:line="259" w:lineRule="auto"/>
        <w:ind w:left="1016" w:right="0" w:firstLine="0"/>
        <w:jc w:val="left"/>
      </w:pPr>
      <w:r>
        <w:rPr>
          <w:b/>
        </w:rPr>
        <w:t xml:space="preserve"> </w:t>
      </w:r>
    </w:p>
    <w:p w:rsidR="003E5BD6" w:rsidRDefault="00000000">
      <w:pPr>
        <w:spacing w:after="17" w:line="259" w:lineRule="auto"/>
        <w:ind w:left="1016" w:right="0" w:firstLine="0"/>
        <w:jc w:val="left"/>
      </w:pPr>
      <w:r>
        <w:rPr>
          <w:b/>
        </w:rPr>
        <w:t xml:space="preserve"> </w:t>
      </w:r>
    </w:p>
    <w:p w:rsidR="003E5BD6" w:rsidRDefault="00000000">
      <w:pPr>
        <w:spacing w:after="15" w:line="259" w:lineRule="auto"/>
        <w:ind w:left="1016" w:right="0" w:firstLine="0"/>
        <w:jc w:val="left"/>
      </w:pPr>
      <w:r>
        <w:rPr>
          <w:b/>
        </w:rPr>
        <w:t xml:space="preserve"> </w:t>
      </w:r>
    </w:p>
    <w:p w:rsidR="003E5BD6" w:rsidRDefault="00000000">
      <w:pPr>
        <w:spacing w:after="16" w:line="259" w:lineRule="auto"/>
        <w:ind w:left="1016" w:right="0" w:firstLine="0"/>
        <w:jc w:val="left"/>
      </w:pPr>
      <w:r>
        <w:rPr>
          <w:b/>
        </w:rPr>
        <w:t xml:space="preserve"> </w:t>
      </w:r>
    </w:p>
    <w:p w:rsidR="003E5BD6" w:rsidRDefault="00000000">
      <w:pPr>
        <w:spacing w:after="16" w:line="259" w:lineRule="auto"/>
        <w:ind w:left="1016" w:right="0" w:firstLine="0"/>
        <w:jc w:val="left"/>
      </w:pPr>
      <w:r>
        <w:rPr>
          <w:b/>
        </w:rPr>
        <w:t xml:space="preserve"> </w:t>
      </w:r>
    </w:p>
    <w:p w:rsidR="003E5BD6" w:rsidRDefault="00000000">
      <w:pPr>
        <w:spacing w:after="16" w:line="259" w:lineRule="auto"/>
        <w:ind w:left="1016" w:right="0" w:firstLine="0"/>
        <w:jc w:val="left"/>
      </w:pPr>
      <w:r>
        <w:rPr>
          <w:b/>
        </w:rPr>
        <w:t xml:space="preserve"> </w:t>
      </w:r>
    </w:p>
    <w:p w:rsidR="003E5BD6" w:rsidRDefault="00000000">
      <w:pPr>
        <w:spacing w:after="16" w:line="259" w:lineRule="auto"/>
        <w:ind w:left="1016" w:right="0" w:firstLine="0"/>
        <w:jc w:val="left"/>
      </w:pPr>
      <w:r>
        <w:rPr>
          <w:b/>
        </w:rPr>
        <w:t xml:space="preserve"> </w:t>
      </w:r>
    </w:p>
    <w:p w:rsidR="003E5BD6" w:rsidRDefault="00000000">
      <w:pPr>
        <w:spacing w:after="0" w:line="259" w:lineRule="auto"/>
        <w:ind w:left="1016" w:right="0" w:firstLine="0"/>
        <w:jc w:val="left"/>
      </w:pPr>
      <w:r>
        <w:rPr>
          <w:b/>
        </w:rPr>
        <w:t xml:space="preserve"> </w:t>
      </w:r>
    </w:p>
    <w:p w:rsidR="003E5BD6" w:rsidRDefault="00000000">
      <w:pPr>
        <w:spacing w:after="16" w:line="259" w:lineRule="auto"/>
        <w:ind w:left="1016" w:right="0" w:firstLine="0"/>
        <w:jc w:val="left"/>
      </w:pPr>
      <w:r>
        <w:rPr>
          <w:b/>
        </w:rPr>
        <w:t xml:space="preserve"> </w:t>
      </w:r>
    </w:p>
    <w:p w:rsidR="003E5BD6" w:rsidRDefault="00000000">
      <w:pPr>
        <w:pStyle w:val="Heading4"/>
        <w:ind w:left="1016"/>
      </w:pPr>
      <w:r>
        <w:t xml:space="preserve">COURSE OUTCOME </w:t>
      </w:r>
    </w:p>
    <w:tbl>
      <w:tblPr>
        <w:tblStyle w:val="TableGrid"/>
        <w:tblW w:w="8374" w:type="dxa"/>
        <w:tblInd w:w="886" w:type="dxa"/>
        <w:tblCellMar>
          <w:top w:w="58" w:type="dxa"/>
          <w:left w:w="101" w:type="dxa"/>
          <w:bottom w:w="0" w:type="dxa"/>
          <w:right w:w="43" w:type="dxa"/>
        </w:tblCellMar>
        <w:tblLook w:val="04A0" w:firstRow="1" w:lastRow="0" w:firstColumn="1" w:lastColumn="0" w:noHBand="0" w:noVBand="1"/>
      </w:tblPr>
      <w:tblGrid>
        <w:gridCol w:w="5231"/>
        <w:gridCol w:w="3143"/>
      </w:tblGrid>
      <w:tr w:rsidR="003E5BD6">
        <w:trPr>
          <w:trHeight w:val="1093"/>
        </w:trPr>
        <w:tc>
          <w:tcPr>
            <w:tcW w:w="5231"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b/>
              </w:rPr>
              <w:t xml:space="preserve">Course Outcomes </w:t>
            </w:r>
          </w:p>
        </w:tc>
        <w:tc>
          <w:tcPr>
            <w:tcW w:w="3143" w:type="dxa"/>
            <w:tcBorders>
              <w:top w:val="single" w:sz="3" w:space="0" w:color="000000"/>
              <w:left w:val="single" w:sz="3" w:space="0" w:color="000000"/>
              <w:bottom w:val="single" w:sz="4" w:space="0" w:color="000000"/>
              <w:right w:val="single" w:sz="3" w:space="0" w:color="000000"/>
            </w:tcBorders>
          </w:tcPr>
          <w:p w:rsidR="003E5BD6" w:rsidRDefault="00000000">
            <w:pPr>
              <w:tabs>
                <w:tab w:val="center" w:pos="1499"/>
                <w:tab w:val="center" w:pos="2210"/>
                <w:tab w:val="right" w:pos="2998"/>
              </w:tabs>
              <w:spacing w:after="54" w:line="259" w:lineRule="auto"/>
              <w:ind w:left="0" w:right="0" w:firstLine="0"/>
              <w:jc w:val="left"/>
            </w:pPr>
            <w:r>
              <w:rPr>
                <w:b/>
              </w:rPr>
              <w:t xml:space="preserve">Learning </w:t>
            </w:r>
            <w:r>
              <w:rPr>
                <w:b/>
              </w:rPr>
              <w:tab/>
              <w:t xml:space="preserve">Levels </w:t>
            </w:r>
            <w:r>
              <w:rPr>
                <w:b/>
              </w:rPr>
              <w:tab/>
              <w:t xml:space="preserve">as </w:t>
            </w:r>
            <w:r>
              <w:rPr>
                <w:b/>
              </w:rPr>
              <w:tab/>
              <w:t xml:space="preserve">per </w:t>
            </w:r>
          </w:p>
          <w:p w:rsidR="003E5BD6" w:rsidRDefault="00000000">
            <w:pPr>
              <w:tabs>
                <w:tab w:val="center" w:pos="1720"/>
                <w:tab w:val="right" w:pos="2998"/>
              </w:tabs>
              <w:spacing w:after="22" w:line="259" w:lineRule="auto"/>
              <w:ind w:left="0" w:right="0" w:firstLine="0"/>
              <w:jc w:val="left"/>
            </w:pPr>
            <w:r>
              <w:rPr>
                <w:b/>
              </w:rPr>
              <w:t xml:space="preserve">Bloom’s </w:t>
            </w:r>
            <w:r>
              <w:rPr>
                <w:b/>
              </w:rPr>
              <w:tab/>
              <w:t xml:space="preserve">Taxonomy </w:t>
            </w:r>
            <w:r>
              <w:rPr>
                <w:b/>
              </w:rPr>
              <w:tab/>
              <w:t xml:space="preserve">for </w:t>
            </w:r>
          </w:p>
          <w:p w:rsidR="003E5BD6" w:rsidRDefault="00000000">
            <w:pPr>
              <w:spacing w:after="0" w:line="259" w:lineRule="auto"/>
              <w:ind w:left="0" w:right="0" w:firstLine="0"/>
              <w:jc w:val="left"/>
            </w:pPr>
            <w:r>
              <w:rPr>
                <w:b/>
              </w:rPr>
              <w:t xml:space="preserve">Evaluation and Assessment </w:t>
            </w:r>
          </w:p>
        </w:tc>
      </w:tr>
      <w:tr w:rsidR="003E5BD6">
        <w:trPr>
          <w:trHeight w:val="1470"/>
        </w:trPr>
        <w:tc>
          <w:tcPr>
            <w:tcW w:w="5231"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t xml:space="preserve">CO 1: Knowledge about the quality dimensions and its importance  </w:t>
            </w:r>
          </w:p>
        </w:tc>
        <w:tc>
          <w:tcPr>
            <w:tcW w:w="3143" w:type="dxa"/>
            <w:tcBorders>
              <w:top w:val="single" w:sz="4" w:space="0" w:color="000000"/>
              <w:left w:val="single" w:sz="3" w:space="0" w:color="000000"/>
              <w:bottom w:val="single" w:sz="4" w:space="0" w:color="000000"/>
              <w:right w:val="single" w:sz="3" w:space="0" w:color="000000"/>
            </w:tcBorders>
          </w:tcPr>
          <w:p w:rsidR="003E5BD6" w:rsidRDefault="00000000">
            <w:pPr>
              <w:spacing w:after="203" w:line="259" w:lineRule="auto"/>
              <w:ind w:left="0" w:right="0" w:firstLine="0"/>
              <w:jc w:val="left"/>
            </w:pPr>
            <w:r>
              <w:t xml:space="preserve">K1(Remember) </w:t>
            </w:r>
          </w:p>
          <w:p w:rsidR="003E5BD6" w:rsidRDefault="00000000">
            <w:pPr>
              <w:spacing w:after="205" w:line="259" w:lineRule="auto"/>
              <w:ind w:left="0" w:right="0" w:firstLine="0"/>
              <w:jc w:val="left"/>
            </w:pPr>
            <w:r>
              <w:t xml:space="preserve">K2 (Understand) </w:t>
            </w:r>
          </w:p>
          <w:p w:rsidR="003E5BD6" w:rsidRDefault="00000000">
            <w:pPr>
              <w:spacing w:after="0" w:line="259" w:lineRule="auto"/>
              <w:ind w:left="0" w:right="0" w:firstLine="0"/>
              <w:jc w:val="left"/>
            </w:pPr>
            <w:r>
              <w:t xml:space="preserve"> </w:t>
            </w:r>
          </w:p>
        </w:tc>
      </w:tr>
      <w:tr w:rsidR="003E5BD6">
        <w:trPr>
          <w:trHeight w:val="1094"/>
        </w:trPr>
        <w:tc>
          <w:tcPr>
            <w:tcW w:w="5231"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56" w:firstLine="0"/>
            </w:pPr>
            <w:r>
              <w:t xml:space="preserve">CO 2: Knowledge about the techniques of quality control and its importance for organizational competitiveness </w:t>
            </w:r>
          </w:p>
        </w:tc>
        <w:tc>
          <w:tcPr>
            <w:tcW w:w="3143" w:type="dxa"/>
            <w:tcBorders>
              <w:top w:val="single" w:sz="4" w:space="0" w:color="000000"/>
              <w:left w:val="single" w:sz="3" w:space="0" w:color="000000"/>
              <w:bottom w:val="single" w:sz="3" w:space="0" w:color="000000"/>
              <w:right w:val="single" w:sz="3" w:space="0" w:color="000000"/>
            </w:tcBorders>
          </w:tcPr>
          <w:p w:rsidR="003E5BD6" w:rsidRDefault="00000000">
            <w:pPr>
              <w:spacing w:after="203" w:line="259" w:lineRule="auto"/>
              <w:ind w:left="0" w:right="0" w:firstLine="0"/>
              <w:jc w:val="left"/>
            </w:pPr>
            <w:r>
              <w:t xml:space="preserve">K1(Remember) </w:t>
            </w:r>
          </w:p>
          <w:p w:rsidR="003E5BD6" w:rsidRDefault="00000000">
            <w:pPr>
              <w:spacing w:after="0" w:line="259" w:lineRule="auto"/>
              <w:ind w:left="0" w:right="0" w:firstLine="0"/>
              <w:jc w:val="left"/>
            </w:pPr>
            <w:r>
              <w:t xml:space="preserve">K2 (Understand) </w:t>
            </w:r>
          </w:p>
        </w:tc>
      </w:tr>
      <w:tr w:rsidR="003E5BD6">
        <w:trPr>
          <w:trHeight w:val="1469"/>
        </w:trPr>
        <w:tc>
          <w:tcPr>
            <w:tcW w:w="5231" w:type="dxa"/>
            <w:tcBorders>
              <w:top w:val="single" w:sz="3" w:space="0" w:color="000000"/>
              <w:left w:val="single" w:sz="3" w:space="0" w:color="000000"/>
              <w:bottom w:val="single" w:sz="3" w:space="0" w:color="000000"/>
              <w:right w:val="single" w:sz="3" w:space="0" w:color="000000"/>
            </w:tcBorders>
          </w:tcPr>
          <w:p w:rsidR="003E5BD6" w:rsidRDefault="00000000">
            <w:pPr>
              <w:spacing w:after="16" w:line="259" w:lineRule="auto"/>
              <w:ind w:left="0" w:right="0" w:firstLine="0"/>
              <w:jc w:val="left"/>
            </w:pPr>
            <w:r>
              <w:t xml:space="preserve">CO 3: Competency to analyze and impacts of Quality </w:t>
            </w:r>
          </w:p>
          <w:p w:rsidR="003E5BD6" w:rsidRDefault="00000000">
            <w:pPr>
              <w:spacing w:after="0" w:line="259" w:lineRule="auto"/>
              <w:ind w:left="0" w:right="0" w:firstLine="0"/>
              <w:jc w:val="left"/>
            </w:pPr>
            <w:r>
              <w:t xml:space="preserve">Control tools in the organization </w:t>
            </w:r>
          </w:p>
        </w:tc>
        <w:tc>
          <w:tcPr>
            <w:tcW w:w="3143" w:type="dxa"/>
            <w:tcBorders>
              <w:top w:val="single" w:sz="3" w:space="0" w:color="000000"/>
              <w:left w:val="single" w:sz="3" w:space="0" w:color="000000"/>
              <w:bottom w:val="single" w:sz="3" w:space="0" w:color="000000"/>
              <w:right w:val="single" w:sz="3" w:space="0" w:color="000000"/>
            </w:tcBorders>
          </w:tcPr>
          <w:p w:rsidR="003E5BD6" w:rsidRDefault="00000000">
            <w:pPr>
              <w:spacing w:after="205" w:line="259" w:lineRule="auto"/>
              <w:ind w:left="0" w:right="0" w:firstLine="0"/>
              <w:jc w:val="left"/>
            </w:pPr>
            <w:r>
              <w:t xml:space="preserve">K4(Analyse) </w:t>
            </w:r>
          </w:p>
          <w:p w:rsidR="003E5BD6" w:rsidRDefault="00000000">
            <w:pPr>
              <w:spacing w:after="203" w:line="259" w:lineRule="auto"/>
              <w:ind w:left="0" w:right="0" w:firstLine="0"/>
              <w:jc w:val="left"/>
            </w:pPr>
            <w:r>
              <w:t xml:space="preserve">K5(Evaluate) </w:t>
            </w:r>
          </w:p>
          <w:p w:rsidR="003E5BD6" w:rsidRDefault="00000000">
            <w:pPr>
              <w:spacing w:after="0" w:line="259" w:lineRule="auto"/>
              <w:ind w:left="0" w:right="0" w:firstLine="0"/>
              <w:jc w:val="left"/>
            </w:pPr>
            <w:r>
              <w:t xml:space="preserve">K6(Create) </w:t>
            </w:r>
          </w:p>
        </w:tc>
      </w:tr>
      <w:tr w:rsidR="003E5BD6">
        <w:trPr>
          <w:trHeight w:val="983"/>
        </w:trPr>
        <w:tc>
          <w:tcPr>
            <w:tcW w:w="5231" w:type="dxa"/>
            <w:tcBorders>
              <w:top w:val="single" w:sz="3" w:space="0" w:color="000000"/>
              <w:left w:val="single" w:sz="3" w:space="0" w:color="000000"/>
              <w:bottom w:val="single" w:sz="4" w:space="0" w:color="000000"/>
              <w:right w:val="single" w:sz="3" w:space="0" w:color="000000"/>
            </w:tcBorders>
          </w:tcPr>
          <w:p w:rsidR="003E5BD6" w:rsidRDefault="00000000">
            <w:pPr>
              <w:spacing w:after="16" w:line="259" w:lineRule="auto"/>
              <w:ind w:left="0" w:right="0" w:firstLine="0"/>
              <w:jc w:val="left"/>
            </w:pPr>
            <w:r>
              <w:t xml:space="preserve">CO 4: Understanding of the International and Indian </w:t>
            </w:r>
          </w:p>
          <w:p w:rsidR="003E5BD6" w:rsidRDefault="00000000">
            <w:pPr>
              <w:spacing w:after="0" w:line="259" w:lineRule="auto"/>
              <w:ind w:left="0" w:right="0" w:firstLine="0"/>
              <w:jc w:val="left"/>
            </w:pPr>
            <w:r>
              <w:t xml:space="preserve">Quality Control Standards  </w:t>
            </w:r>
          </w:p>
        </w:tc>
        <w:tc>
          <w:tcPr>
            <w:tcW w:w="3143" w:type="dxa"/>
            <w:tcBorders>
              <w:top w:val="single" w:sz="3" w:space="0" w:color="000000"/>
              <w:left w:val="single" w:sz="3" w:space="0" w:color="000000"/>
              <w:bottom w:val="single" w:sz="4" w:space="0" w:color="000000"/>
              <w:right w:val="single" w:sz="3" w:space="0" w:color="000000"/>
            </w:tcBorders>
          </w:tcPr>
          <w:p w:rsidR="003E5BD6" w:rsidRDefault="00000000">
            <w:pPr>
              <w:spacing w:after="205" w:line="259" w:lineRule="auto"/>
              <w:ind w:left="0" w:right="0" w:firstLine="0"/>
              <w:jc w:val="left"/>
            </w:pPr>
            <w:r>
              <w:t xml:space="preserve">K1(Remember) </w:t>
            </w:r>
          </w:p>
          <w:p w:rsidR="003E5BD6" w:rsidRDefault="00000000">
            <w:pPr>
              <w:spacing w:after="0" w:line="259" w:lineRule="auto"/>
              <w:ind w:left="0" w:right="0" w:firstLine="0"/>
              <w:jc w:val="left"/>
            </w:pPr>
            <w:r>
              <w:t xml:space="preserve">K2 (Understand) </w:t>
            </w:r>
          </w:p>
        </w:tc>
      </w:tr>
      <w:tr w:rsidR="003E5BD6">
        <w:trPr>
          <w:trHeight w:val="2443"/>
        </w:trPr>
        <w:tc>
          <w:tcPr>
            <w:tcW w:w="5231" w:type="dxa"/>
            <w:tcBorders>
              <w:top w:val="single" w:sz="4"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pPr>
            <w:r>
              <w:t xml:space="preserve">CO 5: Competency to use statistical methods for process quality control  </w:t>
            </w:r>
          </w:p>
        </w:tc>
        <w:tc>
          <w:tcPr>
            <w:tcW w:w="3143" w:type="dxa"/>
            <w:tcBorders>
              <w:top w:val="single" w:sz="4" w:space="0" w:color="000000"/>
              <w:left w:val="single" w:sz="3" w:space="0" w:color="000000"/>
              <w:bottom w:val="single" w:sz="4" w:space="0" w:color="000000"/>
              <w:right w:val="single" w:sz="3" w:space="0" w:color="000000"/>
            </w:tcBorders>
          </w:tcPr>
          <w:p w:rsidR="003E5BD6" w:rsidRDefault="00000000">
            <w:pPr>
              <w:spacing w:after="205" w:line="259" w:lineRule="auto"/>
              <w:ind w:left="0" w:right="0" w:firstLine="0"/>
              <w:jc w:val="left"/>
            </w:pPr>
            <w:r>
              <w:t xml:space="preserve">K1(Remember) </w:t>
            </w:r>
          </w:p>
          <w:p w:rsidR="003E5BD6" w:rsidRDefault="00000000">
            <w:pPr>
              <w:spacing w:after="205" w:line="259" w:lineRule="auto"/>
              <w:ind w:left="0" w:right="0" w:firstLine="0"/>
              <w:jc w:val="left"/>
            </w:pPr>
            <w:r>
              <w:t xml:space="preserve">K2 (Understand) </w:t>
            </w:r>
          </w:p>
          <w:p w:rsidR="003E5BD6" w:rsidRDefault="00000000">
            <w:pPr>
              <w:spacing w:after="203" w:line="259" w:lineRule="auto"/>
              <w:ind w:left="0" w:right="0" w:firstLine="0"/>
              <w:jc w:val="left"/>
            </w:pPr>
            <w:r>
              <w:t xml:space="preserve">K3(Apply) </w:t>
            </w:r>
          </w:p>
          <w:p w:rsidR="003E5BD6" w:rsidRDefault="00000000">
            <w:pPr>
              <w:spacing w:after="205" w:line="259" w:lineRule="auto"/>
              <w:ind w:left="0" w:right="0" w:firstLine="0"/>
              <w:jc w:val="left"/>
            </w:pPr>
            <w:r>
              <w:t xml:space="preserve">K4(Analyse) </w:t>
            </w:r>
          </w:p>
          <w:p w:rsidR="003E5BD6" w:rsidRDefault="00000000">
            <w:pPr>
              <w:spacing w:after="0" w:line="259" w:lineRule="auto"/>
              <w:ind w:left="0" w:right="0" w:firstLine="0"/>
              <w:jc w:val="left"/>
            </w:pPr>
            <w:r>
              <w:t xml:space="preserve">K5(Evaluate) </w:t>
            </w:r>
          </w:p>
        </w:tc>
      </w:tr>
    </w:tbl>
    <w:p w:rsidR="003E5BD6" w:rsidRDefault="00000000">
      <w:pPr>
        <w:spacing w:after="166" w:line="259" w:lineRule="auto"/>
        <w:ind w:left="2503" w:right="0" w:firstLine="0"/>
        <w:jc w:val="left"/>
      </w:pPr>
      <w:r>
        <w:rPr>
          <w:b/>
        </w:rPr>
        <w:t xml:space="preserve"> </w:t>
      </w:r>
    </w:p>
    <w:p w:rsidR="003E5BD6" w:rsidRDefault="00000000">
      <w:pPr>
        <w:pStyle w:val="Heading4"/>
        <w:spacing w:after="199"/>
        <w:ind w:left="338"/>
      </w:pPr>
      <w:r>
        <w:t xml:space="preserve">Suggested Readings </w:t>
      </w:r>
    </w:p>
    <w:p w:rsidR="003E5BD6" w:rsidRDefault="00000000">
      <w:pPr>
        <w:numPr>
          <w:ilvl w:val="0"/>
          <w:numId w:val="72"/>
        </w:numPr>
        <w:ind w:right="0" w:hanging="396"/>
      </w:pPr>
      <w:r>
        <w:t xml:space="preserve">Mitra A., Fundamentals of Quality Control and Improvement, PHI </w:t>
      </w:r>
    </w:p>
    <w:p w:rsidR="003E5BD6" w:rsidRDefault="00000000">
      <w:pPr>
        <w:numPr>
          <w:ilvl w:val="0"/>
          <w:numId w:val="72"/>
        </w:numPr>
        <w:ind w:right="0" w:hanging="396"/>
      </w:pPr>
      <w:r>
        <w:t xml:space="preserve">Lt. Gen. H. Lal, “Total Quality Management”, Eastern Limited  </w:t>
      </w:r>
    </w:p>
    <w:p w:rsidR="003E5BD6" w:rsidRDefault="00000000">
      <w:pPr>
        <w:numPr>
          <w:ilvl w:val="0"/>
          <w:numId w:val="72"/>
        </w:numPr>
        <w:ind w:right="0" w:hanging="396"/>
      </w:pPr>
      <w:r>
        <w:t xml:space="preserve">Greg Bounds, “Beyond Total Quality Management”, McGraw Hill </w:t>
      </w:r>
    </w:p>
    <w:p w:rsidR="003E5BD6" w:rsidRDefault="00000000">
      <w:pPr>
        <w:numPr>
          <w:ilvl w:val="0"/>
          <w:numId w:val="72"/>
        </w:numPr>
        <w:ind w:right="0" w:hanging="396"/>
      </w:pPr>
      <w:r>
        <w:t xml:space="preserve">Menon, H.G, “TQM in New Product manufacturing”, McGraw Hill  </w:t>
      </w:r>
    </w:p>
    <w:p w:rsidR="003E5BD6" w:rsidRDefault="00000000">
      <w:pPr>
        <w:numPr>
          <w:ilvl w:val="0"/>
          <w:numId w:val="72"/>
        </w:numPr>
        <w:ind w:right="0" w:hanging="396"/>
      </w:pPr>
      <w:r>
        <w:t xml:space="preserve">D. C. Montgomery, Introduction to Statistical Quality Control, John Wiley &amp; Sons,  </w:t>
      </w:r>
    </w:p>
    <w:p w:rsidR="003E5BD6" w:rsidRDefault="00000000">
      <w:pPr>
        <w:numPr>
          <w:ilvl w:val="0"/>
          <w:numId w:val="72"/>
        </w:numPr>
        <w:ind w:right="0" w:hanging="396"/>
      </w:pPr>
      <w:r>
        <w:t xml:space="preserve">J Evans and W Linsay, The Management and Control of Quality, Thomson  </w:t>
      </w:r>
    </w:p>
    <w:p w:rsidR="003E5BD6" w:rsidRDefault="00000000">
      <w:pPr>
        <w:numPr>
          <w:ilvl w:val="0"/>
          <w:numId w:val="72"/>
        </w:numPr>
        <w:ind w:right="0" w:hanging="396"/>
      </w:pPr>
      <w:r>
        <w:t xml:space="preserve">Besterfield, D H et al., Total Quality Management, 3rd Edition, Pearson Education,  </w:t>
      </w:r>
    </w:p>
    <w:p w:rsidR="003E5BD6" w:rsidRDefault="00000000">
      <w:pPr>
        <w:numPr>
          <w:ilvl w:val="0"/>
          <w:numId w:val="72"/>
        </w:numPr>
        <w:ind w:right="0" w:hanging="396"/>
      </w:pPr>
      <w:r>
        <w:t xml:space="preserve">D. C. Montgomery and G C Runger, Applied Statistics and Probability for Engineers, John Wiley &amp; Sons. </w:t>
      </w:r>
    </w:p>
    <w:p w:rsidR="003E5BD6" w:rsidRDefault="00000000">
      <w:pPr>
        <w:spacing w:after="86" w:line="259" w:lineRule="auto"/>
        <w:ind w:left="1070" w:right="0" w:firstLine="0"/>
        <w:jc w:val="center"/>
      </w:pPr>
      <w:r>
        <w:rPr>
          <w:b/>
        </w:rPr>
        <w:t xml:space="preserve"> </w:t>
      </w:r>
    </w:p>
    <w:p w:rsidR="003E5BD6" w:rsidRDefault="00000000">
      <w:pPr>
        <w:spacing w:after="208" w:line="259" w:lineRule="auto"/>
        <w:ind w:left="412" w:right="0" w:firstLine="0"/>
        <w:jc w:val="center"/>
      </w:pPr>
      <w:r>
        <w:rPr>
          <w:b/>
          <w:sz w:val="30"/>
        </w:rPr>
        <w:t xml:space="preserve"> </w:t>
      </w:r>
    </w:p>
    <w:p w:rsidR="003E5BD6" w:rsidRDefault="00000000">
      <w:pPr>
        <w:spacing w:after="210" w:line="259" w:lineRule="auto"/>
        <w:ind w:left="412" w:right="0" w:firstLine="0"/>
        <w:jc w:val="center"/>
      </w:pPr>
      <w:r>
        <w:rPr>
          <w:b/>
          <w:sz w:val="30"/>
        </w:rPr>
        <w:t xml:space="preserve"> </w:t>
      </w:r>
    </w:p>
    <w:p w:rsidR="003E5BD6" w:rsidRDefault="00000000">
      <w:pPr>
        <w:spacing w:after="0" w:line="259" w:lineRule="auto"/>
        <w:ind w:left="412" w:right="0" w:firstLine="0"/>
        <w:jc w:val="center"/>
      </w:pPr>
      <w:r>
        <w:rPr>
          <w:b/>
          <w:sz w:val="30"/>
        </w:rPr>
        <w:t xml:space="preserve"> </w:t>
      </w:r>
    </w:p>
    <w:p w:rsidR="003E5BD6" w:rsidRDefault="00000000">
      <w:pPr>
        <w:pStyle w:val="Heading4"/>
        <w:spacing w:after="142" w:line="259" w:lineRule="auto"/>
        <w:ind w:left="348" w:right="1" w:hanging="10"/>
        <w:jc w:val="center"/>
      </w:pPr>
      <w:r>
        <w:rPr>
          <w:sz w:val="30"/>
        </w:rPr>
        <w:t xml:space="preserve">PROJECT AND SOURCING MANAGEMENT </w:t>
      </w:r>
    </w:p>
    <w:p w:rsidR="003E5BD6" w:rsidRDefault="00000000">
      <w:pPr>
        <w:spacing w:after="227" w:line="271" w:lineRule="auto"/>
        <w:ind w:left="338" w:right="0" w:firstLine="2"/>
        <w:jc w:val="left"/>
      </w:pPr>
      <w:r>
        <w:rPr>
          <w:b/>
        </w:rPr>
        <w:t xml:space="preserve">Course Code: KMBN OM04        </w:t>
      </w:r>
    </w:p>
    <w:p w:rsidR="003E5BD6" w:rsidRDefault="00000000">
      <w:pPr>
        <w:pStyle w:val="Heading5"/>
        <w:tabs>
          <w:tab w:val="center" w:pos="1088"/>
          <w:tab w:val="center" w:pos="5723"/>
        </w:tabs>
        <w:spacing w:after="199"/>
        <w:ind w:firstLine="0"/>
      </w:pPr>
      <w:r>
        <w:rPr>
          <w:rFonts w:ascii="Calibri" w:eastAsia="Calibri" w:hAnsi="Calibri" w:cs="Calibri"/>
          <w:b w:val="0"/>
          <w:sz w:val="22"/>
        </w:rPr>
        <w:tab/>
      </w:r>
      <w:r>
        <w:t xml:space="preserve"> Total Credit: 3  </w:t>
      </w:r>
      <w:r>
        <w:tab/>
        <w:t xml:space="preserve">                                                                                     Teaching Hours: 36 </w:t>
      </w:r>
    </w:p>
    <w:p w:rsidR="003E5BD6" w:rsidRDefault="00000000">
      <w:pPr>
        <w:spacing w:after="271" w:line="271" w:lineRule="auto"/>
        <w:ind w:left="338" w:right="0" w:firstLine="2"/>
        <w:jc w:val="left"/>
      </w:pPr>
      <w:r>
        <w:rPr>
          <w:b/>
        </w:rPr>
        <w:t xml:space="preserve">Learning Objective: </w:t>
      </w:r>
    </w:p>
    <w:p w:rsidR="003E5BD6" w:rsidRDefault="00000000">
      <w:pPr>
        <w:spacing w:after="258"/>
        <w:ind w:left="348" w:right="0"/>
      </w:pPr>
      <w:r>
        <w:t xml:space="preserve">Upon successful completion of this course, students will be able to: </w:t>
      </w:r>
    </w:p>
    <w:p w:rsidR="003E5BD6" w:rsidRDefault="00000000">
      <w:pPr>
        <w:numPr>
          <w:ilvl w:val="0"/>
          <w:numId w:val="73"/>
        </w:numPr>
        <w:ind w:left="676" w:right="0" w:hanging="338"/>
      </w:pPr>
      <w:r>
        <w:t xml:space="preserve">Understand the Basics of Purchasing Principles </w:t>
      </w:r>
    </w:p>
    <w:p w:rsidR="003E5BD6" w:rsidRDefault="00000000">
      <w:pPr>
        <w:numPr>
          <w:ilvl w:val="0"/>
          <w:numId w:val="73"/>
        </w:numPr>
        <w:ind w:left="676" w:right="0" w:hanging="338"/>
      </w:pPr>
      <w:r>
        <w:t xml:space="preserve">Lear the process vendor selection &amp; evaluation process </w:t>
      </w:r>
    </w:p>
    <w:p w:rsidR="003E5BD6" w:rsidRDefault="00000000">
      <w:pPr>
        <w:numPr>
          <w:ilvl w:val="0"/>
          <w:numId w:val="73"/>
        </w:numPr>
        <w:ind w:left="676" w:right="0" w:hanging="338"/>
      </w:pPr>
      <w:r>
        <w:t xml:space="preserve">Identify the key processes and requirements of project management. </w:t>
      </w:r>
    </w:p>
    <w:p w:rsidR="003E5BD6" w:rsidRDefault="00000000">
      <w:pPr>
        <w:numPr>
          <w:ilvl w:val="0"/>
          <w:numId w:val="73"/>
        </w:numPr>
        <w:ind w:left="676" w:right="0" w:hanging="338"/>
      </w:pPr>
      <w:r>
        <w:t xml:space="preserve">Learn how to initiate &amp; execute the project. . </w:t>
      </w:r>
    </w:p>
    <w:p w:rsidR="003E5BD6" w:rsidRDefault="00000000">
      <w:pPr>
        <w:numPr>
          <w:ilvl w:val="0"/>
          <w:numId w:val="73"/>
        </w:numPr>
        <w:ind w:left="676" w:right="0" w:hanging="338"/>
      </w:pPr>
      <w:r>
        <w:t xml:space="preserve">Learn how to plan for time and cost. </w:t>
      </w:r>
    </w:p>
    <w:p w:rsidR="003E5BD6" w:rsidRDefault="00000000">
      <w:pPr>
        <w:numPr>
          <w:ilvl w:val="0"/>
          <w:numId w:val="73"/>
        </w:numPr>
        <w:spacing w:after="198"/>
        <w:ind w:left="676" w:right="0" w:hanging="338"/>
      </w:pPr>
      <w:r>
        <w:t xml:space="preserve">Plan for project risks, communication, and change control. </w:t>
      </w:r>
      <w:r>
        <w:rPr>
          <w:b/>
        </w:rPr>
        <w:t>7)</w:t>
      </w:r>
      <w:r>
        <w:rPr>
          <w:rFonts w:ascii="Arial" w:eastAsia="Arial" w:hAnsi="Arial" w:cs="Arial"/>
          <w:b/>
        </w:rPr>
        <w:t xml:space="preserve"> </w:t>
      </w:r>
      <w:r>
        <w:t>Learn the closer of the project.</w:t>
      </w:r>
      <w:r>
        <w:rPr>
          <w:b/>
        </w:rPr>
        <w:t xml:space="preserve"> </w:t>
      </w:r>
    </w:p>
    <w:p w:rsidR="003E5BD6" w:rsidRDefault="00000000">
      <w:pPr>
        <w:spacing w:after="195"/>
        <w:ind w:left="348" w:right="0"/>
      </w:pPr>
      <w:r>
        <w:rPr>
          <w:b/>
        </w:rPr>
        <w:t xml:space="preserve"> </w:t>
      </w:r>
      <w:r>
        <w:t>This course is designed to help the students to understand all aspects of sourcing and procurement management</w:t>
      </w:r>
      <w:r>
        <w:rPr>
          <w:b/>
        </w:rPr>
        <w:t xml:space="preserve"> </w:t>
      </w:r>
    </w:p>
    <w:p w:rsidR="003E5BD6" w:rsidRDefault="00000000">
      <w:pPr>
        <w:pStyle w:val="Heading5"/>
        <w:ind w:left="338"/>
      </w:pPr>
      <w:r>
        <w:t xml:space="preserve">Unit 1 ( 7 Hours) </w:t>
      </w:r>
    </w:p>
    <w:p w:rsidR="003E5BD6" w:rsidRDefault="00000000">
      <w:pPr>
        <w:ind w:left="348" w:right="0"/>
      </w:pPr>
      <w:r>
        <w:rPr>
          <w:b/>
        </w:rPr>
        <w:t>Sourcing Management:</w:t>
      </w:r>
      <w:r>
        <w:t xml:space="preserve">  Introduction to Sourcing, Sourcing v/s Procurement, </w:t>
      </w:r>
      <w:r>
        <w:rPr>
          <w:b/>
        </w:rPr>
        <w:t xml:space="preserve">Purchasing: </w:t>
      </w:r>
      <w:r>
        <w:t xml:space="preserve"> Purchasing Cycle, 8 R’s of Purchasing, Role of a Purchasing Manager, Risks associated with purchasing process and its mitigation, Concept and applications of Make or Buy Decision:. Case Studies </w:t>
      </w:r>
    </w:p>
    <w:p w:rsidR="003E5BD6" w:rsidRDefault="00000000">
      <w:pPr>
        <w:pStyle w:val="Heading5"/>
        <w:ind w:left="338"/>
      </w:pPr>
      <w:r>
        <w:t xml:space="preserve">Unit 2 (7 Hours) </w:t>
      </w:r>
    </w:p>
    <w:p w:rsidR="003E5BD6" w:rsidRDefault="00000000">
      <w:pPr>
        <w:ind w:left="348" w:right="0"/>
      </w:pPr>
      <w:r>
        <w:rPr>
          <w:b/>
        </w:rPr>
        <w:t xml:space="preserve">Evaluating Suppliers' Efficiency: Vendor Rating, Selection and Development: </w:t>
      </w:r>
      <w:r>
        <w:t>Need for Measuring Supplier Performance, Categorization of Suppliers, Suppliers Evaluation Methods/ Vendor Rating Methods, Supplier Selection Process, Vendor Rating process, Factors Affecting the Selection of Optimal Suppliers or Vendor Rating, Advantages of Vendor/Supplier Rating, Identify and evaluating the international suppliers. Case</w:t>
      </w:r>
      <w:r>
        <w:rPr>
          <w:b/>
        </w:rPr>
        <w:t xml:space="preserve"> Studies </w:t>
      </w:r>
    </w:p>
    <w:p w:rsidR="003E5BD6" w:rsidRDefault="00000000">
      <w:pPr>
        <w:pStyle w:val="Heading5"/>
        <w:ind w:left="338"/>
      </w:pPr>
      <w:r>
        <w:t xml:space="preserve">Unit 3 (7 Hours) </w:t>
      </w:r>
    </w:p>
    <w:p w:rsidR="003E5BD6" w:rsidRDefault="00000000">
      <w:pPr>
        <w:ind w:left="348" w:right="0"/>
      </w:pPr>
      <w:r>
        <w:rPr>
          <w:b/>
        </w:rPr>
        <w:t xml:space="preserve">Price Determination and Negotiation: </w:t>
      </w:r>
      <w:r>
        <w:t xml:space="preserve">Objectives of Pricing, Factors Influencing Pricing, Types of Pricing Strategies, </w:t>
      </w:r>
      <w:r>
        <w:rPr>
          <w:b/>
        </w:rPr>
        <w:t>Negotiation in sourcing:</w:t>
      </w:r>
      <w:r>
        <w:t xml:space="preserve"> Meaning of Negotiation, Examples of Negotiation, Types of Negotiations, The Process of Negotiation, Skills for Successful Negotiating, and Obstacles to Negotiation. </w:t>
      </w:r>
      <w:r>
        <w:rPr>
          <w:b/>
        </w:rPr>
        <w:t>Case Studies</w:t>
      </w:r>
      <w:r>
        <w:t xml:space="preserve"> </w:t>
      </w:r>
    </w:p>
    <w:p w:rsidR="003E5BD6" w:rsidRDefault="00000000">
      <w:pPr>
        <w:pStyle w:val="Heading5"/>
        <w:ind w:left="338"/>
      </w:pPr>
      <w:r>
        <w:t xml:space="preserve">Unit 4(7 Hours) </w:t>
      </w:r>
    </w:p>
    <w:p w:rsidR="003E5BD6" w:rsidRDefault="00000000">
      <w:pPr>
        <w:ind w:left="348" w:right="0"/>
      </w:pPr>
      <w:r>
        <w:rPr>
          <w:b/>
        </w:rPr>
        <w:t>Introduction of Project:</w:t>
      </w:r>
      <w:r>
        <w:t xml:space="preserve">  Characteristics of Project, Types of Projects, Project Life Cycle, Concepts of Deliverables, The Project Management Process, Roles of Project Team &amp; Project Leader, Fundamental components of Project Cost, Types of Costs: Direct, Indirect, Recurring, Non-Recurring, Fixed, Variable, Project</w:t>
      </w:r>
      <w:r>
        <w:rPr>
          <w:b/>
        </w:rPr>
        <w:t xml:space="preserve"> </w:t>
      </w:r>
      <w:r>
        <w:t xml:space="preserve">Financing and Budgeting: Sources of Finance, Top down Budgeting, Bottom up </w:t>
      </w:r>
    </w:p>
    <w:p w:rsidR="003E5BD6" w:rsidRDefault="00000000">
      <w:pPr>
        <w:ind w:left="348" w:right="0"/>
      </w:pPr>
      <w:r>
        <w:t xml:space="preserve">Budgeting, Activity Based Costing </w:t>
      </w:r>
    </w:p>
    <w:p w:rsidR="003E5BD6" w:rsidRDefault="00000000">
      <w:pPr>
        <w:pStyle w:val="Heading5"/>
        <w:ind w:left="338"/>
      </w:pPr>
      <w:r>
        <w:t xml:space="preserve">Unit 5 (8 Hours) </w:t>
      </w:r>
    </w:p>
    <w:p w:rsidR="003E5BD6" w:rsidRDefault="00000000">
      <w:pPr>
        <w:ind w:left="348" w:right="0"/>
      </w:pPr>
      <w:r>
        <w:rPr>
          <w:b/>
        </w:rPr>
        <w:t>Project Scheduling, Network Analysis &amp; Control</w:t>
      </w:r>
      <w:r>
        <w:t xml:space="preserve"> : Steps in Project Scheduling and Network design, Gantt Chart, Work Breakdown Structure (WBS) , Identifying and application of the Nodes and Activities, Activity on Arrow (AoA) and Activities on Node (AoN) methods, Application of  PERT and CPM, Planning- Monitoring and Control Cycle, Tracking through Gantt chart.  Earned Value Analysis (EVA): Planned Value (PV), Earned Value (EV), Cost Variance (CV), Schedule Variance (SV), Cost performance Index (CPI), Schedule performance Index (SPI). Project Termination: Types of Terminations, Project Termination Process. Case Studies </w:t>
      </w:r>
    </w:p>
    <w:p w:rsidR="003E5BD6" w:rsidRDefault="00000000">
      <w:pPr>
        <w:spacing w:after="0" w:line="259" w:lineRule="auto"/>
        <w:ind w:left="338" w:right="0" w:firstLine="0"/>
        <w:jc w:val="left"/>
      </w:pPr>
      <w:r>
        <w:t xml:space="preserve"> </w:t>
      </w:r>
    </w:p>
    <w:p w:rsidR="003E5BD6" w:rsidRDefault="00000000">
      <w:pPr>
        <w:pStyle w:val="Heading5"/>
        <w:ind w:left="338"/>
      </w:pPr>
      <w:r>
        <w:t xml:space="preserve">COURSE OUTCOME </w:t>
      </w:r>
    </w:p>
    <w:p w:rsidR="003E5BD6" w:rsidRDefault="00000000">
      <w:pPr>
        <w:spacing w:after="0" w:line="259" w:lineRule="auto"/>
        <w:ind w:left="1070" w:right="0" w:firstLine="0"/>
        <w:jc w:val="center"/>
      </w:pPr>
      <w:r>
        <w:rPr>
          <w:b/>
        </w:rPr>
        <w:t xml:space="preserve"> </w:t>
      </w:r>
    </w:p>
    <w:tbl>
      <w:tblPr>
        <w:tblStyle w:val="TableGrid"/>
        <w:tblW w:w="7302" w:type="dxa"/>
        <w:tblInd w:w="1423" w:type="dxa"/>
        <w:tblCellMar>
          <w:top w:w="56" w:type="dxa"/>
          <w:left w:w="101" w:type="dxa"/>
          <w:bottom w:w="0" w:type="dxa"/>
          <w:right w:w="45" w:type="dxa"/>
        </w:tblCellMar>
        <w:tblLook w:val="04A0" w:firstRow="1" w:lastRow="0" w:firstColumn="1" w:lastColumn="0" w:noHBand="0" w:noVBand="1"/>
      </w:tblPr>
      <w:tblGrid>
        <w:gridCol w:w="4159"/>
        <w:gridCol w:w="3143"/>
      </w:tblGrid>
      <w:tr w:rsidR="003E5BD6">
        <w:trPr>
          <w:trHeight w:val="788"/>
        </w:trPr>
        <w:tc>
          <w:tcPr>
            <w:tcW w:w="4159"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rPr>
                <w:b/>
              </w:rPr>
              <w:t xml:space="preserve">Course Outcomes  </w:t>
            </w:r>
          </w:p>
        </w:tc>
        <w:tc>
          <w:tcPr>
            <w:tcW w:w="3143" w:type="dxa"/>
            <w:tcBorders>
              <w:top w:val="single" w:sz="3" w:space="0" w:color="000000"/>
              <w:left w:val="single" w:sz="3" w:space="0" w:color="000000"/>
              <w:bottom w:val="single" w:sz="4" w:space="0" w:color="000000"/>
              <w:right w:val="single" w:sz="3" w:space="0" w:color="000000"/>
            </w:tcBorders>
          </w:tcPr>
          <w:p w:rsidR="003E5BD6" w:rsidRDefault="00000000">
            <w:pPr>
              <w:spacing w:after="2" w:line="239" w:lineRule="auto"/>
              <w:ind w:left="0" w:right="0" w:firstLine="0"/>
            </w:pPr>
            <w:r>
              <w:rPr>
                <w:b/>
              </w:rPr>
              <w:t xml:space="preserve">Learning Levels as per Bloom’s Taxonomy for </w:t>
            </w:r>
          </w:p>
          <w:p w:rsidR="003E5BD6" w:rsidRDefault="00000000">
            <w:pPr>
              <w:spacing w:after="0" w:line="259" w:lineRule="auto"/>
              <w:ind w:left="0" w:right="0" w:firstLine="0"/>
              <w:jc w:val="left"/>
            </w:pPr>
            <w:r>
              <w:rPr>
                <w:b/>
              </w:rPr>
              <w:t>Evaluation and Assessment</w:t>
            </w:r>
            <w:r>
              <w:t xml:space="preserve"> </w:t>
            </w:r>
          </w:p>
        </w:tc>
      </w:tr>
      <w:tr w:rsidR="003E5BD6">
        <w:trPr>
          <w:trHeight w:val="529"/>
        </w:trPr>
        <w:tc>
          <w:tcPr>
            <w:tcW w:w="4159"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pPr>
            <w:r>
              <w:t xml:space="preserve">CO 1: Conceptual knowledge about the procurement and sourcing management  </w:t>
            </w:r>
          </w:p>
        </w:tc>
        <w:tc>
          <w:tcPr>
            <w:tcW w:w="3143" w:type="dxa"/>
            <w:tcBorders>
              <w:top w:val="single" w:sz="4"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tc>
      </w:tr>
      <w:tr w:rsidR="003E5BD6">
        <w:trPr>
          <w:trHeight w:val="1048"/>
        </w:trPr>
        <w:tc>
          <w:tcPr>
            <w:tcW w:w="4159"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pPr>
            <w:r>
              <w:t xml:space="preserve">CO 2: Understanding of the processes of sourcing management  </w:t>
            </w:r>
          </w:p>
        </w:tc>
        <w:tc>
          <w:tcPr>
            <w:tcW w:w="3143"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p w:rsidR="003E5BD6" w:rsidRDefault="00000000">
            <w:pPr>
              <w:spacing w:after="0" w:line="259" w:lineRule="auto"/>
              <w:ind w:left="0" w:right="0" w:firstLine="0"/>
              <w:jc w:val="left"/>
            </w:pPr>
            <w:r>
              <w:t xml:space="preserve">K3(Apply) </w:t>
            </w:r>
          </w:p>
          <w:p w:rsidR="003E5BD6" w:rsidRDefault="00000000">
            <w:pPr>
              <w:spacing w:after="0" w:line="259" w:lineRule="auto"/>
              <w:ind w:left="0" w:right="0" w:firstLine="0"/>
              <w:jc w:val="left"/>
            </w:pPr>
            <w:r>
              <w:t xml:space="preserve">K4(Analyse) </w:t>
            </w:r>
          </w:p>
        </w:tc>
      </w:tr>
      <w:tr w:rsidR="003E5BD6">
        <w:trPr>
          <w:trHeight w:val="529"/>
        </w:trPr>
        <w:tc>
          <w:tcPr>
            <w:tcW w:w="4159"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CO 3: Competency to vendor selection and rating </w:t>
            </w:r>
          </w:p>
        </w:tc>
        <w:tc>
          <w:tcPr>
            <w:tcW w:w="3143"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K4(Analyse) </w:t>
            </w:r>
          </w:p>
          <w:p w:rsidR="003E5BD6" w:rsidRDefault="00000000">
            <w:pPr>
              <w:spacing w:after="0" w:line="259" w:lineRule="auto"/>
              <w:ind w:left="0" w:right="0" w:firstLine="0"/>
              <w:jc w:val="left"/>
            </w:pPr>
            <w:r>
              <w:t xml:space="preserve">K5(Evaluate) </w:t>
            </w:r>
          </w:p>
        </w:tc>
      </w:tr>
      <w:tr w:rsidR="003E5BD6">
        <w:trPr>
          <w:trHeight w:val="788"/>
        </w:trPr>
        <w:tc>
          <w:tcPr>
            <w:tcW w:w="4159"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CO 4: Assess the importance of effective sourcing  </w:t>
            </w:r>
          </w:p>
        </w:tc>
        <w:tc>
          <w:tcPr>
            <w:tcW w:w="3143" w:type="dxa"/>
            <w:tcBorders>
              <w:top w:val="single" w:sz="3" w:space="0" w:color="000000"/>
              <w:left w:val="single" w:sz="3" w:space="0" w:color="000000"/>
              <w:bottom w:val="single" w:sz="3" w:space="0" w:color="000000"/>
              <w:right w:val="single" w:sz="3" w:space="0" w:color="000000"/>
            </w:tcBorders>
          </w:tcPr>
          <w:p w:rsidR="003E5BD6" w:rsidRDefault="00000000">
            <w:pPr>
              <w:spacing w:after="0" w:line="259" w:lineRule="auto"/>
              <w:ind w:left="0" w:right="0" w:firstLine="0"/>
              <w:jc w:val="left"/>
            </w:pPr>
            <w:r>
              <w:t xml:space="preserve">K4(Analyse) </w:t>
            </w:r>
          </w:p>
          <w:p w:rsidR="003E5BD6" w:rsidRDefault="00000000">
            <w:pPr>
              <w:spacing w:after="0" w:line="259" w:lineRule="auto"/>
              <w:ind w:left="0" w:right="0" w:firstLine="0"/>
              <w:jc w:val="left"/>
            </w:pPr>
            <w:r>
              <w:t xml:space="preserve">K5 (Evaluate) </w:t>
            </w:r>
          </w:p>
          <w:p w:rsidR="003E5BD6" w:rsidRDefault="00000000">
            <w:pPr>
              <w:spacing w:after="0" w:line="259" w:lineRule="auto"/>
              <w:ind w:left="0" w:right="0" w:firstLine="0"/>
              <w:jc w:val="left"/>
            </w:pPr>
            <w:r>
              <w:t xml:space="preserve"> </w:t>
            </w:r>
          </w:p>
        </w:tc>
      </w:tr>
      <w:tr w:rsidR="003E5BD6">
        <w:trPr>
          <w:trHeight w:val="789"/>
        </w:trPr>
        <w:tc>
          <w:tcPr>
            <w:tcW w:w="4159" w:type="dxa"/>
            <w:tcBorders>
              <w:top w:val="single" w:sz="3" w:space="0" w:color="000000"/>
              <w:left w:val="single" w:sz="3" w:space="0" w:color="000000"/>
              <w:bottom w:val="single" w:sz="4" w:space="0" w:color="000000"/>
              <w:right w:val="single" w:sz="3" w:space="0" w:color="000000"/>
            </w:tcBorders>
          </w:tcPr>
          <w:p w:rsidR="003E5BD6" w:rsidRDefault="00000000">
            <w:pPr>
              <w:tabs>
                <w:tab w:val="center" w:pos="672"/>
                <w:tab w:val="center" w:pos="1694"/>
                <w:tab w:val="center" w:pos="2722"/>
                <w:tab w:val="center" w:pos="3293"/>
                <w:tab w:val="right" w:pos="4014"/>
              </w:tabs>
              <w:spacing w:after="0" w:line="259" w:lineRule="auto"/>
              <w:ind w:left="0" w:right="0" w:firstLine="0"/>
              <w:jc w:val="left"/>
            </w:pPr>
            <w:r>
              <w:t xml:space="preserve">CO </w:t>
            </w:r>
            <w:r>
              <w:tab/>
              <w:t xml:space="preserve">5: </w:t>
            </w:r>
            <w:r>
              <w:tab/>
              <w:t xml:space="preserve">Understanding </w:t>
            </w:r>
            <w:r>
              <w:tab/>
              <w:t xml:space="preserve">of </w:t>
            </w:r>
            <w:r>
              <w:tab/>
              <w:t xml:space="preserve">laws </w:t>
            </w:r>
            <w:r>
              <w:tab/>
              <w:t xml:space="preserve">of </w:t>
            </w:r>
          </w:p>
          <w:p w:rsidR="003E5BD6" w:rsidRDefault="00000000">
            <w:pPr>
              <w:spacing w:after="0" w:line="259" w:lineRule="auto"/>
              <w:ind w:left="0" w:right="0" w:firstLine="0"/>
              <w:jc w:val="left"/>
            </w:pPr>
            <w:r>
              <w:t xml:space="preserve">Procurements </w:t>
            </w:r>
          </w:p>
        </w:tc>
        <w:tc>
          <w:tcPr>
            <w:tcW w:w="3143" w:type="dxa"/>
            <w:tcBorders>
              <w:top w:val="single" w:sz="3" w:space="0" w:color="000000"/>
              <w:left w:val="single" w:sz="3" w:space="0" w:color="000000"/>
              <w:bottom w:val="single" w:sz="4" w:space="0" w:color="000000"/>
              <w:right w:val="single" w:sz="3"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p w:rsidR="003E5BD6" w:rsidRDefault="00000000">
            <w:pPr>
              <w:spacing w:after="0" w:line="259" w:lineRule="auto"/>
              <w:ind w:left="0" w:right="0" w:firstLine="0"/>
              <w:jc w:val="left"/>
            </w:pPr>
            <w:r>
              <w:t xml:space="preserve">K3(Apply) </w:t>
            </w:r>
          </w:p>
        </w:tc>
      </w:tr>
    </w:tbl>
    <w:p w:rsidR="003E5BD6" w:rsidRDefault="00000000">
      <w:pPr>
        <w:spacing w:after="202" w:line="259" w:lineRule="auto"/>
        <w:ind w:left="1016" w:right="0" w:firstLine="0"/>
        <w:jc w:val="left"/>
      </w:pPr>
      <w:r>
        <w:t xml:space="preserve"> </w:t>
      </w:r>
    </w:p>
    <w:p w:rsidR="003E5BD6" w:rsidRDefault="00000000">
      <w:pPr>
        <w:spacing w:after="165" w:line="259" w:lineRule="auto"/>
        <w:ind w:left="338" w:right="0" w:firstLine="0"/>
        <w:jc w:val="left"/>
      </w:pPr>
      <w:r>
        <w:t xml:space="preserve"> </w:t>
      </w:r>
    </w:p>
    <w:p w:rsidR="003E5BD6" w:rsidRDefault="00000000">
      <w:pPr>
        <w:spacing w:after="165" w:line="259" w:lineRule="auto"/>
        <w:ind w:left="338" w:right="0" w:firstLine="0"/>
        <w:jc w:val="left"/>
      </w:pPr>
      <w:r>
        <w:t xml:space="preserve"> </w:t>
      </w:r>
    </w:p>
    <w:p w:rsidR="003E5BD6" w:rsidRDefault="00000000">
      <w:pPr>
        <w:spacing w:after="169" w:line="259" w:lineRule="auto"/>
        <w:ind w:left="338" w:right="0" w:firstLine="0"/>
        <w:jc w:val="left"/>
      </w:pPr>
      <w:r>
        <w:t xml:space="preserve"> </w:t>
      </w:r>
    </w:p>
    <w:p w:rsidR="003E5BD6" w:rsidRDefault="00000000">
      <w:pPr>
        <w:pStyle w:val="Heading5"/>
        <w:spacing w:after="199"/>
        <w:ind w:left="338"/>
      </w:pPr>
      <w:r>
        <w:t xml:space="preserve">Suggested Readings </w:t>
      </w:r>
    </w:p>
    <w:p w:rsidR="003E5BD6" w:rsidRDefault="00000000">
      <w:pPr>
        <w:numPr>
          <w:ilvl w:val="0"/>
          <w:numId w:val="74"/>
        </w:numPr>
        <w:ind w:left="1017" w:right="0" w:hanging="340"/>
      </w:pPr>
      <w:r>
        <w:t xml:space="preserve">Dobler, D. W., jr, L. L., &amp; Burt, D. N., Purchasing and Materials Management. New Delhi: Tata McGraw-Hill Publishing Company Limited </w:t>
      </w:r>
    </w:p>
    <w:p w:rsidR="003E5BD6" w:rsidRDefault="00000000">
      <w:pPr>
        <w:numPr>
          <w:ilvl w:val="0"/>
          <w:numId w:val="74"/>
        </w:numPr>
        <w:ind w:left="1017" w:right="0" w:hanging="340"/>
      </w:pPr>
      <w:r>
        <w:t xml:space="preserve">Gopalakrishnan P., Purchasing and Materials Management, Tata McGraw-Hill Publishing Company Ltd, New Delhi. </w:t>
      </w:r>
    </w:p>
    <w:p w:rsidR="003E5BD6" w:rsidRDefault="00000000">
      <w:pPr>
        <w:numPr>
          <w:ilvl w:val="0"/>
          <w:numId w:val="74"/>
        </w:numPr>
        <w:spacing w:after="0" w:line="259" w:lineRule="auto"/>
        <w:ind w:left="1017" w:right="0" w:hanging="340"/>
      </w:pPr>
      <w:r>
        <w:t>David N. Burt</w:t>
      </w:r>
      <w:r>
        <w:rPr>
          <w:color w:val="777777"/>
        </w:rPr>
        <w:t xml:space="preserve">, </w:t>
      </w:r>
      <w:r>
        <w:t>Sheila Petcavage</w:t>
      </w:r>
      <w:r>
        <w:rPr>
          <w:color w:val="777777"/>
        </w:rPr>
        <w:t xml:space="preserve">, </w:t>
      </w:r>
      <w:r>
        <w:t xml:space="preserve">Richard Pinkerton: </w:t>
      </w:r>
      <w:r>
        <w:rPr>
          <w:color w:val="333333"/>
        </w:rPr>
        <w:t xml:space="preserve">Proactive Purchasing in the Supply Chain: </w:t>
      </w:r>
    </w:p>
    <w:p w:rsidR="003E5BD6" w:rsidRDefault="00000000">
      <w:pPr>
        <w:spacing w:after="13" w:line="249" w:lineRule="auto"/>
        <w:ind w:left="1026" w:right="157"/>
        <w:jc w:val="left"/>
      </w:pPr>
      <w:r>
        <w:rPr>
          <w:color w:val="333333"/>
        </w:rPr>
        <w:t>The Key to World-Class Procurement, McGraw Hill</w:t>
      </w:r>
      <w:r>
        <w:rPr>
          <w:b/>
        </w:rPr>
        <w:t xml:space="preserve"> </w:t>
      </w:r>
    </w:p>
    <w:p w:rsidR="003E5BD6" w:rsidRDefault="00000000">
      <w:pPr>
        <w:pStyle w:val="Heading3"/>
        <w:spacing w:after="108" w:line="259" w:lineRule="auto"/>
        <w:ind w:left="347" w:right="2" w:hanging="10"/>
        <w:jc w:val="center"/>
      </w:pPr>
      <w:r>
        <w:rPr>
          <w:sz w:val="34"/>
        </w:rPr>
        <w:t xml:space="preserve">MANAGEMENT OF MANUFACTURING SYSTEM </w:t>
      </w:r>
    </w:p>
    <w:p w:rsidR="003E5BD6" w:rsidRDefault="00000000">
      <w:pPr>
        <w:spacing w:after="195" w:line="271" w:lineRule="auto"/>
        <w:ind w:left="338" w:right="0" w:firstLine="2"/>
        <w:jc w:val="left"/>
      </w:pPr>
      <w:r>
        <w:rPr>
          <w:b/>
        </w:rPr>
        <w:t xml:space="preserve">Code: KMBN OM05     </w:t>
      </w:r>
    </w:p>
    <w:p w:rsidR="003E5BD6" w:rsidRDefault="00000000">
      <w:pPr>
        <w:pStyle w:val="Heading4"/>
        <w:spacing w:after="193"/>
        <w:ind w:left="338"/>
      </w:pPr>
      <w:r>
        <w:t xml:space="preserve"> Total Credit: 3                                                                                                           Teaching Hours: 36 </w:t>
      </w:r>
    </w:p>
    <w:p w:rsidR="003E5BD6" w:rsidRDefault="00000000">
      <w:pPr>
        <w:spacing w:line="271" w:lineRule="auto"/>
        <w:ind w:left="338" w:right="0" w:firstLine="2"/>
        <w:jc w:val="left"/>
      </w:pPr>
      <w:r>
        <w:rPr>
          <w:b/>
        </w:rPr>
        <w:t xml:space="preserve">Learning Objective:  </w:t>
      </w:r>
    </w:p>
    <w:p w:rsidR="003E5BD6" w:rsidRDefault="00000000">
      <w:pPr>
        <w:numPr>
          <w:ilvl w:val="0"/>
          <w:numId w:val="75"/>
        </w:numPr>
        <w:ind w:right="0" w:hanging="396"/>
      </w:pPr>
      <w:r>
        <w:t xml:space="preserve">Understand the practical application of different type of manufacturing system. </w:t>
      </w:r>
    </w:p>
    <w:p w:rsidR="003E5BD6" w:rsidRDefault="00000000">
      <w:pPr>
        <w:numPr>
          <w:ilvl w:val="0"/>
          <w:numId w:val="75"/>
        </w:numPr>
        <w:ind w:right="0" w:hanging="396"/>
      </w:pPr>
      <w:r>
        <w:t xml:space="preserve">Understanding the use of IT enabled technology in manufacturing system.  </w:t>
      </w:r>
    </w:p>
    <w:p w:rsidR="003E5BD6" w:rsidRDefault="00000000">
      <w:pPr>
        <w:numPr>
          <w:ilvl w:val="0"/>
          <w:numId w:val="75"/>
        </w:numPr>
        <w:ind w:right="0" w:hanging="396"/>
      </w:pPr>
      <w:r>
        <w:t xml:space="preserve">Understanding the entire value chain.  </w:t>
      </w:r>
    </w:p>
    <w:p w:rsidR="003E5BD6" w:rsidRDefault="00000000">
      <w:pPr>
        <w:numPr>
          <w:ilvl w:val="0"/>
          <w:numId w:val="75"/>
        </w:numPr>
        <w:ind w:right="0" w:hanging="396"/>
      </w:pPr>
      <w:r>
        <w:t xml:space="preserve">Develop an ability to analyze the capacity utilization &amp; Strategy. </w:t>
      </w:r>
    </w:p>
    <w:p w:rsidR="003E5BD6" w:rsidRDefault="00000000">
      <w:pPr>
        <w:numPr>
          <w:ilvl w:val="0"/>
          <w:numId w:val="75"/>
        </w:numPr>
        <w:ind w:right="0" w:hanging="396"/>
      </w:pPr>
      <w:r>
        <w:t xml:space="preserve">Understanding of tools for maintenance and capacity planning   </w:t>
      </w:r>
    </w:p>
    <w:p w:rsidR="003E5BD6" w:rsidRDefault="00000000">
      <w:pPr>
        <w:spacing w:after="15" w:line="259" w:lineRule="auto"/>
        <w:ind w:left="338" w:right="0" w:firstLine="0"/>
        <w:jc w:val="left"/>
      </w:pPr>
      <w:r>
        <w:t xml:space="preserve"> </w:t>
      </w:r>
    </w:p>
    <w:p w:rsidR="003E5BD6" w:rsidRDefault="00000000">
      <w:pPr>
        <w:pStyle w:val="Heading4"/>
        <w:spacing w:after="98"/>
        <w:ind w:left="338"/>
      </w:pPr>
      <w:r>
        <w:t xml:space="preserve">Unit 1( 6 Hours) </w:t>
      </w:r>
    </w:p>
    <w:p w:rsidR="003E5BD6" w:rsidRDefault="00000000">
      <w:pPr>
        <w:ind w:left="348" w:right="0"/>
      </w:pPr>
      <w:r>
        <w:rPr>
          <w:b/>
        </w:rPr>
        <w:t>Manufacturing System:</w:t>
      </w:r>
      <w:r>
        <w:t xml:space="preserve"> Introduction and components, Importance of Manufacturing for Technological and Socioeconomic developments, Production versus Productivity; Strategic benefit of  Plant location &amp;  Plant Layouts. </w:t>
      </w:r>
      <w:r>
        <w:rPr>
          <w:b/>
        </w:rPr>
        <w:t xml:space="preserve">Types of manufacturing System: </w:t>
      </w:r>
      <w:r>
        <w:t xml:space="preserve">Job shop. Mass, Batch, Project shop, Continuous process Linked cell system (Cellular manufacturing system), Flexible Manufacturing System (FMS) </w:t>
      </w:r>
      <w:r>
        <w:rPr>
          <w:b/>
        </w:rPr>
        <w:t xml:space="preserve">Unit 2(8 Hours) </w:t>
      </w:r>
    </w:p>
    <w:p w:rsidR="003E5BD6" w:rsidRDefault="00000000">
      <w:pPr>
        <w:ind w:left="348" w:right="0"/>
      </w:pPr>
      <w:r>
        <w:rPr>
          <w:b/>
        </w:rPr>
        <w:t>Manufacturing Support System:</w:t>
      </w:r>
      <w:r>
        <w:t xml:space="preserve">  Process Planning, Computer Aided Process Planning, Production planning and Control Systems, Aggregate Planning and Master Production schedule, Material Requirement Planning, Capacity Planning; </w:t>
      </w:r>
      <w:r>
        <w:rPr>
          <w:b/>
        </w:rPr>
        <w:t xml:space="preserve">Shop Floor Control: </w:t>
      </w:r>
      <w:r>
        <w:t xml:space="preserve"> Introduction, Overview of Automatic </w:t>
      </w:r>
    </w:p>
    <w:p w:rsidR="003E5BD6" w:rsidRDefault="00000000">
      <w:pPr>
        <w:ind w:left="348" w:right="0"/>
      </w:pPr>
      <w:r>
        <w:t xml:space="preserve">Identification and Data capture, Bar Code Technology and Radio Frequency Identification </w:t>
      </w:r>
    </w:p>
    <w:p w:rsidR="003E5BD6" w:rsidRDefault="00000000">
      <w:pPr>
        <w:pStyle w:val="Heading4"/>
        <w:ind w:left="338"/>
      </w:pPr>
      <w:r>
        <w:t xml:space="preserve">Unit 3: (8 Hours) </w:t>
      </w:r>
    </w:p>
    <w:p w:rsidR="003E5BD6" w:rsidRDefault="00000000">
      <w:pPr>
        <w:ind w:left="348" w:right="0"/>
      </w:pPr>
      <w:r>
        <w:t>Describe the key components of the entire value chain including supplier, Relationships between  manufacturing cost  and customer satisfaction, internal and external customer relationship, Evaluate the effective use of Lean techniques, Adopting Continuous Process Improvement (CPI), Just in Time, Enterprise Resource Planning (ERP,  Analyze sustainable and green manufacturing practices.</w:t>
      </w:r>
      <w:r>
        <w:rPr>
          <w:b/>
        </w:rPr>
        <w:t xml:space="preserve"> </w:t>
      </w:r>
    </w:p>
    <w:p w:rsidR="003E5BD6" w:rsidRDefault="00000000">
      <w:pPr>
        <w:pStyle w:val="Heading4"/>
        <w:ind w:left="338"/>
      </w:pPr>
      <w:r>
        <w:t xml:space="preserve">Unit 4: (6 Hours) </w:t>
      </w:r>
    </w:p>
    <w:p w:rsidR="003E5BD6" w:rsidRDefault="00000000">
      <w:pPr>
        <w:ind w:left="348" w:right="0"/>
      </w:pPr>
      <w:r>
        <w:rPr>
          <w:b/>
        </w:rPr>
        <w:t>Capacity planning:</w:t>
      </w:r>
      <w:r>
        <w:t xml:space="preserve"> Analysis of designed capacity, installed capacity, commissioned capacity, utilized capacity, factors affecting productivity and capacity expansion strategies. </w:t>
      </w:r>
    </w:p>
    <w:p w:rsidR="003E5BD6" w:rsidRDefault="00000000">
      <w:pPr>
        <w:pStyle w:val="Heading4"/>
        <w:ind w:left="338"/>
      </w:pPr>
      <w:r>
        <w:t xml:space="preserve">Unit 5(8 Hours) </w:t>
      </w:r>
    </w:p>
    <w:p w:rsidR="003E5BD6" w:rsidRDefault="00000000">
      <w:pPr>
        <w:ind w:left="348" w:right="0"/>
      </w:pPr>
      <w:r>
        <w:rPr>
          <w:b/>
        </w:rPr>
        <w:t>Maintenance System</w:t>
      </w:r>
      <w:r>
        <w:t xml:space="preserve">:  Maintenance strategies and planning, </w:t>
      </w:r>
      <w:r>
        <w:rPr>
          <w:b/>
        </w:rPr>
        <w:t>Maintenance economics</w:t>
      </w:r>
      <w:r>
        <w:t xml:space="preserve">: quantitative analysis, optimal number of machines, Replacement strategies and policies, economic service life, opportunity cost, replacement analysis using specific time period, spares management. Maintenance records </w:t>
      </w:r>
    </w:p>
    <w:p w:rsidR="003E5BD6" w:rsidRDefault="00000000">
      <w:pPr>
        <w:spacing w:after="16" w:line="259" w:lineRule="auto"/>
        <w:ind w:left="338" w:right="0" w:firstLine="0"/>
        <w:jc w:val="left"/>
      </w:pPr>
      <w:r>
        <w:t xml:space="preserve"> </w:t>
      </w:r>
    </w:p>
    <w:p w:rsidR="003E5BD6" w:rsidRDefault="00000000">
      <w:pPr>
        <w:pStyle w:val="Heading4"/>
        <w:ind w:left="1016"/>
      </w:pPr>
      <w:r>
        <w:t xml:space="preserve">COURSE OUTCOME </w:t>
      </w:r>
    </w:p>
    <w:p w:rsidR="003E5BD6" w:rsidRDefault="00000000">
      <w:pPr>
        <w:spacing w:after="0" w:line="259" w:lineRule="auto"/>
        <w:ind w:left="1016" w:right="0" w:firstLine="0"/>
        <w:jc w:val="left"/>
      </w:pPr>
      <w:r>
        <w:rPr>
          <w:b/>
        </w:rPr>
        <w:t xml:space="preserve"> </w:t>
      </w:r>
    </w:p>
    <w:tbl>
      <w:tblPr>
        <w:tblStyle w:val="TableGrid"/>
        <w:tblW w:w="8252" w:type="dxa"/>
        <w:tblInd w:w="947" w:type="dxa"/>
        <w:tblCellMar>
          <w:top w:w="56" w:type="dxa"/>
          <w:left w:w="101" w:type="dxa"/>
          <w:bottom w:w="0" w:type="dxa"/>
          <w:right w:w="44" w:type="dxa"/>
        </w:tblCellMar>
        <w:tblLook w:val="04A0" w:firstRow="1" w:lastRow="0" w:firstColumn="1" w:lastColumn="0" w:noHBand="0" w:noVBand="1"/>
      </w:tblPr>
      <w:tblGrid>
        <w:gridCol w:w="5110"/>
        <w:gridCol w:w="3142"/>
      </w:tblGrid>
      <w:tr w:rsidR="003E5BD6">
        <w:trPr>
          <w:trHeight w:val="788"/>
        </w:trPr>
        <w:tc>
          <w:tcPr>
            <w:tcW w:w="5110"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rPr>
                <w:b/>
              </w:rPr>
              <w:t xml:space="preserve">Course Outcomes  </w:t>
            </w:r>
          </w:p>
        </w:tc>
        <w:tc>
          <w:tcPr>
            <w:tcW w:w="3142" w:type="dxa"/>
            <w:tcBorders>
              <w:top w:val="single" w:sz="4" w:space="0" w:color="000000"/>
              <w:left w:val="single" w:sz="3" w:space="0" w:color="000000"/>
              <w:bottom w:val="single" w:sz="4" w:space="0" w:color="000000"/>
              <w:right w:val="single" w:sz="4" w:space="0" w:color="000000"/>
            </w:tcBorders>
          </w:tcPr>
          <w:p w:rsidR="003E5BD6" w:rsidRDefault="00000000">
            <w:pPr>
              <w:spacing w:after="1" w:line="238" w:lineRule="auto"/>
              <w:ind w:left="1" w:right="0" w:hanging="1"/>
            </w:pPr>
            <w:r>
              <w:rPr>
                <w:b/>
              </w:rPr>
              <w:t xml:space="preserve">Learning Levels as per Bloom’s Taxonomy for </w:t>
            </w:r>
          </w:p>
          <w:p w:rsidR="003E5BD6" w:rsidRDefault="00000000">
            <w:pPr>
              <w:spacing w:after="0" w:line="259" w:lineRule="auto"/>
              <w:ind w:left="1" w:right="0" w:firstLine="0"/>
              <w:jc w:val="left"/>
            </w:pPr>
            <w:r>
              <w:rPr>
                <w:b/>
              </w:rPr>
              <w:t xml:space="preserve">Evaluation and Assessment </w:t>
            </w:r>
          </w:p>
        </w:tc>
      </w:tr>
      <w:tr w:rsidR="003E5BD6">
        <w:trPr>
          <w:trHeight w:val="529"/>
        </w:trPr>
        <w:tc>
          <w:tcPr>
            <w:tcW w:w="5110"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jc w:val="left"/>
            </w:pPr>
            <w:r>
              <w:t xml:space="preserve">CO 1: Conceptual knowledge of working of </w:t>
            </w:r>
          </w:p>
          <w:p w:rsidR="003E5BD6" w:rsidRDefault="00000000">
            <w:pPr>
              <w:spacing w:after="0" w:line="259" w:lineRule="auto"/>
              <w:ind w:left="1" w:right="0" w:firstLine="0"/>
              <w:jc w:val="left"/>
            </w:pPr>
            <w:r>
              <w:t xml:space="preserve">Manufacturing unit and complete system  </w:t>
            </w:r>
          </w:p>
        </w:tc>
        <w:tc>
          <w:tcPr>
            <w:tcW w:w="3142"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tc>
      </w:tr>
      <w:tr w:rsidR="003E5BD6">
        <w:trPr>
          <w:trHeight w:val="788"/>
        </w:trPr>
        <w:tc>
          <w:tcPr>
            <w:tcW w:w="5110" w:type="dxa"/>
            <w:tcBorders>
              <w:top w:val="single" w:sz="4"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pPr>
            <w:r>
              <w:t xml:space="preserve">CO 2: Understanding of the processes of and activities of Manufacturing </w:t>
            </w:r>
          </w:p>
        </w:tc>
        <w:tc>
          <w:tcPr>
            <w:tcW w:w="3142" w:type="dxa"/>
            <w:tcBorders>
              <w:top w:val="single" w:sz="4" w:space="0" w:color="000000"/>
              <w:left w:val="single" w:sz="3" w:space="0" w:color="000000"/>
              <w:bottom w:val="single" w:sz="4" w:space="0" w:color="000000"/>
              <w:right w:val="single" w:sz="4" w:space="0" w:color="000000"/>
            </w:tcBorders>
          </w:tcPr>
          <w:p w:rsidR="003E5BD6" w:rsidRDefault="00000000">
            <w:pPr>
              <w:spacing w:after="0" w:line="259" w:lineRule="auto"/>
              <w:ind w:left="1" w:right="0" w:firstLine="0"/>
              <w:jc w:val="left"/>
            </w:pPr>
            <w:r>
              <w:t xml:space="preserve">K1(Remember) </w:t>
            </w:r>
          </w:p>
          <w:p w:rsidR="003E5BD6" w:rsidRDefault="00000000">
            <w:pPr>
              <w:spacing w:after="0" w:line="259" w:lineRule="auto"/>
              <w:ind w:left="1" w:right="0" w:firstLine="0"/>
              <w:jc w:val="left"/>
            </w:pPr>
            <w:r>
              <w:t xml:space="preserve">K2(Understand) </w:t>
            </w:r>
          </w:p>
          <w:p w:rsidR="003E5BD6" w:rsidRDefault="00000000">
            <w:pPr>
              <w:spacing w:after="0" w:line="259" w:lineRule="auto"/>
              <w:ind w:left="1" w:right="0" w:firstLine="0"/>
              <w:jc w:val="left"/>
            </w:pPr>
            <w:r>
              <w:t xml:space="preserve">K3(Apply) </w:t>
            </w:r>
          </w:p>
        </w:tc>
      </w:tr>
      <w:tr w:rsidR="003E5BD6">
        <w:trPr>
          <w:trHeight w:val="788"/>
        </w:trPr>
        <w:tc>
          <w:tcPr>
            <w:tcW w:w="5110"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CO 3: Competency to implement effective managerial practices in manufacturing  </w:t>
            </w:r>
          </w:p>
        </w:tc>
        <w:tc>
          <w:tcPr>
            <w:tcW w:w="3142"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1" w:right="0" w:firstLine="0"/>
              <w:jc w:val="left"/>
            </w:pPr>
            <w:r>
              <w:t xml:space="preserve">K2(Understand) </w:t>
            </w:r>
          </w:p>
          <w:p w:rsidR="003E5BD6" w:rsidRDefault="00000000">
            <w:pPr>
              <w:spacing w:after="0" w:line="259" w:lineRule="auto"/>
              <w:ind w:left="1" w:right="0" w:firstLine="0"/>
              <w:jc w:val="left"/>
            </w:pPr>
            <w:r>
              <w:t xml:space="preserve">K3(Apply) </w:t>
            </w:r>
          </w:p>
          <w:p w:rsidR="003E5BD6" w:rsidRDefault="00000000">
            <w:pPr>
              <w:spacing w:after="0" w:line="259" w:lineRule="auto"/>
              <w:ind w:left="1" w:right="0" w:firstLine="0"/>
              <w:jc w:val="left"/>
            </w:pPr>
            <w:r>
              <w:t xml:space="preserve">K4(Analyse) </w:t>
            </w:r>
          </w:p>
        </w:tc>
      </w:tr>
      <w:tr w:rsidR="003E5BD6">
        <w:trPr>
          <w:trHeight w:val="269"/>
        </w:trPr>
        <w:tc>
          <w:tcPr>
            <w:tcW w:w="5110" w:type="dxa"/>
            <w:tcBorders>
              <w:top w:val="single" w:sz="3" w:space="0" w:color="000000"/>
              <w:left w:val="single" w:sz="4" w:space="0" w:color="000000"/>
              <w:bottom w:val="single" w:sz="3" w:space="0" w:color="000000"/>
              <w:right w:val="single" w:sz="3" w:space="0" w:color="000000"/>
            </w:tcBorders>
          </w:tcPr>
          <w:p w:rsidR="003E5BD6" w:rsidRDefault="003E5BD6">
            <w:pPr>
              <w:spacing w:after="160" w:line="259" w:lineRule="auto"/>
              <w:ind w:left="0" w:right="0" w:firstLine="0"/>
              <w:jc w:val="left"/>
            </w:pPr>
          </w:p>
        </w:tc>
        <w:tc>
          <w:tcPr>
            <w:tcW w:w="3142" w:type="dxa"/>
            <w:tcBorders>
              <w:top w:val="single" w:sz="3"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K5(Evaluate) </w:t>
            </w:r>
          </w:p>
        </w:tc>
      </w:tr>
      <w:tr w:rsidR="003E5BD6">
        <w:trPr>
          <w:trHeight w:val="789"/>
        </w:trPr>
        <w:tc>
          <w:tcPr>
            <w:tcW w:w="5110" w:type="dxa"/>
            <w:tcBorders>
              <w:top w:val="single" w:sz="3" w:space="0" w:color="000000"/>
              <w:left w:val="single" w:sz="4" w:space="0" w:color="000000"/>
              <w:bottom w:val="single" w:sz="4" w:space="0" w:color="000000"/>
              <w:right w:val="single" w:sz="3" w:space="0" w:color="000000"/>
            </w:tcBorders>
          </w:tcPr>
          <w:p w:rsidR="003E5BD6" w:rsidRDefault="00000000">
            <w:pPr>
              <w:spacing w:after="0" w:line="259" w:lineRule="auto"/>
              <w:ind w:left="1" w:right="0" w:firstLine="0"/>
            </w:pPr>
            <w:r>
              <w:t xml:space="preserve">CO 4: Understanding of tools for maintenance and capacity planning   </w:t>
            </w:r>
          </w:p>
        </w:tc>
        <w:tc>
          <w:tcPr>
            <w:tcW w:w="3142" w:type="dxa"/>
            <w:tcBorders>
              <w:top w:val="single" w:sz="3" w:space="0" w:color="000000"/>
              <w:left w:val="single" w:sz="3" w:space="0" w:color="000000"/>
              <w:bottom w:val="single" w:sz="4" w:space="0" w:color="000000"/>
              <w:right w:val="single" w:sz="4" w:space="0" w:color="000000"/>
            </w:tcBorders>
          </w:tcPr>
          <w:p w:rsidR="003E5BD6" w:rsidRDefault="00000000">
            <w:pPr>
              <w:spacing w:after="0" w:line="259" w:lineRule="auto"/>
              <w:ind w:left="0" w:right="0" w:firstLine="0"/>
              <w:jc w:val="left"/>
            </w:pPr>
            <w:r>
              <w:t xml:space="preserve">K4(Analyse) </w:t>
            </w:r>
          </w:p>
          <w:p w:rsidR="003E5BD6" w:rsidRDefault="00000000">
            <w:pPr>
              <w:spacing w:after="0" w:line="259" w:lineRule="auto"/>
              <w:ind w:left="0" w:right="0" w:firstLine="0"/>
              <w:jc w:val="left"/>
            </w:pPr>
            <w:r>
              <w:t xml:space="preserve">K5 (Evaluate) </w:t>
            </w:r>
          </w:p>
          <w:p w:rsidR="003E5BD6" w:rsidRDefault="00000000">
            <w:pPr>
              <w:spacing w:after="0" w:line="259" w:lineRule="auto"/>
              <w:ind w:left="0" w:right="0" w:firstLine="0"/>
              <w:jc w:val="left"/>
            </w:pPr>
            <w:r>
              <w:t xml:space="preserve"> </w:t>
            </w:r>
          </w:p>
        </w:tc>
      </w:tr>
      <w:tr w:rsidR="003E5BD6">
        <w:trPr>
          <w:trHeight w:val="529"/>
        </w:trPr>
        <w:tc>
          <w:tcPr>
            <w:tcW w:w="5110" w:type="dxa"/>
            <w:tcBorders>
              <w:top w:val="single" w:sz="4" w:space="0" w:color="000000"/>
              <w:left w:val="single" w:sz="4" w:space="0" w:color="000000"/>
              <w:bottom w:val="single" w:sz="3" w:space="0" w:color="000000"/>
              <w:right w:val="single" w:sz="3" w:space="0" w:color="000000"/>
            </w:tcBorders>
          </w:tcPr>
          <w:p w:rsidR="003E5BD6" w:rsidRDefault="00000000">
            <w:pPr>
              <w:spacing w:after="0" w:line="259" w:lineRule="auto"/>
              <w:ind w:left="1" w:right="0" w:firstLine="0"/>
              <w:jc w:val="left"/>
            </w:pPr>
            <w:r>
              <w:t xml:space="preserve">CO 5: Knowledge about the support systems of manufacturing  </w:t>
            </w:r>
          </w:p>
        </w:tc>
        <w:tc>
          <w:tcPr>
            <w:tcW w:w="3142" w:type="dxa"/>
            <w:tcBorders>
              <w:top w:val="single" w:sz="4" w:space="0" w:color="000000"/>
              <w:left w:val="single" w:sz="3" w:space="0" w:color="000000"/>
              <w:bottom w:val="single" w:sz="3" w:space="0" w:color="000000"/>
              <w:right w:val="single" w:sz="4" w:space="0" w:color="000000"/>
            </w:tcBorders>
          </w:tcPr>
          <w:p w:rsidR="003E5BD6" w:rsidRDefault="00000000">
            <w:pPr>
              <w:spacing w:after="0" w:line="259" w:lineRule="auto"/>
              <w:ind w:left="0" w:right="0" w:firstLine="0"/>
              <w:jc w:val="left"/>
            </w:pPr>
            <w:r>
              <w:t xml:space="preserve">K1(Remember) </w:t>
            </w:r>
          </w:p>
          <w:p w:rsidR="003E5BD6" w:rsidRDefault="00000000">
            <w:pPr>
              <w:spacing w:after="0" w:line="259" w:lineRule="auto"/>
              <w:ind w:left="0" w:right="0" w:firstLine="0"/>
              <w:jc w:val="left"/>
            </w:pPr>
            <w:r>
              <w:t xml:space="preserve">K2(Understand) </w:t>
            </w:r>
          </w:p>
        </w:tc>
      </w:tr>
    </w:tbl>
    <w:p w:rsidR="003E5BD6" w:rsidRDefault="00000000">
      <w:pPr>
        <w:spacing w:after="19" w:line="259" w:lineRule="auto"/>
        <w:ind w:left="338" w:right="0" w:firstLine="0"/>
        <w:jc w:val="left"/>
      </w:pPr>
      <w:r>
        <w:t xml:space="preserve"> </w:t>
      </w:r>
    </w:p>
    <w:p w:rsidR="003E5BD6" w:rsidRDefault="00000000">
      <w:pPr>
        <w:pStyle w:val="Heading4"/>
        <w:ind w:left="338"/>
      </w:pPr>
      <w:r>
        <w:t xml:space="preserve">Suggested Readings </w:t>
      </w:r>
    </w:p>
    <w:p w:rsidR="003E5BD6" w:rsidRDefault="00000000">
      <w:pPr>
        <w:numPr>
          <w:ilvl w:val="0"/>
          <w:numId w:val="76"/>
        </w:numPr>
        <w:ind w:left="1354" w:right="0" w:hanging="338"/>
      </w:pPr>
      <w:r>
        <w:t xml:space="preserve">Kalpakjian and Schmid, Manufacturing Engineering and Technology, Pearson.  </w:t>
      </w:r>
    </w:p>
    <w:p w:rsidR="003E5BD6" w:rsidRDefault="00000000">
      <w:pPr>
        <w:numPr>
          <w:ilvl w:val="0"/>
          <w:numId w:val="76"/>
        </w:numPr>
        <w:ind w:left="1354" w:right="0" w:hanging="338"/>
      </w:pPr>
      <w:r>
        <w:t xml:space="preserve">Lindberg, Processes &amp; Materials of Manufacture, Prentice Hall India. </w:t>
      </w:r>
    </w:p>
    <w:p w:rsidR="003E5BD6" w:rsidRDefault="00000000">
      <w:pPr>
        <w:numPr>
          <w:ilvl w:val="0"/>
          <w:numId w:val="76"/>
        </w:numPr>
        <w:ind w:left="1354" w:right="0" w:hanging="338"/>
      </w:pPr>
      <w:r>
        <w:t xml:space="preserve">J P Kaushik: Manufacturing Processes , PHI </w:t>
      </w:r>
    </w:p>
    <w:p w:rsidR="003E5BD6" w:rsidRDefault="00000000">
      <w:pPr>
        <w:numPr>
          <w:ilvl w:val="0"/>
          <w:numId w:val="76"/>
        </w:numPr>
        <w:ind w:left="1354" w:right="0" w:hanging="338"/>
      </w:pPr>
      <w:r>
        <w:t xml:space="preserve">James. B. Dilworth, “Operations Management – Design, Planning and Control for Manufacturing and Services”, McGraw Hill Inc. Management Series,  </w:t>
      </w:r>
    </w:p>
    <w:p w:rsidR="003E5BD6" w:rsidRDefault="00000000">
      <w:pPr>
        <w:numPr>
          <w:ilvl w:val="0"/>
          <w:numId w:val="76"/>
        </w:numPr>
        <w:spacing w:after="194"/>
        <w:ind w:left="1354" w:right="0" w:hanging="338"/>
      </w:pPr>
      <w:r>
        <w:t xml:space="preserve">P. Radhakrishnan, S. Subramanyan and V. Raju, “CAD / CAM / CIM”, New Age International (Pvt.) Ltd. Publishers </w:t>
      </w:r>
    </w:p>
    <w:p w:rsidR="003E5BD6" w:rsidRDefault="00000000">
      <w:pPr>
        <w:spacing w:after="203" w:line="259" w:lineRule="auto"/>
        <w:ind w:left="338" w:right="0" w:firstLine="0"/>
        <w:jc w:val="left"/>
      </w:pPr>
      <w:r>
        <w:t xml:space="preserve"> </w:t>
      </w:r>
    </w:p>
    <w:p w:rsidR="003E5BD6" w:rsidRDefault="00000000">
      <w:pPr>
        <w:spacing w:after="206" w:line="259" w:lineRule="auto"/>
        <w:ind w:left="338" w:right="0" w:firstLine="0"/>
        <w:jc w:val="left"/>
      </w:pPr>
      <w:r>
        <w:t xml:space="preserve"> </w:t>
      </w:r>
    </w:p>
    <w:p w:rsidR="003E5BD6" w:rsidRDefault="00000000">
      <w:pPr>
        <w:spacing w:after="203" w:line="259" w:lineRule="auto"/>
        <w:ind w:left="338" w:right="0" w:firstLine="0"/>
        <w:jc w:val="left"/>
      </w:pPr>
      <w:r>
        <w:t xml:space="preserve"> </w:t>
      </w:r>
    </w:p>
    <w:p w:rsidR="003E5BD6" w:rsidRDefault="00000000">
      <w:pPr>
        <w:spacing w:after="205" w:line="259" w:lineRule="auto"/>
        <w:ind w:left="338" w:right="0" w:firstLine="0"/>
        <w:jc w:val="left"/>
      </w:pPr>
      <w:r>
        <w:t xml:space="preserve"> </w:t>
      </w:r>
    </w:p>
    <w:p w:rsidR="003E5BD6" w:rsidRDefault="00000000">
      <w:pPr>
        <w:spacing w:after="0" w:line="259" w:lineRule="auto"/>
        <w:ind w:left="338" w:right="0" w:firstLine="0"/>
        <w:jc w:val="left"/>
      </w:pPr>
      <w:r>
        <w:t xml:space="preserve"> </w:t>
      </w:r>
    </w:p>
    <w:sectPr w:rsidR="003E5BD6">
      <w:headerReference w:type="even" r:id="rId21"/>
      <w:headerReference w:type="default" r:id="rId22"/>
      <w:footerReference w:type="even" r:id="rId23"/>
      <w:footerReference w:type="default" r:id="rId24"/>
      <w:headerReference w:type="first" r:id="rId25"/>
      <w:footerReference w:type="first" r:id="rId26"/>
      <w:pgSz w:w="12240" w:h="15840"/>
      <w:pgMar w:top="713" w:right="1178" w:bottom="622" w:left="1252" w:header="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55EA7" w:rsidRDefault="00655EA7">
      <w:pPr>
        <w:spacing w:after="0" w:line="240" w:lineRule="auto"/>
      </w:pPr>
      <w:r>
        <w:separator/>
      </w:r>
    </w:p>
  </w:endnote>
  <w:endnote w:type="continuationSeparator" w:id="0">
    <w:p w:rsidR="00655EA7" w:rsidRDefault="0065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ook Antiqua">
    <w:panose1 w:val="0204060205030503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tabs>
        <w:tab w:val="right" w:pos="9501"/>
      </w:tabs>
      <w:spacing w:after="0" w:line="259" w:lineRule="auto"/>
      <w:ind w:left="0" w:right="-68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279" name="Group 119279"/>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48" name="Shape 124848"/>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49" name="Shape 124849"/>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79" style="width:441.84pt;height:4.20001pt;position:absolute;mso-position-horizontal-relative:page;mso-position-horizontal:absolute;margin-left:92.52pt;mso-position-vertical-relative:page;margin-top:762.12pt;" coordsize="56113,533">
              <v:shape id="Shape 124850" style="position:absolute;width:56113;height:358;left:0;top:0;" coordsize="5611368,35814" path="m0,0l5611368,0l5611368,35814l0,35814l0,0">
                <v:stroke weight="0pt" endcap="flat" joinstyle="miter" miterlimit="10" on="false" color="#000000" opacity="0"/>
                <v:fill on="true" color="#612422"/>
              </v:shape>
              <v:shape id="Shape 124851"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E5BD6" w:rsidRDefault="00000000">
    <w:pPr>
      <w:spacing w:after="0" w:line="259" w:lineRule="auto"/>
      <w:ind w:left="31" w:right="0" w:firstLine="0"/>
      <w:jc w:val="left"/>
    </w:pPr>
    <w:r>
      <w:rPr>
        <w:rFonts w:ascii="Calibri" w:eastAsia="Calibri" w:hAnsi="Calibri" w:cs="Calibri"/>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tabs>
        <w:tab w:val="right" w:pos="9501"/>
      </w:tabs>
      <w:spacing w:after="0" w:line="259" w:lineRule="auto"/>
      <w:ind w:left="0" w:right="-68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251" name="Group 119251"/>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44" name="Shape 124844"/>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45" name="Shape 124845"/>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51" style="width:441.84pt;height:4.20001pt;position:absolute;mso-position-horizontal-relative:page;mso-position-horizontal:absolute;margin-left:92.52pt;mso-position-vertical-relative:page;margin-top:762.12pt;" coordsize="56113,533">
              <v:shape id="Shape 124846" style="position:absolute;width:56113;height:358;left:0;top:0;" coordsize="5611368,35814" path="m0,0l5611368,0l5611368,35814l0,35814l0,0">
                <v:stroke weight="0pt" endcap="flat" joinstyle="miter" miterlimit="10" on="false" color="#000000" opacity="0"/>
                <v:fill on="true" color="#612422"/>
              </v:shape>
              <v:shape id="Shape 124847"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E5BD6" w:rsidRDefault="00000000">
    <w:pPr>
      <w:spacing w:after="0" w:line="259" w:lineRule="auto"/>
      <w:ind w:left="31" w:right="0" w:firstLine="0"/>
      <w:jc w:val="left"/>
    </w:pPr>
    <w:r>
      <w:rPr>
        <w:rFonts w:ascii="Calibri" w:eastAsia="Calibri" w:hAnsi="Calibri" w:cs="Calibri"/>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tabs>
        <w:tab w:val="right" w:pos="9501"/>
      </w:tabs>
      <w:spacing w:after="0" w:line="259" w:lineRule="auto"/>
      <w:ind w:left="0" w:right="-68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223" name="Group 119223"/>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40" name="Shape 124840"/>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41" name="Shape 124841"/>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23" style="width:441.84pt;height:4.20001pt;position:absolute;mso-position-horizontal-relative:page;mso-position-horizontal:absolute;margin-left:92.52pt;mso-position-vertical-relative:page;margin-top:762.12pt;" coordsize="56113,533">
              <v:shape id="Shape 124842" style="position:absolute;width:56113;height:358;left:0;top:0;" coordsize="5611368,35814" path="m0,0l5611368,0l5611368,35814l0,35814l0,0">
                <v:stroke weight="0pt" endcap="flat" joinstyle="miter" miterlimit="10" on="false" color="#000000" opacity="0"/>
                <v:fill on="true" color="#612422"/>
              </v:shape>
              <v:shape id="Shape 124843"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E5BD6" w:rsidRDefault="00000000">
    <w:pPr>
      <w:spacing w:after="0" w:line="259" w:lineRule="auto"/>
      <w:ind w:left="31" w:right="0" w:firstLine="0"/>
      <w:jc w:val="left"/>
    </w:pPr>
    <w:r>
      <w:rPr>
        <w:rFonts w:ascii="Calibri" w:eastAsia="Calibri" w:hAnsi="Calibri" w:cs="Calibri"/>
        <w:sz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tabs>
        <w:tab w:val="right" w:pos="9241"/>
      </w:tabs>
      <w:spacing w:after="0" w:line="259" w:lineRule="auto"/>
      <w:ind w:left="0" w:right="-256"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361" name="Group 119361"/>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56" name="Shape 124856"/>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57" name="Shape 124857"/>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61" style="width:441.84pt;height:4.20001pt;position:absolute;mso-position-horizontal-relative:page;mso-position-horizontal:absolute;margin-left:92.52pt;mso-position-vertical-relative:page;margin-top:762.12pt;" coordsize="56113,533">
              <v:shape id="Shape 124858" style="position:absolute;width:56113;height:358;left:0;top:0;" coordsize="5611368,35814" path="m0,0l5611368,0l5611368,35814l0,35814l0,0">
                <v:stroke weight="0pt" endcap="flat" joinstyle="miter" miterlimit="10" on="false" color="#000000" opacity="0"/>
                <v:fill on="true" color="#612422"/>
              </v:shape>
              <v:shape id="Shape 124859"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E5BD6" w:rsidRDefault="00000000">
    <w:pPr>
      <w:spacing w:after="0" w:line="259" w:lineRule="auto"/>
      <w:ind w:left="28" w:right="0" w:firstLine="0"/>
      <w:jc w:val="left"/>
    </w:pPr>
    <w:r>
      <w:rPr>
        <w:rFonts w:ascii="Calibri" w:eastAsia="Calibri" w:hAnsi="Calibri" w:cs="Calibri"/>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tabs>
        <w:tab w:val="right" w:pos="9241"/>
      </w:tabs>
      <w:spacing w:after="0" w:line="259" w:lineRule="auto"/>
      <w:ind w:left="0" w:right="-256"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1175004</wp:posOffset>
              </wp:positionH>
              <wp:positionV relativeFrom="page">
                <wp:posOffset>9678924</wp:posOffset>
              </wp:positionV>
              <wp:extent cx="5611368" cy="53340"/>
              <wp:effectExtent l="0" t="0" r="0" b="0"/>
              <wp:wrapSquare wrapText="bothSides"/>
              <wp:docPr id="119333" name="Group 119333"/>
              <wp:cNvGraphicFramePr/>
              <a:graphic xmlns:a="http://schemas.openxmlformats.org/drawingml/2006/main">
                <a:graphicData uri="http://schemas.microsoft.com/office/word/2010/wordprocessingGroup">
                  <wpg:wgp>
                    <wpg:cNvGrpSpPr/>
                    <wpg:grpSpPr>
                      <a:xfrm>
                        <a:off x="0" y="0"/>
                        <a:ext cx="5611368" cy="53340"/>
                        <a:chOff x="0" y="0"/>
                        <a:chExt cx="5611368" cy="53340"/>
                      </a:xfrm>
                    </wpg:grpSpPr>
                    <wps:wsp>
                      <wps:cNvPr id="124852" name="Shape 124852"/>
                      <wps:cNvSpPr/>
                      <wps:spPr>
                        <a:xfrm>
                          <a:off x="0" y="0"/>
                          <a:ext cx="5611368" cy="35814"/>
                        </a:xfrm>
                        <a:custGeom>
                          <a:avLst/>
                          <a:gdLst/>
                          <a:ahLst/>
                          <a:cxnLst/>
                          <a:rect l="0" t="0" r="0" b="0"/>
                          <a:pathLst>
                            <a:path w="5611368" h="35814">
                              <a:moveTo>
                                <a:pt x="0" y="0"/>
                              </a:moveTo>
                              <a:lnTo>
                                <a:pt x="5611368" y="0"/>
                              </a:lnTo>
                              <a:lnTo>
                                <a:pt x="5611368"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53" name="Shape 124853"/>
                      <wps:cNvSpPr/>
                      <wps:spPr>
                        <a:xfrm>
                          <a:off x="0" y="44958"/>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33" style="width:441.84pt;height:4.20001pt;position:absolute;mso-position-horizontal-relative:page;mso-position-horizontal:absolute;margin-left:92.52pt;mso-position-vertical-relative:page;margin-top:762.12pt;" coordsize="56113,533">
              <v:shape id="Shape 124854" style="position:absolute;width:56113;height:358;left:0;top:0;" coordsize="5611368,35814" path="m0,0l5611368,0l5611368,35814l0,35814l0,0">
                <v:stroke weight="0pt" endcap="flat" joinstyle="miter" miterlimit="10" on="false" color="#000000" opacity="0"/>
                <v:fill on="true" color="#612422"/>
              </v:shape>
              <v:shape id="Shape 124855" style="position:absolute;width:56113;height:91;left:0;top:449;"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1</w:t>
    </w:r>
    <w:r>
      <w:rPr>
        <w:rFonts w:ascii="Cambria" w:eastAsia="Cambria" w:hAnsi="Cambria" w:cs="Cambria"/>
        <w:sz w:val="21"/>
      </w:rPr>
      <w:fldChar w:fldCharType="end"/>
    </w:r>
    <w:r>
      <w:rPr>
        <w:rFonts w:ascii="Cambria" w:eastAsia="Cambria" w:hAnsi="Cambria" w:cs="Cambria"/>
        <w:sz w:val="21"/>
      </w:rPr>
      <w:t xml:space="preserve"> </w:t>
    </w:r>
  </w:p>
  <w:p w:rsidR="003E5BD6" w:rsidRDefault="00000000">
    <w:pPr>
      <w:spacing w:after="0" w:line="259" w:lineRule="auto"/>
      <w:ind w:left="28" w:right="0" w:firstLine="0"/>
      <w:jc w:val="left"/>
    </w:pPr>
    <w:r>
      <w:rPr>
        <w:rFonts w:ascii="Calibri" w:eastAsia="Calibri" w:hAnsi="Calibri" w:cs="Calibri"/>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tabs>
        <w:tab w:val="right" w:pos="9498"/>
      </w:tabs>
      <w:spacing w:after="0" w:line="259" w:lineRule="auto"/>
      <w:ind w:left="0" w:right="-257" w:firstLine="0"/>
      <w:jc w:val="left"/>
    </w:pP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24</w:t>
    </w:r>
    <w:r>
      <w:rPr>
        <w:rFonts w:ascii="Cambria" w:eastAsia="Cambria" w:hAnsi="Cambria" w:cs="Cambria"/>
        <w:sz w:val="21"/>
      </w:rPr>
      <w:fldChar w:fldCharType="end"/>
    </w:r>
    <w:r>
      <w:rPr>
        <w:rFonts w:ascii="Cambria" w:eastAsia="Cambria" w:hAnsi="Cambria" w:cs="Cambria"/>
        <w:sz w:val="21"/>
      </w:rPr>
      <w:t xml:space="preserve"> </w:t>
    </w:r>
  </w:p>
  <w:p w:rsidR="003E5BD6" w:rsidRDefault="00000000">
    <w:pPr>
      <w:spacing w:after="0" w:line="259" w:lineRule="auto"/>
      <w:ind w:left="28" w:right="0" w:firstLine="0"/>
      <w:jc w:val="left"/>
    </w:pPr>
    <w:r>
      <w:rPr>
        <w:rFonts w:ascii="Calibri" w:eastAsia="Calibri" w:hAnsi="Calibri" w:cs="Calibri"/>
        <w:sz w:val="21"/>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tabs>
        <w:tab w:val="center" w:pos="825"/>
        <w:tab w:val="right" w:pos="98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992124</wp:posOffset>
              </wp:positionH>
              <wp:positionV relativeFrom="page">
                <wp:posOffset>9678924</wp:posOffset>
              </wp:positionV>
              <wp:extent cx="6048757" cy="53340"/>
              <wp:effectExtent l="0" t="0" r="0" b="0"/>
              <wp:wrapSquare wrapText="bothSides"/>
              <wp:docPr id="119446" name="Group 119446"/>
              <wp:cNvGraphicFramePr/>
              <a:graphic xmlns:a="http://schemas.openxmlformats.org/drawingml/2006/main">
                <a:graphicData uri="http://schemas.microsoft.com/office/word/2010/wordprocessingGroup">
                  <wpg:wgp>
                    <wpg:cNvGrpSpPr/>
                    <wpg:grpSpPr>
                      <a:xfrm>
                        <a:off x="0" y="0"/>
                        <a:ext cx="6048757" cy="53340"/>
                        <a:chOff x="0" y="0"/>
                        <a:chExt cx="6048757" cy="53340"/>
                      </a:xfrm>
                    </wpg:grpSpPr>
                    <wps:wsp>
                      <wps:cNvPr id="124868" name="Shape 124868"/>
                      <wps:cNvSpPr/>
                      <wps:spPr>
                        <a:xfrm>
                          <a:off x="0" y="0"/>
                          <a:ext cx="6048757" cy="35814"/>
                        </a:xfrm>
                        <a:custGeom>
                          <a:avLst/>
                          <a:gdLst/>
                          <a:ahLst/>
                          <a:cxnLst/>
                          <a:rect l="0" t="0" r="0" b="0"/>
                          <a:pathLst>
                            <a:path w="6048757" h="35814">
                              <a:moveTo>
                                <a:pt x="0" y="0"/>
                              </a:moveTo>
                              <a:lnTo>
                                <a:pt x="6048757" y="0"/>
                              </a:lnTo>
                              <a:lnTo>
                                <a:pt x="6048757"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69" name="Shape 124869"/>
                      <wps:cNvSpPr/>
                      <wps:spPr>
                        <a:xfrm>
                          <a:off x="0" y="44958"/>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46" style="width:476.28pt;height:4.20001pt;position:absolute;mso-position-horizontal-relative:page;mso-position-horizontal:absolute;margin-left:78.12pt;mso-position-vertical-relative:page;margin-top:762.12pt;" coordsize="60487,533">
              <v:shape id="Shape 124870" style="position:absolute;width:60487;height:358;left:0;top:0;" coordsize="6048757,35814" path="m0,0l6048757,0l6048757,35814l0,35814l0,0">
                <v:stroke weight="0pt" endcap="flat" joinstyle="miter" miterlimit="10" on="false" color="#000000" opacity="0"/>
                <v:fill on="true" color="#612422"/>
              </v:shape>
              <v:shape id="Shape 124871" style="position:absolute;width:60487;height:91;left:0;top:449;" coordsize="6048757,9144" path="m0,0l6048757,0l6048757,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57</w:t>
    </w:r>
    <w:r>
      <w:rPr>
        <w:rFonts w:ascii="Cambria" w:eastAsia="Cambria" w:hAnsi="Cambria" w:cs="Cambria"/>
        <w:sz w:val="21"/>
      </w:rPr>
      <w:fldChar w:fldCharType="end"/>
    </w:r>
    <w:r>
      <w:rPr>
        <w:rFonts w:ascii="Cambria" w:eastAsia="Cambria" w:hAnsi="Cambria" w:cs="Cambria"/>
        <w:sz w:val="21"/>
      </w:rPr>
      <w:t xml:space="preserve"> </w:t>
    </w:r>
  </w:p>
  <w:p w:rsidR="003E5BD6" w:rsidRDefault="00000000">
    <w:pPr>
      <w:spacing w:after="0" w:line="259" w:lineRule="auto"/>
      <w:ind w:left="338" w:right="0" w:firstLine="0"/>
      <w:jc w:val="left"/>
    </w:pPr>
    <w:r>
      <w:rPr>
        <w:rFonts w:ascii="Calibri" w:eastAsia="Calibri" w:hAnsi="Calibri" w:cs="Calibri"/>
        <w:sz w:val="2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tabs>
        <w:tab w:val="center" w:pos="825"/>
        <w:tab w:val="right" w:pos="98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992124</wp:posOffset>
              </wp:positionH>
              <wp:positionV relativeFrom="page">
                <wp:posOffset>9678924</wp:posOffset>
              </wp:positionV>
              <wp:extent cx="6048757" cy="53340"/>
              <wp:effectExtent l="0" t="0" r="0" b="0"/>
              <wp:wrapSquare wrapText="bothSides"/>
              <wp:docPr id="119418" name="Group 119418"/>
              <wp:cNvGraphicFramePr/>
              <a:graphic xmlns:a="http://schemas.openxmlformats.org/drawingml/2006/main">
                <a:graphicData uri="http://schemas.microsoft.com/office/word/2010/wordprocessingGroup">
                  <wpg:wgp>
                    <wpg:cNvGrpSpPr/>
                    <wpg:grpSpPr>
                      <a:xfrm>
                        <a:off x="0" y="0"/>
                        <a:ext cx="6048757" cy="53340"/>
                        <a:chOff x="0" y="0"/>
                        <a:chExt cx="6048757" cy="53340"/>
                      </a:xfrm>
                    </wpg:grpSpPr>
                    <wps:wsp>
                      <wps:cNvPr id="124864" name="Shape 124864"/>
                      <wps:cNvSpPr/>
                      <wps:spPr>
                        <a:xfrm>
                          <a:off x="0" y="0"/>
                          <a:ext cx="6048757" cy="35814"/>
                        </a:xfrm>
                        <a:custGeom>
                          <a:avLst/>
                          <a:gdLst/>
                          <a:ahLst/>
                          <a:cxnLst/>
                          <a:rect l="0" t="0" r="0" b="0"/>
                          <a:pathLst>
                            <a:path w="6048757" h="35814">
                              <a:moveTo>
                                <a:pt x="0" y="0"/>
                              </a:moveTo>
                              <a:lnTo>
                                <a:pt x="6048757" y="0"/>
                              </a:lnTo>
                              <a:lnTo>
                                <a:pt x="6048757"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65" name="Shape 124865"/>
                      <wps:cNvSpPr/>
                      <wps:spPr>
                        <a:xfrm>
                          <a:off x="0" y="44958"/>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18" style="width:476.28pt;height:4.20001pt;position:absolute;mso-position-horizontal-relative:page;mso-position-horizontal:absolute;margin-left:78.12pt;mso-position-vertical-relative:page;margin-top:762.12pt;" coordsize="60487,533">
              <v:shape id="Shape 124866" style="position:absolute;width:60487;height:358;left:0;top:0;" coordsize="6048757,35814" path="m0,0l6048757,0l6048757,35814l0,35814l0,0">
                <v:stroke weight="0pt" endcap="flat" joinstyle="miter" miterlimit="10" on="false" color="#000000" opacity="0"/>
                <v:fill on="true" color="#612422"/>
              </v:shape>
              <v:shape id="Shape 124867" style="position:absolute;width:60487;height:91;left:0;top:449;" coordsize="6048757,9144" path="m0,0l6048757,0l6048757,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57</w:t>
    </w:r>
    <w:r>
      <w:rPr>
        <w:rFonts w:ascii="Cambria" w:eastAsia="Cambria" w:hAnsi="Cambria" w:cs="Cambria"/>
        <w:sz w:val="21"/>
      </w:rPr>
      <w:fldChar w:fldCharType="end"/>
    </w:r>
    <w:r>
      <w:rPr>
        <w:rFonts w:ascii="Cambria" w:eastAsia="Cambria" w:hAnsi="Cambria" w:cs="Cambria"/>
        <w:sz w:val="21"/>
      </w:rPr>
      <w:t xml:space="preserve"> </w:t>
    </w:r>
  </w:p>
  <w:p w:rsidR="003E5BD6" w:rsidRDefault="00000000">
    <w:pPr>
      <w:spacing w:after="0" w:line="259" w:lineRule="auto"/>
      <w:ind w:left="338" w:right="0" w:firstLine="0"/>
      <w:jc w:val="left"/>
    </w:pPr>
    <w:r>
      <w:rPr>
        <w:rFonts w:ascii="Calibri" w:eastAsia="Calibri" w:hAnsi="Calibri" w:cs="Calibri"/>
        <w:sz w:val="2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tabs>
        <w:tab w:val="center" w:pos="825"/>
        <w:tab w:val="right" w:pos="981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992124</wp:posOffset>
              </wp:positionH>
              <wp:positionV relativeFrom="page">
                <wp:posOffset>9678924</wp:posOffset>
              </wp:positionV>
              <wp:extent cx="6048757" cy="53340"/>
              <wp:effectExtent l="0" t="0" r="0" b="0"/>
              <wp:wrapSquare wrapText="bothSides"/>
              <wp:docPr id="119390" name="Group 119390"/>
              <wp:cNvGraphicFramePr/>
              <a:graphic xmlns:a="http://schemas.openxmlformats.org/drawingml/2006/main">
                <a:graphicData uri="http://schemas.microsoft.com/office/word/2010/wordprocessingGroup">
                  <wpg:wgp>
                    <wpg:cNvGrpSpPr/>
                    <wpg:grpSpPr>
                      <a:xfrm>
                        <a:off x="0" y="0"/>
                        <a:ext cx="6048757" cy="53340"/>
                        <a:chOff x="0" y="0"/>
                        <a:chExt cx="6048757" cy="53340"/>
                      </a:xfrm>
                    </wpg:grpSpPr>
                    <wps:wsp>
                      <wps:cNvPr id="124860" name="Shape 124860"/>
                      <wps:cNvSpPr/>
                      <wps:spPr>
                        <a:xfrm>
                          <a:off x="0" y="0"/>
                          <a:ext cx="6048757" cy="35814"/>
                        </a:xfrm>
                        <a:custGeom>
                          <a:avLst/>
                          <a:gdLst/>
                          <a:ahLst/>
                          <a:cxnLst/>
                          <a:rect l="0" t="0" r="0" b="0"/>
                          <a:pathLst>
                            <a:path w="6048757" h="35814">
                              <a:moveTo>
                                <a:pt x="0" y="0"/>
                              </a:moveTo>
                              <a:lnTo>
                                <a:pt x="6048757" y="0"/>
                              </a:lnTo>
                              <a:lnTo>
                                <a:pt x="6048757" y="35814"/>
                              </a:lnTo>
                              <a:lnTo>
                                <a:pt x="0" y="3581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61" name="Shape 124861"/>
                      <wps:cNvSpPr/>
                      <wps:spPr>
                        <a:xfrm>
                          <a:off x="0" y="44958"/>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90" style="width:476.28pt;height:4.20001pt;position:absolute;mso-position-horizontal-relative:page;mso-position-horizontal:absolute;margin-left:78.12pt;mso-position-vertical-relative:page;margin-top:762.12pt;" coordsize="60487,533">
              <v:shape id="Shape 124862" style="position:absolute;width:60487;height:358;left:0;top:0;" coordsize="6048757,35814" path="m0,0l6048757,0l6048757,35814l0,35814l0,0">
                <v:stroke weight="0pt" endcap="flat" joinstyle="miter" miterlimit="10" on="false" color="#000000" opacity="0"/>
                <v:fill on="true" color="#612422"/>
              </v:shape>
              <v:shape id="Shape 124863" style="position:absolute;width:60487;height:91;left:0;top:449;" coordsize="6048757,9144" path="m0,0l6048757,0l6048757,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rPr>
        <w:rFonts w:ascii="Cambria" w:eastAsia="Cambria" w:hAnsi="Cambria" w:cs="Cambria"/>
        <w:sz w:val="21"/>
      </w:rPr>
      <w:t xml:space="preserve">MBA MAIN  </w:t>
    </w:r>
    <w:r>
      <w:rPr>
        <w:rFonts w:ascii="Cambria" w:eastAsia="Cambria" w:hAnsi="Cambria" w:cs="Cambria"/>
        <w:sz w:val="21"/>
      </w:rPr>
      <w:tab/>
      <w:t xml:space="preserve">Page </w:t>
    </w:r>
    <w:r>
      <w:fldChar w:fldCharType="begin"/>
    </w:r>
    <w:r>
      <w:instrText xml:space="preserve"> PAGE   \* MERGEFORMAT </w:instrText>
    </w:r>
    <w:r>
      <w:fldChar w:fldCharType="separate"/>
    </w:r>
    <w:r>
      <w:rPr>
        <w:rFonts w:ascii="Cambria" w:eastAsia="Cambria" w:hAnsi="Cambria" w:cs="Cambria"/>
        <w:sz w:val="21"/>
      </w:rPr>
      <w:t>57</w:t>
    </w:r>
    <w:r>
      <w:rPr>
        <w:rFonts w:ascii="Cambria" w:eastAsia="Cambria" w:hAnsi="Cambria" w:cs="Cambria"/>
        <w:sz w:val="21"/>
      </w:rPr>
      <w:fldChar w:fldCharType="end"/>
    </w:r>
    <w:r>
      <w:rPr>
        <w:rFonts w:ascii="Cambria" w:eastAsia="Cambria" w:hAnsi="Cambria" w:cs="Cambria"/>
        <w:sz w:val="21"/>
      </w:rPr>
      <w:t xml:space="preserve"> </w:t>
    </w:r>
  </w:p>
  <w:p w:rsidR="003E5BD6" w:rsidRDefault="00000000">
    <w:pPr>
      <w:spacing w:after="0" w:line="259" w:lineRule="auto"/>
      <w:ind w:left="338" w:right="0" w:firstLine="0"/>
      <w:jc w:val="left"/>
    </w:pPr>
    <w:r>
      <w:rPr>
        <w:rFonts w:ascii="Calibri" w:eastAsia="Calibri" w:hAnsi="Calibri" w:cs="Calibri"/>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55EA7" w:rsidRDefault="00655EA7">
      <w:pPr>
        <w:spacing w:after="0" w:line="240" w:lineRule="auto"/>
      </w:pPr>
      <w:r>
        <w:separator/>
      </w:r>
    </w:p>
  </w:footnote>
  <w:footnote w:type="continuationSeparator" w:id="0">
    <w:p w:rsidR="00655EA7" w:rsidRDefault="0065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spacing w:after="0" w:line="259" w:lineRule="auto"/>
      <w:ind w:left="21"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63" name="Group 119263"/>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12" name="Shape 124812"/>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13" name="Shape 124813"/>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63" style="width:441.84pt;height:4.13995pt;position:absolute;mso-position-horizontal-relative:page;mso-position-horizontal:absolute;margin-left:92.52pt;mso-position-vertical-relative:page;margin-top:18.66pt;" coordsize="56113,525">
              <v:shape id="Shape 124814" style="position:absolute;width:56113;height:358;left:0;top:167;" coordsize="5611368,35816" path="m0,0l5611368,0l5611368,35816l0,35816l0,0">
                <v:stroke weight="0pt" endcap="flat" joinstyle="miter" miterlimit="10" on="false" color="#000000" opacity="0"/>
                <v:fill on="true" color="#612422"/>
              </v:shape>
              <v:shape id="Shape 124815"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E5BD6" w:rsidRDefault="00000000">
    <w:pPr>
      <w:spacing w:after="0" w:line="259" w:lineRule="auto"/>
      <w:ind w:left="31" w:right="0" w:firstLine="0"/>
      <w:jc w:val="left"/>
    </w:pPr>
    <w:r>
      <w:rPr>
        <w:rFonts w:ascii="Calibri" w:eastAsia="Calibri" w:hAnsi="Calibri" w:cs="Calibri"/>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spacing w:after="0" w:line="259" w:lineRule="auto"/>
      <w:ind w:left="21" w:righ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35" name="Group 119235"/>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08" name="Shape 124808"/>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09" name="Shape 124809"/>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35" style="width:441.84pt;height:4.13995pt;position:absolute;mso-position-horizontal-relative:page;mso-position-horizontal:absolute;margin-left:92.52pt;mso-position-vertical-relative:page;margin-top:18.66pt;" coordsize="56113,525">
              <v:shape id="Shape 124810" style="position:absolute;width:56113;height:358;left:0;top:167;" coordsize="5611368,35816" path="m0,0l5611368,0l5611368,35816l0,35816l0,0">
                <v:stroke weight="0pt" endcap="flat" joinstyle="miter" miterlimit="10" on="false" color="#000000" opacity="0"/>
                <v:fill on="true" color="#612422"/>
              </v:shape>
              <v:shape id="Shape 124811"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E5BD6" w:rsidRDefault="00000000">
    <w:pPr>
      <w:spacing w:after="0" w:line="259" w:lineRule="auto"/>
      <w:ind w:left="31" w:right="0" w:firstLine="0"/>
      <w:jc w:val="left"/>
    </w:pPr>
    <w:r>
      <w:rPr>
        <w:rFonts w:ascii="Calibri" w:eastAsia="Calibri" w:hAnsi="Calibri" w:cs="Calibri"/>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spacing w:after="0" w:line="259" w:lineRule="auto"/>
      <w:ind w:left="21"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07" name="Group 119207"/>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04" name="Shape 124804"/>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05" name="Shape 124805"/>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07" style="width:441.84pt;height:4.13995pt;position:absolute;mso-position-horizontal-relative:page;mso-position-horizontal:absolute;margin-left:92.52pt;mso-position-vertical-relative:page;margin-top:18.66pt;" coordsize="56113,525">
              <v:shape id="Shape 124806" style="position:absolute;width:56113;height:358;left:0;top:167;" coordsize="5611368,35816" path="m0,0l5611368,0l5611368,35816l0,35816l0,0">
                <v:stroke weight="0pt" endcap="flat" joinstyle="miter" miterlimit="10" on="false" color="#000000" opacity="0"/>
                <v:fill on="true" color="#612422"/>
              </v:shape>
              <v:shape id="Shape 124807"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E5BD6" w:rsidRDefault="00000000">
    <w:pPr>
      <w:spacing w:after="0" w:line="259" w:lineRule="auto"/>
      <w:ind w:left="31" w:right="0" w:firstLine="0"/>
      <w:jc w:val="left"/>
    </w:pPr>
    <w:r>
      <w:rPr>
        <w:rFonts w:ascii="Calibri" w:eastAsia="Calibri" w:hAnsi="Calibri" w:cs="Calibri"/>
        <w:sz w:val="21"/>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spacing w:after="0" w:line="259" w:lineRule="auto"/>
      <w:ind w:left="0" w:right="40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345" name="Group 119345"/>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24" name="Shape 124824"/>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25" name="Shape 124825"/>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45" style="width:441.84pt;height:4.13995pt;position:absolute;mso-position-horizontal-relative:page;mso-position-horizontal:absolute;margin-left:92.52pt;mso-position-vertical-relative:page;margin-top:18.66pt;" coordsize="56113,525">
              <v:shape id="Shape 124826" style="position:absolute;width:56113;height:358;left:0;top:167;" coordsize="5611368,35816" path="m0,0l5611368,0l5611368,35816l0,35816l0,0">
                <v:stroke weight="0pt" endcap="flat" joinstyle="miter" miterlimit="10" on="false" color="#000000" opacity="0"/>
                <v:fill on="true" color="#612422"/>
              </v:shape>
              <v:shape id="Shape 124827"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E5BD6" w:rsidRDefault="00000000">
    <w:pPr>
      <w:spacing w:after="0" w:line="259" w:lineRule="auto"/>
      <w:ind w:left="28" w:right="0" w:firstLine="0"/>
      <w:jc w:val="left"/>
    </w:pPr>
    <w:r>
      <w:rPr>
        <w:rFonts w:ascii="Calibri" w:eastAsia="Calibri" w:hAnsi="Calibri" w:cs="Calibri"/>
        <w:sz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spacing w:after="0" w:line="259" w:lineRule="auto"/>
      <w:ind w:left="0" w:right="40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317" name="Group 119317"/>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20" name="Shape 124820"/>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21" name="Shape 124821"/>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17" style="width:441.84pt;height:4.13995pt;position:absolute;mso-position-horizontal-relative:page;mso-position-horizontal:absolute;margin-left:92.52pt;mso-position-vertical-relative:page;margin-top:18.66pt;" coordsize="56113,525">
              <v:shape id="Shape 124822" style="position:absolute;width:56113;height:358;left:0;top:167;" coordsize="5611368,35816" path="m0,0l5611368,0l5611368,35816l0,35816l0,0">
                <v:stroke weight="0pt" endcap="flat" joinstyle="miter" miterlimit="10" on="false" color="#000000" opacity="0"/>
                <v:fill on="true" color="#612422"/>
              </v:shape>
              <v:shape id="Shape 124823"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E5BD6" w:rsidRDefault="00000000">
    <w:pPr>
      <w:spacing w:after="0" w:line="259" w:lineRule="auto"/>
      <w:ind w:left="28" w:right="0" w:firstLine="0"/>
      <w:jc w:val="left"/>
    </w:pPr>
    <w:r>
      <w:rPr>
        <w:rFonts w:ascii="Calibri" w:eastAsia="Calibri" w:hAnsi="Calibri" w:cs="Calibri"/>
        <w:sz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spacing w:after="0" w:line="259" w:lineRule="auto"/>
      <w:ind w:left="0" w:right="40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1175004</wp:posOffset>
              </wp:positionH>
              <wp:positionV relativeFrom="page">
                <wp:posOffset>236982</wp:posOffset>
              </wp:positionV>
              <wp:extent cx="5611368" cy="52577"/>
              <wp:effectExtent l="0" t="0" r="0" b="0"/>
              <wp:wrapSquare wrapText="bothSides"/>
              <wp:docPr id="119292" name="Group 119292"/>
              <wp:cNvGraphicFramePr/>
              <a:graphic xmlns:a="http://schemas.openxmlformats.org/drawingml/2006/main">
                <a:graphicData uri="http://schemas.microsoft.com/office/word/2010/wordprocessingGroup">
                  <wpg:wgp>
                    <wpg:cNvGrpSpPr/>
                    <wpg:grpSpPr>
                      <a:xfrm>
                        <a:off x="0" y="0"/>
                        <a:ext cx="5611368" cy="52577"/>
                        <a:chOff x="0" y="0"/>
                        <a:chExt cx="5611368" cy="52577"/>
                      </a:xfrm>
                    </wpg:grpSpPr>
                    <wps:wsp>
                      <wps:cNvPr id="124816" name="Shape 124816"/>
                      <wps:cNvSpPr/>
                      <wps:spPr>
                        <a:xfrm>
                          <a:off x="0" y="16762"/>
                          <a:ext cx="5611368" cy="35816"/>
                        </a:xfrm>
                        <a:custGeom>
                          <a:avLst/>
                          <a:gdLst/>
                          <a:ahLst/>
                          <a:cxnLst/>
                          <a:rect l="0" t="0" r="0" b="0"/>
                          <a:pathLst>
                            <a:path w="5611368" h="35816">
                              <a:moveTo>
                                <a:pt x="0" y="0"/>
                              </a:moveTo>
                              <a:lnTo>
                                <a:pt x="5611368" y="0"/>
                              </a:lnTo>
                              <a:lnTo>
                                <a:pt x="5611368"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17" name="Shape 124817"/>
                      <wps:cNvSpPr/>
                      <wps:spPr>
                        <a:xfrm>
                          <a:off x="0" y="0"/>
                          <a:ext cx="5611368" cy="9144"/>
                        </a:xfrm>
                        <a:custGeom>
                          <a:avLst/>
                          <a:gdLst/>
                          <a:ahLst/>
                          <a:cxnLst/>
                          <a:rect l="0" t="0" r="0" b="0"/>
                          <a:pathLst>
                            <a:path w="5611368" h="9144">
                              <a:moveTo>
                                <a:pt x="0" y="0"/>
                              </a:moveTo>
                              <a:lnTo>
                                <a:pt x="5611368" y="0"/>
                              </a:lnTo>
                              <a:lnTo>
                                <a:pt x="5611368"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292" style="width:441.84pt;height:4.13995pt;position:absolute;mso-position-horizontal-relative:page;mso-position-horizontal:absolute;margin-left:92.52pt;mso-position-vertical-relative:page;margin-top:18.66pt;" coordsize="56113,525">
              <v:shape id="Shape 124818" style="position:absolute;width:56113;height:358;left:0;top:167;" coordsize="5611368,35816" path="m0,0l5611368,0l5611368,35816l0,35816l0,0">
                <v:stroke weight="0pt" endcap="flat" joinstyle="miter" miterlimit="10" on="false" color="#000000" opacity="0"/>
                <v:fill on="true" color="#612422"/>
              </v:shape>
              <v:shape id="Shape 124819" style="position:absolute;width:56113;height:91;left:0;top:0;" coordsize="5611368,9144" path="m0,0l5611368,0l5611368,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E5BD6" w:rsidRDefault="00000000">
    <w:pPr>
      <w:spacing w:after="0" w:line="259" w:lineRule="auto"/>
      <w:ind w:left="28" w:right="0" w:firstLine="0"/>
      <w:jc w:val="left"/>
    </w:pPr>
    <w:r>
      <w:rPr>
        <w:rFonts w:ascii="Calibri" w:eastAsia="Calibri" w:hAnsi="Calibri" w:cs="Calibri"/>
        <w:sz w:val="21"/>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spacing w:after="0" w:line="259" w:lineRule="auto"/>
      <w:ind w:left="335" w:right="0"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992124</wp:posOffset>
              </wp:positionH>
              <wp:positionV relativeFrom="page">
                <wp:posOffset>236982</wp:posOffset>
              </wp:positionV>
              <wp:extent cx="6048757" cy="52577"/>
              <wp:effectExtent l="0" t="0" r="0" b="0"/>
              <wp:wrapSquare wrapText="bothSides"/>
              <wp:docPr id="119430" name="Group 119430"/>
              <wp:cNvGraphicFramePr/>
              <a:graphic xmlns:a="http://schemas.openxmlformats.org/drawingml/2006/main">
                <a:graphicData uri="http://schemas.microsoft.com/office/word/2010/wordprocessingGroup">
                  <wpg:wgp>
                    <wpg:cNvGrpSpPr/>
                    <wpg:grpSpPr>
                      <a:xfrm>
                        <a:off x="0" y="0"/>
                        <a:ext cx="6048757" cy="52577"/>
                        <a:chOff x="0" y="0"/>
                        <a:chExt cx="6048757" cy="52577"/>
                      </a:xfrm>
                    </wpg:grpSpPr>
                    <wps:wsp>
                      <wps:cNvPr id="124836" name="Shape 124836"/>
                      <wps:cNvSpPr/>
                      <wps:spPr>
                        <a:xfrm>
                          <a:off x="0" y="16762"/>
                          <a:ext cx="6048757" cy="35816"/>
                        </a:xfrm>
                        <a:custGeom>
                          <a:avLst/>
                          <a:gdLst/>
                          <a:ahLst/>
                          <a:cxnLst/>
                          <a:rect l="0" t="0" r="0" b="0"/>
                          <a:pathLst>
                            <a:path w="6048757" h="35816">
                              <a:moveTo>
                                <a:pt x="0" y="0"/>
                              </a:moveTo>
                              <a:lnTo>
                                <a:pt x="6048757" y="0"/>
                              </a:lnTo>
                              <a:lnTo>
                                <a:pt x="6048757"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37" name="Shape 124837"/>
                      <wps:cNvSpPr/>
                      <wps:spPr>
                        <a:xfrm>
                          <a:off x="0" y="0"/>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30" style="width:476.28pt;height:4.13995pt;position:absolute;mso-position-horizontal-relative:page;mso-position-horizontal:absolute;margin-left:78.12pt;mso-position-vertical-relative:page;margin-top:18.66pt;" coordsize="60487,525">
              <v:shape id="Shape 124838" style="position:absolute;width:60487;height:358;left:0;top:167;" coordsize="6048757,35816" path="m0,0l6048757,0l6048757,35816l0,35816l0,0">
                <v:stroke weight="0pt" endcap="flat" joinstyle="miter" miterlimit="10" on="false" color="#000000" opacity="0"/>
                <v:fill on="true" color="#612422"/>
              </v:shape>
              <v:shape id="Shape 124839" style="position:absolute;width:60487;height:91;left:0;top:0;" coordsize="6048757,9144" path="m0,0l6048757,0l6048757,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E5BD6" w:rsidRDefault="00000000">
    <w:pPr>
      <w:spacing w:after="0" w:line="259" w:lineRule="auto"/>
      <w:ind w:left="338" w:right="0" w:firstLine="0"/>
      <w:jc w:val="left"/>
    </w:pPr>
    <w:r>
      <w:rPr>
        <w:rFonts w:ascii="Calibri" w:eastAsia="Calibri" w:hAnsi="Calibri" w:cs="Calibri"/>
        <w:sz w:val="21"/>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spacing w:after="0" w:line="259" w:lineRule="auto"/>
      <w:ind w:left="335" w:right="0" w:firstLine="0"/>
      <w:jc w:val="center"/>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992124</wp:posOffset>
              </wp:positionH>
              <wp:positionV relativeFrom="page">
                <wp:posOffset>236982</wp:posOffset>
              </wp:positionV>
              <wp:extent cx="6048757" cy="52577"/>
              <wp:effectExtent l="0" t="0" r="0" b="0"/>
              <wp:wrapSquare wrapText="bothSides"/>
              <wp:docPr id="119402" name="Group 119402"/>
              <wp:cNvGraphicFramePr/>
              <a:graphic xmlns:a="http://schemas.openxmlformats.org/drawingml/2006/main">
                <a:graphicData uri="http://schemas.microsoft.com/office/word/2010/wordprocessingGroup">
                  <wpg:wgp>
                    <wpg:cNvGrpSpPr/>
                    <wpg:grpSpPr>
                      <a:xfrm>
                        <a:off x="0" y="0"/>
                        <a:ext cx="6048757" cy="52577"/>
                        <a:chOff x="0" y="0"/>
                        <a:chExt cx="6048757" cy="52577"/>
                      </a:xfrm>
                    </wpg:grpSpPr>
                    <wps:wsp>
                      <wps:cNvPr id="124832" name="Shape 124832"/>
                      <wps:cNvSpPr/>
                      <wps:spPr>
                        <a:xfrm>
                          <a:off x="0" y="16762"/>
                          <a:ext cx="6048757" cy="35816"/>
                        </a:xfrm>
                        <a:custGeom>
                          <a:avLst/>
                          <a:gdLst/>
                          <a:ahLst/>
                          <a:cxnLst/>
                          <a:rect l="0" t="0" r="0" b="0"/>
                          <a:pathLst>
                            <a:path w="6048757" h="35816">
                              <a:moveTo>
                                <a:pt x="0" y="0"/>
                              </a:moveTo>
                              <a:lnTo>
                                <a:pt x="6048757" y="0"/>
                              </a:lnTo>
                              <a:lnTo>
                                <a:pt x="6048757"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33" name="Shape 124833"/>
                      <wps:cNvSpPr/>
                      <wps:spPr>
                        <a:xfrm>
                          <a:off x="0" y="0"/>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402" style="width:476.28pt;height:4.13995pt;position:absolute;mso-position-horizontal-relative:page;mso-position-horizontal:absolute;margin-left:78.12pt;mso-position-vertical-relative:page;margin-top:18.66pt;" coordsize="60487,525">
              <v:shape id="Shape 124834" style="position:absolute;width:60487;height:358;left:0;top:167;" coordsize="6048757,35816" path="m0,0l6048757,0l6048757,35816l0,35816l0,0">
                <v:stroke weight="0pt" endcap="flat" joinstyle="miter" miterlimit="10" on="false" color="#000000" opacity="0"/>
                <v:fill on="true" color="#612422"/>
              </v:shape>
              <v:shape id="Shape 124835" style="position:absolute;width:60487;height:91;left:0;top:0;" coordsize="6048757,9144" path="m0,0l6048757,0l6048757,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E5BD6" w:rsidRDefault="00000000">
    <w:pPr>
      <w:spacing w:after="0" w:line="259" w:lineRule="auto"/>
      <w:ind w:left="338" w:right="0" w:firstLine="0"/>
      <w:jc w:val="left"/>
    </w:pPr>
    <w:r>
      <w:rPr>
        <w:rFonts w:ascii="Calibri" w:eastAsia="Calibri" w:hAnsi="Calibri" w:cs="Calibri"/>
        <w:sz w:val="21"/>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D6" w:rsidRDefault="00000000">
    <w:pPr>
      <w:spacing w:after="0" w:line="259" w:lineRule="auto"/>
      <w:ind w:left="335" w:right="0" w:firstLine="0"/>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992124</wp:posOffset>
              </wp:positionH>
              <wp:positionV relativeFrom="page">
                <wp:posOffset>236982</wp:posOffset>
              </wp:positionV>
              <wp:extent cx="6048757" cy="52577"/>
              <wp:effectExtent l="0" t="0" r="0" b="0"/>
              <wp:wrapSquare wrapText="bothSides"/>
              <wp:docPr id="119374" name="Group 119374"/>
              <wp:cNvGraphicFramePr/>
              <a:graphic xmlns:a="http://schemas.openxmlformats.org/drawingml/2006/main">
                <a:graphicData uri="http://schemas.microsoft.com/office/word/2010/wordprocessingGroup">
                  <wpg:wgp>
                    <wpg:cNvGrpSpPr/>
                    <wpg:grpSpPr>
                      <a:xfrm>
                        <a:off x="0" y="0"/>
                        <a:ext cx="6048757" cy="52577"/>
                        <a:chOff x="0" y="0"/>
                        <a:chExt cx="6048757" cy="52577"/>
                      </a:xfrm>
                    </wpg:grpSpPr>
                    <wps:wsp>
                      <wps:cNvPr id="124828" name="Shape 124828"/>
                      <wps:cNvSpPr/>
                      <wps:spPr>
                        <a:xfrm>
                          <a:off x="0" y="16762"/>
                          <a:ext cx="6048757" cy="35816"/>
                        </a:xfrm>
                        <a:custGeom>
                          <a:avLst/>
                          <a:gdLst/>
                          <a:ahLst/>
                          <a:cxnLst/>
                          <a:rect l="0" t="0" r="0" b="0"/>
                          <a:pathLst>
                            <a:path w="6048757" h="35816">
                              <a:moveTo>
                                <a:pt x="0" y="0"/>
                              </a:moveTo>
                              <a:lnTo>
                                <a:pt x="6048757" y="0"/>
                              </a:lnTo>
                              <a:lnTo>
                                <a:pt x="6048757" y="35816"/>
                              </a:lnTo>
                              <a:lnTo>
                                <a:pt x="0" y="3581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124829" name="Shape 124829"/>
                      <wps:cNvSpPr/>
                      <wps:spPr>
                        <a:xfrm>
                          <a:off x="0" y="0"/>
                          <a:ext cx="6048757" cy="9144"/>
                        </a:xfrm>
                        <a:custGeom>
                          <a:avLst/>
                          <a:gdLst/>
                          <a:ahLst/>
                          <a:cxnLst/>
                          <a:rect l="0" t="0" r="0" b="0"/>
                          <a:pathLst>
                            <a:path w="6048757" h="9144">
                              <a:moveTo>
                                <a:pt x="0" y="0"/>
                              </a:moveTo>
                              <a:lnTo>
                                <a:pt x="6048757" y="0"/>
                              </a:lnTo>
                              <a:lnTo>
                                <a:pt x="6048757"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119374" style="width:476.28pt;height:4.13995pt;position:absolute;mso-position-horizontal-relative:page;mso-position-horizontal:absolute;margin-left:78.12pt;mso-position-vertical-relative:page;margin-top:18.66pt;" coordsize="60487,525">
              <v:shape id="Shape 124830" style="position:absolute;width:60487;height:358;left:0;top:167;" coordsize="6048757,35816" path="m0,0l6048757,0l6048757,35816l0,35816l0,0">
                <v:stroke weight="0pt" endcap="flat" joinstyle="miter" miterlimit="10" on="false" color="#000000" opacity="0"/>
                <v:fill on="true" color="#612422"/>
              </v:shape>
              <v:shape id="Shape 124831" style="position:absolute;width:60487;height:91;left:0;top:0;" coordsize="6048757,9144" path="m0,0l6048757,0l6048757,9144l0,9144l0,0">
                <v:stroke weight="0pt" endcap="flat" joinstyle="miter" miterlimit="10" on="false" color="#000000" opacity="0"/>
                <v:fill on="true" color="#612422"/>
              </v:shape>
              <w10:wrap type="square"/>
            </v:group>
          </w:pict>
        </mc:Fallback>
      </mc:AlternateContent>
    </w:r>
    <w:r>
      <w:rPr>
        <w:rFonts w:ascii="Cambria" w:eastAsia="Cambria" w:hAnsi="Cambria" w:cs="Cambria"/>
        <w:sz w:val="30"/>
      </w:rPr>
      <w:t xml:space="preserve">MBA MAIN SYLLABUS 2021-22 </w:t>
    </w:r>
  </w:p>
  <w:p w:rsidR="003E5BD6" w:rsidRDefault="00000000">
    <w:pPr>
      <w:spacing w:after="0" w:line="259" w:lineRule="auto"/>
      <w:ind w:left="338" w:right="0" w:firstLine="0"/>
      <w:jc w:val="left"/>
    </w:pPr>
    <w:r>
      <w:rPr>
        <w:rFonts w:ascii="Calibri" w:eastAsia="Calibri" w:hAnsi="Calibri" w:cs="Calibri"/>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1F64"/>
    <w:multiLevelType w:val="hybridMultilevel"/>
    <w:tmpl w:val="097ACB38"/>
    <w:lvl w:ilvl="0" w:tplc="9F922B0A">
      <w:start w:val="1"/>
      <w:numFmt w:val="decimal"/>
      <w:lvlText w:val="%1."/>
      <w:lvlJc w:val="left"/>
      <w:pPr>
        <w:ind w:left="1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3CC096E">
      <w:start w:val="1"/>
      <w:numFmt w:val="lowerLetter"/>
      <w:lvlText w:val="%2"/>
      <w:lvlJc w:val="left"/>
      <w:pPr>
        <w:ind w:left="22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EA00F12">
      <w:start w:val="1"/>
      <w:numFmt w:val="lowerRoman"/>
      <w:lvlText w:val="%3"/>
      <w:lvlJc w:val="left"/>
      <w:pPr>
        <w:ind w:left="30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EAE1F76">
      <w:start w:val="1"/>
      <w:numFmt w:val="decimal"/>
      <w:lvlText w:val="%4"/>
      <w:lvlJc w:val="left"/>
      <w:pPr>
        <w:ind w:left="3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A900FF8">
      <w:start w:val="1"/>
      <w:numFmt w:val="lowerLetter"/>
      <w:lvlText w:val="%5"/>
      <w:lvlJc w:val="left"/>
      <w:pPr>
        <w:ind w:left="44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CD42F6A">
      <w:start w:val="1"/>
      <w:numFmt w:val="lowerRoman"/>
      <w:lvlText w:val="%6"/>
      <w:lvlJc w:val="left"/>
      <w:pPr>
        <w:ind w:left="5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B86E196">
      <w:start w:val="1"/>
      <w:numFmt w:val="decimal"/>
      <w:lvlText w:val="%7"/>
      <w:lvlJc w:val="left"/>
      <w:pPr>
        <w:ind w:left="5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638101C">
      <w:start w:val="1"/>
      <w:numFmt w:val="lowerLetter"/>
      <w:lvlText w:val="%8"/>
      <w:lvlJc w:val="left"/>
      <w:pPr>
        <w:ind w:left="6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19863BC">
      <w:start w:val="1"/>
      <w:numFmt w:val="lowerRoman"/>
      <w:lvlText w:val="%9"/>
      <w:lvlJc w:val="left"/>
      <w:pPr>
        <w:ind w:left="7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16061EE"/>
    <w:multiLevelType w:val="hybridMultilevel"/>
    <w:tmpl w:val="47B8D934"/>
    <w:lvl w:ilvl="0" w:tplc="4198B69C">
      <w:start w:val="4"/>
      <w:numFmt w:val="decimal"/>
      <w:lvlText w:val="%1."/>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8A4E352">
      <w:start w:val="1"/>
      <w:numFmt w:val="lowerLetter"/>
      <w:lvlText w:val="%2"/>
      <w:lvlJc w:val="left"/>
      <w:pPr>
        <w:ind w:left="22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B7E6A0A">
      <w:start w:val="1"/>
      <w:numFmt w:val="lowerRoman"/>
      <w:lvlText w:val="%3"/>
      <w:lvlJc w:val="left"/>
      <w:pPr>
        <w:ind w:left="30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4ACAE30">
      <w:start w:val="1"/>
      <w:numFmt w:val="decimal"/>
      <w:lvlText w:val="%4"/>
      <w:lvlJc w:val="left"/>
      <w:pPr>
        <w:ind w:left="3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A24C3DA">
      <w:start w:val="1"/>
      <w:numFmt w:val="lowerLetter"/>
      <w:lvlText w:val="%5"/>
      <w:lvlJc w:val="left"/>
      <w:pPr>
        <w:ind w:left="44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DC0026">
      <w:start w:val="1"/>
      <w:numFmt w:val="lowerRoman"/>
      <w:lvlText w:val="%6"/>
      <w:lvlJc w:val="left"/>
      <w:pPr>
        <w:ind w:left="5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8C2452">
      <w:start w:val="1"/>
      <w:numFmt w:val="decimal"/>
      <w:lvlText w:val="%7"/>
      <w:lvlJc w:val="left"/>
      <w:pPr>
        <w:ind w:left="5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E84331A">
      <w:start w:val="1"/>
      <w:numFmt w:val="lowerLetter"/>
      <w:lvlText w:val="%8"/>
      <w:lvlJc w:val="left"/>
      <w:pPr>
        <w:ind w:left="6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78C51E">
      <w:start w:val="1"/>
      <w:numFmt w:val="lowerRoman"/>
      <w:lvlText w:val="%9"/>
      <w:lvlJc w:val="left"/>
      <w:pPr>
        <w:ind w:left="7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5FA7D42"/>
    <w:multiLevelType w:val="hybridMultilevel"/>
    <w:tmpl w:val="23385C76"/>
    <w:lvl w:ilvl="0" w:tplc="B26E96E6">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C854F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4A20AC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9C0B40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5EC1D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C424CE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DA0303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C146AE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42B2A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86E1010"/>
    <w:multiLevelType w:val="hybridMultilevel"/>
    <w:tmpl w:val="E8C0B0D2"/>
    <w:lvl w:ilvl="0" w:tplc="1C0EB31A">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9CEBA3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06EC5A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18EC69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F3E057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7EE1F8">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278CA7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624E56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9164F4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B887F16"/>
    <w:multiLevelType w:val="hybridMultilevel"/>
    <w:tmpl w:val="7A581708"/>
    <w:lvl w:ilvl="0" w:tplc="E48C70F4">
      <w:start w:val="1"/>
      <w:numFmt w:val="bullet"/>
      <w:lvlText w:val="•"/>
      <w:lvlJc w:val="left"/>
      <w:pPr>
        <w:ind w:left="77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65E9198">
      <w:start w:val="1"/>
      <w:numFmt w:val="bullet"/>
      <w:lvlText w:val="o"/>
      <w:lvlJc w:val="left"/>
      <w:pPr>
        <w:ind w:left="152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18408C6">
      <w:start w:val="1"/>
      <w:numFmt w:val="bullet"/>
      <w:lvlText w:val="▪"/>
      <w:lvlJc w:val="left"/>
      <w:pPr>
        <w:ind w:left="22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6EAC364">
      <w:start w:val="1"/>
      <w:numFmt w:val="bullet"/>
      <w:lvlText w:val="•"/>
      <w:lvlJc w:val="left"/>
      <w:pPr>
        <w:ind w:left="29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008C014">
      <w:start w:val="1"/>
      <w:numFmt w:val="bullet"/>
      <w:lvlText w:val="o"/>
      <w:lvlJc w:val="left"/>
      <w:pPr>
        <w:ind w:left="368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7580F1E">
      <w:start w:val="1"/>
      <w:numFmt w:val="bullet"/>
      <w:lvlText w:val="▪"/>
      <w:lvlJc w:val="left"/>
      <w:pPr>
        <w:ind w:left="440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4F4551E">
      <w:start w:val="1"/>
      <w:numFmt w:val="bullet"/>
      <w:lvlText w:val="•"/>
      <w:lvlJc w:val="left"/>
      <w:pPr>
        <w:ind w:left="51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F7270DE">
      <w:start w:val="1"/>
      <w:numFmt w:val="bullet"/>
      <w:lvlText w:val="o"/>
      <w:lvlJc w:val="left"/>
      <w:pPr>
        <w:ind w:left="58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8008E3E">
      <w:start w:val="1"/>
      <w:numFmt w:val="bullet"/>
      <w:lvlText w:val="▪"/>
      <w:lvlJc w:val="left"/>
      <w:pPr>
        <w:ind w:left="656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DAD52C3"/>
    <w:multiLevelType w:val="hybridMultilevel"/>
    <w:tmpl w:val="AD308A30"/>
    <w:lvl w:ilvl="0" w:tplc="F58CBFE6">
      <w:start w:val="1"/>
      <w:numFmt w:val="decimal"/>
      <w:lvlText w:val="%1."/>
      <w:lvlJc w:val="left"/>
      <w:pPr>
        <w:ind w:left="10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340C1E">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428E2AA">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A42EA8">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8326214">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8FCD0A0">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F0CFAD6">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3BC11D8">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5166AD0">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E655EB7"/>
    <w:multiLevelType w:val="hybridMultilevel"/>
    <w:tmpl w:val="BFBC1DCC"/>
    <w:lvl w:ilvl="0" w:tplc="86CEF46E">
      <w:start w:val="1"/>
      <w:numFmt w:val="bullet"/>
      <w:lvlText w:val="•"/>
      <w:lvlJc w:val="left"/>
      <w:pPr>
        <w:ind w:left="7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FF00FBE">
      <w:start w:val="1"/>
      <w:numFmt w:val="bullet"/>
      <w:lvlText w:val="o"/>
      <w:lvlJc w:val="left"/>
      <w:pPr>
        <w:ind w:left="152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9CA2F7A">
      <w:start w:val="1"/>
      <w:numFmt w:val="bullet"/>
      <w:lvlText w:val="▪"/>
      <w:lvlJc w:val="left"/>
      <w:pPr>
        <w:ind w:left="22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21406EA">
      <w:start w:val="1"/>
      <w:numFmt w:val="bullet"/>
      <w:lvlText w:val="•"/>
      <w:lvlJc w:val="left"/>
      <w:pPr>
        <w:ind w:left="29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02400A8">
      <w:start w:val="1"/>
      <w:numFmt w:val="bullet"/>
      <w:lvlText w:val="o"/>
      <w:lvlJc w:val="left"/>
      <w:pPr>
        <w:ind w:left="368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AB6C060">
      <w:start w:val="1"/>
      <w:numFmt w:val="bullet"/>
      <w:lvlText w:val="▪"/>
      <w:lvlJc w:val="left"/>
      <w:pPr>
        <w:ind w:left="440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1E2C8F0">
      <w:start w:val="1"/>
      <w:numFmt w:val="bullet"/>
      <w:lvlText w:val="•"/>
      <w:lvlJc w:val="left"/>
      <w:pPr>
        <w:ind w:left="51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B22E81A">
      <w:start w:val="1"/>
      <w:numFmt w:val="bullet"/>
      <w:lvlText w:val="o"/>
      <w:lvlJc w:val="left"/>
      <w:pPr>
        <w:ind w:left="58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FDE306A">
      <w:start w:val="1"/>
      <w:numFmt w:val="bullet"/>
      <w:lvlText w:val="▪"/>
      <w:lvlJc w:val="left"/>
      <w:pPr>
        <w:ind w:left="656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0EA44FEF"/>
    <w:multiLevelType w:val="hybridMultilevel"/>
    <w:tmpl w:val="89748D86"/>
    <w:lvl w:ilvl="0" w:tplc="D108DA42">
      <w:start w:val="1"/>
      <w:numFmt w:val="decimal"/>
      <w:lvlText w:val="%1."/>
      <w:lvlJc w:val="left"/>
      <w:pPr>
        <w:ind w:left="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147186">
      <w:start w:val="1"/>
      <w:numFmt w:val="lowerLetter"/>
      <w:lvlText w:val="%2"/>
      <w:lvlJc w:val="left"/>
      <w:pPr>
        <w:ind w:left="1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EC1AEC">
      <w:start w:val="1"/>
      <w:numFmt w:val="lowerRoman"/>
      <w:lvlText w:val="%3"/>
      <w:lvlJc w:val="left"/>
      <w:pPr>
        <w:ind w:left="2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ECA53E">
      <w:start w:val="1"/>
      <w:numFmt w:val="decimal"/>
      <w:lvlText w:val="%4"/>
      <w:lvlJc w:val="left"/>
      <w:pPr>
        <w:ind w:left="3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BAA800">
      <w:start w:val="1"/>
      <w:numFmt w:val="lowerLetter"/>
      <w:lvlText w:val="%5"/>
      <w:lvlJc w:val="left"/>
      <w:pPr>
        <w:ind w:left="3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3ACC80">
      <w:start w:val="1"/>
      <w:numFmt w:val="lowerRoman"/>
      <w:lvlText w:val="%6"/>
      <w:lvlJc w:val="left"/>
      <w:pPr>
        <w:ind w:left="4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BAA290">
      <w:start w:val="1"/>
      <w:numFmt w:val="decimal"/>
      <w:lvlText w:val="%7"/>
      <w:lvlJc w:val="left"/>
      <w:pPr>
        <w:ind w:left="5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28F09C">
      <w:start w:val="1"/>
      <w:numFmt w:val="lowerLetter"/>
      <w:lvlText w:val="%8"/>
      <w:lvlJc w:val="left"/>
      <w:pPr>
        <w:ind w:left="6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0EF0C6">
      <w:start w:val="1"/>
      <w:numFmt w:val="lowerRoman"/>
      <w:lvlText w:val="%9"/>
      <w:lvlJc w:val="left"/>
      <w:pPr>
        <w:ind w:left="6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FA5646F"/>
    <w:multiLevelType w:val="hybridMultilevel"/>
    <w:tmpl w:val="7E32EA2C"/>
    <w:lvl w:ilvl="0" w:tplc="355ECAD0">
      <w:start w:val="8"/>
      <w:numFmt w:val="decimal"/>
      <w:lvlText w:val="%1."/>
      <w:lvlJc w:val="left"/>
      <w:pPr>
        <w:ind w:left="5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DCC9D52">
      <w:start w:val="1"/>
      <w:numFmt w:val="lowerLetter"/>
      <w:lvlText w:val="%2"/>
      <w:lvlJc w:val="left"/>
      <w:pPr>
        <w:ind w:left="11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3200C30">
      <w:start w:val="1"/>
      <w:numFmt w:val="lowerRoman"/>
      <w:lvlText w:val="%3"/>
      <w:lvlJc w:val="left"/>
      <w:pPr>
        <w:ind w:left="19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104DE76">
      <w:start w:val="1"/>
      <w:numFmt w:val="decimal"/>
      <w:lvlText w:val="%4"/>
      <w:lvlJc w:val="left"/>
      <w:pPr>
        <w:ind w:left="26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B44658C">
      <w:start w:val="1"/>
      <w:numFmt w:val="lowerLetter"/>
      <w:lvlText w:val="%5"/>
      <w:lvlJc w:val="left"/>
      <w:pPr>
        <w:ind w:left="3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730797E">
      <w:start w:val="1"/>
      <w:numFmt w:val="lowerRoman"/>
      <w:lvlText w:val="%6"/>
      <w:lvlJc w:val="left"/>
      <w:pPr>
        <w:ind w:left="40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040A4B2">
      <w:start w:val="1"/>
      <w:numFmt w:val="decimal"/>
      <w:lvlText w:val="%7"/>
      <w:lvlJc w:val="left"/>
      <w:pPr>
        <w:ind w:left="47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576165C">
      <w:start w:val="1"/>
      <w:numFmt w:val="lowerLetter"/>
      <w:lvlText w:val="%8"/>
      <w:lvlJc w:val="left"/>
      <w:pPr>
        <w:ind w:left="55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1BEE5FE">
      <w:start w:val="1"/>
      <w:numFmt w:val="lowerRoman"/>
      <w:lvlText w:val="%9"/>
      <w:lvlJc w:val="left"/>
      <w:pPr>
        <w:ind w:left="62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0FF44679"/>
    <w:multiLevelType w:val="hybridMultilevel"/>
    <w:tmpl w:val="BF2A5472"/>
    <w:lvl w:ilvl="0" w:tplc="32E4D95E">
      <w:start w:val="1"/>
      <w:numFmt w:val="decimal"/>
      <w:lvlText w:val="%1."/>
      <w:lvlJc w:val="left"/>
      <w:pPr>
        <w:ind w:left="107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85F8DF8A">
      <w:start w:val="1"/>
      <w:numFmt w:val="lowerLetter"/>
      <w:lvlText w:val="%2"/>
      <w:lvlJc w:val="left"/>
      <w:pPr>
        <w:ind w:left="141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2D5446BE">
      <w:start w:val="1"/>
      <w:numFmt w:val="lowerRoman"/>
      <w:lvlText w:val="%3"/>
      <w:lvlJc w:val="left"/>
      <w:pPr>
        <w:ind w:left="213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5F5A54B4">
      <w:start w:val="1"/>
      <w:numFmt w:val="decimal"/>
      <w:lvlText w:val="%4"/>
      <w:lvlJc w:val="left"/>
      <w:pPr>
        <w:ind w:left="285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EF58AA86">
      <w:start w:val="1"/>
      <w:numFmt w:val="lowerLetter"/>
      <w:lvlText w:val="%5"/>
      <w:lvlJc w:val="left"/>
      <w:pPr>
        <w:ind w:left="357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600E6F4E">
      <w:start w:val="1"/>
      <w:numFmt w:val="lowerRoman"/>
      <w:lvlText w:val="%6"/>
      <w:lvlJc w:val="left"/>
      <w:pPr>
        <w:ind w:left="429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9C1EC2C2">
      <w:start w:val="1"/>
      <w:numFmt w:val="decimal"/>
      <w:lvlText w:val="%7"/>
      <w:lvlJc w:val="left"/>
      <w:pPr>
        <w:ind w:left="501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3E9E81E6">
      <w:start w:val="1"/>
      <w:numFmt w:val="lowerLetter"/>
      <w:lvlText w:val="%8"/>
      <w:lvlJc w:val="left"/>
      <w:pPr>
        <w:ind w:left="573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F8D6D110">
      <w:start w:val="1"/>
      <w:numFmt w:val="lowerRoman"/>
      <w:lvlText w:val="%9"/>
      <w:lvlJc w:val="left"/>
      <w:pPr>
        <w:ind w:left="645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16F7B24"/>
    <w:multiLevelType w:val="hybridMultilevel"/>
    <w:tmpl w:val="E3549BA4"/>
    <w:lvl w:ilvl="0" w:tplc="5C3037AC">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09C6F0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C2B7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654D41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1305B1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6764E90">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81ACAA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636C21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828F2D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7705158"/>
    <w:multiLevelType w:val="hybridMultilevel"/>
    <w:tmpl w:val="BB506594"/>
    <w:lvl w:ilvl="0" w:tplc="6BAAC262">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C6C1D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5EE86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8AE46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ADCD89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A88729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45C58D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B00D03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E32AFD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18F828FC"/>
    <w:multiLevelType w:val="hybridMultilevel"/>
    <w:tmpl w:val="0D663DC4"/>
    <w:lvl w:ilvl="0" w:tplc="EECA784E">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CEF2E4">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C940B56">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52E1340">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82A4A5E">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A8814F0">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EA181E">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40AEE78">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93432E6">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9132798"/>
    <w:multiLevelType w:val="hybridMultilevel"/>
    <w:tmpl w:val="349829C6"/>
    <w:lvl w:ilvl="0" w:tplc="F058F06E">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012AEB0">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7DEA2F0">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33C367C">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184636E">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C504D7A">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DAA0872">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94EB99A">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3206182">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19E9329A"/>
    <w:multiLevelType w:val="hybridMultilevel"/>
    <w:tmpl w:val="D63E87F6"/>
    <w:lvl w:ilvl="0" w:tplc="7C0C3BB8">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E14207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E8BE3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158CC48">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322030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5EE694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5FCF68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8100A7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866B80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1BAF4AC1"/>
    <w:multiLevelType w:val="hybridMultilevel"/>
    <w:tmpl w:val="27F40FC8"/>
    <w:lvl w:ilvl="0" w:tplc="D3E0F748">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9DE4B6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1C191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E7ECC1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E52771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6FE71C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6E8A51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2EA838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7AAA3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1E196266"/>
    <w:multiLevelType w:val="hybridMultilevel"/>
    <w:tmpl w:val="5502AB82"/>
    <w:lvl w:ilvl="0" w:tplc="06FEB794">
      <w:start w:val="1"/>
      <w:numFmt w:val="decimal"/>
      <w:lvlText w:val="%1."/>
      <w:lvlJc w:val="left"/>
      <w:pPr>
        <w:ind w:left="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D18E450">
      <w:start w:val="1"/>
      <w:numFmt w:val="lowerLetter"/>
      <w:lvlText w:val="%2"/>
      <w:lvlJc w:val="left"/>
      <w:pPr>
        <w:ind w:left="1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FA2B03C">
      <w:start w:val="1"/>
      <w:numFmt w:val="lowerRoman"/>
      <w:lvlText w:val="%3"/>
      <w:lvlJc w:val="left"/>
      <w:pPr>
        <w:ind w:left="24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C21762">
      <w:start w:val="1"/>
      <w:numFmt w:val="decimal"/>
      <w:lvlText w:val="%4"/>
      <w:lvlJc w:val="left"/>
      <w:pPr>
        <w:ind w:left="3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9C4C1B0">
      <w:start w:val="1"/>
      <w:numFmt w:val="lowerLetter"/>
      <w:lvlText w:val="%5"/>
      <w:lvlJc w:val="left"/>
      <w:pPr>
        <w:ind w:left="38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BA6CDDC">
      <w:start w:val="1"/>
      <w:numFmt w:val="lowerRoman"/>
      <w:lvlText w:val="%6"/>
      <w:lvlJc w:val="left"/>
      <w:pPr>
        <w:ind w:left="45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EF6118A">
      <w:start w:val="1"/>
      <w:numFmt w:val="decimal"/>
      <w:lvlText w:val="%7"/>
      <w:lvlJc w:val="left"/>
      <w:pPr>
        <w:ind w:left="53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1A20678">
      <w:start w:val="1"/>
      <w:numFmt w:val="lowerLetter"/>
      <w:lvlText w:val="%8"/>
      <w:lvlJc w:val="left"/>
      <w:pPr>
        <w:ind w:left="6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CF85F88">
      <w:start w:val="1"/>
      <w:numFmt w:val="lowerRoman"/>
      <w:lvlText w:val="%9"/>
      <w:lvlJc w:val="left"/>
      <w:pPr>
        <w:ind w:left="6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1E1E247D"/>
    <w:multiLevelType w:val="hybridMultilevel"/>
    <w:tmpl w:val="0BCE2A6A"/>
    <w:lvl w:ilvl="0" w:tplc="A69058E8">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EA6F5E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344FC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0920D2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443C7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7F01B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3302C2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E80A9D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3C8255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1FDB58EC"/>
    <w:multiLevelType w:val="hybridMultilevel"/>
    <w:tmpl w:val="41887400"/>
    <w:lvl w:ilvl="0" w:tplc="9FD6618A">
      <w:start w:val="5"/>
      <w:numFmt w:val="decimal"/>
      <w:lvlText w:val="%1."/>
      <w:lvlJc w:val="left"/>
      <w:pPr>
        <w:ind w:left="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53837AC">
      <w:start w:val="1"/>
      <w:numFmt w:val="lowerLetter"/>
      <w:lvlText w:val="%2"/>
      <w:lvlJc w:val="left"/>
      <w:pPr>
        <w:ind w:left="11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99E48CA">
      <w:start w:val="1"/>
      <w:numFmt w:val="lowerRoman"/>
      <w:lvlText w:val="%3"/>
      <w:lvlJc w:val="left"/>
      <w:pPr>
        <w:ind w:left="1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6702A56">
      <w:start w:val="1"/>
      <w:numFmt w:val="decimal"/>
      <w:lvlText w:val="%4"/>
      <w:lvlJc w:val="left"/>
      <w:pPr>
        <w:ind w:left="26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4D0EFD2">
      <w:start w:val="1"/>
      <w:numFmt w:val="lowerLetter"/>
      <w:lvlText w:val="%5"/>
      <w:lvlJc w:val="left"/>
      <w:pPr>
        <w:ind w:left="33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FC04EB2">
      <w:start w:val="1"/>
      <w:numFmt w:val="lowerRoman"/>
      <w:lvlText w:val="%6"/>
      <w:lvlJc w:val="left"/>
      <w:pPr>
        <w:ind w:left="40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1F652AA">
      <w:start w:val="1"/>
      <w:numFmt w:val="decimal"/>
      <w:lvlText w:val="%7"/>
      <w:lvlJc w:val="left"/>
      <w:pPr>
        <w:ind w:left="47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46AC2CE">
      <w:start w:val="1"/>
      <w:numFmt w:val="lowerLetter"/>
      <w:lvlText w:val="%8"/>
      <w:lvlJc w:val="left"/>
      <w:pPr>
        <w:ind w:left="5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E00327E">
      <w:start w:val="1"/>
      <w:numFmt w:val="lowerRoman"/>
      <w:lvlText w:val="%9"/>
      <w:lvlJc w:val="left"/>
      <w:pPr>
        <w:ind w:left="6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20133394"/>
    <w:multiLevelType w:val="hybridMultilevel"/>
    <w:tmpl w:val="001C9146"/>
    <w:lvl w:ilvl="0" w:tplc="9A04FEA2">
      <w:start w:val="4"/>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5E30A2">
      <w:start w:val="1"/>
      <w:numFmt w:val="lowerLetter"/>
      <w:lvlText w:val="%2"/>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5ECE7C">
      <w:start w:val="1"/>
      <w:numFmt w:val="lowerRoman"/>
      <w:lvlText w:val="%3"/>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82803A">
      <w:start w:val="1"/>
      <w:numFmt w:val="decimal"/>
      <w:lvlText w:val="%4"/>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E02F0A">
      <w:start w:val="1"/>
      <w:numFmt w:val="lowerLetter"/>
      <w:lvlText w:val="%5"/>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6A796C">
      <w:start w:val="1"/>
      <w:numFmt w:val="lowerRoman"/>
      <w:lvlText w:val="%6"/>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B84A22">
      <w:start w:val="1"/>
      <w:numFmt w:val="decimal"/>
      <w:lvlText w:val="%7"/>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FA9EE8">
      <w:start w:val="1"/>
      <w:numFmt w:val="lowerLetter"/>
      <w:lvlText w:val="%8"/>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44DD04">
      <w:start w:val="1"/>
      <w:numFmt w:val="lowerRoman"/>
      <w:lvlText w:val="%9"/>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0B5668E"/>
    <w:multiLevelType w:val="hybridMultilevel"/>
    <w:tmpl w:val="461883DA"/>
    <w:lvl w:ilvl="0" w:tplc="A22278CA">
      <w:start w:val="1"/>
      <w:numFmt w:val="decimal"/>
      <w:lvlText w:val="%1."/>
      <w:lvlJc w:val="left"/>
      <w:pPr>
        <w:ind w:left="1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B1A03DC">
      <w:start w:val="1"/>
      <w:numFmt w:val="lowerLetter"/>
      <w:lvlText w:val="%2"/>
      <w:lvlJc w:val="left"/>
      <w:pPr>
        <w:ind w:left="14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5EE27C">
      <w:start w:val="1"/>
      <w:numFmt w:val="lowerRoman"/>
      <w:lvlText w:val="%3"/>
      <w:lvlJc w:val="left"/>
      <w:pPr>
        <w:ind w:left="21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B54AC1E">
      <w:start w:val="1"/>
      <w:numFmt w:val="decimal"/>
      <w:lvlText w:val="%4"/>
      <w:lvlJc w:val="left"/>
      <w:pPr>
        <w:ind w:left="28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13A7A0E">
      <w:start w:val="1"/>
      <w:numFmt w:val="lowerLetter"/>
      <w:lvlText w:val="%5"/>
      <w:lvlJc w:val="left"/>
      <w:pPr>
        <w:ind w:left="35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9479F0">
      <w:start w:val="1"/>
      <w:numFmt w:val="lowerRoman"/>
      <w:lvlText w:val="%6"/>
      <w:lvlJc w:val="left"/>
      <w:pPr>
        <w:ind w:left="42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31EF72C">
      <w:start w:val="1"/>
      <w:numFmt w:val="decimal"/>
      <w:lvlText w:val="%7"/>
      <w:lvlJc w:val="left"/>
      <w:pPr>
        <w:ind w:left="50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E84BD9A">
      <w:start w:val="1"/>
      <w:numFmt w:val="lowerLetter"/>
      <w:lvlText w:val="%8"/>
      <w:lvlJc w:val="left"/>
      <w:pPr>
        <w:ind w:left="57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E964192">
      <w:start w:val="1"/>
      <w:numFmt w:val="lowerRoman"/>
      <w:lvlText w:val="%9"/>
      <w:lvlJc w:val="left"/>
      <w:pPr>
        <w:ind w:left="6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217B369D"/>
    <w:multiLevelType w:val="hybridMultilevel"/>
    <w:tmpl w:val="C42A2CF0"/>
    <w:lvl w:ilvl="0" w:tplc="397246B6">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ACE38B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C7CED0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C78237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6120BB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09E2A40">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AE0F4E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5D214A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068DC1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24BC6DAB"/>
    <w:multiLevelType w:val="hybridMultilevel"/>
    <w:tmpl w:val="2EAE162A"/>
    <w:lvl w:ilvl="0" w:tplc="9AF2A22C">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3EC8ABC">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E3C77D0">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A06A230">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1F8905C">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107326">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B503548">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4FEDEEA">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7072DC">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27040E6C"/>
    <w:multiLevelType w:val="hybridMultilevel"/>
    <w:tmpl w:val="F8405318"/>
    <w:lvl w:ilvl="0" w:tplc="23E42CB0">
      <w:start w:val="1"/>
      <w:numFmt w:val="decimal"/>
      <w:lvlText w:val="%1."/>
      <w:lvlJc w:val="left"/>
      <w:pPr>
        <w:ind w:left="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17EEEA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B56BFC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9BC8EA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C6A2D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EB096A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F66277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866D43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3BC86B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271160FE"/>
    <w:multiLevelType w:val="hybridMultilevel"/>
    <w:tmpl w:val="6032DCD6"/>
    <w:lvl w:ilvl="0" w:tplc="9A48683C">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23AABCC">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C52DCCE">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31E404C">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8A45380">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BFE3F6A">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A740A2E">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6F65D48">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7D4AF4E">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27A23DBF"/>
    <w:multiLevelType w:val="hybridMultilevel"/>
    <w:tmpl w:val="1D7C8964"/>
    <w:lvl w:ilvl="0" w:tplc="4686F630">
      <w:start w:val="1"/>
      <w:numFmt w:val="decimal"/>
      <w:lvlText w:val="%1."/>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2A0019E">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90A9C94">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4C4F5AC">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73EF3F6">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BE477AE">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2161792">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C2ECDC6">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AE0F6D0">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283371E4"/>
    <w:multiLevelType w:val="hybridMultilevel"/>
    <w:tmpl w:val="0AF0FDBC"/>
    <w:lvl w:ilvl="0" w:tplc="9E12852E">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6691E6">
      <w:start w:val="1"/>
      <w:numFmt w:val="lowerLetter"/>
      <w:lvlText w:val="%2"/>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A6B61C">
      <w:start w:val="1"/>
      <w:numFmt w:val="lowerRoman"/>
      <w:lvlText w:val="%3"/>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FE1E4A">
      <w:start w:val="1"/>
      <w:numFmt w:val="decimal"/>
      <w:lvlText w:val="%4"/>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12F652">
      <w:start w:val="1"/>
      <w:numFmt w:val="lowerLetter"/>
      <w:lvlText w:val="%5"/>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B6309E">
      <w:start w:val="1"/>
      <w:numFmt w:val="lowerRoman"/>
      <w:lvlText w:val="%6"/>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740EAA">
      <w:start w:val="1"/>
      <w:numFmt w:val="decimal"/>
      <w:lvlText w:val="%7"/>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64A23A">
      <w:start w:val="1"/>
      <w:numFmt w:val="lowerLetter"/>
      <w:lvlText w:val="%8"/>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28FDDE">
      <w:start w:val="1"/>
      <w:numFmt w:val="lowerRoman"/>
      <w:lvlText w:val="%9"/>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B522CDB"/>
    <w:multiLevelType w:val="hybridMultilevel"/>
    <w:tmpl w:val="114E544A"/>
    <w:lvl w:ilvl="0" w:tplc="FC46B4AA">
      <w:start w:val="1"/>
      <w:numFmt w:val="bullet"/>
      <w:lvlText w:val="•"/>
      <w:lvlJc w:val="left"/>
      <w:pPr>
        <w:ind w:left="706"/>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1" w:tplc="4C76B054">
      <w:start w:val="1"/>
      <w:numFmt w:val="bullet"/>
      <w:lvlText w:val="o"/>
      <w:lvlJc w:val="left"/>
      <w:pPr>
        <w:ind w:left="141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2" w:tplc="F330FD4A">
      <w:start w:val="1"/>
      <w:numFmt w:val="bullet"/>
      <w:lvlText w:val="▪"/>
      <w:lvlJc w:val="left"/>
      <w:pPr>
        <w:ind w:left="213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3" w:tplc="AA202AB4">
      <w:start w:val="1"/>
      <w:numFmt w:val="bullet"/>
      <w:lvlText w:val="•"/>
      <w:lvlJc w:val="left"/>
      <w:pPr>
        <w:ind w:left="285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4" w:tplc="C9BA7D26">
      <w:start w:val="1"/>
      <w:numFmt w:val="bullet"/>
      <w:lvlText w:val="o"/>
      <w:lvlJc w:val="left"/>
      <w:pPr>
        <w:ind w:left="357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5" w:tplc="815897A0">
      <w:start w:val="1"/>
      <w:numFmt w:val="bullet"/>
      <w:lvlText w:val="▪"/>
      <w:lvlJc w:val="left"/>
      <w:pPr>
        <w:ind w:left="429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6" w:tplc="51663F8A">
      <w:start w:val="1"/>
      <w:numFmt w:val="bullet"/>
      <w:lvlText w:val="•"/>
      <w:lvlJc w:val="left"/>
      <w:pPr>
        <w:ind w:left="5018"/>
      </w:pPr>
      <w:rPr>
        <w:rFonts w:ascii="Arial" w:eastAsia="Arial" w:hAnsi="Arial" w:cs="Arial"/>
        <w:b w:val="0"/>
        <w:i w:val="0"/>
        <w:strike w:val="0"/>
        <w:dstrike w:val="0"/>
        <w:color w:val="0000FF"/>
        <w:sz w:val="23"/>
        <w:szCs w:val="23"/>
        <w:u w:val="none" w:color="000000"/>
        <w:bdr w:val="none" w:sz="0" w:space="0" w:color="auto"/>
        <w:shd w:val="clear" w:color="auto" w:fill="auto"/>
        <w:vertAlign w:val="baseline"/>
      </w:rPr>
    </w:lvl>
    <w:lvl w:ilvl="7" w:tplc="11D0BF8A">
      <w:start w:val="1"/>
      <w:numFmt w:val="bullet"/>
      <w:lvlText w:val="o"/>
      <w:lvlJc w:val="left"/>
      <w:pPr>
        <w:ind w:left="573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lvl w:ilvl="8" w:tplc="96CA45EE">
      <w:start w:val="1"/>
      <w:numFmt w:val="bullet"/>
      <w:lvlText w:val="▪"/>
      <w:lvlJc w:val="left"/>
      <w:pPr>
        <w:ind w:left="6458"/>
      </w:pPr>
      <w:rPr>
        <w:rFonts w:ascii="Segoe UI Symbol" w:eastAsia="Segoe UI Symbol" w:hAnsi="Segoe UI Symbol" w:cs="Segoe UI Symbol"/>
        <w:b w:val="0"/>
        <w:i w:val="0"/>
        <w:strike w:val="0"/>
        <w:dstrike w:val="0"/>
        <w:color w:val="0000FF"/>
        <w:sz w:val="23"/>
        <w:szCs w:val="23"/>
        <w:u w:val="none" w:color="000000"/>
        <w:bdr w:val="none" w:sz="0" w:space="0" w:color="auto"/>
        <w:shd w:val="clear" w:color="auto" w:fill="auto"/>
        <w:vertAlign w:val="baseline"/>
      </w:rPr>
    </w:lvl>
  </w:abstractNum>
  <w:abstractNum w:abstractNumId="28" w15:restartNumberingAfterBreak="0">
    <w:nsid w:val="2B620E04"/>
    <w:multiLevelType w:val="hybridMultilevel"/>
    <w:tmpl w:val="DC64722C"/>
    <w:lvl w:ilvl="0" w:tplc="76344A2E">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B2A4AD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2BE47F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1E22D2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CEDFA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60E442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35E758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9DA877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4E2CDE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2D2A5DB4"/>
    <w:multiLevelType w:val="hybridMultilevel"/>
    <w:tmpl w:val="FA923C6C"/>
    <w:lvl w:ilvl="0" w:tplc="51FC84DC">
      <w:start w:val="1"/>
      <w:numFmt w:val="decimal"/>
      <w:lvlText w:val="%1."/>
      <w:lvlJc w:val="left"/>
      <w:pPr>
        <w:ind w:left="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5008EE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766F01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B2C62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E30193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C88009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02E2D6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99A519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418F36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2DFF465A"/>
    <w:multiLevelType w:val="hybridMultilevel"/>
    <w:tmpl w:val="7EF60AAE"/>
    <w:lvl w:ilvl="0" w:tplc="1520C94A">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F725AF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088A24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784D18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4D2D1D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E4C736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5095E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1783AB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7ADC7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2E8550A0"/>
    <w:multiLevelType w:val="hybridMultilevel"/>
    <w:tmpl w:val="94C6F214"/>
    <w:lvl w:ilvl="0" w:tplc="7B18C78A">
      <w:start w:val="1"/>
      <w:numFmt w:val="decimal"/>
      <w:lvlText w:val="%1."/>
      <w:lvlJc w:val="left"/>
      <w:pPr>
        <w:ind w:left="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B28CE2">
      <w:start w:val="1"/>
      <w:numFmt w:val="lowerLetter"/>
      <w:lvlText w:val="%2"/>
      <w:lvlJc w:val="left"/>
      <w:pPr>
        <w:ind w:left="1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B40C142">
      <w:start w:val="1"/>
      <w:numFmt w:val="lowerRoman"/>
      <w:lvlText w:val="%3"/>
      <w:lvlJc w:val="left"/>
      <w:pPr>
        <w:ind w:left="24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DEAF67C">
      <w:start w:val="1"/>
      <w:numFmt w:val="decimal"/>
      <w:lvlText w:val="%4"/>
      <w:lvlJc w:val="left"/>
      <w:pPr>
        <w:ind w:left="3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072D7F0">
      <w:start w:val="1"/>
      <w:numFmt w:val="lowerLetter"/>
      <w:lvlText w:val="%5"/>
      <w:lvlJc w:val="left"/>
      <w:pPr>
        <w:ind w:left="38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CB2F668">
      <w:start w:val="1"/>
      <w:numFmt w:val="lowerRoman"/>
      <w:lvlText w:val="%6"/>
      <w:lvlJc w:val="left"/>
      <w:pPr>
        <w:ind w:left="45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0C692C">
      <w:start w:val="1"/>
      <w:numFmt w:val="decimal"/>
      <w:lvlText w:val="%7"/>
      <w:lvlJc w:val="left"/>
      <w:pPr>
        <w:ind w:left="53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962DFF2">
      <w:start w:val="1"/>
      <w:numFmt w:val="lowerLetter"/>
      <w:lvlText w:val="%8"/>
      <w:lvlJc w:val="left"/>
      <w:pPr>
        <w:ind w:left="6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71876F8">
      <w:start w:val="1"/>
      <w:numFmt w:val="lowerRoman"/>
      <w:lvlText w:val="%9"/>
      <w:lvlJc w:val="left"/>
      <w:pPr>
        <w:ind w:left="6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31717D74"/>
    <w:multiLevelType w:val="hybridMultilevel"/>
    <w:tmpl w:val="247C26CC"/>
    <w:lvl w:ilvl="0" w:tplc="A5B8FFD2">
      <w:start w:val="1"/>
      <w:numFmt w:val="decimal"/>
      <w:lvlText w:val="%1."/>
      <w:lvlJc w:val="left"/>
      <w:pPr>
        <w:ind w:left="5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648947A">
      <w:start w:val="1"/>
      <w:numFmt w:val="lowerLetter"/>
      <w:lvlText w:val="%2"/>
      <w:lvlJc w:val="left"/>
      <w:pPr>
        <w:ind w:left="11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B48462A">
      <w:start w:val="1"/>
      <w:numFmt w:val="lowerRoman"/>
      <w:lvlText w:val="%3"/>
      <w:lvlJc w:val="left"/>
      <w:pPr>
        <w:ind w:left="19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674275C">
      <w:start w:val="1"/>
      <w:numFmt w:val="decimal"/>
      <w:lvlText w:val="%4"/>
      <w:lvlJc w:val="left"/>
      <w:pPr>
        <w:ind w:left="26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B809C5C">
      <w:start w:val="1"/>
      <w:numFmt w:val="lowerLetter"/>
      <w:lvlText w:val="%5"/>
      <w:lvlJc w:val="left"/>
      <w:pPr>
        <w:ind w:left="33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C78A254">
      <w:start w:val="1"/>
      <w:numFmt w:val="lowerRoman"/>
      <w:lvlText w:val="%6"/>
      <w:lvlJc w:val="left"/>
      <w:pPr>
        <w:ind w:left="40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E56CC12">
      <w:start w:val="1"/>
      <w:numFmt w:val="decimal"/>
      <w:lvlText w:val="%7"/>
      <w:lvlJc w:val="left"/>
      <w:pPr>
        <w:ind w:left="4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C2F96">
      <w:start w:val="1"/>
      <w:numFmt w:val="lowerLetter"/>
      <w:lvlText w:val="%8"/>
      <w:lvlJc w:val="left"/>
      <w:pPr>
        <w:ind w:left="55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BCA3FEA">
      <w:start w:val="1"/>
      <w:numFmt w:val="lowerRoman"/>
      <w:lvlText w:val="%9"/>
      <w:lvlJc w:val="left"/>
      <w:pPr>
        <w:ind w:left="62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32523448"/>
    <w:multiLevelType w:val="hybridMultilevel"/>
    <w:tmpl w:val="B88C4964"/>
    <w:lvl w:ilvl="0" w:tplc="00B8D6D0">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EE559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90EF0D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B52803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3E17B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BFEDDE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6C8C784">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9B60DC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2247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326F0215"/>
    <w:multiLevelType w:val="hybridMultilevel"/>
    <w:tmpl w:val="FA1CB702"/>
    <w:lvl w:ilvl="0" w:tplc="396AFD40">
      <w:start w:val="3"/>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CA46CD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24AF75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5606E8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688AF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4B852F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370B0A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352826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99059E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385D798F"/>
    <w:multiLevelType w:val="hybridMultilevel"/>
    <w:tmpl w:val="703E6132"/>
    <w:lvl w:ilvl="0" w:tplc="2F7AA0CC">
      <w:start w:val="1"/>
      <w:numFmt w:val="decimal"/>
      <w:lvlText w:val="%1."/>
      <w:lvlJc w:val="left"/>
      <w:pPr>
        <w:ind w:left="1029"/>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1" w:tplc="4B44E8FC">
      <w:start w:val="1"/>
      <w:numFmt w:val="lowerLetter"/>
      <w:lvlText w:val="%2"/>
      <w:lvlJc w:val="left"/>
      <w:pPr>
        <w:ind w:left="164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2" w:tplc="94A6205E">
      <w:start w:val="1"/>
      <w:numFmt w:val="lowerRoman"/>
      <w:lvlText w:val="%3"/>
      <w:lvlJc w:val="left"/>
      <w:pPr>
        <w:ind w:left="236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3" w:tplc="21367B4E">
      <w:start w:val="1"/>
      <w:numFmt w:val="decimal"/>
      <w:lvlText w:val="%4"/>
      <w:lvlJc w:val="left"/>
      <w:pPr>
        <w:ind w:left="308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4" w:tplc="EB8E2664">
      <w:start w:val="1"/>
      <w:numFmt w:val="lowerLetter"/>
      <w:lvlText w:val="%5"/>
      <w:lvlJc w:val="left"/>
      <w:pPr>
        <w:ind w:left="380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5" w:tplc="0E82DB02">
      <w:start w:val="1"/>
      <w:numFmt w:val="lowerRoman"/>
      <w:lvlText w:val="%6"/>
      <w:lvlJc w:val="left"/>
      <w:pPr>
        <w:ind w:left="452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6" w:tplc="7F42AFAE">
      <w:start w:val="1"/>
      <w:numFmt w:val="decimal"/>
      <w:lvlText w:val="%7"/>
      <w:lvlJc w:val="left"/>
      <w:pPr>
        <w:ind w:left="524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7" w:tplc="3DA41CBA">
      <w:start w:val="1"/>
      <w:numFmt w:val="lowerLetter"/>
      <w:lvlText w:val="%8"/>
      <w:lvlJc w:val="left"/>
      <w:pPr>
        <w:ind w:left="596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lvl w:ilvl="8" w:tplc="6F1CF768">
      <w:start w:val="1"/>
      <w:numFmt w:val="lowerRoman"/>
      <w:lvlText w:val="%9"/>
      <w:lvlJc w:val="left"/>
      <w:pPr>
        <w:ind w:left="6685"/>
      </w:pPr>
      <w:rPr>
        <w:rFonts w:ascii="Times New Roman" w:eastAsia="Times New Roman" w:hAnsi="Times New Roman" w:cs="Times New Roman"/>
        <w:b w:val="0"/>
        <w:i w:val="0"/>
        <w:strike w:val="0"/>
        <w:dstrike w:val="0"/>
        <w:color w:val="0F1111"/>
        <w:sz w:val="23"/>
        <w:szCs w:val="23"/>
        <w:u w:val="none" w:color="000000"/>
        <w:bdr w:val="none" w:sz="0" w:space="0" w:color="auto"/>
        <w:shd w:val="clear" w:color="auto" w:fill="auto"/>
        <w:vertAlign w:val="baseline"/>
      </w:rPr>
    </w:lvl>
  </w:abstractNum>
  <w:abstractNum w:abstractNumId="36" w15:restartNumberingAfterBreak="0">
    <w:nsid w:val="3A035336"/>
    <w:multiLevelType w:val="hybridMultilevel"/>
    <w:tmpl w:val="E8B2BA94"/>
    <w:lvl w:ilvl="0" w:tplc="48B23156">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F5446A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1E644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8703CF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F1AC4B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05A6C5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49CA70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D76B65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90665E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3B1D0048"/>
    <w:multiLevelType w:val="hybridMultilevel"/>
    <w:tmpl w:val="F3965AF4"/>
    <w:lvl w:ilvl="0" w:tplc="CF9C0D66">
      <w:start w:val="1"/>
      <w:numFmt w:val="decimal"/>
      <w:lvlText w:val="%1."/>
      <w:lvlJc w:val="left"/>
      <w:pPr>
        <w:ind w:left="14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B4E792E">
      <w:start w:val="1"/>
      <w:numFmt w:val="lowerLetter"/>
      <w:lvlText w:val="%2"/>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E4FB8">
      <w:start w:val="1"/>
      <w:numFmt w:val="lowerRoman"/>
      <w:lvlText w:val="%3"/>
      <w:lvlJc w:val="left"/>
      <w:pPr>
        <w:ind w:left="2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D7E5F46">
      <w:start w:val="1"/>
      <w:numFmt w:val="decimal"/>
      <w:lvlText w:val="%4"/>
      <w:lvlJc w:val="left"/>
      <w:pPr>
        <w:ind w:left="3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F98A9B4">
      <w:start w:val="1"/>
      <w:numFmt w:val="lowerLetter"/>
      <w:lvlText w:val="%5"/>
      <w:lvlJc w:val="left"/>
      <w:pPr>
        <w:ind w:left="4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C1698F6">
      <w:start w:val="1"/>
      <w:numFmt w:val="lowerRoman"/>
      <w:lvlText w:val="%6"/>
      <w:lvlJc w:val="left"/>
      <w:pPr>
        <w:ind w:left="4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B5471E4">
      <w:start w:val="1"/>
      <w:numFmt w:val="decimal"/>
      <w:lvlText w:val="%7"/>
      <w:lvlJc w:val="left"/>
      <w:pPr>
        <w:ind w:left="5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F644DA">
      <w:start w:val="1"/>
      <w:numFmt w:val="lowerLetter"/>
      <w:lvlText w:val="%8"/>
      <w:lvlJc w:val="left"/>
      <w:pPr>
        <w:ind w:left="6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09E249E">
      <w:start w:val="1"/>
      <w:numFmt w:val="lowerRoman"/>
      <w:lvlText w:val="%9"/>
      <w:lvlJc w:val="left"/>
      <w:pPr>
        <w:ind w:left="6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3B9E587F"/>
    <w:multiLevelType w:val="hybridMultilevel"/>
    <w:tmpl w:val="B0983F42"/>
    <w:lvl w:ilvl="0" w:tplc="2730A9AE">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94C672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45A8C1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B8DA2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104F1B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4EA92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A3EAF0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268D16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E865F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3D5E12F0"/>
    <w:multiLevelType w:val="hybridMultilevel"/>
    <w:tmpl w:val="62B4093E"/>
    <w:lvl w:ilvl="0" w:tplc="C962569A">
      <w:start w:val="1"/>
      <w:numFmt w:val="decimal"/>
      <w:lvlText w:val="%1."/>
      <w:lvlJc w:val="left"/>
      <w:pPr>
        <w:ind w:left="1016"/>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B69895A2">
      <w:start w:val="1"/>
      <w:numFmt w:val="lowerLetter"/>
      <w:lvlText w:val="%2"/>
      <w:lvlJc w:val="left"/>
      <w:pPr>
        <w:ind w:left="154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D7F6AB24">
      <w:start w:val="1"/>
      <w:numFmt w:val="lowerRoman"/>
      <w:lvlText w:val="%3"/>
      <w:lvlJc w:val="left"/>
      <w:pPr>
        <w:ind w:left="226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26F62CDC">
      <w:start w:val="1"/>
      <w:numFmt w:val="decimal"/>
      <w:lvlText w:val="%4"/>
      <w:lvlJc w:val="left"/>
      <w:pPr>
        <w:ind w:left="298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6FB01474">
      <w:start w:val="1"/>
      <w:numFmt w:val="lowerLetter"/>
      <w:lvlText w:val="%5"/>
      <w:lvlJc w:val="left"/>
      <w:pPr>
        <w:ind w:left="370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FDAEAF54">
      <w:start w:val="1"/>
      <w:numFmt w:val="lowerRoman"/>
      <w:lvlText w:val="%6"/>
      <w:lvlJc w:val="left"/>
      <w:pPr>
        <w:ind w:left="442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9C444C12">
      <w:start w:val="1"/>
      <w:numFmt w:val="decimal"/>
      <w:lvlText w:val="%7"/>
      <w:lvlJc w:val="left"/>
      <w:pPr>
        <w:ind w:left="514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A516BCE8">
      <w:start w:val="1"/>
      <w:numFmt w:val="lowerLetter"/>
      <w:lvlText w:val="%8"/>
      <w:lvlJc w:val="left"/>
      <w:pPr>
        <w:ind w:left="586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C47C47D2">
      <w:start w:val="1"/>
      <w:numFmt w:val="lowerRoman"/>
      <w:lvlText w:val="%9"/>
      <w:lvlJc w:val="left"/>
      <w:pPr>
        <w:ind w:left="658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40" w15:restartNumberingAfterBreak="0">
    <w:nsid w:val="3DE66D4A"/>
    <w:multiLevelType w:val="hybridMultilevel"/>
    <w:tmpl w:val="FF6C7F8A"/>
    <w:lvl w:ilvl="0" w:tplc="4B044FE6">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6464A2C">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3EEA6B0">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0D80E7C">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7BE4052">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DAE0C26">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5EA256E">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972C800">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9BC03DC">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1" w15:restartNumberingAfterBreak="0">
    <w:nsid w:val="3F847669"/>
    <w:multiLevelType w:val="hybridMultilevel"/>
    <w:tmpl w:val="FBCA3530"/>
    <w:lvl w:ilvl="0" w:tplc="D80CFEAC">
      <w:start w:val="1"/>
      <w:numFmt w:val="decimal"/>
      <w:lvlText w:val="%1."/>
      <w:lvlJc w:val="left"/>
      <w:pPr>
        <w:ind w:left="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15C39D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A8BD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930F9D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0E443E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BF6CC8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98C342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B987E5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29E647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40CA35FA"/>
    <w:multiLevelType w:val="hybridMultilevel"/>
    <w:tmpl w:val="FF88A25C"/>
    <w:lvl w:ilvl="0" w:tplc="32B4727E">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AAA07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AD2704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994998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208BDE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9240E2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EAF20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7B275C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EDE875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43E979D8"/>
    <w:multiLevelType w:val="hybridMultilevel"/>
    <w:tmpl w:val="34E228E4"/>
    <w:lvl w:ilvl="0" w:tplc="300221B4">
      <w:start w:val="1"/>
      <w:numFmt w:val="decimal"/>
      <w:lvlText w:val="%1."/>
      <w:lvlJc w:val="left"/>
      <w:pPr>
        <w:ind w:left="4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F30B33E">
      <w:start w:val="1"/>
      <w:numFmt w:val="lowerLetter"/>
      <w:lvlText w:val="%2"/>
      <w:lvlJc w:val="left"/>
      <w:pPr>
        <w:ind w:left="11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3EC3A0A">
      <w:start w:val="1"/>
      <w:numFmt w:val="lowerRoman"/>
      <w:lvlText w:val="%3"/>
      <w:lvlJc w:val="left"/>
      <w:pPr>
        <w:ind w:left="19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8E0CF9A">
      <w:start w:val="1"/>
      <w:numFmt w:val="decimal"/>
      <w:lvlText w:val="%4"/>
      <w:lvlJc w:val="left"/>
      <w:pPr>
        <w:ind w:left="26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0189F5A">
      <w:start w:val="1"/>
      <w:numFmt w:val="lowerLetter"/>
      <w:lvlText w:val="%5"/>
      <w:lvlJc w:val="left"/>
      <w:pPr>
        <w:ind w:left="33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22C39B4">
      <w:start w:val="1"/>
      <w:numFmt w:val="lowerRoman"/>
      <w:lvlText w:val="%6"/>
      <w:lvlJc w:val="left"/>
      <w:pPr>
        <w:ind w:left="40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8C9578">
      <w:start w:val="1"/>
      <w:numFmt w:val="decimal"/>
      <w:lvlText w:val="%7"/>
      <w:lvlJc w:val="left"/>
      <w:pPr>
        <w:ind w:left="47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A664122">
      <w:start w:val="1"/>
      <w:numFmt w:val="lowerLetter"/>
      <w:lvlText w:val="%8"/>
      <w:lvlJc w:val="left"/>
      <w:pPr>
        <w:ind w:left="55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8709C1A">
      <w:start w:val="1"/>
      <w:numFmt w:val="lowerRoman"/>
      <w:lvlText w:val="%9"/>
      <w:lvlJc w:val="left"/>
      <w:pPr>
        <w:ind w:left="62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481638D6"/>
    <w:multiLevelType w:val="hybridMultilevel"/>
    <w:tmpl w:val="54141A46"/>
    <w:lvl w:ilvl="0" w:tplc="477A9E0E">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F62638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B8E709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15C678A">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BCEF22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20E80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7A978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CDCDBD2">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FCC577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49017DD5"/>
    <w:multiLevelType w:val="hybridMultilevel"/>
    <w:tmpl w:val="3564BDE4"/>
    <w:lvl w:ilvl="0" w:tplc="78560AEE">
      <w:start w:val="1"/>
      <w:numFmt w:val="lowerLetter"/>
      <w:lvlText w:val="%1."/>
      <w:lvlJc w:val="left"/>
      <w:pPr>
        <w:ind w:left="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BF4E39A">
      <w:start w:val="1"/>
      <w:numFmt w:val="lowerLetter"/>
      <w:lvlText w:val="%2"/>
      <w:lvlJc w:val="left"/>
      <w:pPr>
        <w:ind w:left="1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AA215A2">
      <w:start w:val="1"/>
      <w:numFmt w:val="lowerRoman"/>
      <w:lvlText w:val="%3"/>
      <w:lvlJc w:val="left"/>
      <w:pPr>
        <w:ind w:left="2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162A138">
      <w:start w:val="1"/>
      <w:numFmt w:val="decimal"/>
      <w:lvlText w:val="%4"/>
      <w:lvlJc w:val="left"/>
      <w:pPr>
        <w:ind w:left="2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A46E0D6">
      <w:start w:val="1"/>
      <w:numFmt w:val="lowerLetter"/>
      <w:lvlText w:val="%5"/>
      <w:lvlJc w:val="left"/>
      <w:pPr>
        <w:ind w:left="3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87C9342">
      <w:start w:val="1"/>
      <w:numFmt w:val="lowerRoman"/>
      <w:lvlText w:val="%6"/>
      <w:lvlJc w:val="left"/>
      <w:pPr>
        <w:ind w:left="4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244C8CE">
      <w:start w:val="1"/>
      <w:numFmt w:val="decimal"/>
      <w:lvlText w:val="%7"/>
      <w:lvlJc w:val="left"/>
      <w:pPr>
        <w:ind w:left="5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BB4B7B6">
      <w:start w:val="1"/>
      <w:numFmt w:val="lowerLetter"/>
      <w:lvlText w:val="%8"/>
      <w:lvlJc w:val="left"/>
      <w:pPr>
        <w:ind w:left="5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A5A5EA8">
      <w:start w:val="1"/>
      <w:numFmt w:val="lowerRoman"/>
      <w:lvlText w:val="%9"/>
      <w:lvlJc w:val="left"/>
      <w:pPr>
        <w:ind w:left="65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4A4D23B0"/>
    <w:multiLevelType w:val="hybridMultilevel"/>
    <w:tmpl w:val="99F025A8"/>
    <w:lvl w:ilvl="0" w:tplc="11BA5922">
      <w:start w:val="1"/>
      <w:numFmt w:val="decimal"/>
      <w:lvlText w:val="%1."/>
      <w:lvlJc w:val="left"/>
      <w:pPr>
        <w:ind w:left="691"/>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1" w:tplc="EF0C42D6">
      <w:start w:val="1"/>
      <w:numFmt w:val="lowerLetter"/>
      <w:lvlText w:val="%2"/>
      <w:lvlJc w:val="left"/>
      <w:pPr>
        <w:ind w:left="141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2" w:tplc="7EF61722">
      <w:start w:val="1"/>
      <w:numFmt w:val="lowerRoman"/>
      <w:lvlText w:val="%3"/>
      <w:lvlJc w:val="left"/>
      <w:pPr>
        <w:ind w:left="213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3" w:tplc="E4148706">
      <w:start w:val="1"/>
      <w:numFmt w:val="decimal"/>
      <w:lvlText w:val="%4"/>
      <w:lvlJc w:val="left"/>
      <w:pPr>
        <w:ind w:left="285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4" w:tplc="5A782ADC">
      <w:start w:val="1"/>
      <w:numFmt w:val="lowerLetter"/>
      <w:lvlText w:val="%5"/>
      <w:lvlJc w:val="left"/>
      <w:pPr>
        <w:ind w:left="357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5" w:tplc="ACACDAF0">
      <w:start w:val="1"/>
      <w:numFmt w:val="lowerRoman"/>
      <w:lvlText w:val="%6"/>
      <w:lvlJc w:val="left"/>
      <w:pPr>
        <w:ind w:left="429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6" w:tplc="E57075FC">
      <w:start w:val="1"/>
      <w:numFmt w:val="decimal"/>
      <w:lvlText w:val="%7"/>
      <w:lvlJc w:val="left"/>
      <w:pPr>
        <w:ind w:left="501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7" w:tplc="C4F0CAB0">
      <w:start w:val="1"/>
      <w:numFmt w:val="lowerLetter"/>
      <w:lvlText w:val="%8"/>
      <w:lvlJc w:val="left"/>
      <w:pPr>
        <w:ind w:left="573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lvl w:ilvl="8" w:tplc="7E7835E8">
      <w:start w:val="1"/>
      <w:numFmt w:val="lowerRoman"/>
      <w:lvlText w:val="%9"/>
      <w:lvlJc w:val="left"/>
      <w:pPr>
        <w:ind w:left="6458"/>
      </w:pPr>
      <w:rPr>
        <w:rFonts w:ascii="Times New Roman" w:eastAsia="Times New Roman" w:hAnsi="Times New Roman" w:cs="Times New Roman"/>
        <w:b w:val="0"/>
        <w:i w:val="0"/>
        <w:strike w:val="0"/>
        <w:dstrike w:val="0"/>
        <w:color w:val="221F1F"/>
        <w:sz w:val="23"/>
        <w:szCs w:val="23"/>
        <w:u w:val="none" w:color="000000"/>
        <w:bdr w:val="none" w:sz="0" w:space="0" w:color="auto"/>
        <w:shd w:val="clear" w:color="auto" w:fill="auto"/>
        <w:vertAlign w:val="baseline"/>
      </w:rPr>
    </w:lvl>
  </w:abstractNum>
  <w:abstractNum w:abstractNumId="47" w15:restartNumberingAfterBreak="0">
    <w:nsid w:val="4D3771A8"/>
    <w:multiLevelType w:val="hybridMultilevel"/>
    <w:tmpl w:val="F56A70D4"/>
    <w:lvl w:ilvl="0" w:tplc="ED686068">
      <w:start w:val="1"/>
      <w:numFmt w:val="decimal"/>
      <w:lvlText w:val="%1."/>
      <w:lvlJc w:val="left"/>
      <w:pPr>
        <w:ind w:left="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67A691E">
      <w:start w:val="1"/>
      <w:numFmt w:val="lowerLetter"/>
      <w:lvlText w:val="%2"/>
      <w:lvlJc w:val="left"/>
      <w:pPr>
        <w:ind w:left="11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B863432">
      <w:start w:val="1"/>
      <w:numFmt w:val="lowerRoman"/>
      <w:lvlText w:val="%3"/>
      <w:lvlJc w:val="left"/>
      <w:pPr>
        <w:ind w:left="1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29CD52A">
      <w:start w:val="1"/>
      <w:numFmt w:val="decimal"/>
      <w:lvlText w:val="%4"/>
      <w:lvlJc w:val="left"/>
      <w:pPr>
        <w:ind w:left="26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342EB38">
      <w:start w:val="1"/>
      <w:numFmt w:val="lowerLetter"/>
      <w:lvlText w:val="%5"/>
      <w:lvlJc w:val="left"/>
      <w:pPr>
        <w:ind w:left="33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0BAE24E">
      <w:start w:val="1"/>
      <w:numFmt w:val="lowerRoman"/>
      <w:lvlText w:val="%6"/>
      <w:lvlJc w:val="left"/>
      <w:pPr>
        <w:ind w:left="40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ADA4D06">
      <w:start w:val="1"/>
      <w:numFmt w:val="decimal"/>
      <w:lvlText w:val="%7"/>
      <w:lvlJc w:val="left"/>
      <w:pPr>
        <w:ind w:left="47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0C189E">
      <w:start w:val="1"/>
      <w:numFmt w:val="lowerLetter"/>
      <w:lvlText w:val="%8"/>
      <w:lvlJc w:val="left"/>
      <w:pPr>
        <w:ind w:left="5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76363C">
      <w:start w:val="1"/>
      <w:numFmt w:val="lowerRoman"/>
      <w:lvlText w:val="%9"/>
      <w:lvlJc w:val="left"/>
      <w:pPr>
        <w:ind w:left="6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52985FF4"/>
    <w:multiLevelType w:val="hybridMultilevel"/>
    <w:tmpl w:val="A27CFE76"/>
    <w:lvl w:ilvl="0" w:tplc="A1E2D320">
      <w:start w:val="1"/>
      <w:numFmt w:val="decimal"/>
      <w:lvlText w:val="%1."/>
      <w:lvlJc w:val="left"/>
      <w:pPr>
        <w:ind w:left="3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C4A60C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05EB49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4EA397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AE0B17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4B4812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55C72A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476520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D56482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534D063C"/>
    <w:multiLevelType w:val="hybridMultilevel"/>
    <w:tmpl w:val="9218374E"/>
    <w:lvl w:ilvl="0" w:tplc="24B8E95E">
      <w:start w:val="1"/>
      <w:numFmt w:val="lowerLetter"/>
      <w:lvlText w:val="%1."/>
      <w:lvlJc w:val="left"/>
      <w:pPr>
        <w:ind w:left="1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1C5032">
      <w:start w:val="1"/>
      <w:numFmt w:val="lowerLetter"/>
      <w:lvlText w:val="%2"/>
      <w:lvlJc w:val="left"/>
      <w:pPr>
        <w:ind w:left="17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06A222">
      <w:start w:val="1"/>
      <w:numFmt w:val="lowerRoman"/>
      <w:lvlText w:val="%3"/>
      <w:lvlJc w:val="left"/>
      <w:pPr>
        <w:ind w:left="24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D20E38">
      <w:start w:val="1"/>
      <w:numFmt w:val="decimal"/>
      <w:lvlText w:val="%4"/>
      <w:lvlJc w:val="left"/>
      <w:pPr>
        <w:ind w:left="31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1A2690">
      <w:start w:val="1"/>
      <w:numFmt w:val="lowerLetter"/>
      <w:lvlText w:val="%5"/>
      <w:lvlJc w:val="left"/>
      <w:pPr>
        <w:ind w:left="39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66230A">
      <w:start w:val="1"/>
      <w:numFmt w:val="lowerRoman"/>
      <w:lvlText w:val="%6"/>
      <w:lvlJc w:val="left"/>
      <w:pPr>
        <w:ind w:left="46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8AF1BA">
      <w:start w:val="1"/>
      <w:numFmt w:val="decimal"/>
      <w:lvlText w:val="%7"/>
      <w:lvlJc w:val="left"/>
      <w:pPr>
        <w:ind w:left="5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B05F08">
      <w:start w:val="1"/>
      <w:numFmt w:val="lowerLetter"/>
      <w:lvlText w:val="%8"/>
      <w:lvlJc w:val="left"/>
      <w:pPr>
        <w:ind w:left="6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3E0AF6">
      <w:start w:val="1"/>
      <w:numFmt w:val="lowerRoman"/>
      <w:lvlText w:val="%9"/>
      <w:lvlJc w:val="left"/>
      <w:pPr>
        <w:ind w:left="67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5543362D"/>
    <w:multiLevelType w:val="hybridMultilevel"/>
    <w:tmpl w:val="169A642E"/>
    <w:lvl w:ilvl="0" w:tplc="8E2CB854">
      <w:start w:val="1"/>
      <w:numFmt w:val="decimal"/>
      <w:lvlText w:val="%1."/>
      <w:lvlJc w:val="left"/>
      <w:pPr>
        <w:ind w:left="3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6D88AE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660D7A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0A0E1A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26E18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11C2B0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132AAC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584D6F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4D825C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1" w15:restartNumberingAfterBreak="0">
    <w:nsid w:val="557D6420"/>
    <w:multiLevelType w:val="hybridMultilevel"/>
    <w:tmpl w:val="B7327090"/>
    <w:lvl w:ilvl="0" w:tplc="BA1E8536">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A2671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6E083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6D6689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448540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934CAE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EEA3C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43019D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6CA046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2" w15:restartNumberingAfterBreak="0">
    <w:nsid w:val="5AB47671"/>
    <w:multiLevelType w:val="hybridMultilevel"/>
    <w:tmpl w:val="259E7406"/>
    <w:lvl w:ilvl="0" w:tplc="8AD6B9FA">
      <w:start w:val="1"/>
      <w:numFmt w:val="decimal"/>
      <w:lvlText w:val="%1."/>
      <w:lvlJc w:val="left"/>
      <w:pPr>
        <w:ind w:left="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5EC60A">
      <w:start w:val="1"/>
      <w:numFmt w:val="lowerLetter"/>
      <w:lvlText w:val="%2"/>
      <w:lvlJc w:val="left"/>
      <w:pPr>
        <w:ind w:left="1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BF2564E">
      <w:start w:val="1"/>
      <w:numFmt w:val="lowerRoman"/>
      <w:lvlText w:val="%3"/>
      <w:lvlJc w:val="left"/>
      <w:pPr>
        <w:ind w:left="18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4E84F10">
      <w:start w:val="1"/>
      <w:numFmt w:val="decimal"/>
      <w:lvlText w:val="%4"/>
      <w:lvlJc w:val="left"/>
      <w:pPr>
        <w:ind w:left="25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670BD56">
      <w:start w:val="1"/>
      <w:numFmt w:val="lowerLetter"/>
      <w:lvlText w:val="%5"/>
      <w:lvlJc w:val="left"/>
      <w:pPr>
        <w:ind w:left="32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5E4642A">
      <w:start w:val="1"/>
      <w:numFmt w:val="lowerRoman"/>
      <w:lvlText w:val="%6"/>
      <w:lvlJc w:val="left"/>
      <w:pPr>
        <w:ind w:left="4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436796A">
      <w:start w:val="1"/>
      <w:numFmt w:val="decimal"/>
      <w:lvlText w:val="%7"/>
      <w:lvlJc w:val="left"/>
      <w:pPr>
        <w:ind w:left="4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2D84372">
      <w:start w:val="1"/>
      <w:numFmt w:val="lowerLetter"/>
      <w:lvlText w:val="%8"/>
      <w:lvlJc w:val="left"/>
      <w:pPr>
        <w:ind w:left="54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822D4B2">
      <w:start w:val="1"/>
      <w:numFmt w:val="lowerRoman"/>
      <w:lvlText w:val="%9"/>
      <w:lvlJc w:val="left"/>
      <w:pPr>
        <w:ind w:left="61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3" w15:restartNumberingAfterBreak="0">
    <w:nsid w:val="5C351CFB"/>
    <w:multiLevelType w:val="hybridMultilevel"/>
    <w:tmpl w:val="FC84E32E"/>
    <w:lvl w:ilvl="0" w:tplc="F3C8CC64">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F8848D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222824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5BCD72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9AEA32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BC6BFE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F405A24">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6CEBAB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62C0E3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4" w15:restartNumberingAfterBreak="0">
    <w:nsid w:val="5CBE2371"/>
    <w:multiLevelType w:val="hybridMultilevel"/>
    <w:tmpl w:val="9A44C626"/>
    <w:lvl w:ilvl="0" w:tplc="4FB09348">
      <w:start w:val="1"/>
      <w:numFmt w:val="lowerLetter"/>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0F254F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D8E4E1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7E8192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BD480B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DDA50B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B128AD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CD24D7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D34072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5" w15:restartNumberingAfterBreak="0">
    <w:nsid w:val="5F853C1F"/>
    <w:multiLevelType w:val="hybridMultilevel"/>
    <w:tmpl w:val="7ABE4352"/>
    <w:lvl w:ilvl="0" w:tplc="0E66BBF4">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5BA8BAE">
      <w:start w:val="1"/>
      <w:numFmt w:val="lowerLetter"/>
      <w:lvlText w:val="%2"/>
      <w:lvlJc w:val="left"/>
      <w:pPr>
        <w:ind w:left="1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81A1BA2">
      <w:start w:val="1"/>
      <w:numFmt w:val="lowerRoman"/>
      <w:lvlText w:val="%3"/>
      <w:lvlJc w:val="left"/>
      <w:pPr>
        <w:ind w:left="2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AAE1CA">
      <w:start w:val="1"/>
      <w:numFmt w:val="decimal"/>
      <w:lvlText w:val="%4"/>
      <w:lvlJc w:val="left"/>
      <w:pPr>
        <w:ind w:left="2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07699C6">
      <w:start w:val="1"/>
      <w:numFmt w:val="lowerLetter"/>
      <w:lvlText w:val="%5"/>
      <w:lvlJc w:val="left"/>
      <w:pPr>
        <w:ind w:left="3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69E359C">
      <w:start w:val="1"/>
      <w:numFmt w:val="lowerRoman"/>
      <w:lvlText w:val="%6"/>
      <w:lvlJc w:val="left"/>
      <w:pPr>
        <w:ind w:left="4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C9A5204">
      <w:start w:val="1"/>
      <w:numFmt w:val="decimal"/>
      <w:lvlText w:val="%7"/>
      <w:lvlJc w:val="left"/>
      <w:pPr>
        <w:ind w:left="5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0825D0">
      <w:start w:val="1"/>
      <w:numFmt w:val="lowerLetter"/>
      <w:lvlText w:val="%8"/>
      <w:lvlJc w:val="left"/>
      <w:pPr>
        <w:ind w:left="5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C7EFA3E">
      <w:start w:val="1"/>
      <w:numFmt w:val="lowerRoman"/>
      <w:lvlText w:val="%9"/>
      <w:lvlJc w:val="left"/>
      <w:pPr>
        <w:ind w:left="6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6" w15:restartNumberingAfterBreak="0">
    <w:nsid w:val="60AA196F"/>
    <w:multiLevelType w:val="hybridMultilevel"/>
    <w:tmpl w:val="E4227922"/>
    <w:lvl w:ilvl="0" w:tplc="764E1EB0">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8763CC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55805B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62E9218">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444F5C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18EA6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3CE98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8F2FB6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99043F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7" w15:restartNumberingAfterBreak="0">
    <w:nsid w:val="60BB3CC7"/>
    <w:multiLevelType w:val="hybridMultilevel"/>
    <w:tmpl w:val="97283E36"/>
    <w:lvl w:ilvl="0" w:tplc="F00449C0">
      <w:start w:val="3"/>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5061AC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9886ED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24798">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5F01BD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BEE5EB2">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BEDDC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59C6B8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3DCED8C">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8" w15:restartNumberingAfterBreak="0">
    <w:nsid w:val="62260F76"/>
    <w:multiLevelType w:val="hybridMultilevel"/>
    <w:tmpl w:val="A17CBB2E"/>
    <w:lvl w:ilvl="0" w:tplc="8E0E4B70">
      <w:start w:val="1"/>
      <w:numFmt w:val="decimal"/>
      <w:lvlText w:val="%1."/>
      <w:lvlJc w:val="left"/>
      <w:pPr>
        <w:ind w:left="10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ED28F6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426CB2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1CCFCD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A12287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7AA8668">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508B86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E2047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B8240CA">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9" w15:restartNumberingAfterBreak="0">
    <w:nsid w:val="62AE07F8"/>
    <w:multiLevelType w:val="hybridMultilevel"/>
    <w:tmpl w:val="E9CCB636"/>
    <w:lvl w:ilvl="0" w:tplc="B5088AF2">
      <w:start w:val="1"/>
      <w:numFmt w:val="decimal"/>
      <w:lvlText w:val="%1."/>
      <w:lvlJc w:val="left"/>
      <w:pPr>
        <w:ind w:left="5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776156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F149FCE">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768194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00E2FA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8668E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B8017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5EBCD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5185F9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0" w15:restartNumberingAfterBreak="0">
    <w:nsid w:val="678F1E4C"/>
    <w:multiLevelType w:val="hybridMultilevel"/>
    <w:tmpl w:val="DBE215BC"/>
    <w:lvl w:ilvl="0" w:tplc="2F3EC650">
      <w:start w:val="1"/>
      <w:numFmt w:val="decimal"/>
      <w:lvlText w:val="%1."/>
      <w:lvlJc w:val="left"/>
      <w:pPr>
        <w:ind w:left="3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C36A13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48A80A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C0DAC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55A683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427C5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1B4D63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0D6641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FC01D6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67F74E6D"/>
    <w:multiLevelType w:val="hybridMultilevel"/>
    <w:tmpl w:val="DABC0408"/>
    <w:lvl w:ilvl="0" w:tplc="E95AE4D2">
      <w:start w:val="1"/>
      <w:numFmt w:val="decimal"/>
      <w:lvlText w:val="%1."/>
      <w:lvlJc w:val="left"/>
      <w:pPr>
        <w:ind w:left="1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246FD0">
      <w:start w:val="1"/>
      <w:numFmt w:val="lowerLetter"/>
      <w:lvlText w:val="%2"/>
      <w:lvlJc w:val="left"/>
      <w:pPr>
        <w:ind w:left="1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1BE1F84">
      <w:start w:val="1"/>
      <w:numFmt w:val="lowerRoman"/>
      <w:lvlText w:val="%3"/>
      <w:lvlJc w:val="left"/>
      <w:pPr>
        <w:ind w:left="2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7F0BA40">
      <w:start w:val="1"/>
      <w:numFmt w:val="decimal"/>
      <w:lvlText w:val="%4"/>
      <w:lvlJc w:val="left"/>
      <w:pPr>
        <w:ind w:left="31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12E0A6">
      <w:start w:val="1"/>
      <w:numFmt w:val="lowerLetter"/>
      <w:lvlText w:val="%5"/>
      <w:lvlJc w:val="left"/>
      <w:pPr>
        <w:ind w:left="39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D6E8060">
      <w:start w:val="1"/>
      <w:numFmt w:val="lowerRoman"/>
      <w:lvlText w:val="%6"/>
      <w:lvlJc w:val="left"/>
      <w:pPr>
        <w:ind w:left="46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F2A133A">
      <w:start w:val="1"/>
      <w:numFmt w:val="decimal"/>
      <w:lvlText w:val="%7"/>
      <w:lvlJc w:val="left"/>
      <w:pPr>
        <w:ind w:left="5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5CCC07C">
      <w:start w:val="1"/>
      <w:numFmt w:val="lowerLetter"/>
      <w:lvlText w:val="%8"/>
      <w:lvlJc w:val="left"/>
      <w:pPr>
        <w:ind w:left="60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936AB22">
      <w:start w:val="1"/>
      <w:numFmt w:val="lowerRoman"/>
      <w:lvlText w:val="%9"/>
      <w:lvlJc w:val="left"/>
      <w:pPr>
        <w:ind w:left="67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2" w15:restartNumberingAfterBreak="0">
    <w:nsid w:val="68571836"/>
    <w:multiLevelType w:val="hybridMultilevel"/>
    <w:tmpl w:val="F47E171A"/>
    <w:lvl w:ilvl="0" w:tplc="A0125D84">
      <w:start w:val="1"/>
      <w:numFmt w:val="decimal"/>
      <w:lvlText w:val="%1."/>
      <w:lvlJc w:val="left"/>
      <w:pPr>
        <w:ind w:left="3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6B8D8C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F3685F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130A14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18DCF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26E683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463FB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B7A7F4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73859D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6AED41E2"/>
    <w:multiLevelType w:val="hybridMultilevel"/>
    <w:tmpl w:val="7616A244"/>
    <w:lvl w:ilvl="0" w:tplc="933ABDAA">
      <w:start w:val="1"/>
      <w:numFmt w:val="decimal"/>
      <w:lvlText w:val="%1."/>
      <w:lvlJc w:val="left"/>
      <w:pPr>
        <w:ind w:left="6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A622AEA">
      <w:start w:val="1"/>
      <w:numFmt w:val="lowerLetter"/>
      <w:lvlText w:val="%2"/>
      <w:lvlJc w:val="left"/>
      <w:pPr>
        <w:ind w:left="14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4B2B48E">
      <w:start w:val="1"/>
      <w:numFmt w:val="lowerRoman"/>
      <w:lvlText w:val="%3"/>
      <w:lvlJc w:val="left"/>
      <w:pPr>
        <w:ind w:left="21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69422E2">
      <w:start w:val="1"/>
      <w:numFmt w:val="decimal"/>
      <w:lvlText w:val="%4"/>
      <w:lvlJc w:val="left"/>
      <w:pPr>
        <w:ind w:left="28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7620CA8">
      <w:start w:val="1"/>
      <w:numFmt w:val="lowerLetter"/>
      <w:lvlText w:val="%5"/>
      <w:lvlJc w:val="left"/>
      <w:pPr>
        <w:ind w:left="35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D283766">
      <w:start w:val="1"/>
      <w:numFmt w:val="lowerRoman"/>
      <w:lvlText w:val="%6"/>
      <w:lvlJc w:val="left"/>
      <w:pPr>
        <w:ind w:left="42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B44958">
      <w:start w:val="1"/>
      <w:numFmt w:val="decimal"/>
      <w:lvlText w:val="%7"/>
      <w:lvlJc w:val="left"/>
      <w:pPr>
        <w:ind w:left="5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D70A2A0">
      <w:start w:val="1"/>
      <w:numFmt w:val="lowerLetter"/>
      <w:lvlText w:val="%8"/>
      <w:lvlJc w:val="left"/>
      <w:pPr>
        <w:ind w:left="57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B5EC1F8">
      <w:start w:val="1"/>
      <w:numFmt w:val="lowerRoman"/>
      <w:lvlText w:val="%9"/>
      <w:lvlJc w:val="left"/>
      <w:pPr>
        <w:ind w:left="64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6B91683D"/>
    <w:multiLevelType w:val="hybridMultilevel"/>
    <w:tmpl w:val="66F2F040"/>
    <w:lvl w:ilvl="0" w:tplc="84C27338">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906EC04">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CCC010C">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66072EE">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2B2B94E">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3A24EB6">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408CE72">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3EEBA96">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EA44368">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5" w15:restartNumberingAfterBreak="0">
    <w:nsid w:val="6C721E13"/>
    <w:multiLevelType w:val="hybridMultilevel"/>
    <w:tmpl w:val="EAAC7A80"/>
    <w:lvl w:ilvl="0" w:tplc="0AD8765E">
      <w:start w:val="1"/>
      <w:numFmt w:val="bullet"/>
      <w:lvlText w:val="•"/>
      <w:lvlJc w:val="left"/>
      <w:pPr>
        <w:ind w:left="7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556EB64">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47AC9A2">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D08FB44">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A5C5D64">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CD22610">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72E961C">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6DAF754">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AACC52E">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6" w15:restartNumberingAfterBreak="0">
    <w:nsid w:val="6F12495E"/>
    <w:multiLevelType w:val="hybridMultilevel"/>
    <w:tmpl w:val="C5B2B234"/>
    <w:lvl w:ilvl="0" w:tplc="FDFAF33C">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07E4D2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BE86AC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048165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DBCFD6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BA6408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D522E2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308986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5A8B64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7" w15:restartNumberingAfterBreak="0">
    <w:nsid w:val="6FFA21C0"/>
    <w:multiLevelType w:val="hybridMultilevel"/>
    <w:tmpl w:val="0FC091FA"/>
    <w:lvl w:ilvl="0" w:tplc="8A08B78C">
      <w:start w:val="4"/>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69E3BA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C78366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54CD29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ADC367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2B0A67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BC1F0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E2C7CA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C8240C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8" w15:restartNumberingAfterBreak="0">
    <w:nsid w:val="70F40517"/>
    <w:multiLevelType w:val="hybridMultilevel"/>
    <w:tmpl w:val="E75C6BA0"/>
    <w:lvl w:ilvl="0" w:tplc="57327936">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678FC5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5BC632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F4229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7D4720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B362A7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87ECEF8">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83E1BA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BE22E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9" w15:restartNumberingAfterBreak="0">
    <w:nsid w:val="72A3241E"/>
    <w:multiLevelType w:val="hybridMultilevel"/>
    <w:tmpl w:val="B22003AE"/>
    <w:lvl w:ilvl="0" w:tplc="792ABD34">
      <w:start w:val="1"/>
      <w:numFmt w:val="decimal"/>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D58045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1F21B9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C6ECAD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D0E7C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D0251F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85C9CA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52AB5C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CA6D96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0" w15:restartNumberingAfterBreak="0">
    <w:nsid w:val="72A869A3"/>
    <w:multiLevelType w:val="hybridMultilevel"/>
    <w:tmpl w:val="ACFA64A2"/>
    <w:lvl w:ilvl="0" w:tplc="1178ABBC">
      <w:start w:val="1"/>
      <w:numFmt w:val="bullet"/>
      <w:lvlText w:val="•"/>
      <w:lvlJc w:val="left"/>
      <w:pPr>
        <w:ind w:left="6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9C2685A">
      <w:start w:val="1"/>
      <w:numFmt w:val="bullet"/>
      <w:lvlText w:val="o"/>
      <w:lvlJc w:val="left"/>
      <w:pPr>
        <w:ind w:left="15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194220C">
      <w:start w:val="1"/>
      <w:numFmt w:val="bullet"/>
      <w:lvlText w:val="▪"/>
      <w:lvlJc w:val="left"/>
      <w:pPr>
        <w:ind w:left="22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3EC92EC">
      <w:start w:val="1"/>
      <w:numFmt w:val="bullet"/>
      <w:lvlText w:val="•"/>
      <w:lvlJc w:val="left"/>
      <w:pPr>
        <w:ind w:left="2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5BAB5EC">
      <w:start w:val="1"/>
      <w:numFmt w:val="bullet"/>
      <w:lvlText w:val="o"/>
      <w:lvlJc w:val="left"/>
      <w:pPr>
        <w:ind w:left="36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1A6D3A0">
      <w:start w:val="1"/>
      <w:numFmt w:val="bullet"/>
      <w:lvlText w:val="▪"/>
      <w:lvlJc w:val="left"/>
      <w:pPr>
        <w:ind w:left="44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1EC886C">
      <w:start w:val="1"/>
      <w:numFmt w:val="bullet"/>
      <w:lvlText w:val="•"/>
      <w:lvlJc w:val="left"/>
      <w:pPr>
        <w:ind w:left="5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82C7036">
      <w:start w:val="1"/>
      <w:numFmt w:val="bullet"/>
      <w:lvlText w:val="o"/>
      <w:lvlJc w:val="left"/>
      <w:pPr>
        <w:ind w:left="58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0F6E946">
      <w:start w:val="1"/>
      <w:numFmt w:val="bullet"/>
      <w:lvlText w:val="▪"/>
      <w:lvlJc w:val="left"/>
      <w:pPr>
        <w:ind w:left="65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1" w15:restartNumberingAfterBreak="0">
    <w:nsid w:val="72FE5345"/>
    <w:multiLevelType w:val="hybridMultilevel"/>
    <w:tmpl w:val="682831B2"/>
    <w:lvl w:ilvl="0" w:tplc="DDC0A438">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BDADEA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BA71F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856E1D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58578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172213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31A72F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26894B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C36DCE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2" w15:restartNumberingAfterBreak="0">
    <w:nsid w:val="73C05AE2"/>
    <w:multiLevelType w:val="hybridMultilevel"/>
    <w:tmpl w:val="AE766AB2"/>
    <w:lvl w:ilvl="0" w:tplc="8660B62C">
      <w:start w:val="1"/>
      <w:numFmt w:val="decimal"/>
      <w:lvlText w:val="%1."/>
      <w:lvlJc w:val="left"/>
      <w:pPr>
        <w:ind w:left="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5EA8936">
      <w:start w:val="1"/>
      <w:numFmt w:val="lowerLetter"/>
      <w:lvlText w:val="%2"/>
      <w:lvlJc w:val="left"/>
      <w:pPr>
        <w:ind w:left="17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9F89036">
      <w:start w:val="1"/>
      <w:numFmt w:val="lowerRoman"/>
      <w:lvlText w:val="%3"/>
      <w:lvlJc w:val="left"/>
      <w:pPr>
        <w:ind w:left="2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2E2290">
      <w:start w:val="1"/>
      <w:numFmt w:val="decimal"/>
      <w:lvlText w:val="%4"/>
      <w:lvlJc w:val="left"/>
      <w:pPr>
        <w:ind w:left="31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A649A6E">
      <w:start w:val="1"/>
      <w:numFmt w:val="lowerLetter"/>
      <w:lvlText w:val="%5"/>
      <w:lvlJc w:val="left"/>
      <w:pPr>
        <w:ind w:left="39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3233C6">
      <w:start w:val="1"/>
      <w:numFmt w:val="lowerRoman"/>
      <w:lvlText w:val="%6"/>
      <w:lvlJc w:val="left"/>
      <w:pPr>
        <w:ind w:left="46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848C94">
      <w:start w:val="1"/>
      <w:numFmt w:val="decimal"/>
      <w:lvlText w:val="%7"/>
      <w:lvlJc w:val="left"/>
      <w:pPr>
        <w:ind w:left="5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E9212EE">
      <w:start w:val="1"/>
      <w:numFmt w:val="lowerLetter"/>
      <w:lvlText w:val="%8"/>
      <w:lvlJc w:val="left"/>
      <w:pPr>
        <w:ind w:left="60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8F49354">
      <w:start w:val="1"/>
      <w:numFmt w:val="lowerRoman"/>
      <w:lvlText w:val="%9"/>
      <w:lvlJc w:val="left"/>
      <w:pPr>
        <w:ind w:left="67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3" w15:restartNumberingAfterBreak="0">
    <w:nsid w:val="73F95CF5"/>
    <w:multiLevelType w:val="hybridMultilevel"/>
    <w:tmpl w:val="B4AA5CB8"/>
    <w:lvl w:ilvl="0" w:tplc="812C15C6">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1AFFB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CC8927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55A92B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98058D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5A52C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5CA072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302F28E">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B44760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4" w15:restartNumberingAfterBreak="0">
    <w:nsid w:val="74610C50"/>
    <w:multiLevelType w:val="hybridMultilevel"/>
    <w:tmpl w:val="2452CFA2"/>
    <w:lvl w:ilvl="0" w:tplc="1C58C11E">
      <w:start w:val="1"/>
      <w:numFmt w:val="decimal"/>
      <w:lvlText w:val="%1."/>
      <w:lvlJc w:val="left"/>
      <w:pPr>
        <w:ind w:left="10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936607C">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840D070">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A10141E">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4A08E1C">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A7269DC">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D4A2528">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09AD158">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2CE1074">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751E5D7C"/>
    <w:multiLevelType w:val="hybridMultilevel"/>
    <w:tmpl w:val="7534B4D0"/>
    <w:lvl w:ilvl="0" w:tplc="25E05CD6">
      <w:start w:val="1"/>
      <w:numFmt w:val="lowerLetter"/>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9D886A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1349F3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527F3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B6100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EEEDC20">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94BB4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0C082">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664FC44">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6" w15:restartNumberingAfterBreak="0">
    <w:nsid w:val="759C42D3"/>
    <w:multiLevelType w:val="hybridMultilevel"/>
    <w:tmpl w:val="BCD24F2A"/>
    <w:lvl w:ilvl="0" w:tplc="52F86594">
      <w:start w:val="1"/>
      <w:numFmt w:val="decimal"/>
      <w:lvlText w:val="%1."/>
      <w:lvlJc w:val="left"/>
      <w:pPr>
        <w:ind w:left="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128076C">
      <w:start w:val="1"/>
      <w:numFmt w:val="lowerLetter"/>
      <w:lvlText w:val="%2"/>
      <w:lvlJc w:val="left"/>
      <w:pPr>
        <w:ind w:left="1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2642DF0">
      <w:start w:val="1"/>
      <w:numFmt w:val="lowerRoman"/>
      <w:lvlText w:val="%3"/>
      <w:lvlJc w:val="left"/>
      <w:pPr>
        <w:ind w:left="1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5643CE2">
      <w:start w:val="1"/>
      <w:numFmt w:val="decimal"/>
      <w:lvlText w:val="%4"/>
      <w:lvlJc w:val="left"/>
      <w:pPr>
        <w:ind w:left="2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B5AA27A">
      <w:start w:val="1"/>
      <w:numFmt w:val="lowerLetter"/>
      <w:lvlText w:val="%5"/>
      <w:lvlJc w:val="left"/>
      <w:pPr>
        <w:ind w:left="3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7A071D2">
      <w:start w:val="1"/>
      <w:numFmt w:val="lowerRoman"/>
      <w:lvlText w:val="%6"/>
      <w:lvlJc w:val="left"/>
      <w:pPr>
        <w:ind w:left="4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1EA7F4E">
      <w:start w:val="1"/>
      <w:numFmt w:val="decimal"/>
      <w:lvlText w:val="%7"/>
      <w:lvlJc w:val="left"/>
      <w:pPr>
        <w:ind w:left="4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9B63FCA">
      <w:start w:val="1"/>
      <w:numFmt w:val="lowerLetter"/>
      <w:lvlText w:val="%8"/>
      <w:lvlJc w:val="left"/>
      <w:pPr>
        <w:ind w:left="5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052BE8C">
      <w:start w:val="1"/>
      <w:numFmt w:val="lowerRoman"/>
      <w:lvlText w:val="%9"/>
      <w:lvlJc w:val="left"/>
      <w:pPr>
        <w:ind w:left="61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7" w15:restartNumberingAfterBreak="0">
    <w:nsid w:val="79063EB2"/>
    <w:multiLevelType w:val="hybridMultilevel"/>
    <w:tmpl w:val="0A64E6E0"/>
    <w:lvl w:ilvl="0" w:tplc="D3027D5E">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D707B28">
      <w:start w:val="1"/>
      <w:numFmt w:val="lowerLetter"/>
      <w:lvlText w:val="%2"/>
      <w:lvlJc w:val="left"/>
      <w:pPr>
        <w:ind w:left="2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B54CE4A">
      <w:start w:val="1"/>
      <w:numFmt w:val="lowerRoman"/>
      <w:lvlText w:val="%3"/>
      <w:lvlJc w:val="left"/>
      <w:pPr>
        <w:ind w:left="3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78CA7CA">
      <w:start w:val="1"/>
      <w:numFmt w:val="decimal"/>
      <w:lvlText w:val="%4"/>
      <w:lvlJc w:val="left"/>
      <w:pPr>
        <w:ind w:left="4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A626BBE">
      <w:start w:val="1"/>
      <w:numFmt w:val="lowerLetter"/>
      <w:lvlText w:val="%5"/>
      <w:lvlJc w:val="left"/>
      <w:pPr>
        <w:ind w:left="4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602B404">
      <w:start w:val="1"/>
      <w:numFmt w:val="lowerRoman"/>
      <w:lvlText w:val="%6"/>
      <w:lvlJc w:val="left"/>
      <w:pPr>
        <w:ind w:left="5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FC2E10">
      <w:start w:val="1"/>
      <w:numFmt w:val="decimal"/>
      <w:lvlText w:val="%7"/>
      <w:lvlJc w:val="left"/>
      <w:pPr>
        <w:ind w:left="6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E84DBF8">
      <w:start w:val="1"/>
      <w:numFmt w:val="lowerLetter"/>
      <w:lvlText w:val="%8"/>
      <w:lvlJc w:val="left"/>
      <w:pPr>
        <w:ind w:left="7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A81A5A">
      <w:start w:val="1"/>
      <w:numFmt w:val="lowerRoman"/>
      <w:lvlText w:val="%9"/>
      <w:lvlJc w:val="left"/>
      <w:pPr>
        <w:ind w:left="78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8" w15:restartNumberingAfterBreak="0">
    <w:nsid w:val="7A1D7F12"/>
    <w:multiLevelType w:val="hybridMultilevel"/>
    <w:tmpl w:val="6FB00F62"/>
    <w:lvl w:ilvl="0" w:tplc="9B70BB3A">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562BC48">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C7CBFC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A12A46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C1EF26C">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90A9AC4">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8FC3CF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2A7674">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3B661A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9" w15:restartNumberingAfterBreak="0">
    <w:nsid w:val="7A932A02"/>
    <w:multiLevelType w:val="hybridMultilevel"/>
    <w:tmpl w:val="9BD6CDD0"/>
    <w:lvl w:ilvl="0" w:tplc="4B403A8A">
      <w:start w:val="1"/>
      <w:numFmt w:val="decimal"/>
      <w:lvlText w:val="%1."/>
      <w:lvlJc w:val="left"/>
      <w:pPr>
        <w:ind w:left="7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35A637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C52DC7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AAE21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4D60E02">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9CA5C6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FE4C7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50199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4C314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0" w15:restartNumberingAfterBreak="0">
    <w:nsid w:val="7BC62D87"/>
    <w:multiLevelType w:val="hybridMultilevel"/>
    <w:tmpl w:val="9200B68E"/>
    <w:lvl w:ilvl="0" w:tplc="06E01E90">
      <w:start w:val="1"/>
      <w:numFmt w:val="decimal"/>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FA4DB9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94EE616">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F061300">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F7C9D3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DF2E40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F5CB230">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82ED99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7A4FC7E">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1" w15:restartNumberingAfterBreak="0">
    <w:nsid w:val="7D1B4418"/>
    <w:multiLevelType w:val="hybridMultilevel"/>
    <w:tmpl w:val="08A4CA2A"/>
    <w:lvl w:ilvl="0" w:tplc="44327E86">
      <w:start w:val="1"/>
      <w:numFmt w:val="decimal"/>
      <w:lvlText w:val="%1."/>
      <w:lvlJc w:val="left"/>
      <w:pPr>
        <w:ind w:left="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2A8AA3E">
      <w:start w:val="1"/>
      <w:numFmt w:val="lowerLetter"/>
      <w:lvlText w:val="%2"/>
      <w:lvlJc w:val="left"/>
      <w:pPr>
        <w:ind w:left="12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DC9D92">
      <w:start w:val="1"/>
      <w:numFmt w:val="lowerRoman"/>
      <w:lvlText w:val="%3"/>
      <w:lvlJc w:val="left"/>
      <w:pPr>
        <w:ind w:left="19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91C6BBA">
      <w:start w:val="1"/>
      <w:numFmt w:val="decimal"/>
      <w:lvlText w:val="%4"/>
      <w:lvlJc w:val="left"/>
      <w:pPr>
        <w:ind w:left="26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9ACB8B0">
      <w:start w:val="1"/>
      <w:numFmt w:val="lowerLetter"/>
      <w:lvlText w:val="%5"/>
      <w:lvlJc w:val="left"/>
      <w:pPr>
        <w:ind w:left="33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13E1B8E">
      <w:start w:val="1"/>
      <w:numFmt w:val="lowerRoman"/>
      <w:lvlText w:val="%6"/>
      <w:lvlJc w:val="left"/>
      <w:pPr>
        <w:ind w:left="40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BE32A0">
      <w:start w:val="1"/>
      <w:numFmt w:val="decimal"/>
      <w:lvlText w:val="%7"/>
      <w:lvlJc w:val="left"/>
      <w:pPr>
        <w:ind w:left="48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3121642">
      <w:start w:val="1"/>
      <w:numFmt w:val="lowerLetter"/>
      <w:lvlText w:val="%8"/>
      <w:lvlJc w:val="left"/>
      <w:pPr>
        <w:ind w:left="55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4196A">
      <w:start w:val="1"/>
      <w:numFmt w:val="lowerRoman"/>
      <w:lvlText w:val="%9"/>
      <w:lvlJc w:val="left"/>
      <w:pPr>
        <w:ind w:left="62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2" w15:restartNumberingAfterBreak="0">
    <w:nsid w:val="7E386E88"/>
    <w:multiLevelType w:val="hybridMultilevel"/>
    <w:tmpl w:val="5EC414B4"/>
    <w:lvl w:ilvl="0" w:tplc="9A16BB74">
      <w:start w:val="1"/>
      <w:numFmt w:val="decimal"/>
      <w:lvlText w:val="%1."/>
      <w:lvlJc w:val="left"/>
      <w:pPr>
        <w:ind w:left="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152C956">
      <w:start w:val="1"/>
      <w:numFmt w:val="lowerLetter"/>
      <w:lvlText w:val="%2"/>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62C70D4">
      <w:start w:val="1"/>
      <w:numFmt w:val="lowerRoman"/>
      <w:lvlText w:val="%3"/>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8967E00">
      <w:start w:val="1"/>
      <w:numFmt w:val="decimal"/>
      <w:lvlText w:val="%4"/>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13E4B3E">
      <w:start w:val="1"/>
      <w:numFmt w:val="lowerLetter"/>
      <w:lvlText w:val="%5"/>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B2E580C">
      <w:start w:val="1"/>
      <w:numFmt w:val="lowerRoman"/>
      <w:lvlText w:val="%6"/>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95EC3B4">
      <w:start w:val="1"/>
      <w:numFmt w:val="decimal"/>
      <w:lvlText w:val="%7"/>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BE22856">
      <w:start w:val="1"/>
      <w:numFmt w:val="lowerLetter"/>
      <w:lvlText w:val="%8"/>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3D6DC8C">
      <w:start w:val="1"/>
      <w:numFmt w:val="lowerRoman"/>
      <w:lvlText w:val="%9"/>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638754850">
    <w:abstractNumId w:val="10"/>
  </w:num>
  <w:num w:numId="2" w16cid:durableId="1677265358">
    <w:abstractNumId w:val="78"/>
  </w:num>
  <w:num w:numId="3" w16cid:durableId="1537962026">
    <w:abstractNumId w:val="68"/>
  </w:num>
  <w:num w:numId="4" w16cid:durableId="1929539133">
    <w:abstractNumId w:val="11"/>
  </w:num>
  <w:num w:numId="5" w16cid:durableId="1741950233">
    <w:abstractNumId w:val="30"/>
  </w:num>
  <w:num w:numId="6" w16cid:durableId="1632899516">
    <w:abstractNumId w:val="52"/>
  </w:num>
  <w:num w:numId="7" w16cid:durableId="1544437789">
    <w:abstractNumId w:val="43"/>
  </w:num>
  <w:num w:numId="8" w16cid:durableId="1988583336">
    <w:abstractNumId w:val="62"/>
  </w:num>
  <w:num w:numId="9" w16cid:durableId="1358239178">
    <w:abstractNumId w:val="32"/>
  </w:num>
  <w:num w:numId="10" w16cid:durableId="751895804">
    <w:abstractNumId w:val="8"/>
  </w:num>
  <w:num w:numId="11" w16cid:durableId="1533104980">
    <w:abstractNumId w:val="54"/>
  </w:num>
  <w:num w:numId="12" w16cid:durableId="1973170920">
    <w:abstractNumId w:val="28"/>
  </w:num>
  <w:num w:numId="13" w16cid:durableId="700132117">
    <w:abstractNumId w:val="15"/>
  </w:num>
  <w:num w:numId="14" w16cid:durableId="433013822">
    <w:abstractNumId w:val="38"/>
  </w:num>
  <w:num w:numId="15" w16cid:durableId="2035383051">
    <w:abstractNumId w:val="69"/>
  </w:num>
  <w:num w:numId="16" w16cid:durableId="1035469490">
    <w:abstractNumId w:val="41"/>
  </w:num>
  <w:num w:numId="17" w16cid:durableId="1744714103">
    <w:abstractNumId w:val="17"/>
  </w:num>
  <w:num w:numId="18" w16cid:durableId="1403408571">
    <w:abstractNumId w:val="12"/>
  </w:num>
  <w:num w:numId="19" w16cid:durableId="1878590269">
    <w:abstractNumId w:val="42"/>
  </w:num>
  <w:num w:numId="20" w16cid:durableId="1963226916">
    <w:abstractNumId w:val="5"/>
  </w:num>
  <w:num w:numId="21" w16cid:durableId="8147303">
    <w:abstractNumId w:val="53"/>
  </w:num>
  <w:num w:numId="22" w16cid:durableId="250045903">
    <w:abstractNumId w:val="77"/>
  </w:num>
  <w:num w:numId="23" w16cid:durableId="706955465">
    <w:abstractNumId w:val="63"/>
  </w:num>
  <w:num w:numId="24" w16cid:durableId="1195771235">
    <w:abstractNumId w:val="79"/>
  </w:num>
  <w:num w:numId="25" w16cid:durableId="999502791">
    <w:abstractNumId w:val="49"/>
  </w:num>
  <w:num w:numId="26" w16cid:durableId="535630195">
    <w:abstractNumId w:val="66"/>
  </w:num>
  <w:num w:numId="27" w16cid:durableId="488714127">
    <w:abstractNumId w:val="3"/>
  </w:num>
  <w:num w:numId="28" w16cid:durableId="1623537833">
    <w:abstractNumId w:val="46"/>
  </w:num>
  <w:num w:numId="29" w16cid:durableId="791217114">
    <w:abstractNumId w:val="33"/>
  </w:num>
  <w:num w:numId="30" w16cid:durableId="2080248756">
    <w:abstractNumId w:val="47"/>
  </w:num>
  <w:num w:numId="31" w16cid:durableId="529146476">
    <w:abstractNumId w:val="18"/>
  </w:num>
  <w:num w:numId="32" w16cid:durableId="533999552">
    <w:abstractNumId w:val="75"/>
  </w:num>
  <w:num w:numId="33" w16cid:durableId="224996032">
    <w:abstractNumId w:val="51"/>
  </w:num>
  <w:num w:numId="34" w16cid:durableId="1036002011">
    <w:abstractNumId w:val="67"/>
  </w:num>
  <w:num w:numId="35" w16cid:durableId="1121263162">
    <w:abstractNumId w:val="14"/>
  </w:num>
  <w:num w:numId="36" w16cid:durableId="2091584725">
    <w:abstractNumId w:val="34"/>
  </w:num>
  <w:num w:numId="37" w16cid:durableId="1334844843">
    <w:abstractNumId w:val="45"/>
  </w:num>
  <w:num w:numId="38" w16cid:durableId="1543637446">
    <w:abstractNumId w:val="22"/>
  </w:num>
  <w:num w:numId="39" w16cid:durableId="1749618004">
    <w:abstractNumId w:val="7"/>
  </w:num>
  <w:num w:numId="40" w16cid:durableId="1942104089">
    <w:abstractNumId w:val="16"/>
  </w:num>
  <w:num w:numId="41" w16cid:durableId="314721822">
    <w:abstractNumId w:val="31"/>
  </w:num>
  <w:num w:numId="42" w16cid:durableId="2098670119">
    <w:abstractNumId w:val="65"/>
  </w:num>
  <w:num w:numId="43" w16cid:durableId="696665663">
    <w:abstractNumId w:val="60"/>
  </w:num>
  <w:num w:numId="44" w16cid:durableId="451945641">
    <w:abstractNumId w:val="35"/>
  </w:num>
  <w:num w:numId="45" w16cid:durableId="614363417">
    <w:abstractNumId w:val="44"/>
  </w:num>
  <w:num w:numId="46" w16cid:durableId="39327904">
    <w:abstractNumId w:val="55"/>
  </w:num>
  <w:num w:numId="47" w16cid:durableId="1079013521">
    <w:abstractNumId w:val="82"/>
  </w:num>
  <w:num w:numId="48" w16cid:durableId="1192452983">
    <w:abstractNumId w:val="26"/>
  </w:num>
  <w:num w:numId="49" w16cid:durableId="1134326714">
    <w:abstractNumId w:val="19"/>
  </w:num>
  <w:num w:numId="50" w16cid:durableId="1424450637">
    <w:abstractNumId w:val="73"/>
  </w:num>
  <w:num w:numId="51" w16cid:durableId="167184429">
    <w:abstractNumId w:val="21"/>
  </w:num>
  <w:num w:numId="52" w16cid:durableId="277028339">
    <w:abstractNumId w:val="50"/>
  </w:num>
  <w:num w:numId="53" w16cid:durableId="445469890">
    <w:abstractNumId w:val="72"/>
  </w:num>
  <w:num w:numId="54" w16cid:durableId="345983051">
    <w:abstractNumId w:val="27"/>
  </w:num>
  <w:num w:numId="55" w16cid:durableId="324667853">
    <w:abstractNumId w:val="39"/>
  </w:num>
  <w:num w:numId="56" w16cid:durableId="1217164360">
    <w:abstractNumId w:val="37"/>
  </w:num>
  <w:num w:numId="57" w16cid:durableId="1834025304">
    <w:abstractNumId w:val="0"/>
  </w:num>
  <w:num w:numId="58" w16cid:durableId="1265916805">
    <w:abstractNumId w:val="1"/>
  </w:num>
  <w:num w:numId="59" w16cid:durableId="1351179538">
    <w:abstractNumId w:val="56"/>
  </w:num>
  <w:num w:numId="60" w16cid:durableId="2006008791">
    <w:abstractNumId w:val="74"/>
  </w:num>
  <w:num w:numId="61" w16cid:durableId="1175464144">
    <w:abstractNumId w:val="36"/>
  </w:num>
  <w:num w:numId="62" w16cid:durableId="1515267128">
    <w:abstractNumId w:val="25"/>
  </w:num>
  <w:num w:numId="63" w16cid:durableId="1875654583">
    <w:abstractNumId w:val="59"/>
  </w:num>
  <w:num w:numId="64" w16cid:durableId="2021813026">
    <w:abstractNumId w:val="48"/>
  </w:num>
  <w:num w:numId="65" w16cid:durableId="490410153">
    <w:abstractNumId w:val="29"/>
  </w:num>
  <w:num w:numId="66" w16cid:durableId="190801762">
    <w:abstractNumId w:val="2"/>
  </w:num>
  <w:num w:numId="67" w16cid:durableId="1053624820">
    <w:abstractNumId w:val="57"/>
  </w:num>
  <w:num w:numId="68" w16cid:durableId="89863869">
    <w:abstractNumId w:val="23"/>
  </w:num>
  <w:num w:numId="69" w16cid:durableId="1666395487">
    <w:abstractNumId w:val="76"/>
  </w:num>
  <w:num w:numId="70" w16cid:durableId="1595868545">
    <w:abstractNumId w:val="81"/>
  </w:num>
  <w:num w:numId="71" w16cid:durableId="1675373703">
    <w:abstractNumId w:val="20"/>
  </w:num>
  <w:num w:numId="72" w16cid:durableId="1070737416">
    <w:abstractNumId w:val="58"/>
  </w:num>
  <w:num w:numId="73" w16cid:durableId="706954518">
    <w:abstractNumId w:val="71"/>
  </w:num>
  <w:num w:numId="74" w16cid:durableId="342323857">
    <w:abstractNumId w:val="80"/>
  </w:num>
  <w:num w:numId="75" w16cid:durableId="1435513519">
    <w:abstractNumId w:val="9"/>
  </w:num>
  <w:num w:numId="76" w16cid:durableId="1847556726">
    <w:abstractNumId w:val="61"/>
  </w:num>
  <w:num w:numId="77" w16cid:durableId="1684816388">
    <w:abstractNumId w:val="70"/>
  </w:num>
  <w:num w:numId="78" w16cid:durableId="1341203639">
    <w:abstractNumId w:val="13"/>
  </w:num>
  <w:num w:numId="79" w16cid:durableId="683628538">
    <w:abstractNumId w:val="64"/>
  </w:num>
  <w:num w:numId="80" w16cid:durableId="260794861">
    <w:abstractNumId w:val="40"/>
  </w:num>
  <w:num w:numId="81" w16cid:durableId="1718317708">
    <w:abstractNumId w:val="24"/>
  </w:num>
  <w:num w:numId="82" w16cid:durableId="1306854954">
    <w:abstractNumId w:val="6"/>
  </w:num>
  <w:num w:numId="83" w16cid:durableId="1452164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BD6"/>
    <w:rsid w:val="003E5BD6"/>
    <w:rsid w:val="00655EA7"/>
    <w:rsid w:val="00B24108"/>
    <w:rsid w:val="00BE454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444C5-1F89-47A2-A4F8-8771DFC6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W" w:eastAsia="en-Z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41" w:right="8"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384" w:line="259" w:lineRule="auto"/>
      <w:ind w:left="21"/>
      <w:jc w:val="center"/>
      <w:outlineLvl w:val="0"/>
    </w:pPr>
    <w:rPr>
      <w:rFonts w:ascii="Times New Roman" w:eastAsia="Times New Roman" w:hAnsi="Times New Roman" w:cs="Times New Roman"/>
      <w:b/>
      <w:color w:val="000000"/>
      <w:sz w:val="41"/>
    </w:rPr>
  </w:style>
  <w:style w:type="paragraph" w:styleId="Heading2">
    <w:name w:val="heading 2"/>
    <w:next w:val="Normal"/>
    <w:link w:val="Heading2Char"/>
    <w:uiPriority w:val="9"/>
    <w:unhideWhenUsed/>
    <w:qFormat/>
    <w:pPr>
      <w:keepNext/>
      <w:keepLines/>
      <w:spacing w:after="142" w:line="259" w:lineRule="auto"/>
      <w:ind w:left="31"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5" w:line="271" w:lineRule="auto"/>
      <w:ind w:firstLine="2"/>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5" w:line="271" w:lineRule="auto"/>
      <w:ind w:firstLine="2"/>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5" w:line="271" w:lineRule="auto"/>
      <w:ind w:firstLine="2"/>
      <w:outlineLvl w:val="4"/>
    </w:pPr>
    <w:rPr>
      <w:rFonts w:ascii="Times New Roman" w:eastAsia="Times New Roman" w:hAnsi="Times New Roman" w:cs="Times New Roman"/>
      <w:b/>
      <w:color w:val="000000"/>
      <w:sz w:val="23"/>
    </w:rPr>
  </w:style>
  <w:style w:type="paragraph" w:styleId="Heading6">
    <w:name w:val="heading 6"/>
    <w:next w:val="Normal"/>
    <w:link w:val="Heading6Char"/>
    <w:uiPriority w:val="9"/>
    <w:unhideWhenUsed/>
    <w:qFormat/>
    <w:pPr>
      <w:keepNext/>
      <w:keepLines/>
      <w:spacing w:after="5" w:line="271" w:lineRule="auto"/>
      <w:ind w:firstLine="2"/>
      <w:outlineLvl w:val="5"/>
    </w:pPr>
    <w:rPr>
      <w:rFonts w:ascii="Times New Roman" w:eastAsia="Times New Roman" w:hAnsi="Times New Roman" w:cs="Times New Roman"/>
      <w:b/>
      <w:color w:val="000000"/>
      <w:sz w:val="23"/>
    </w:rPr>
  </w:style>
  <w:style w:type="paragraph" w:styleId="Heading7">
    <w:name w:val="heading 7"/>
    <w:next w:val="Normal"/>
    <w:link w:val="Heading7Char"/>
    <w:uiPriority w:val="9"/>
    <w:unhideWhenUsed/>
    <w:qFormat/>
    <w:pPr>
      <w:keepNext/>
      <w:keepLines/>
      <w:spacing w:after="3" w:line="259" w:lineRule="auto"/>
      <w:ind w:left="41" w:hanging="10"/>
      <w:outlineLvl w:val="6"/>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1"/>
    </w:rPr>
  </w:style>
  <w:style w:type="character" w:customStyle="1" w:styleId="Heading7Char">
    <w:name w:val="Heading 7 Char"/>
    <w:link w:val="Heading7"/>
    <w:rPr>
      <w:rFonts w:ascii="Times New Roman" w:eastAsia="Times New Roman" w:hAnsi="Times New Roman" w:cs="Times New Roman"/>
      <w:b/>
      <w:color w:val="000000"/>
      <w:sz w:val="21"/>
    </w:rPr>
  </w:style>
  <w:style w:type="character" w:customStyle="1" w:styleId="Heading3Char">
    <w:name w:val="Heading 3 Char"/>
    <w:link w:val="Heading3"/>
    <w:rPr>
      <w:rFonts w:ascii="Times New Roman" w:eastAsia="Times New Roman" w:hAnsi="Times New Roman" w:cs="Times New Roman"/>
      <w:b/>
      <w:color w:val="000000"/>
      <w:sz w:val="23"/>
    </w:rPr>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3"/>
    </w:rPr>
  </w:style>
  <w:style w:type="character" w:customStyle="1" w:styleId="Heading6Char">
    <w:name w:val="Heading 6 Char"/>
    <w:link w:val="Heading6"/>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22485</Words>
  <Characters>128171</Characters>
  <Application>Microsoft Office Word</Application>
  <DocSecurity>0</DocSecurity>
  <Lines>1068</Lines>
  <Paragraphs>300</Paragraphs>
  <ScaleCrop>false</ScaleCrop>
  <Manager>kamalnainx</Manager>
  <Company/>
  <LinksUpToDate>false</LinksUpToDate>
  <CharactersWithSpaces>150356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AKTU MBA _Common_  II Year Syllabus 2021-22</dc:title>
  <dc:subject/>
  <dc:creator>KAMAL NAIN</dc:creator>
  <cp:keywords>#thekamalnain</cp:keywords>
  <cp:lastModifiedBy>vic</cp:lastModifiedBy>
  <cp:revision>2</cp:revision>
  <dcterms:created xsi:type="dcterms:W3CDTF">2025-02-13T10:34:00Z</dcterms:created>
  <dcterms:modified xsi:type="dcterms:W3CDTF">2025-02-13T10:34:00Z</dcterms:modified>
</cp:coreProperties>
</file>