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72F" w:rsidRPr="00792CA5" w:rsidRDefault="00D4472F" w:rsidP="00D4472F">
      <w:pPr>
        <w:pStyle w:val="NoSpacing"/>
        <w:spacing w:line="360" w:lineRule="auto"/>
        <w:jc w:val="center"/>
        <w:rPr>
          <w:rFonts w:ascii="Times New Roman" w:hAnsi="Times New Roman"/>
          <w:b/>
          <w:noProof/>
          <w:sz w:val="32"/>
          <w:szCs w:val="32"/>
          <w:u w:val="single"/>
        </w:rPr>
      </w:pPr>
      <w:r w:rsidRPr="00792CA5">
        <w:rPr>
          <w:rFonts w:ascii="Times New Roman" w:hAnsi="Times New Roman"/>
          <w:b/>
          <w:noProof/>
          <w:sz w:val="32"/>
          <w:szCs w:val="32"/>
          <w:u w:val="single"/>
        </w:rPr>
        <w:t>Subject Syllabus and  University Evaluation Scheme</w:t>
      </w:r>
    </w:p>
    <w:p w:rsidR="00E52918" w:rsidRDefault="00780007" w:rsidP="00DF580F">
      <w:pPr>
        <w:pStyle w:val="Heading1"/>
        <w:jc w:val="center"/>
        <w:rPr>
          <w:rFonts w:ascii="Times New Roman" w:hAnsi="Times New Roman"/>
          <w:b w:val="0"/>
          <w:sz w:val="32"/>
          <w:u w:val="single"/>
        </w:rPr>
      </w:pPr>
      <w:r w:rsidRPr="00DF580F">
        <w:rPr>
          <w:noProof/>
          <w:color w:val="auto"/>
          <w:sz w:val="40"/>
        </w:rPr>
        <w:t>BCA 30</w:t>
      </w:r>
      <w:r w:rsidR="006F54EA">
        <w:rPr>
          <w:noProof/>
          <w:color w:val="auto"/>
          <w:sz w:val="40"/>
        </w:rPr>
        <w:t>5P</w:t>
      </w:r>
      <w:r w:rsidRPr="00DF580F">
        <w:rPr>
          <w:noProof/>
          <w:color w:val="auto"/>
          <w:sz w:val="40"/>
        </w:rPr>
        <w:t xml:space="preserve"> </w:t>
      </w:r>
      <w:r w:rsidR="006F54EA" w:rsidRPr="006F54EA">
        <w:rPr>
          <w:noProof/>
          <w:color w:val="auto"/>
          <w:sz w:val="40"/>
        </w:rPr>
        <w:t xml:space="preserve">Minor </w:t>
      </w:r>
      <w:r w:rsidR="006F54EA">
        <w:rPr>
          <w:noProof/>
          <w:color w:val="auto"/>
          <w:sz w:val="40"/>
        </w:rPr>
        <w:t xml:space="preserve">Project BCA </w:t>
      </w:r>
      <w:r w:rsidR="00DF580F" w:rsidRPr="00DF580F">
        <w:rPr>
          <w:noProof/>
          <w:color w:val="auto"/>
          <w:sz w:val="40"/>
        </w:rPr>
        <w:t>V SEM</w:t>
      </w:r>
    </w:p>
    <w:p w:rsidR="00E52918" w:rsidRDefault="00E52918" w:rsidP="00D4472F">
      <w:pPr>
        <w:pStyle w:val="NoSpacing"/>
        <w:rPr>
          <w:rFonts w:ascii="Times New Roman" w:hAnsi="Times New Roman"/>
          <w:b/>
          <w:sz w:val="28"/>
        </w:rPr>
      </w:pPr>
    </w:p>
    <w:p w:rsidR="00D4472F" w:rsidRPr="00792CA5" w:rsidRDefault="006F54EA" w:rsidP="00D4472F">
      <w:pPr>
        <w:pStyle w:val="NoSpacing"/>
        <w:rPr>
          <w:rFonts w:ascii="Times New Roman" w:hAnsi="Times New Roman"/>
          <w:b/>
          <w:sz w:val="28"/>
        </w:rPr>
      </w:pPr>
      <w:r w:rsidRPr="00792CA5">
        <w:rPr>
          <w:rFonts w:ascii="Times New Roman" w:hAnsi="Times New Roman"/>
          <w:b/>
          <w:sz w:val="28"/>
        </w:rPr>
        <w:t xml:space="preserve">Faculty </w:t>
      </w:r>
      <w:r>
        <w:rPr>
          <w:rFonts w:ascii="Times New Roman" w:hAnsi="Times New Roman"/>
          <w:b/>
          <w:sz w:val="28"/>
        </w:rPr>
        <w:t xml:space="preserve">Teaching in Different section </w:t>
      </w:r>
      <w:r w:rsidRPr="00792CA5">
        <w:rPr>
          <w:rFonts w:ascii="Times New Roman" w:hAnsi="Times New Roman"/>
          <w:b/>
          <w:sz w:val="28"/>
        </w:rPr>
        <w:t>is</w:t>
      </w:r>
      <w:r w:rsidR="00D4472F" w:rsidRPr="00792CA5">
        <w:rPr>
          <w:rFonts w:ascii="Times New Roman" w:hAnsi="Times New Roman"/>
          <w:b/>
          <w:sz w:val="28"/>
        </w:rPr>
        <w:t>:</w:t>
      </w:r>
    </w:p>
    <w:p w:rsidR="00D4472F" w:rsidRPr="00792CA5" w:rsidRDefault="00D4472F" w:rsidP="00D4472F">
      <w:pPr>
        <w:pStyle w:val="NoSpacing"/>
        <w:rPr>
          <w:rFonts w:ascii="Times New Roman" w:hAnsi="Times New Roman"/>
          <w:b/>
          <w:sz w:val="24"/>
        </w:rPr>
      </w:pPr>
      <w:r w:rsidRPr="00792CA5">
        <w:rPr>
          <w:rFonts w:ascii="Times New Roman" w:hAnsi="Times New Roman"/>
          <w:b/>
          <w:sz w:val="24"/>
        </w:rPr>
        <w:t>M</w:t>
      </w:r>
      <w:r w:rsidR="00780007">
        <w:rPr>
          <w:rFonts w:ascii="Times New Roman" w:hAnsi="Times New Roman"/>
          <w:b/>
          <w:sz w:val="24"/>
        </w:rPr>
        <w:t>r. Kamal Nain</w:t>
      </w:r>
    </w:p>
    <w:p w:rsidR="00D4472F" w:rsidRPr="00792CA5" w:rsidRDefault="00D4472F" w:rsidP="00D4472F">
      <w:pPr>
        <w:pStyle w:val="NoSpacing"/>
        <w:rPr>
          <w:rFonts w:ascii="Times New Roman" w:hAnsi="Times New Roman"/>
          <w:b/>
          <w:sz w:val="24"/>
        </w:rPr>
      </w:pPr>
    </w:p>
    <w:p w:rsidR="00D4472F" w:rsidRPr="00792CA5" w:rsidRDefault="00780007" w:rsidP="00D4472F">
      <w:pPr>
        <w:spacing w:after="0" w:line="240" w:lineRule="auto"/>
        <w:jc w:val="both"/>
        <w:rPr>
          <w:rFonts w:ascii="Times New Roman" w:hAnsi="Times New Roman"/>
          <w:b/>
          <w:sz w:val="28"/>
          <w:szCs w:val="32"/>
        </w:rPr>
      </w:pPr>
      <w:r>
        <w:rPr>
          <w:rFonts w:ascii="Times New Roman" w:hAnsi="Times New Roman"/>
          <w:b/>
          <w:sz w:val="28"/>
          <w:szCs w:val="32"/>
        </w:rPr>
        <w:t>Code: BCA-30</w:t>
      </w:r>
      <w:r w:rsidR="006F54EA">
        <w:rPr>
          <w:rFonts w:ascii="Times New Roman" w:hAnsi="Times New Roman"/>
          <w:b/>
          <w:sz w:val="28"/>
          <w:szCs w:val="32"/>
        </w:rPr>
        <w:t>5P</w:t>
      </w:r>
      <w:r w:rsidR="00D4472F" w:rsidRPr="00792CA5">
        <w:rPr>
          <w:rFonts w:ascii="Times New Roman" w:hAnsi="Times New Roman"/>
          <w:b/>
          <w:sz w:val="28"/>
          <w:szCs w:val="32"/>
        </w:rPr>
        <w:tab/>
      </w:r>
      <w:r w:rsidR="00D4472F" w:rsidRPr="00792CA5">
        <w:rPr>
          <w:rFonts w:ascii="Times New Roman" w:hAnsi="Times New Roman"/>
          <w:b/>
          <w:sz w:val="28"/>
          <w:szCs w:val="32"/>
        </w:rPr>
        <w:tab/>
      </w:r>
      <w:r w:rsidR="00D4472F" w:rsidRPr="00792CA5">
        <w:rPr>
          <w:rFonts w:ascii="Times New Roman" w:hAnsi="Times New Roman"/>
          <w:b/>
          <w:sz w:val="28"/>
          <w:szCs w:val="32"/>
        </w:rPr>
        <w:tab/>
      </w:r>
    </w:p>
    <w:p w:rsidR="00D4472F" w:rsidRPr="00792CA5" w:rsidRDefault="00D4472F" w:rsidP="00D4472F">
      <w:pPr>
        <w:spacing w:after="0" w:line="240" w:lineRule="auto"/>
        <w:jc w:val="both"/>
        <w:rPr>
          <w:rFonts w:ascii="Times New Roman" w:hAnsi="Times New Roman"/>
          <w:b/>
          <w:sz w:val="28"/>
          <w:szCs w:val="32"/>
        </w:rPr>
      </w:pPr>
      <w:r w:rsidRPr="00792CA5">
        <w:rPr>
          <w:rFonts w:ascii="Times New Roman" w:hAnsi="Times New Roman"/>
          <w:b/>
          <w:sz w:val="28"/>
          <w:szCs w:val="32"/>
        </w:rPr>
        <w:t>Course Objectives</w:t>
      </w:r>
      <w:r w:rsidRPr="00792CA5">
        <w:rPr>
          <w:rFonts w:ascii="Times New Roman" w:hAnsi="Times New Roman"/>
          <w:b/>
          <w:sz w:val="28"/>
          <w:szCs w:val="32"/>
        </w:rPr>
        <w:tab/>
      </w:r>
      <w:r w:rsidRPr="00792CA5">
        <w:rPr>
          <w:rFonts w:ascii="Times New Roman" w:hAnsi="Times New Roman"/>
          <w:b/>
          <w:sz w:val="28"/>
          <w:szCs w:val="32"/>
        </w:rPr>
        <w:tab/>
      </w:r>
      <w:r w:rsidRPr="00792CA5">
        <w:rPr>
          <w:rFonts w:ascii="Times New Roman" w:hAnsi="Times New Roman"/>
          <w:b/>
          <w:sz w:val="28"/>
          <w:szCs w:val="32"/>
        </w:rPr>
        <w:tab/>
      </w:r>
      <w:r w:rsidRPr="00792CA5">
        <w:rPr>
          <w:rFonts w:ascii="Times New Roman" w:hAnsi="Times New Roman"/>
          <w:b/>
          <w:sz w:val="28"/>
          <w:szCs w:val="32"/>
        </w:rPr>
        <w:tab/>
      </w:r>
      <w:r w:rsidRPr="00792CA5">
        <w:rPr>
          <w:rFonts w:ascii="Times New Roman" w:hAnsi="Times New Roman"/>
          <w:b/>
          <w:sz w:val="28"/>
          <w:szCs w:val="32"/>
        </w:rPr>
        <w:tab/>
        <w:t>Teaching Hours: 40</w:t>
      </w:r>
    </w:p>
    <w:p w:rsidR="00BD1013" w:rsidRDefault="00BD1013" w:rsidP="00BD1013">
      <w:pPr>
        <w:pStyle w:val="pdq2pgselectionanchorcontainer"/>
        <w:numPr>
          <w:ilvl w:val="0"/>
          <w:numId w:val="23"/>
        </w:numPr>
      </w:pPr>
      <w:r>
        <w:rPr>
          <w:rStyle w:val="Strong"/>
        </w:rPr>
        <w:t>Understand</w:t>
      </w:r>
      <w:r>
        <w:t xml:space="preserve"> the fundamental concepts, characteristics, types, and life cycle of software projects and Software Development Life Cycle (SDLC) models.</w:t>
      </w:r>
    </w:p>
    <w:p w:rsidR="00BD1013" w:rsidRDefault="00BD1013" w:rsidP="00BD1013">
      <w:pPr>
        <w:pStyle w:val="NormalWeb"/>
        <w:numPr>
          <w:ilvl w:val="0"/>
          <w:numId w:val="23"/>
        </w:numPr>
      </w:pPr>
      <w:r>
        <w:rPr>
          <w:rStyle w:val="Strong"/>
        </w:rPr>
        <w:t>Analyze</w:t>
      </w:r>
      <w:r>
        <w:t xml:space="preserve"> project problems, identify stakeholder requirements, perform requirement analysis, and prepare Software Requirements Specification (SRS) and feasibility reports.</w:t>
      </w:r>
    </w:p>
    <w:p w:rsidR="00BD1013" w:rsidRDefault="00BD1013" w:rsidP="00BD1013">
      <w:pPr>
        <w:pStyle w:val="NormalWeb"/>
        <w:numPr>
          <w:ilvl w:val="0"/>
          <w:numId w:val="23"/>
        </w:numPr>
      </w:pPr>
      <w:r>
        <w:rPr>
          <w:rStyle w:val="Strong"/>
        </w:rPr>
        <w:t>Apply</w:t>
      </w:r>
      <w:r>
        <w:t xml:space="preserve"> software design techniques, UML </w:t>
      </w:r>
      <w:proofErr w:type="spellStart"/>
      <w:r>
        <w:t>modeling</w:t>
      </w:r>
      <w:proofErr w:type="spellEnd"/>
      <w:r>
        <w:t>, system architecture, and database design principles to develop structured software solutions.</w:t>
      </w:r>
    </w:p>
    <w:p w:rsidR="00BD1013" w:rsidRDefault="00BD1013" w:rsidP="00BD1013">
      <w:pPr>
        <w:pStyle w:val="NormalWeb"/>
        <w:numPr>
          <w:ilvl w:val="0"/>
          <w:numId w:val="23"/>
        </w:numPr>
      </w:pPr>
      <w:r>
        <w:rPr>
          <w:rStyle w:val="Strong"/>
        </w:rPr>
        <w:t>Develop</w:t>
      </w:r>
      <w:r>
        <w:t xml:space="preserve"> functional software applications using appropriate frontend, backend, database, and integration technologies.</w:t>
      </w:r>
    </w:p>
    <w:p w:rsidR="00BD1013" w:rsidRDefault="00BD1013" w:rsidP="00BD1013">
      <w:pPr>
        <w:pStyle w:val="NormalWeb"/>
        <w:numPr>
          <w:ilvl w:val="0"/>
          <w:numId w:val="23"/>
        </w:numPr>
      </w:pPr>
      <w:r>
        <w:rPr>
          <w:rStyle w:val="Strong"/>
        </w:rPr>
        <w:t>Apply</w:t>
      </w:r>
      <w:r>
        <w:t xml:space="preserve"> software testing, debugging, deployment, maintenance, and documentation techniques to successfully complete and present a software project.</w:t>
      </w:r>
    </w:p>
    <w:p w:rsidR="00E52918" w:rsidRDefault="00E52918" w:rsidP="00E52918">
      <w:pPr>
        <w:spacing w:after="0" w:line="240" w:lineRule="auto"/>
        <w:rPr>
          <w:rFonts w:ascii="Times New Roman" w:hAnsi="Times New Roman"/>
          <w:b/>
          <w:sz w:val="24"/>
        </w:rPr>
      </w:pPr>
    </w:p>
    <w:p w:rsidR="00E52918" w:rsidRDefault="00E52918">
      <w:pPr>
        <w:rPr>
          <w:rFonts w:ascii="Times New Roman" w:hAnsi="Times New Roman"/>
          <w:b/>
          <w:sz w:val="28"/>
        </w:rPr>
      </w:pPr>
      <w:r>
        <w:rPr>
          <w:rFonts w:ascii="Times New Roman" w:hAnsi="Times New Roman"/>
          <w:b/>
          <w:sz w:val="28"/>
        </w:rPr>
        <w:br w:type="page"/>
      </w:r>
    </w:p>
    <w:p w:rsidR="00D4472F" w:rsidRDefault="00E52918" w:rsidP="00DF580F">
      <w:pPr>
        <w:pStyle w:val="Heading1"/>
        <w:jc w:val="center"/>
        <w:rPr>
          <w:noProof/>
          <w:color w:val="auto"/>
          <w:sz w:val="40"/>
        </w:rPr>
      </w:pPr>
      <w:r w:rsidRPr="00DF580F">
        <w:rPr>
          <w:noProof/>
          <w:color w:val="auto"/>
          <w:sz w:val="40"/>
        </w:rPr>
        <w:lastRenderedPageBreak/>
        <w:t>Syllabus</w:t>
      </w:r>
    </w:p>
    <w:p w:rsidR="00BD1013" w:rsidRPr="00BD1013" w:rsidRDefault="00BD1013" w:rsidP="00BD1013">
      <w:pPr>
        <w:pStyle w:val="Heading2"/>
        <w:spacing w:line="240" w:lineRule="auto"/>
        <w:jc w:val="both"/>
        <w:rPr>
          <w:rFonts w:asciiTheme="minorHAnsi" w:hAnsiTheme="minorHAnsi" w:cstheme="minorHAnsi"/>
          <w:color w:val="auto"/>
          <w:sz w:val="22"/>
          <w:szCs w:val="22"/>
        </w:rPr>
      </w:pPr>
      <w:r w:rsidRPr="00BD1013">
        <w:rPr>
          <w:rStyle w:val="Strong"/>
          <w:rFonts w:asciiTheme="minorHAnsi" w:hAnsiTheme="minorHAnsi" w:cstheme="minorHAnsi"/>
          <w:b/>
          <w:bCs/>
          <w:color w:val="auto"/>
          <w:sz w:val="22"/>
          <w:szCs w:val="22"/>
        </w:rPr>
        <w:t>Unit I – Introduction to Software Projects and SDLC</w:t>
      </w:r>
    </w:p>
    <w:p w:rsidR="00BD1013" w:rsidRPr="00BD1013" w:rsidRDefault="00BD1013" w:rsidP="00BD1013">
      <w:pPr>
        <w:pStyle w:val="NormalWeb"/>
        <w:spacing w:before="0" w:beforeAutospacing="0" w:after="0" w:afterAutospacing="0"/>
        <w:jc w:val="both"/>
        <w:rPr>
          <w:rFonts w:asciiTheme="minorHAnsi" w:hAnsiTheme="minorHAnsi" w:cstheme="minorHAnsi"/>
          <w:sz w:val="22"/>
          <w:szCs w:val="22"/>
        </w:rPr>
      </w:pPr>
      <w:r w:rsidRPr="00BD1013">
        <w:rPr>
          <w:rFonts w:asciiTheme="minorHAnsi" w:hAnsiTheme="minorHAnsi" w:cstheme="minorHAnsi"/>
          <w:sz w:val="22"/>
          <w:szCs w:val="22"/>
        </w:rPr>
        <w:t>Introduction to Software Projects, meaning and characteristics of software projects, objectives of software projects, types of software projects, software project stakeholders, software project team, roles and responsibilities, project life cycle, software development process, Software Development Life Cycle (SDLC), importance of SDLC, phases of SDLC, Waterfall Model, Incremental Model, Iterative Model, Prototype Model, Spiral Model, Agile Model, comparison of SDLC models, selection of appropriate SDLC model, project planning and project roadmap.</w:t>
      </w:r>
    </w:p>
    <w:p w:rsidR="00BD1013" w:rsidRPr="00BD1013" w:rsidRDefault="00BD1013" w:rsidP="00BD1013">
      <w:pPr>
        <w:pStyle w:val="Heading2"/>
        <w:spacing w:line="240" w:lineRule="auto"/>
        <w:jc w:val="both"/>
        <w:rPr>
          <w:rFonts w:asciiTheme="minorHAnsi" w:hAnsiTheme="minorHAnsi" w:cstheme="minorHAnsi"/>
          <w:color w:val="auto"/>
          <w:sz w:val="22"/>
          <w:szCs w:val="22"/>
        </w:rPr>
      </w:pPr>
      <w:r w:rsidRPr="00BD1013">
        <w:rPr>
          <w:rStyle w:val="Strong"/>
          <w:rFonts w:asciiTheme="minorHAnsi" w:hAnsiTheme="minorHAnsi" w:cstheme="minorHAnsi"/>
          <w:b/>
          <w:bCs/>
          <w:color w:val="auto"/>
          <w:sz w:val="22"/>
          <w:szCs w:val="22"/>
        </w:rPr>
        <w:t>Unit II – Requirement Analysis and Feasibility Study</w:t>
      </w:r>
    </w:p>
    <w:p w:rsidR="00BD1013" w:rsidRPr="00BD1013" w:rsidRDefault="00BD1013" w:rsidP="00BD1013">
      <w:pPr>
        <w:pStyle w:val="NormalWeb"/>
        <w:spacing w:before="0" w:beforeAutospacing="0" w:after="0" w:afterAutospacing="0"/>
        <w:jc w:val="both"/>
        <w:rPr>
          <w:rFonts w:asciiTheme="minorHAnsi" w:hAnsiTheme="minorHAnsi" w:cstheme="minorHAnsi"/>
          <w:sz w:val="22"/>
          <w:szCs w:val="22"/>
        </w:rPr>
      </w:pPr>
      <w:r w:rsidRPr="00BD1013">
        <w:rPr>
          <w:rFonts w:asciiTheme="minorHAnsi" w:hAnsiTheme="minorHAnsi" w:cstheme="minorHAnsi"/>
          <w:sz w:val="22"/>
          <w:szCs w:val="22"/>
        </w:rPr>
        <w:t>Introduction to Requirement Engineering, problem identification, problem definition, project objectives, stakeholder identification, requirement gathering, requirement elicitation techniques, functional requirements, non-functional requirements, user requirements, system requirements, requirement analysis, requirement prioritization, requirement validation, Software Requirements Specification (SRS), characteristics of a good SRS, SRS structure, feasibility study, technical feasibility, economic feasibility, operational feasibility, schedule feasibility, legal feasibility, resource feasibility, feasibility report, project scope, assumptions, constraints, risks, project proposal and project approval.</w:t>
      </w:r>
    </w:p>
    <w:p w:rsidR="00BD1013" w:rsidRPr="00BD1013" w:rsidRDefault="00BD1013" w:rsidP="00BD1013">
      <w:pPr>
        <w:pStyle w:val="Heading2"/>
        <w:spacing w:line="240" w:lineRule="auto"/>
        <w:jc w:val="both"/>
        <w:rPr>
          <w:rFonts w:asciiTheme="minorHAnsi" w:hAnsiTheme="minorHAnsi" w:cstheme="minorHAnsi"/>
          <w:color w:val="auto"/>
          <w:sz w:val="22"/>
          <w:szCs w:val="22"/>
        </w:rPr>
      </w:pPr>
      <w:r w:rsidRPr="00BD1013">
        <w:rPr>
          <w:rStyle w:val="Strong"/>
          <w:rFonts w:asciiTheme="minorHAnsi" w:hAnsiTheme="minorHAnsi" w:cstheme="minorHAnsi"/>
          <w:b/>
          <w:bCs/>
          <w:color w:val="auto"/>
          <w:sz w:val="22"/>
          <w:szCs w:val="22"/>
        </w:rPr>
        <w:t>Unit III – Software Design, UML and Database Design</w:t>
      </w:r>
    </w:p>
    <w:p w:rsidR="00BD1013" w:rsidRPr="00BD1013" w:rsidRDefault="00BD1013" w:rsidP="00BD1013">
      <w:pPr>
        <w:pStyle w:val="NormalWeb"/>
        <w:spacing w:before="0" w:beforeAutospacing="0" w:after="0" w:afterAutospacing="0"/>
        <w:jc w:val="both"/>
        <w:rPr>
          <w:rFonts w:asciiTheme="minorHAnsi" w:hAnsiTheme="minorHAnsi" w:cstheme="minorHAnsi"/>
          <w:sz w:val="22"/>
          <w:szCs w:val="22"/>
        </w:rPr>
      </w:pPr>
      <w:r w:rsidRPr="00BD1013">
        <w:rPr>
          <w:rFonts w:asciiTheme="minorHAnsi" w:hAnsiTheme="minorHAnsi" w:cstheme="minorHAnsi"/>
          <w:sz w:val="22"/>
          <w:szCs w:val="22"/>
        </w:rPr>
        <w:t xml:space="preserve">Introduction to software design, design objectives, design principles, system architecture, modular design, Unified </w:t>
      </w:r>
      <w:proofErr w:type="spellStart"/>
      <w:r w:rsidRPr="00BD1013">
        <w:rPr>
          <w:rFonts w:asciiTheme="minorHAnsi" w:hAnsiTheme="minorHAnsi" w:cstheme="minorHAnsi"/>
          <w:sz w:val="22"/>
          <w:szCs w:val="22"/>
        </w:rPr>
        <w:t>Modeling</w:t>
      </w:r>
      <w:proofErr w:type="spellEnd"/>
      <w:r w:rsidRPr="00BD1013">
        <w:rPr>
          <w:rFonts w:asciiTheme="minorHAnsi" w:hAnsiTheme="minorHAnsi" w:cstheme="minorHAnsi"/>
          <w:sz w:val="22"/>
          <w:szCs w:val="22"/>
        </w:rPr>
        <w:t xml:space="preserve"> Language (UML), importance of UML, Use Case Diagram, Class Diagram, Activity Diagram, Sequence Diagram, Component Diagram, Deployment Diagram, actors and use cases, UML relationships, database fundamentals, database design process, entities, attributes, relationships, Entity Relationship (ER) Diagram, primary key, foreign key, candidate key, normalization, database tables, relational database design, SQL basics, database connectivity and database security considerations.</w:t>
      </w:r>
    </w:p>
    <w:p w:rsidR="00BD1013" w:rsidRPr="00BD1013" w:rsidRDefault="00BD1013" w:rsidP="00BD1013">
      <w:pPr>
        <w:pStyle w:val="Heading2"/>
        <w:spacing w:line="240" w:lineRule="auto"/>
        <w:jc w:val="both"/>
        <w:rPr>
          <w:rFonts w:asciiTheme="minorHAnsi" w:hAnsiTheme="minorHAnsi" w:cstheme="minorHAnsi"/>
          <w:color w:val="auto"/>
          <w:sz w:val="22"/>
          <w:szCs w:val="22"/>
        </w:rPr>
      </w:pPr>
      <w:r w:rsidRPr="00BD1013">
        <w:rPr>
          <w:rStyle w:val="Strong"/>
          <w:rFonts w:asciiTheme="minorHAnsi" w:hAnsiTheme="minorHAnsi" w:cstheme="minorHAnsi"/>
          <w:b/>
          <w:bCs/>
          <w:color w:val="auto"/>
          <w:sz w:val="22"/>
          <w:szCs w:val="22"/>
        </w:rPr>
        <w:t>Unit IV – Frontend and Backend Development</w:t>
      </w:r>
    </w:p>
    <w:p w:rsidR="00BD1013" w:rsidRPr="00BD1013" w:rsidRDefault="00BD1013" w:rsidP="00BD1013">
      <w:pPr>
        <w:pStyle w:val="NormalWeb"/>
        <w:spacing w:before="0" w:beforeAutospacing="0" w:after="0" w:afterAutospacing="0"/>
        <w:jc w:val="both"/>
        <w:rPr>
          <w:rFonts w:asciiTheme="minorHAnsi" w:hAnsiTheme="minorHAnsi" w:cstheme="minorHAnsi"/>
          <w:sz w:val="22"/>
          <w:szCs w:val="22"/>
        </w:rPr>
      </w:pPr>
      <w:r w:rsidRPr="00BD1013">
        <w:rPr>
          <w:rFonts w:asciiTheme="minorHAnsi" w:hAnsiTheme="minorHAnsi" w:cstheme="minorHAnsi"/>
          <w:sz w:val="22"/>
          <w:szCs w:val="22"/>
        </w:rPr>
        <w:t>Introduction to frontend development, User Interface (UI) and User Experience (UX), HTML, CSS, JavaScript, responsive web design, forms, navigation, form validation, Bootstrap, frontend project structure, introduction to backend development, client-server architecture, server-side programming, backend languages and frameworks, database connectivity, CRUD operations, authentication, authorization, sessions, APIs, form processing, error handling, input validation, security basics, frontend-backend integration and project implementation.</w:t>
      </w:r>
    </w:p>
    <w:p w:rsidR="00BD1013" w:rsidRPr="00BD1013" w:rsidRDefault="00BD1013" w:rsidP="00BD1013">
      <w:pPr>
        <w:pStyle w:val="Heading2"/>
        <w:spacing w:line="240" w:lineRule="auto"/>
        <w:jc w:val="both"/>
        <w:rPr>
          <w:rFonts w:asciiTheme="minorHAnsi" w:hAnsiTheme="minorHAnsi" w:cstheme="minorHAnsi"/>
          <w:color w:val="auto"/>
          <w:sz w:val="22"/>
          <w:szCs w:val="22"/>
        </w:rPr>
      </w:pPr>
      <w:r w:rsidRPr="00BD1013">
        <w:rPr>
          <w:rStyle w:val="Strong"/>
          <w:rFonts w:asciiTheme="minorHAnsi" w:hAnsiTheme="minorHAnsi" w:cstheme="minorHAnsi"/>
          <w:b/>
          <w:bCs/>
          <w:color w:val="auto"/>
          <w:sz w:val="22"/>
          <w:szCs w:val="22"/>
        </w:rPr>
        <w:t>Unit V – Testing, Deployment and Documentation</w:t>
      </w:r>
    </w:p>
    <w:p w:rsidR="00BD1013" w:rsidRPr="00BD1013" w:rsidRDefault="00BD1013" w:rsidP="00BD1013">
      <w:pPr>
        <w:pStyle w:val="NormalWeb"/>
        <w:spacing w:before="0" w:beforeAutospacing="0" w:after="0" w:afterAutospacing="0"/>
        <w:jc w:val="both"/>
        <w:rPr>
          <w:rFonts w:asciiTheme="minorHAnsi" w:hAnsiTheme="minorHAnsi" w:cstheme="minorHAnsi"/>
          <w:sz w:val="22"/>
          <w:szCs w:val="22"/>
        </w:rPr>
      </w:pPr>
      <w:r w:rsidRPr="00BD1013">
        <w:rPr>
          <w:rFonts w:asciiTheme="minorHAnsi" w:hAnsiTheme="minorHAnsi" w:cstheme="minorHAnsi"/>
          <w:sz w:val="22"/>
          <w:szCs w:val="22"/>
        </w:rPr>
        <w:t xml:space="preserve">Introduction to software testing, importance of testing, testing principles, testing process, test planning, test cases, test scenarios, Unit Testing, Integration Testing, System Testing, Acceptance Testing, Black-box Testing, White-box Testing, Functional Testing, Non-functional Testing, Regression Testing, Usability Testing, debugging, defect reporting, test report, software deployment, local deployment, web hosting, server environment, domain and hosting concepts, database deployment, application configuration, version control, Git and </w:t>
      </w:r>
      <w:proofErr w:type="spellStart"/>
      <w:r w:rsidRPr="00BD1013">
        <w:rPr>
          <w:rFonts w:asciiTheme="minorHAnsi" w:hAnsiTheme="minorHAnsi" w:cstheme="minorHAnsi"/>
          <w:sz w:val="22"/>
          <w:szCs w:val="22"/>
        </w:rPr>
        <w:t>GitHub</w:t>
      </w:r>
      <w:proofErr w:type="spellEnd"/>
      <w:r w:rsidRPr="00BD1013">
        <w:rPr>
          <w:rFonts w:asciiTheme="minorHAnsi" w:hAnsiTheme="minorHAnsi" w:cstheme="minorHAnsi"/>
          <w:sz w:val="22"/>
          <w:szCs w:val="22"/>
        </w:rPr>
        <w:t>, application maintenance, project documentation, project report structure, user manual, technical documentation, installation guide, screenshots, project presentation, viva preparation, project evaluation and final submission.</w:t>
      </w:r>
    </w:p>
    <w:p w:rsidR="00BD1013" w:rsidRPr="00BD1013" w:rsidRDefault="00BD1013" w:rsidP="00BD1013"/>
    <w:p w:rsidR="00D4472F" w:rsidRPr="00DF580F" w:rsidRDefault="00D4472F" w:rsidP="00DF580F">
      <w:pPr>
        <w:pStyle w:val="Heading1"/>
        <w:jc w:val="center"/>
        <w:rPr>
          <w:noProof/>
          <w:color w:val="auto"/>
          <w:sz w:val="40"/>
        </w:rPr>
      </w:pPr>
      <w:r w:rsidRPr="00DF580F">
        <w:rPr>
          <w:bCs w:val="0"/>
          <w:noProof/>
          <w:color w:val="auto"/>
          <w:sz w:val="40"/>
        </w:rPr>
        <w:t>Course Outcomes:</w:t>
      </w:r>
      <w:r w:rsidRPr="00DF580F">
        <w:rPr>
          <w:noProof/>
          <w:color w:val="auto"/>
          <w:sz w:val="40"/>
        </w:rPr>
        <w:t xml:space="preserve"> </w:t>
      </w:r>
    </w:p>
    <w:p w:rsidR="00D4472F" w:rsidRPr="00792CA5" w:rsidRDefault="00D4472F" w:rsidP="00D4472F">
      <w:pPr>
        <w:spacing w:after="0" w:line="240" w:lineRule="auto"/>
        <w:jc w:val="both"/>
        <w:rPr>
          <w:rFonts w:ascii="Times New Roman" w:hAnsi="Times New Roman"/>
          <w:sz w:val="24"/>
          <w:szCs w:val="24"/>
        </w:rPr>
      </w:pPr>
    </w:p>
    <w:p w:rsidR="00BD1013" w:rsidRDefault="00BD1013" w:rsidP="00BD1013">
      <w:pPr>
        <w:pStyle w:val="Heading1"/>
      </w:pPr>
      <w:r>
        <w:rPr>
          <w:rStyle w:val="Strong"/>
          <w:b/>
          <w:bCs/>
        </w:rPr>
        <w:t>Course Outcomes</w:t>
      </w:r>
    </w:p>
    <w:tbl>
      <w:tblPr>
        <w:tblStyle w:val="TableGrid"/>
        <w:tblW w:w="0" w:type="auto"/>
        <w:tblLook w:val="04A0"/>
      </w:tblPr>
      <w:tblGrid>
        <w:gridCol w:w="828"/>
        <w:gridCol w:w="7025"/>
        <w:gridCol w:w="1389"/>
      </w:tblGrid>
      <w:tr w:rsidR="00BD1013" w:rsidTr="00BD1013">
        <w:tc>
          <w:tcPr>
            <w:tcW w:w="828" w:type="dxa"/>
            <w:vAlign w:val="center"/>
            <w:hideMark/>
          </w:tcPr>
          <w:p w:rsidR="00BD1013" w:rsidRDefault="00BD1013" w:rsidP="00BD1013">
            <w:pPr>
              <w:jc w:val="center"/>
              <w:rPr>
                <w:b/>
                <w:bCs/>
                <w:sz w:val="24"/>
                <w:szCs w:val="24"/>
              </w:rPr>
            </w:pPr>
            <w:r>
              <w:rPr>
                <w:rStyle w:val="Strong"/>
              </w:rPr>
              <w:t>S. No.</w:t>
            </w:r>
          </w:p>
        </w:tc>
        <w:tc>
          <w:tcPr>
            <w:tcW w:w="7025" w:type="dxa"/>
            <w:vAlign w:val="center"/>
            <w:hideMark/>
          </w:tcPr>
          <w:p w:rsidR="00BD1013" w:rsidRDefault="00BD1013" w:rsidP="00BD1013">
            <w:pPr>
              <w:jc w:val="center"/>
              <w:rPr>
                <w:b/>
                <w:bCs/>
                <w:sz w:val="24"/>
                <w:szCs w:val="24"/>
              </w:rPr>
            </w:pPr>
            <w:r>
              <w:rPr>
                <w:rStyle w:val="Strong"/>
              </w:rPr>
              <w:t>Course Outcome</w:t>
            </w:r>
          </w:p>
        </w:tc>
        <w:tc>
          <w:tcPr>
            <w:tcW w:w="0" w:type="auto"/>
            <w:vAlign w:val="center"/>
            <w:hideMark/>
          </w:tcPr>
          <w:p w:rsidR="00BD1013" w:rsidRDefault="00BD1013" w:rsidP="00BD1013">
            <w:pPr>
              <w:jc w:val="center"/>
              <w:rPr>
                <w:b/>
                <w:bCs/>
                <w:sz w:val="24"/>
                <w:szCs w:val="24"/>
              </w:rPr>
            </w:pPr>
            <w:r>
              <w:rPr>
                <w:rStyle w:val="Strong"/>
              </w:rPr>
              <w:t>PO Attainment</w:t>
            </w:r>
          </w:p>
        </w:tc>
      </w:tr>
      <w:tr w:rsidR="00BD1013" w:rsidTr="00BD1013">
        <w:tc>
          <w:tcPr>
            <w:tcW w:w="828" w:type="dxa"/>
            <w:vAlign w:val="center"/>
            <w:hideMark/>
          </w:tcPr>
          <w:p w:rsidR="00BD1013" w:rsidRDefault="00BD1013" w:rsidP="00BD1013">
            <w:pPr>
              <w:jc w:val="center"/>
              <w:rPr>
                <w:sz w:val="24"/>
                <w:szCs w:val="24"/>
              </w:rPr>
            </w:pPr>
            <w:r>
              <w:rPr>
                <w:rStyle w:val="Strong"/>
              </w:rPr>
              <w:t>CO1</w:t>
            </w:r>
          </w:p>
        </w:tc>
        <w:tc>
          <w:tcPr>
            <w:tcW w:w="7025" w:type="dxa"/>
            <w:vAlign w:val="center"/>
            <w:hideMark/>
          </w:tcPr>
          <w:p w:rsidR="00BD1013" w:rsidRDefault="00BD1013" w:rsidP="00BD1013">
            <w:pPr>
              <w:rPr>
                <w:sz w:val="24"/>
                <w:szCs w:val="24"/>
              </w:rPr>
            </w:pPr>
            <w:r>
              <w:rPr>
                <w:rStyle w:val="Strong"/>
              </w:rPr>
              <w:t>Understand</w:t>
            </w:r>
            <w:r>
              <w:t xml:space="preserve"> the fundamentals of software projects, project life cycle, SDLC phases, and different software development models.</w:t>
            </w:r>
          </w:p>
        </w:tc>
        <w:tc>
          <w:tcPr>
            <w:tcW w:w="0" w:type="auto"/>
            <w:vAlign w:val="center"/>
            <w:hideMark/>
          </w:tcPr>
          <w:p w:rsidR="00BD1013" w:rsidRDefault="00BD1013" w:rsidP="00BD1013">
            <w:pPr>
              <w:jc w:val="center"/>
              <w:rPr>
                <w:sz w:val="24"/>
                <w:szCs w:val="24"/>
              </w:rPr>
            </w:pPr>
            <w:r>
              <w:rPr>
                <w:rStyle w:val="Strong"/>
              </w:rPr>
              <w:t>PO1</w:t>
            </w:r>
          </w:p>
        </w:tc>
      </w:tr>
      <w:tr w:rsidR="00BD1013" w:rsidTr="00BD1013">
        <w:tc>
          <w:tcPr>
            <w:tcW w:w="828" w:type="dxa"/>
            <w:vAlign w:val="center"/>
            <w:hideMark/>
          </w:tcPr>
          <w:p w:rsidR="00BD1013" w:rsidRDefault="00BD1013" w:rsidP="00BD1013">
            <w:pPr>
              <w:jc w:val="center"/>
              <w:rPr>
                <w:sz w:val="24"/>
                <w:szCs w:val="24"/>
              </w:rPr>
            </w:pPr>
            <w:r>
              <w:rPr>
                <w:rStyle w:val="Strong"/>
              </w:rPr>
              <w:t>CO2</w:t>
            </w:r>
          </w:p>
        </w:tc>
        <w:tc>
          <w:tcPr>
            <w:tcW w:w="7025" w:type="dxa"/>
            <w:vAlign w:val="center"/>
            <w:hideMark/>
          </w:tcPr>
          <w:p w:rsidR="00BD1013" w:rsidRDefault="00BD1013" w:rsidP="00BD1013">
            <w:pPr>
              <w:rPr>
                <w:sz w:val="24"/>
                <w:szCs w:val="24"/>
              </w:rPr>
            </w:pPr>
            <w:r>
              <w:rPr>
                <w:rStyle w:val="Strong"/>
              </w:rPr>
              <w:t>Analyze</w:t>
            </w:r>
            <w:r>
              <w:t xml:space="preserve"> project problems, stakeholder requirements, functional and non-functional requirements, and prepare Software Requirements Specification (SRS) and feasibility reports.</w:t>
            </w:r>
          </w:p>
        </w:tc>
        <w:tc>
          <w:tcPr>
            <w:tcW w:w="0" w:type="auto"/>
            <w:vAlign w:val="center"/>
            <w:hideMark/>
          </w:tcPr>
          <w:p w:rsidR="00BD1013" w:rsidRDefault="00BD1013" w:rsidP="00BD1013">
            <w:pPr>
              <w:jc w:val="center"/>
              <w:rPr>
                <w:sz w:val="24"/>
                <w:szCs w:val="24"/>
              </w:rPr>
            </w:pPr>
            <w:r>
              <w:rPr>
                <w:rStyle w:val="Strong"/>
              </w:rPr>
              <w:t>PO2</w:t>
            </w:r>
          </w:p>
        </w:tc>
      </w:tr>
      <w:tr w:rsidR="00BD1013" w:rsidTr="00BD1013">
        <w:tc>
          <w:tcPr>
            <w:tcW w:w="828" w:type="dxa"/>
            <w:vAlign w:val="center"/>
            <w:hideMark/>
          </w:tcPr>
          <w:p w:rsidR="00BD1013" w:rsidRDefault="00BD1013" w:rsidP="00BD1013">
            <w:pPr>
              <w:jc w:val="center"/>
              <w:rPr>
                <w:sz w:val="24"/>
                <w:szCs w:val="24"/>
              </w:rPr>
            </w:pPr>
            <w:r>
              <w:rPr>
                <w:rStyle w:val="Strong"/>
              </w:rPr>
              <w:t>CO3</w:t>
            </w:r>
          </w:p>
        </w:tc>
        <w:tc>
          <w:tcPr>
            <w:tcW w:w="7025" w:type="dxa"/>
            <w:vAlign w:val="center"/>
            <w:hideMark/>
          </w:tcPr>
          <w:p w:rsidR="00BD1013" w:rsidRDefault="00BD1013" w:rsidP="00BD1013">
            <w:pPr>
              <w:rPr>
                <w:sz w:val="24"/>
                <w:szCs w:val="24"/>
              </w:rPr>
            </w:pPr>
            <w:r>
              <w:rPr>
                <w:rStyle w:val="Strong"/>
              </w:rPr>
              <w:t>Apply</w:t>
            </w:r>
            <w:r>
              <w:t xml:space="preserve"> software design principles, UML modeling techniques, system architecture, and database design concepts for software projects.</w:t>
            </w:r>
          </w:p>
        </w:tc>
        <w:tc>
          <w:tcPr>
            <w:tcW w:w="0" w:type="auto"/>
            <w:vAlign w:val="center"/>
            <w:hideMark/>
          </w:tcPr>
          <w:p w:rsidR="00BD1013" w:rsidRDefault="00BD1013" w:rsidP="00BD1013">
            <w:pPr>
              <w:jc w:val="center"/>
              <w:rPr>
                <w:sz w:val="24"/>
                <w:szCs w:val="24"/>
              </w:rPr>
            </w:pPr>
            <w:r>
              <w:rPr>
                <w:rStyle w:val="Strong"/>
              </w:rPr>
              <w:t>PO3</w:t>
            </w:r>
          </w:p>
        </w:tc>
      </w:tr>
      <w:tr w:rsidR="00BD1013" w:rsidTr="00BD1013">
        <w:tc>
          <w:tcPr>
            <w:tcW w:w="828" w:type="dxa"/>
            <w:vAlign w:val="center"/>
            <w:hideMark/>
          </w:tcPr>
          <w:p w:rsidR="00BD1013" w:rsidRDefault="00BD1013" w:rsidP="00BD1013">
            <w:pPr>
              <w:jc w:val="center"/>
              <w:rPr>
                <w:sz w:val="24"/>
                <w:szCs w:val="24"/>
              </w:rPr>
            </w:pPr>
            <w:r>
              <w:rPr>
                <w:rStyle w:val="Strong"/>
              </w:rPr>
              <w:t>CO4</w:t>
            </w:r>
          </w:p>
        </w:tc>
        <w:tc>
          <w:tcPr>
            <w:tcW w:w="7025" w:type="dxa"/>
            <w:vAlign w:val="center"/>
            <w:hideMark/>
          </w:tcPr>
          <w:p w:rsidR="00BD1013" w:rsidRDefault="00BD1013" w:rsidP="00BD1013">
            <w:pPr>
              <w:rPr>
                <w:sz w:val="24"/>
                <w:szCs w:val="24"/>
              </w:rPr>
            </w:pPr>
            <w:r>
              <w:rPr>
                <w:rStyle w:val="Strong"/>
              </w:rPr>
              <w:t>Develop</w:t>
            </w:r>
            <w:r>
              <w:t xml:space="preserve"> frontend and backend components and integrate software applications with databases using appropriate development technologies.</w:t>
            </w:r>
          </w:p>
        </w:tc>
        <w:tc>
          <w:tcPr>
            <w:tcW w:w="0" w:type="auto"/>
            <w:vAlign w:val="center"/>
            <w:hideMark/>
          </w:tcPr>
          <w:p w:rsidR="00BD1013" w:rsidRDefault="00BD1013" w:rsidP="00BD1013">
            <w:pPr>
              <w:jc w:val="center"/>
              <w:rPr>
                <w:sz w:val="24"/>
                <w:szCs w:val="24"/>
              </w:rPr>
            </w:pPr>
            <w:r>
              <w:rPr>
                <w:rStyle w:val="Strong"/>
              </w:rPr>
              <w:t>PO3</w:t>
            </w:r>
          </w:p>
        </w:tc>
      </w:tr>
      <w:tr w:rsidR="00BD1013" w:rsidTr="00BD1013">
        <w:tc>
          <w:tcPr>
            <w:tcW w:w="828" w:type="dxa"/>
            <w:vAlign w:val="center"/>
            <w:hideMark/>
          </w:tcPr>
          <w:p w:rsidR="00BD1013" w:rsidRDefault="00BD1013" w:rsidP="00BD1013">
            <w:pPr>
              <w:jc w:val="center"/>
              <w:rPr>
                <w:sz w:val="24"/>
                <w:szCs w:val="24"/>
              </w:rPr>
            </w:pPr>
            <w:r>
              <w:rPr>
                <w:rStyle w:val="Strong"/>
              </w:rPr>
              <w:t>CO5</w:t>
            </w:r>
          </w:p>
        </w:tc>
        <w:tc>
          <w:tcPr>
            <w:tcW w:w="7025" w:type="dxa"/>
            <w:vAlign w:val="center"/>
            <w:hideMark/>
          </w:tcPr>
          <w:p w:rsidR="00BD1013" w:rsidRDefault="00BD1013" w:rsidP="00BD1013">
            <w:pPr>
              <w:rPr>
                <w:sz w:val="24"/>
                <w:szCs w:val="24"/>
              </w:rPr>
            </w:pPr>
            <w:r>
              <w:rPr>
                <w:rStyle w:val="Strong"/>
              </w:rPr>
              <w:t>Apply</w:t>
            </w:r>
            <w:r>
              <w:t xml:space="preserve"> software testing, debugging, deployment, and maintenance techniques to develop reliable and functional software applications.</w:t>
            </w:r>
          </w:p>
        </w:tc>
        <w:tc>
          <w:tcPr>
            <w:tcW w:w="0" w:type="auto"/>
            <w:vAlign w:val="center"/>
            <w:hideMark/>
          </w:tcPr>
          <w:p w:rsidR="00BD1013" w:rsidRDefault="00BD1013" w:rsidP="00BD1013">
            <w:pPr>
              <w:jc w:val="center"/>
              <w:rPr>
                <w:sz w:val="24"/>
                <w:szCs w:val="24"/>
              </w:rPr>
            </w:pPr>
            <w:r>
              <w:rPr>
                <w:rStyle w:val="Strong"/>
              </w:rPr>
              <w:t>PO4</w:t>
            </w:r>
          </w:p>
        </w:tc>
      </w:tr>
      <w:tr w:rsidR="00BD1013" w:rsidTr="00BD1013">
        <w:tc>
          <w:tcPr>
            <w:tcW w:w="828" w:type="dxa"/>
            <w:vAlign w:val="center"/>
            <w:hideMark/>
          </w:tcPr>
          <w:p w:rsidR="00BD1013" w:rsidRDefault="00BD1013" w:rsidP="00BD1013">
            <w:pPr>
              <w:jc w:val="center"/>
              <w:rPr>
                <w:sz w:val="24"/>
                <w:szCs w:val="24"/>
              </w:rPr>
            </w:pPr>
            <w:r>
              <w:rPr>
                <w:rStyle w:val="Strong"/>
              </w:rPr>
              <w:t>CO6</w:t>
            </w:r>
          </w:p>
        </w:tc>
        <w:tc>
          <w:tcPr>
            <w:tcW w:w="7025" w:type="dxa"/>
            <w:vAlign w:val="center"/>
            <w:hideMark/>
          </w:tcPr>
          <w:p w:rsidR="00BD1013" w:rsidRDefault="00BD1013" w:rsidP="00BD1013">
            <w:pPr>
              <w:rPr>
                <w:sz w:val="24"/>
                <w:szCs w:val="24"/>
              </w:rPr>
            </w:pPr>
            <w:r>
              <w:rPr>
                <w:rStyle w:val="Strong"/>
              </w:rPr>
              <w:t>Create</w:t>
            </w:r>
            <w:r>
              <w:t xml:space="preserve"> complete software project documentation, user manuals, presentations, and demonstrate the developed project through project presentation and viva.</w:t>
            </w:r>
          </w:p>
        </w:tc>
        <w:tc>
          <w:tcPr>
            <w:tcW w:w="0" w:type="auto"/>
            <w:vAlign w:val="center"/>
            <w:hideMark/>
          </w:tcPr>
          <w:p w:rsidR="00BD1013" w:rsidRDefault="00BD1013" w:rsidP="00BD1013">
            <w:pPr>
              <w:jc w:val="center"/>
              <w:rPr>
                <w:sz w:val="24"/>
                <w:szCs w:val="24"/>
              </w:rPr>
            </w:pPr>
            <w:r>
              <w:rPr>
                <w:rStyle w:val="Strong"/>
              </w:rPr>
              <w:t>PO5</w:t>
            </w:r>
          </w:p>
        </w:tc>
      </w:tr>
    </w:tbl>
    <w:p w:rsidR="00D4472F" w:rsidRPr="00792CA5" w:rsidRDefault="00D4472F" w:rsidP="00D4472F">
      <w:pPr>
        <w:spacing w:after="0" w:line="240" w:lineRule="auto"/>
        <w:rPr>
          <w:rStyle w:val="Strong"/>
          <w:rFonts w:ascii="Times New Roman" w:hAnsi="Times New Roman"/>
          <w:sz w:val="24"/>
          <w:szCs w:val="24"/>
        </w:rPr>
      </w:pPr>
    </w:p>
    <w:p w:rsidR="00DF580F" w:rsidRDefault="00DF580F">
      <w:pPr>
        <w:rPr>
          <w:rFonts w:ascii="Times New Roman" w:hAnsi="Times New Roman"/>
          <w:b/>
          <w:noProof/>
          <w:sz w:val="32"/>
          <w:szCs w:val="32"/>
          <w:u w:val="single"/>
        </w:rPr>
      </w:pPr>
      <w:r>
        <w:rPr>
          <w:rFonts w:ascii="Times New Roman" w:hAnsi="Times New Roman"/>
          <w:b/>
          <w:noProof/>
          <w:sz w:val="32"/>
          <w:szCs w:val="32"/>
          <w:u w:val="single"/>
        </w:rPr>
        <w:br w:type="page"/>
      </w:r>
    </w:p>
    <w:p w:rsidR="00D4472F" w:rsidRPr="00DF580F" w:rsidRDefault="00D4472F" w:rsidP="00DF580F">
      <w:pPr>
        <w:pStyle w:val="Heading1"/>
        <w:jc w:val="center"/>
        <w:rPr>
          <w:noProof/>
          <w:color w:val="auto"/>
          <w:sz w:val="40"/>
        </w:rPr>
      </w:pPr>
      <w:r w:rsidRPr="00DF580F">
        <w:rPr>
          <w:noProof/>
          <w:color w:val="auto"/>
          <w:sz w:val="40"/>
        </w:rPr>
        <w:t>Scope of Subject</w:t>
      </w:r>
    </w:p>
    <w:p w:rsidR="00F96838" w:rsidRDefault="00E46EEC" w:rsidP="00E46EEC">
      <w:pPr>
        <w:jc w:val="both"/>
      </w:pPr>
      <w:r>
        <w:t>Software Project Development provides students with practical knowledge of the complete software development process, from problem identification to final deployment and documentation. The subject covers project planning, SDLC models, requirement analysis, feasibility study, SRS preparation, UML modeling, database design, frontend and backend development, testing, debugging, deployment, and maintenance. It enables students to convert real-world problems into functional software solutions using appropriate technologies and development methodologies. Through practical activities and project-based learning, students develop skills in system analysis, software design, programming, database management, testing, documentation, and project presentation. The subject prepares students for careers in software development, web development, software testing, database development, system analysis, and project management, while providing a strong foundation for advanced studies and professional software project development.</w:t>
      </w:r>
      <w:r w:rsidR="00F96838">
        <w:br w:type="page"/>
      </w:r>
    </w:p>
    <w:tbl>
      <w:tblPr>
        <w:tblW w:w="5000" w:type="pct"/>
        <w:tblLook w:val="04A0"/>
      </w:tblPr>
      <w:tblGrid>
        <w:gridCol w:w="626"/>
        <w:gridCol w:w="595"/>
        <w:gridCol w:w="5741"/>
        <w:gridCol w:w="2280"/>
      </w:tblGrid>
      <w:tr w:rsidR="000E5865" w:rsidRPr="000E5865" w:rsidTr="000E5865">
        <w:trPr>
          <w:trHeight w:val="375"/>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5865" w:rsidRPr="000E5865" w:rsidRDefault="000E5865" w:rsidP="000E5865">
            <w:pPr>
              <w:spacing w:after="0" w:line="240" w:lineRule="auto"/>
              <w:jc w:val="center"/>
              <w:rPr>
                <w:rFonts w:ascii="Times New Roman" w:hAnsi="Times New Roman"/>
                <w:b/>
                <w:bCs/>
                <w:color w:val="000000"/>
                <w:sz w:val="28"/>
                <w:szCs w:val="28"/>
                <w:u w:val="single"/>
              </w:rPr>
            </w:pPr>
            <w:r w:rsidRPr="000E5865">
              <w:rPr>
                <w:rFonts w:ascii="Times New Roman" w:hAnsi="Times New Roman"/>
                <w:b/>
                <w:bCs/>
                <w:color w:val="000000"/>
                <w:sz w:val="28"/>
                <w:szCs w:val="28"/>
                <w:u w:val="single"/>
              </w:rPr>
              <w:t>Lesson Plan</w:t>
            </w:r>
          </w:p>
        </w:tc>
      </w:tr>
      <w:tr w:rsidR="000E5865" w:rsidRPr="000E5865" w:rsidTr="000E5865">
        <w:trPr>
          <w:trHeight w:val="375"/>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5865" w:rsidRPr="000E5865" w:rsidRDefault="000E5865" w:rsidP="000E5865">
            <w:pPr>
              <w:spacing w:after="0" w:line="240" w:lineRule="auto"/>
              <w:jc w:val="center"/>
              <w:rPr>
                <w:rFonts w:ascii="Times New Roman" w:hAnsi="Times New Roman"/>
                <w:b/>
                <w:bCs/>
                <w:color w:val="000000"/>
                <w:sz w:val="28"/>
                <w:szCs w:val="28"/>
                <w:u w:val="single"/>
              </w:rPr>
            </w:pPr>
            <w:r w:rsidRPr="000E5865">
              <w:rPr>
                <w:rFonts w:ascii="Times New Roman" w:hAnsi="Times New Roman"/>
                <w:b/>
                <w:bCs/>
                <w:color w:val="000000"/>
                <w:sz w:val="28"/>
                <w:szCs w:val="28"/>
                <w:u w:val="single"/>
              </w:rPr>
              <w:t>Minor Project BCA V SEM</w:t>
            </w:r>
          </w:p>
        </w:tc>
      </w:tr>
      <w:tr w:rsidR="000E5865" w:rsidRPr="000E5865" w:rsidTr="000E5865">
        <w:trPr>
          <w:trHeight w:val="375"/>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5865" w:rsidRPr="000E5865" w:rsidRDefault="000E5865" w:rsidP="000E5865">
            <w:pPr>
              <w:spacing w:after="0" w:line="240" w:lineRule="auto"/>
              <w:jc w:val="center"/>
              <w:rPr>
                <w:rFonts w:ascii="Times New Roman" w:hAnsi="Times New Roman"/>
                <w:b/>
                <w:bCs/>
                <w:color w:val="000000"/>
                <w:sz w:val="28"/>
                <w:szCs w:val="28"/>
                <w:u w:val="single"/>
              </w:rPr>
            </w:pPr>
            <w:r w:rsidRPr="000E5865">
              <w:rPr>
                <w:rFonts w:ascii="Times New Roman" w:hAnsi="Times New Roman"/>
                <w:b/>
                <w:bCs/>
                <w:color w:val="000000"/>
                <w:sz w:val="28"/>
                <w:szCs w:val="28"/>
                <w:u w:val="single"/>
              </w:rPr>
              <w:t>Course Code: BCA 305P</w:t>
            </w:r>
          </w:p>
        </w:tc>
      </w:tr>
      <w:tr w:rsidR="000E5865" w:rsidRPr="000E5865" w:rsidTr="000E5865">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5865" w:rsidRPr="000E5865" w:rsidRDefault="000E5865" w:rsidP="000E5865">
            <w:pPr>
              <w:spacing w:after="0" w:line="240" w:lineRule="auto"/>
              <w:jc w:val="center"/>
              <w:rPr>
                <w:rFonts w:ascii="Times New Roman" w:hAnsi="Times New Roman"/>
                <w:b/>
                <w:bCs/>
                <w:color w:val="000000"/>
                <w:sz w:val="24"/>
                <w:szCs w:val="24"/>
                <w:u w:val="single"/>
              </w:rPr>
            </w:pPr>
            <w:r w:rsidRPr="000E5865">
              <w:rPr>
                <w:rFonts w:ascii="Times New Roman" w:hAnsi="Times New Roman"/>
                <w:b/>
                <w:bCs/>
                <w:color w:val="000000"/>
                <w:sz w:val="24"/>
                <w:szCs w:val="24"/>
                <w:u w:val="single"/>
              </w:rPr>
              <w:t>COURSE OBJECTIVES:</w:t>
            </w:r>
          </w:p>
        </w:tc>
      </w:tr>
      <w:tr w:rsidR="000E5865" w:rsidRPr="000E5865" w:rsidTr="000E5865">
        <w:trPr>
          <w:trHeight w:val="615"/>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rPr>
                <w:rFonts w:ascii="Wingdings" w:hAnsi="Wingdings" w:cs="Calibri"/>
                <w:color w:val="000000"/>
                <w:sz w:val="24"/>
                <w:szCs w:val="24"/>
              </w:rPr>
            </w:pPr>
            <w:r w:rsidRPr="000E5865">
              <w:rPr>
                <w:rFonts w:ascii="Wingdings" w:eastAsia="Wingdings" w:hAnsi="Wingdings" w:cs="Wingdings"/>
                <w:color w:val="000000"/>
                <w:sz w:val="24"/>
                <w:szCs w:val="24"/>
              </w:rPr>
              <w:t></w:t>
            </w:r>
            <w:proofErr w:type="gramStart"/>
            <w:r w:rsidRPr="000E5865">
              <w:rPr>
                <w:rFonts w:ascii="Times New Roman" w:eastAsia="Wingdings" w:hAnsi="Times New Roman"/>
                <w:color w:val="000000"/>
                <w:sz w:val="14"/>
                <w:szCs w:val="14"/>
              </w:rPr>
              <w:t xml:space="preserve">  </w:t>
            </w:r>
            <w:r w:rsidRPr="000E5865">
              <w:rPr>
                <w:rFonts w:ascii="Times New Roman" w:eastAsia="Wingdings" w:hAnsi="Times New Roman"/>
                <w:b/>
                <w:bCs/>
                <w:color w:val="000000"/>
                <w:sz w:val="24"/>
                <w:szCs w:val="24"/>
              </w:rPr>
              <w:t>Understand</w:t>
            </w:r>
            <w:proofErr w:type="gramEnd"/>
            <w:r w:rsidRPr="000E5865">
              <w:rPr>
                <w:rFonts w:ascii="Times New Roman" w:eastAsia="Wingdings" w:hAnsi="Times New Roman"/>
                <w:color w:val="000000"/>
                <w:sz w:val="24"/>
                <w:szCs w:val="24"/>
              </w:rPr>
              <w:t xml:space="preserve"> the fundamental concepts, characteristics, types, and life cycle of software projects and Software Development Life Cycle (SDLC) models.</w:t>
            </w:r>
          </w:p>
        </w:tc>
      </w:tr>
      <w:tr w:rsidR="000E5865" w:rsidRPr="000E5865" w:rsidTr="000E5865">
        <w:trPr>
          <w:trHeight w:val="6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rPr>
                <w:rFonts w:ascii="Wingdings" w:hAnsi="Wingdings" w:cs="Calibri"/>
                <w:color w:val="000000"/>
                <w:sz w:val="24"/>
                <w:szCs w:val="24"/>
              </w:rPr>
            </w:pPr>
            <w:r w:rsidRPr="000E5865">
              <w:rPr>
                <w:rFonts w:ascii="Wingdings" w:eastAsia="Wingdings" w:hAnsi="Wingdings" w:cs="Wingdings"/>
                <w:color w:val="000000"/>
                <w:sz w:val="24"/>
                <w:szCs w:val="24"/>
                <w:lang w:val="en-IN"/>
              </w:rPr>
              <w:t></w:t>
            </w:r>
            <w:proofErr w:type="gramStart"/>
            <w:r w:rsidRPr="000E5865">
              <w:rPr>
                <w:rFonts w:ascii="Times New Roman" w:eastAsia="Wingdings" w:hAnsi="Times New Roman"/>
                <w:color w:val="000000"/>
                <w:sz w:val="14"/>
                <w:szCs w:val="14"/>
                <w:lang w:val="en-IN"/>
              </w:rPr>
              <w:t xml:space="preserve">  </w:t>
            </w:r>
            <w:r w:rsidRPr="000E5865">
              <w:rPr>
                <w:rFonts w:ascii="Times New Roman" w:eastAsia="Wingdings" w:hAnsi="Times New Roman"/>
                <w:b/>
                <w:bCs/>
                <w:color w:val="000000"/>
                <w:sz w:val="24"/>
                <w:szCs w:val="24"/>
                <w:lang w:val="en-IN"/>
              </w:rPr>
              <w:t>Analyze</w:t>
            </w:r>
            <w:proofErr w:type="gramEnd"/>
            <w:r w:rsidRPr="000E5865">
              <w:rPr>
                <w:rFonts w:ascii="Times New Roman" w:eastAsia="Wingdings" w:hAnsi="Times New Roman"/>
                <w:color w:val="000000"/>
                <w:sz w:val="24"/>
                <w:szCs w:val="24"/>
                <w:lang w:val="en-IN"/>
              </w:rPr>
              <w:t xml:space="preserve"> project problems, identify stakeholder requirements, perform requirement analysis, and prepare Software Requirements Specification (SRS) and feasibility reports.</w:t>
            </w:r>
          </w:p>
        </w:tc>
      </w:tr>
      <w:tr w:rsidR="000E5865" w:rsidRPr="000E5865" w:rsidTr="000E5865">
        <w:trPr>
          <w:trHeight w:val="6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rPr>
                <w:rFonts w:ascii="Wingdings" w:hAnsi="Wingdings" w:cs="Calibri"/>
                <w:color w:val="000000"/>
                <w:sz w:val="24"/>
                <w:szCs w:val="24"/>
              </w:rPr>
            </w:pPr>
            <w:r w:rsidRPr="000E5865">
              <w:rPr>
                <w:rFonts w:ascii="Wingdings" w:eastAsia="Wingdings" w:hAnsi="Wingdings" w:cs="Wingdings"/>
                <w:color w:val="000000"/>
                <w:sz w:val="24"/>
                <w:szCs w:val="24"/>
                <w:lang w:val="en-IN"/>
              </w:rPr>
              <w:t></w:t>
            </w:r>
            <w:proofErr w:type="gramStart"/>
            <w:r w:rsidRPr="000E5865">
              <w:rPr>
                <w:rFonts w:ascii="Times New Roman" w:eastAsia="Wingdings" w:hAnsi="Times New Roman"/>
                <w:color w:val="000000"/>
                <w:sz w:val="14"/>
                <w:szCs w:val="14"/>
                <w:lang w:val="en-IN"/>
              </w:rPr>
              <w:t xml:space="preserve">  </w:t>
            </w:r>
            <w:r w:rsidRPr="000E5865">
              <w:rPr>
                <w:rFonts w:ascii="Times New Roman" w:eastAsia="Wingdings" w:hAnsi="Times New Roman"/>
                <w:b/>
                <w:bCs/>
                <w:color w:val="000000"/>
                <w:sz w:val="24"/>
                <w:szCs w:val="24"/>
                <w:lang w:val="en-IN"/>
              </w:rPr>
              <w:t>Apply</w:t>
            </w:r>
            <w:proofErr w:type="gramEnd"/>
            <w:r w:rsidRPr="000E5865">
              <w:rPr>
                <w:rFonts w:ascii="Times New Roman" w:eastAsia="Wingdings" w:hAnsi="Times New Roman"/>
                <w:color w:val="000000"/>
                <w:sz w:val="24"/>
                <w:szCs w:val="24"/>
                <w:lang w:val="en-IN"/>
              </w:rPr>
              <w:t xml:space="preserve"> software design techniques, UML </w:t>
            </w:r>
            <w:proofErr w:type="spellStart"/>
            <w:r w:rsidRPr="000E5865">
              <w:rPr>
                <w:rFonts w:ascii="Times New Roman" w:eastAsia="Wingdings" w:hAnsi="Times New Roman"/>
                <w:color w:val="000000"/>
                <w:sz w:val="24"/>
                <w:szCs w:val="24"/>
                <w:lang w:val="en-IN"/>
              </w:rPr>
              <w:t>modeling</w:t>
            </w:r>
            <w:proofErr w:type="spellEnd"/>
            <w:r w:rsidRPr="000E5865">
              <w:rPr>
                <w:rFonts w:ascii="Times New Roman" w:eastAsia="Wingdings" w:hAnsi="Times New Roman"/>
                <w:color w:val="000000"/>
                <w:sz w:val="24"/>
                <w:szCs w:val="24"/>
                <w:lang w:val="en-IN"/>
              </w:rPr>
              <w:t>, system architecture, and database design principles to develop structured software solutions.</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rPr>
                <w:rFonts w:ascii="Wingdings" w:hAnsi="Wingdings" w:cs="Calibri"/>
                <w:color w:val="000000"/>
                <w:sz w:val="24"/>
                <w:szCs w:val="24"/>
              </w:rPr>
            </w:pPr>
            <w:r w:rsidRPr="000E5865">
              <w:rPr>
                <w:rFonts w:ascii="Wingdings" w:eastAsia="Wingdings" w:hAnsi="Wingdings" w:cs="Wingdings"/>
                <w:color w:val="000000"/>
                <w:sz w:val="24"/>
                <w:szCs w:val="24"/>
                <w:lang w:val="en-IN"/>
              </w:rPr>
              <w:t></w:t>
            </w:r>
            <w:proofErr w:type="gramStart"/>
            <w:r w:rsidRPr="000E5865">
              <w:rPr>
                <w:rFonts w:ascii="Times New Roman" w:eastAsia="Wingdings" w:hAnsi="Times New Roman"/>
                <w:color w:val="000000"/>
                <w:sz w:val="14"/>
                <w:szCs w:val="14"/>
                <w:lang w:val="en-IN"/>
              </w:rPr>
              <w:t xml:space="preserve">  </w:t>
            </w:r>
            <w:r w:rsidRPr="000E5865">
              <w:rPr>
                <w:rFonts w:ascii="Times New Roman" w:eastAsia="Wingdings" w:hAnsi="Times New Roman"/>
                <w:b/>
                <w:bCs/>
                <w:color w:val="000000"/>
                <w:sz w:val="24"/>
                <w:szCs w:val="24"/>
                <w:lang w:val="en-IN"/>
              </w:rPr>
              <w:t>Develop</w:t>
            </w:r>
            <w:proofErr w:type="gramEnd"/>
            <w:r w:rsidRPr="000E5865">
              <w:rPr>
                <w:rFonts w:ascii="Times New Roman" w:eastAsia="Wingdings" w:hAnsi="Times New Roman"/>
                <w:color w:val="000000"/>
                <w:sz w:val="24"/>
                <w:szCs w:val="24"/>
                <w:lang w:val="en-IN"/>
              </w:rPr>
              <w:t xml:space="preserve"> functional software applications using appropriate frontend, backend, database, and integration technologies.</w:t>
            </w:r>
          </w:p>
        </w:tc>
      </w:tr>
      <w:tr w:rsidR="000E5865" w:rsidRPr="000E5865" w:rsidTr="000E5865">
        <w:trPr>
          <w:trHeight w:val="63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rPr>
                <w:rFonts w:ascii="Wingdings" w:hAnsi="Wingdings" w:cs="Calibri"/>
                <w:color w:val="000000"/>
                <w:sz w:val="24"/>
                <w:szCs w:val="24"/>
              </w:rPr>
            </w:pPr>
            <w:r w:rsidRPr="000E5865">
              <w:rPr>
                <w:rFonts w:ascii="Wingdings" w:eastAsia="Wingdings" w:hAnsi="Wingdings" w:cs="Wingdings"/>
                <w:color w:val="000000"/>
                <w:sz w:val="24"/>
                <w:szCs w:val="24"/>
                <w:lang w:val="en-IN"/>
              </w:rPr>
              <w:t></w:t>
            </w:r>
            <w:proofErr w:type="gramStart"/>
            <w:r w:rsidRPr="000E5865">
              <w:rPr>
                <w:rFonts w:ascii="Times New Roman" w:eastAsia="Wingdings" w:hAnsi="Times New Roman"/>
                <w:color w:val="000000"/>
                <w:sz w:val="14"/>
                <w:szCs w:val="14"/>
                <w:lang w:val="en-IN"/>
              </w:rPr>
              <w:t xml:space="preserve">  </w:t>
            </w:r>
            <w:r w:rsidRPr="000E5865">
              <w:rPr>
                <w:rFonts w:ascii="Times New Roman" w:eastAsia="Wingdings" w:hAnsi="Times New Roman"/>
                <w:b/>
                <w:bCs/>
                <w:color w:val="000000"/>
                <w:sz w:val="24"/>
                <w:szCs w:val="24"/>
                <w:lang w:val="en-IN"/>
              </w:rPr>
              <w:t>Apply</w:t>
            </w:r>
            <w:proofErr w:type="gramEnd"/>
            <w:r w:rsidRPr="000E5865">
              <w:rPr>
                <w:rFonts w:ascii="Times New Roman" w:eastAsia="Wingdings" w:hAnsi="Times New Roman"/>
                <w:color w:val="000000"/>
                <w:sz w:val="24"/>
                <w:szCs w:val="24"/>
                <w:lang w:val="en-IN"/>
              </w:rPr>
              <w:t xml:space="preserve"> software testing, debugging, deployment, maintenance, and documentation techniques to successfully complete and present a software project.</w:t>
            </w:r>
          </w:p>
        </w:tc>
      </w:tr>
      <w:tr w:rsidR="000E5865" w:rsidRPr="000E5865" w:rsidTr="000E5865">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jc w:val="center"/>
              <w:rPr>
                <w:rFonts w:ascii="Times New Roman" w:hAnsi="Times New Roman"/>
                <w:b/>
                <w:bCs/>
                <w:color w:val="000000"/>
                <w:sz w:val="24"/>
                <w:szCs w:val="24"/>
                <w:u w:val="single"/>
              </w:rPr>
            </w:pPr>
            <w:r w:rsidRPr="000E5865">
              <w:rPr>
                <w:rFonts w:ascii="Times New Roman" w:hAnsi="Times New Roman"/>
                <w:b/>
                <w:bCs/>
                <w:color w:val="000000"/>
                <w:sz w:val="24"/>
                <w:szCs w:val="24"/>
                <w:u w:val="single"/>
              </w:rPr>
              <w:t>COURSE OUTCOME:</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nil"/>
            </w:tcBorders>
            <w:shd w:val="clear" w:color="auto" w:fill="auto"/>
            <w:vAlign w:val="center"/>
            <w:hideMark/>
          </w:tcPr>
          <w:p w:rsidR="000E5865" w:rsidRPr="000E5865" w:rsidRDefault="000E5865" w:rsidP="000E5865">
            <w:pPr>
              <w:spacing w:after="0" w:line="240" w:lineRule="auto"/>
              <w:rPr>
                <w:rFonts w:cs="Calibri"/>
                <w:color w:val="000000"/>
              </w:rPr>
            </w:pPr>
            <w:r w:rsidRPr="000E5865">
              <w:rPr>
                <w:rFonts w:cs="Calibri"/>
                <w:color w:val="000000"/>
              </w:rPr>
              <w:t>Understand the basics of data analytics and its applications.</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nil"/>
            </w:tcBorders>
            <w:shd w:val="clear" w:color="auto" w:fill="auto"/>
            <w:vAlign w:val="center"/>
            <w:hideMark/>
          </w:tcPr>
          <w:p w:rsidR="000E5865" w:rsidRPr="000E5865" w:rsidRDefault="000E5865" w:rsidP="000E5865">
            <w:pPr>
              <w:spacing w:after="0" w:line="240" w:lineRule="auto"/>
              <w:rPr>
                <w:rFonts w:cs="Calibri"/>
                <w:color w:val="000000"/>
              </w:rPr>
            </w:pPr>
            <w:r w:rsidRPr="000E5865">
              <w:rPr>
                <w:rFonts w:cs="Calibri"/>
                <w:color w:val="000000"/>
              </w:rPr>
              <w:t>Develop proficiency in using spreadsheet software for data manipulation and analysis.</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nil"/>
            </w:tcBorders>
            <w:shd w:val="clear" w:color="auto" w:fill="auto"/>
            <w:vAlign w:val="center"/>
            <w:hideMark/>
          </w:tcPr>
          <w:p w:rsidR="000E5865" w:rsidRPr="000E5865" w:rsidRDefault="000E5865" w:rsidP="000E5865">
            <w:pPr>
              <w:spacing w:after="0" w:line="240" w:lineRule="auto"/>
              <w:rPr>
                <w:rFonts w:cs="Calibri"/>
                <w:b/>
                <w:bCs/>
                <w:color w:val="000000"/>
              </w:rPr>
            </w:pPr>
            <w:r w:rsidRPr="000E5865">
              <w:rPr>
                <w:rFonts w:cs="Calibri"/>
                <w:b/>
                <w:bCs/>
                <w:color w:val="000000"/>
              </w:rPr>
              <w:t>Apply</w:t>
            </w:r>
            <w:r w:rsidRPr="000E5865">
              <w:rPr>
                <w:rFonts w:cs="Calibri"/>
                <w:color w:val="000000"/>
              </w:rPr>
              <w:t xml:space="preserve"> software design principles, UML modeling techniques, system architecture, and database design concepts for software projects.</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nil"/>
            </w:tcBorders>
            <w:shd w:val="clear" w:color="auto" w:fill="auto"/>
            <w:vAlign w:val="center"/>
            <w:hideMark/>
          </w:tcPr>
          <w:p w:rsidR="000E5865" w:rsidRPr="000E5865" w:rsidRDefault="000E5865" w:rsidP="000E5865">
            <w:pPr>
              <w:spacing w:after="0" w:line="240" w:lineRule="auto"/>
              <w:rPr>
                <w:rFonts w:cs="Calibri"/>
                <w:b/>
                <w:bCs/>
                <w:color w:val="000000"/>
              </w:rPr>
            </w:pPr>
            <w:r w:rsidRPr="000E5865">
              <w:rPr>
                <w:rFonts w:cs="Calibri"/>
                <w:b/>
                <w:bCs/>
                <w:color w:val="000000"/>
              </w:rPr>
              <w:t>Develop</w:t>
            </w:r>
            <w:r w:rsidRPr="000E5865">
              <w:rPr>
                <w:rFonts w:cs="Calibri"/>
                <w:color w:val="000000"/>
              </w:rPr>
              <w:t xml:space="preserve"> frontend and backend components and integrate software applications with databases using appropriate development technologies.</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nil"/>
            </w:tcBorders>
            <w:shd w:val="clear" w:color="auto" w:fill="auto"/>
            <w:vAlign w:val="center"/>
            <w:hideMark/>
          </w:tcPr>
          <w:p w:rsidR="000E5865" w:rsidRPr="000E5865" w:rsidRDefault="000E5865" w:rsidP="000E5865">
            <w:pPr>
              <w:spacing w:after="0" w:line="240" w:lineRule="auto"/>
              <w:rPr>
                <w:rFonts w:cs="Calibri"/>
                <w:b/>
                <w:bCs/>
                <w:color w:val="000000"/>
              </w:rPr>
            </w:pPr>
            <w:r w:rsidRPr="000E5865">
              <w:rPr>
                <w:rFonts w:cs="Calibri"/>
                <w:b/>
                <w:bCs/>
                <w:color w:val="000000"/>
              </w:rPr>
              <w:t>Apply</w:t>
            </w:r>
            <w:r w:rsidRPr="000E5865">
              <w:rPr>
                <w:rFonts w:cs="Calibri"/>
                <w:color w:val="000000"/>
              </w:rPr>
              <w:t xml:space="preserve"> software testing, debugging, deployment, and maintenance techniques to develop reliable and functional software applications.</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nil"/>
            </w:tcBorders>
            <w:shd w:val="clear" w:color="auto" w:fill="auto"/>
            <w:vAlign w:val="center"/>
            <w:hideMark/>
          </w:tcPr>
          <w:p w:rsidR="000E5865" w:rsidRPr="000E5865" w:rsidRDefault="000E5865" w:rsidP="000E5865">
            <w:pPr>
              <w:spacing w:after="0" w:line="240" w:lineRule="auto"/>
              <w:rPr>
                <w:rFonts w:cs="Calibri"/>
                <w:color w:val="000000"/>
              </w:rPr>
            </w:pPr>
            <w:r w:rsidRPr="000E5865">
              <w:rPr>
                <w:rFonts w:cs="Calibri"/>
                <w:color w:val="000000"/>
              </w:rPr>
              <w:t>Build and use spreadsheet models for decision making and communicate data insights effectively.</w:t>
            </w:r>
          </w:p>
        </w:tc>
      </w:tr>
      <w:tr w:rsidR="000E5865" w:rsidRPr="000E5865" w:rsidTr="000E5865">
        <w:trPr>
          <w:trHeight w:val="300"/>
        </w:trPr>
        <w:tc>
          <w:tcPr>
            <w:tcW w:w="529" w:type="pct"/>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Class</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ascii="Times New Roman" w:hAnsi="Times New Roman"/>
                <w:color w:val="000000"/>
              </w:rPr>
            </w:pPr>
            <w:r w:rsidRPr="000E5865">
              <w:rPr>
                <w:rFonts w:ascii="Times New Roman" w:hAnsi="Times New Roman"/>
                <w:color w:val="000000"/>
              </w:rPr>
              <w:t>BCA V Semester</w:t>
            </w:r>
          </w:p>
        </w:tc>
        <w:tc>
          <w:tcPr>
            <w:tcW w:w="1299" w:type="pct"/>
            <w:tcBorders>
              <w:top w:val="nil"/>
              <w:left w:val="nil"/>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 xml:space="preserve">1. White Board &amp; Marker </w:t>
            </w:r>
          </w:p>
        </w:tc>
      </w:tr>
      <w:tr w:rsidR="000E5865" w:rsidRPr="000E5865" w:rsidTr="000E5865">
        <w:trPr>
          <w:trHeight w:val="300"/>
        </w:trPr>
        <w:tc>
          <w:tcPr>
            <w:tcW w:w="529" w:type="pct"/>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Section</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ascii="Times New Roman" w:hAnsi="Times New Roman"/>
                <w:color w:val="000000"/>
              </w:rPr>
            </w:pPr>
            <w:r w:rsidRPr="000E5865">
              <w:rPr>
                <w:rFonts w:ascii="Times New Roman" w:hAnsi="Times New Roman"/>
                <w:color w:val="000000"/>
              </w:rPr>
              <w:t>A+B+C</w:t>
            </w:r>
          </w:p>
        </w:tc>
        <w:tc>
          <w:tcPr>
            <w:tcW w:w="1299" w:type="pct"/>
            <w:tcBorders>
              <w:top w:val="nil"/>
              <w:left w:val="nil"/>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2. PPT</w:t>
            </w:r>
          </w:p>
        </w:tc>
      </w:tr>
      <w:tr w:rsidR="000E5865" w:rsidRPr="000E5865" w:rsidTr="000E5865">
        <w:trPr>
          <w:trHeight w:val="300"/>
        </w:trPr>
        <w:tc>
          <w:tcPr>
            <w:tcW w:w="529" w:type="pct"/>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Course Name</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ascii="Times New Roman" w:hAnsi="Times New Roman"/>
                <w:color w:val="000000"/>
              </w:rPr>
            </w:pPr>
            <w:r w:rsidRPr="000E5865">
              <w:rPr>
                <w:rFonts w:ascii="Times New Roman" w:hAnsi="Times New Roman"/>
                <w:color w:val="000000"/>
              </w:rPr>
              <w:t>Minor Project</w:t>
            </w:r>
          </w:p>
        </w:tc>
        <w:tc>
          <w:tcPr>
            <w:tcW w:w="1299" w:type="pct"/>
            <w:tcBorders>
              <w:top w:val="nil"/>
              <w:left w:val="nil"/>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3. Audio-Visual</w:t>
            </w:r>
          </w:p>
        </w:tc>
      </w:tr>
      <w:tr w:rsidR="000E5865" w:rsidRPr="000E5865" w:rsidTr="000E5865">
        <w:trPr>
          <w:trHeight w:val="300"/>
        </w:trPr>
        <w:tc>
          <w:tcPr>
            <w:tcW w:w="529" w:type="pct"/>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Course Code</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ascii="Times New Roman" w:hAnsi="Times New Roman"/>
                <w:color w:val="000000"/>
              </w:rPr>
            </w:pPr>
            <w:r w:rsidRPr="000E5865">
              <w:rPr>
                <w:rFonts w:ascii="Times New Roman" w:hAnsi="Times New Roman"/>
                <w:color w:val="000000"/>
              </w:rPr>
              <w:t>BCA 305P</w:t>
            </w:r>
          </w:p>
        </w:tc>
        <w:tc>
          <w:tcPr>
            <w:tcW w:w="1299" w:type="pct"/>
            <w:tcBorders>
              <w:top w:val="nil"/>
              <w:left w:val="nil"/>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4. Program on Computer System</w:t>
            </w:r>
          </w:p>
        </w:tc>
      </w:tr>
      <w:tr w:rsidR="000E5865" w:rsidRPr="000E5865" w:rsidTr="000E5865">
        <w:trPr>
          <w:trHeight w:val="300"/>
        </w:trPr>
        <w:tc>
          <w:tcPr>
            <w:tcW w:w="529" w:type="pct"/>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rsidR="000E5865" w:rsidRPr="000E5865" w:rsidRDefault="000E5865" w:rsidP="000E5865">
            <w:pPr>
              <w:spacing w:after="0" w:line="240" w:lineRule="auto"/>
              <w:jc w:val="center"/>
              <w:rPr>
                <w:rFonts w:ascii="Times New Roman" w:hAnsi="Times New Roman"/>
                <w:color w:val="000000"/>
              </w:rPr>
            </w:pPr>
            <w:r w:rsidRPr="000E5865">
              <w:rPr>
                <w:rFonts w:ascii="Times New Roman" w:hAnsi="Times New Roman"/>
                <w:color w:val="000000"/>
              </w:rPr>
              <w:t>Faculty</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ascii="Times New Roman" w:hAnsi="Times New Roman"/>
                <w:color w:val="000000"/>
              </w:rPr>
            </w:pPr>
            <w:r w:rsidRPr="000E5865">
              <w:rPr>
                <w:rFonts w:ascii="Times New Roman" w:hAnsi="Times New Roman"/>
                <w:color w:val="000000"/>
              </w:rPr>
              <w:t>Mr. Kamal Nain</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5. Hands-on Practical Activity</w:t>
            </w:r>
          </w:p>
        </w:tc>
      </w:tr>
      <w:tr w:rsidR="000E5865" w:rsidRPr="000E5865" w:rsidTr="000E5865">
        <w:trPr>
          <w:trHeight w:val="315"/>
        </w:trPr>
        <w:tc>
          <w:tcPr>
            <w:tcW w:w="271" w:type="pct"/>
            <w:tcBorders>
              <w:top w:val="nil"/>
              <w:left w:val="single" w:sz="4" w:space="0" w:color="auto"/>
              <w:bottom w:val="single" w:sz="4" w:space="0" w:color="auto"/>
              <w:right w:val="single" w:sz="4" w:space="0" w:color="auto"/>
            </w:tcBorders>
            <w:shd w:val="clear" w:color="000000" w:fill="EEECE1"/>
            <w:vAlign w:val="center"/>
            <w:hideMark/>
          </w:tcPr>
          <w:p w:rsidR="000E5865" w:rsidRPr="000E5865" w:rsidRDefault="000E5865" w:rsidP="000E5865">
            <w:pPr>
              <w:spacing w:after="0" w:line="240" w:lineRule="auto"/>
              <w:jc w:val="center"/>
              <w:rPr>
                <w:rFonts w:ascii="Times New Roman" w:hAnsi="Times New Roman"/>
                <w:b/>
                <w:bCs/>
                <w:color w:val="000000"/>
              </w:rPr>
            </w:pPr>
            <w:proofErr w:type="spellStart"/>
            <w:r w:rsidRPr="000E5865">
              <w:rPr>
                <w:rFonts w:ascii="Times New Roman" w:hAnsi="Times New Roman"/>
                <w:b/>
                <w:bCs/>
                <w:color w:val="000000"/>
              </w:rPr>
              <w:t>S.no</w:t>
            </w:r>
            <w:proofErr w:type="spellEnd"/>
          </w:p>
        </w:tc>
        <w:tc>
          <w:tcPr>
            <w:tcW w:w="258" w:type="pct"/>
            <w:tcBorders>
              <w:top w:val="nil"/>
              <w:left w:val="nil"/>
              <w:bottom w:val="single" w:sz="4" w:space="0" w:color="auto"/>
              <w:right w:val="single" w:sz="4" w:space="0" w:color="auto"/>
            </w:tcBorders>
            <w:shd w:val="clear" w:color="000000" w:fill="EEECE1"/>
            <w:noWrap/>
            <w:vAlign w:val="center"/>
            <w:hideMark/>
          </w:tcPr>
          <w:p w:rsidR="000E5865" w:rsidRPr="000E5865" w:rsidRDefault="000E5865" w:rsidP="000E5865">
            <w:pPr>
              <w:spacing w:after="0" w:line="240" w:lineRule="auto"/>
              <w:jc w:val="center"/>
              <w:rPr>
                <w:rFonts w:ascii="Times New Roman" w:hAnsi="Times New Roman"/>
                <w:b/>
                <w:bCs/>
                <w:color w:val="000000"/>
              </w:rPr>
            </w:pPr>
            <w:r w:rsidRPr="000E5865">
              <w:rPr>
                <w:rFonts w:ascii="Times New Roman" w:hAnsi="Times New Roman"/>
                <w:b/>
                <w:bCs/>
                <w:color w:val="000000"/>
              </w:rPr>
              <w:t>Day</w:t>
            </w:r>
          </w:p>
        </w:tc>
        <w:tc>
          <w:tcPr>
            <w:tcW w:w="3172" w:type="pct"/>
            <w:tcBorders>
              <w:top w:val="nil"/>
              <w:left w:val="nil"/>
              <w:bottom w:val="single" w:sz="4" w:space="0" w:color="auto"/>
              <w:right w:val="single" w:sz="4" w:space="0" w:color="auto"/>
            </w:tcBorders>
            <w:shd w:val="clear" w:color="000000" w:fill="EEECE1"/>
            <w:hideMark/>
          </w:tcPr>
          <w:p w:rsidR="000E5865" w:rsidRPr="000E5865" w:rsidRDefault="000E5865" w:rsidP="000E5865">
            <w:pPr>
              <w:spacing w:after="0" w:line="240" w:lineRule="auto"/>
              <w:jc w:val="center"/>
              <w:rPr>
                <w:rFonts w:ascii="Times New Roman" w:hAnsi="Times New Roman"/>
                <w:b/>
                <w:bCs/>
                <w:color w:val="000000"/>
              </w:rPr>
            </w:pPr>
            <w:r w:rsidRPr="000E5865">
              <w:rPr>
                <w:rFonts w:ascii="Times New Roman" w:hAnsi="Times New Roman"/>
                <w:b/>
                <w:bCs/>
                <w:color w:val="000000"/>
              </w:rPr>
              <w:t>Topic/Presentation /Activity</w:t>
            </w:r>
          </w:p>
        </w:tc>
        <w:tc>
          <w:tcPr>
            <w:tcW w:w="1299" w:type="pct"/>
            <w:tcBorders>
              <w:top w:val="nil"/>
              <w:left w:val="nil"/>
              <w:bottom w:val="single" w:sz="4" w:space="0" w:color="auto"/>
              <w:right w:val="single" w:sz="4" w:space="0" w:color="auto"/>
            </w:tcBorders>
            <w:shd w:val="clear" w:color="000000" w:fill="EEECE1"/>
            <w:vAlign w:val="center"/>
            <w:hideMark/>
          </w:tcPr>
          <w:p w:rsidR="000E5865" w:rsidRPr="000E5865" w:rsidRDefault="000E5865" w:rsidP="000E5865">
            <w:pPr>
              <w:spacing w:after="0" w:line="240" w:lineRule="auto"/>
              <w:jc w:val="center"/>
              <w:rPr>
                <w:rFonts w:ascii="Times New Roman" w:hAnsi="Times New Roman"/>
                <w:b/>
                <w:bCs/>
                <w:color w:val="000000"/>
                <w:sz w:val="24"/>
                <w:szCs w:val="24"/>
              </w:rPr>
            </w:pPr>
            <w:r w:rsidRPr="000E5865">
              <w:rPr>
                <w:rFonts w:ascii="Times New Roman" w:hAnsi="Times New Roman"/>
                <w:b/>
                <w:bCs/>
                <w:color w:val="000000"/>
                <w:sz w:val="24"/>
                <w:szCs w:val="24"/>
              </w:rPr>
              <w:t>Delivery Method</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b/>
                <w:bCs/>
                <w:color w:val="000000"/>
              </w:rPr>
            </w:pPr>
            <w:r w:rsidRPr="000E5865">
              <w:rPr>
                <w:rFonts w:cs="Calibri"/>
                <w:b/>
                <w:bCs/>
                <w:color w:val="000000"/>
              </w:rPr>
              <w:t>Unit-I: Introduction to Software Projects &amp; SDLC</w:t>
            </w:r>
          </w:p>
        </w:tc>
      </w:tr>
      <w:tr w:rsidR="000E5865" w:rsidRPr="000E5865" w:rsidTr="000E5865">
        <w:trPr>
          <w:trHeight w:val="600"/>
        </w:trPr>
        <w:tc>
          <w:tcPr>
            <w:tcW w:w="271" w:type="pct"/>
            <w:tcBorders>
              <w:top w:val="nil"/>
              <w:left w:val="single" w:sz="4" w:space="0" w:color="auto"/>
              <w:bottom w:val="single" w:sz="4" w:space="0" w:color="auto"/>
              <w:right w:val="single" w:sz="4" w:space="0" w:color="auto"/>
            </w:tcBorders>
            <w:shd w:val="clear" w:color="auto" w:fill="auto"/>
            <w:noWrap/>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Software Projects, objectives and characteristics of software projects (L1)</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Discussion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Types of Software Projects and Project Stakeholders (L2)</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Examples</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Software Project Team, Roles and Responsibilities (L3)</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Discussion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4</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D4</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Software Project Life Cycle and Project Development Process (L4)</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White Board + PPT</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5</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D5</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SDLC and SDLC Phases (L5)</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Diagram</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6</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D6</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Waterfall, Incremental and Iterative Models (L6)</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Comparison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7</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D7</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Prototype, Spiral and Agile Models (L7)</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Case Study</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8</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D8</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Selection of SDLC Model and Project Roadmap (L8)</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Discussion + Activity</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jc w:val="center"/>
              <w:rPr>
                <w:rFonts w:cs="Calibri"/>
                <w:b/>
                <w:bCs/>
                <w:color w:val="000000"/>
              </w:rPr>
            </w:pPr>
            <w:r w:rsidRPr="000E5865">
              <w:rPr>
                <w:rFonts w:cs="Calibri"/>
                <w:b/>
                <w:bCs/>
                <w:color w:val="000000"/>
              </w:rPr>
              <w:t>Unit-II: Requirement Analysis &amp; Feasibility Study</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9</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D9</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Requirement Analysis and Problem Identification (L9)</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Discussion</w:t>
            </w:r>
          </w:p>
        </w:tc>
      </w:tr>
      <w:tr w:rsidR="000E5865" w:rsidRPr="000E5865" w:rsidTr="000E5865">
        <w:trPr>
          <w:trHeight w:val="315"/>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10</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D10</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Stakeholder Identification and Requirement Gathering Techniques (L10)</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Activity</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11</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D11</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Functional and Non-Functional Requirements (L11)</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Examples</w:t>
            </w:r>
          </w:p>
        </w:tc>
      </w:tr>
      <w:tr w:rsidR="000E5865" w:rsidRPr="000E5865" w:rsidTr="000E5865">
        <w:trPr>
          <w:trHeight w:val="6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12</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D12</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User Requirements, System Requirements and Requirement Prioritization (L12)</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White Board + PPT</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13</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D13</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Software Requirements Specification (SRS): Structure and Contents (L13)</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Sample SRS</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14</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D14</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Feasibility Study: Technical, Economic and Operational Feasibility (L14)</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Case Study</w:t>
            </w:r>
          </w:p>
        </w:tc>
      </w:tr>
      <w:tr w:rsidR="000E5865" w:rsidRPr="000E5865" w:rsidTr="000E5865">
        <w:trPr>
          <w:trHeight w:val="6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15</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D15</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Schedule, Legal and Resource Feasibility; Project Scope and Constraints (L15)</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Discussion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16</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D16</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Project Proposal, SRS &amp; Feasibility Report Workshop (L16)</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Hands-on Activity</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jc w:val="center"/>
              <w:rPr>
                <w:rFonts w:cs="Calibri"/>
                <w:b/>
                <w:bCs/>
                <w:color w:val="000000"/>
              </w:rPr>
            </w:pPr>
            <w:r w:rsidRPr="000E5865">
              <w:rPr>
                <w:rFonts w:cs="Calibri"/>
                <w:b/>
                <w:bCs/>
                <w:color w:val="000000"/>
              </w:rPr>
              <w:t>Unit-III: UML &amp; Database Design</w:t>
            </w:r>
          </w:p>
        </w:tc>
      </w:tr>
      <w:tr w:rsidR="000E5865" w:rsidRPr="000E5865" w:rsidTr="000E5865">
        <w:trPr>
          <w:trHeight w:val="6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17</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D17</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Software Design, System Architecture and Design Principles (L17)</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Diagram</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18</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D18</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UML, Actors, Use Cases and Relationships (L18)</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White Board</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19</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D19</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Use Case Diagram – Concepts and Project Implementation (L19)</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Demo + Hands-on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20</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D20</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Class Diagram – Classes, Attributes, Methods and Relationships (L20)</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Demo + Hands-on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21</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D21</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Activity Diagram and Sequence Diagram (L21)</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White Board + Demo</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22</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D22</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Component Diagram, Deployment Diagram and UML Review (L22)</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Hands-on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23</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D23</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Database Fundamentals, DBMS, Tables, Records and Fields (L23)</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Demo</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24</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D24</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ER Diagram, Keys, Relationships and Database Design (L24)</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White Board + Hands-on</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jc w:val="center"/>
              <w:rPr>
                <w:rFonts w:cs="Calibri"/>
                <w:b/>
                <w:bCs/>
                <w:color w:val="000000"/>
              </w:rPr>
            </w:pPr>
            <w:r w:rsidRPr="000E5865">
              <w:rPr>
                <w:rFonts w:cs="Calibri"/>
                <w:b/>
                <w:bCs/>
                <w:color w:val="000000"/>
              </w:rPr>
              <w:t>Unit-IV: Frontend &amp; Backend Development</w:t>
            </w:r>
          </w:p>
        </w:tc>
      </w:tr>
      <w:tr w:rsidR="000E5865" w:rsidRPr="000E5865" w:rsidTr="000E5865">
        <w:trPr>
          <w:trHeight w:val="6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25</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D25</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Frontend Development, UI/UX and Project Interface Design (L25)</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Demo</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26</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D26</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HTML: Page Structure, Forms, Tables and Navigation (L26)</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Computer Practical</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27</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D27</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CSS, Responsive Design and Bootstrap (L27)</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Computer Practical</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28</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D28</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JavaScript, Events and Form Validation (L28)</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Computer Practical</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29</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D29</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Backend Development and Client-Server Architecture (L29)</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Demo</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30</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D30</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Backend Programming, Database Connectivity and CRUD Operations (L30)</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Computer Practical</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31</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D31</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Authentication, Authorization, Sessions and Input Validation (L31)</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Demo + Practical</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32</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D32</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Frontend-Backend Integration and Project Implementation (L32)</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Hands-on Activity</w:t>
            </w:r>
          </w:p>
        </w:tc>
      </w:tr>
      <w:tr w:rsidR="000E5865" w:rsidRPr="000E5865" w:rsidTr="000E586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jc w:val="center"/>
              <w:rPr>
                <w:rFonts w:cs="Calibri"/>
                <w:b/>
                <w:bCs/>
                <w:color w:val="000000"/>
              </w:rPr>
            </w:pPr>
            <w:r w:rsidRPr="000E5865">
              <w:rPr>
                <w:rFonts w:cs="Calibri"/>
                <w:b/>
                <w:bCs/>
                <w:color w:val="000000"/>
              </w:rPr>
              <w:t>Unit-V: Testing, Deployment &amp; Documentation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33</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D33</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Introduction to Software Testing, Testing Process and Test Planning (L33)</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Discussion</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34</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D34</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Test Cases, Unit Testing, Integration Testing and System Testing (L34)</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Practical</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35</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D35</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Black-Box, White-Box, Functional and Non-Functional Testing (L35)</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Examples</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36</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D36</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Debugging, Defect Reporting and Testing Report Preparation (L36)</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Hands-on Activity</w:t>
            </w:r>
          </w:p>
        </w:tc>
      </w:tr>
      <w:tr w:rsidR="000E5865" w:rsidRPr="000E5865" w:rsidTr="000E5865">
        <w:trPr>
          <w:trHeight w:val="6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37</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D37</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Software Deployment, Local Server, Hosting, Domain and Database Deployment (L37)</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PPT + Demo</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38</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D38</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proofErr w:type="spellStart"/>
            <w:r w:rsidRPr="000E5865">
              <w:rPr>
                <w:rFonts w:cs="Calibri"/>
                <w:color w:val="000000"/>
              </w:rPr>
              <w:t>Git</w:t>
            </w:r>
            <w:proofErr w:type="spellEnd"/>
            <w:r w:rsidRPr="000E5865">
              <w:rPr>
                <w:rFonts w:cs="Calibri"/>
                <w:color w:val="000000"/>
              </w:rPr>
              <w:t xml:space="preserve">, </w:t>
            </w:r>
            <w:proofErr w:type="spellStart"/>
            <w:r w:rsidRPr="000E5865">
              <w:rPr>
                <w:rFonts w:cs="Calibri"/>
                <w:color w:val="000000"/>
              </w:rPr>
              <w:t>GitHub</w:t>
            </w:r>
            <w:proofErr w:type="spellEnd"/>
            <w:r w:rsidRPr="000E5865">
              <w:rPr>
                <w:rFonts w:cs="Calibri"/>
                <w:color w:val="000000"/>
              </w:rPr>
              <w:t>, Project Maintenance and Version Control (L38)</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Computer Practical</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39</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D39</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Project Documentation: Report, User Manual, Screenshots and PPT (L39)</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Workshop</w:t>
            </w:r>
          </w:p>
        </w:tc>
      </w:tr>
      <w:tr w:rsidR="000E5865" w:rsidRPr="000E5865" w:rsidTr="000E5865">
        <w:trPr>
          <w:trHeight w:val="300"/>
        </w:trPr>
        <w:tc>
          <w:tcPr>
            <w:tcW w:w="271" w:type="pct"/>
            <w:tcBorders>
              <w:top w:val="nil"/>
              <w:left w:val="single" w:sz="4" w:space="0" w:color="auto"/>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40</w:t>
            </w:r>
          </w:p>
        </w:tc>
        <w:tc>
          <w:tcPr>
            <w:tcW w:w="258" w:type="pct"/>
            <w:tcBorders>
              <w:top w:val="nil"/>
              <w:left w:val="nil"/>
              <w:bottom w:val="single" w:sz="4" w:space="0" w:color="auto"/>
              <w:right w:val="single" w:sz="4" w:space="0" w:color="auto"/>
            </w:tcBorders>
            <w:shd w:val="clear" w:color="auto" w:fill="auto"/>
            <w:vAlign w:val="center"/>
            <w:hideMark/>
          </w:tcPr>
          <w:p w:rsidR="000E5865" w:rsidRPr="000E5865" w:rsidRDefault="000E5865" w:rsidP="000E5865">
            <w:pPr>
              <w:spacing w:after="0" w:line="240" w:lineRule="auto"/>
              <w:jc w:val="center"/>
              <w:rPr>
                <w:rFonts w:cs="Calibri"/>
                <w:color w:val="000000"/>
              </w:rPr>
            </w:pPr>
            <w:r w:rsidRPr="000E5865">
              <w:rPr>
                <w:rFonts w:cs="Calibri"/>
                <w:color w:val="000000"/>
              </w:rPr>
              <w:t>D40</w:t>
            </w:r>
          </w:p>
        </w:tc>
        <w:tc>
          <w:tcPr>
            <w:tcW w:w="3172"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Final Project Demonstration, Presentation, Viva and Course Review (L40)</w:t>
            </w:r>
          </w:p>
        </w:tc>
        <w:tc>
          <w:tcPr>
            <w:tcW w:w="1299" w:type="pct"/>
            <w:tcBorders>
              <w:top w:val="nil"/>
              <w:left w:val="nil"/>
              <w:bottom w:val="single" w:sz="4" w:space="0" w:color="auto"/>
              <w:right w:val="single" w:sz="4" w:space="0" w:color="auto"/>
            </w:tcBorders>
            <w:shd w:val="clear" w:color="auto" w:fill="auto"/>
            <w:vAlign w:val="bottom"/>
            <w:hideMark/>
          </w:tcPr>
          <w:p w:rsidR="000E5865" w:rsidRPr="000E5865" w:rsidRDefault="000E5865" w:rsidP="000E5865">
            <w:pPr>
              <w:spacing w:after="0" w:line="240" w:lineRule="auto"/>
              <w:rPr>
                <w:rFonts w:cs="Calibri"/>
                <w:color w:val="000000"/>
              </w:rPr>
            </w:pPr>
            <w:r w:rsidRPr="000E5865">
              <w:rPr>
                <w:rFonts w:cs="Calibri"/>
                <w:color w:val="000000"/>
              </w:rPr>
              <w:t>Project Demo + Viva</w:t>
            </w:r>
          </w:p>
        </w:tc>
      </w:tr>
    </w:tbl>
    <w:p w:rsidR="00DF580F" w:rsidRDefault="00DF580F" w:rsidP="00D4472F">
      <w:pPr>
        <w:rPr>
          <w:rFonts w:ascii="Times New Roman" w:hAnsi="Times New Roman"/>
          <w:sz w:val="32"/>
        </w:rPr>
      </w:pPr>
    </w:p>
    <w:p w:rsidR="00DF580F" w:rsidRDefault="00DF580F">
      <w:pPr>
        <w:rPr>
          <w:rFonts w:ascii="Times New Roman" w:hAnsi="Times New Roman"/>
          <w:sz w:val="32"/>
        </w:rPr>
      </w:pPr>
      <w:r>
        <w:rPr>
          <w:rFonts w:ascii="Times New Roman" w:hAnsi="Times New Roman"/>
          <w:sz w:val="32"/>
        </w:rPr>
        <w:br w:type="page"/>
      </w:r>
    </w:p>
    <w:p w:rsidR="008E2D5A" w:rsidRDefault="008E2D5A" w:rsidP="00DF580F">
      <w:pPr>
        <w:pStyle w:val="Heading1"/>
        <w:rPr>
          <w:rStyle w:val="Strong"/>
          <w:b/>
          <w:bCs/>
          <w:color w:val="auto"/>
          <w:sz w:val="36"/>
        </w:rPr>
      </w:pPr>
      <w:r w:rsidRPr="00DF580F">
        <w:rPr>
          <w:rStyle w:val="Strong"/>
          <w:b/>
          <w:bCs/>
          <w:color w:val="auto"/>
          <w:sz w:val="36"/>
        </w:rPr>
        <w:t>Suggested Readings</w:t>
      </w:r>
    </w:p>
    <w:p w:rsidR="000E5865" w:rsidRDefault="000E5865" w:rsidP="000E5865">
      <w:pPr>
        <w:pStyle w:val="Heading1"/>
      </w:pPr>
      <w:r>
        <w:rPr>
          <w:rStyle w:val="Strong"/>
          <w:b/>
          <w:bCs/>
        </w:rPr>
        <w:t>Suggested Readings</w:t>
      </w:r>
    </w:p>
    <w:p w:rsidR="000E5865" w:rsidRPr="000E5865" w:rsidRDefault="000E5865" w:rsidP="000E5865">
      <w:pPr>
        <w:pStyle w:val="Heading2"/>
        <w:rPr>
          <w:color w:val="auto"/>
        </w:rPr>
      </w:pPr>
      <w:r w:rsidRPr="000E5865">
        <w:rPr>
          <w:rStyle w:val="Strong"/>
          <w:b/>
          <w:bCs/>
          <w:color w:val="auto"/>
        </w:rPr>
        <w:t>Text Books</w:t>
      </w:r>
    </w:p>
    <w:p w:rsidR="000E5865" w:rsidRDefault="000E5865" w:rsidP="000E5865">
      <w:pPr>
        <w:numPr>
          <w:ilvl w:val="0"/>
          <w:numId w:val="24"/>
        </w:numPr>
        <w:spacing w:before="100" w:beforeAutospacing="1" w:after="100" w:afterAutospacing="1" w:line="240" w:lineRule="auto"/>
      </w:pPr>
      <w:r>
        <w:rPr>
          <w:rStyle w:val="Strong"/>
        </w:rPr>
        <w:t>Roger S. Pressman &amp; Bruce R. Maxim</w:t>
      </w:r>
      <w:r>
        <w:t xml:space="preserve">, </w:t>
      </w:r>
      <w:r>
        <w:rPr>
          <w:rStyle w:val="Emphasis"/>
        </w:rPr>
        <w:t>Software Engineering: A Practitioner's Approach</w:t>
      </w:r>
      <w:r>
        <w:t xml:space="preserve">, 8th Edition, McGraw-Hill Education. </w:t>
      </w:r>
    </w:p>
    <w:p w:rsidR="000E5865" w:rsidRDefault="000E5865" w:rsidP="000E5865">
      <w:pPr>
        <w:numPr>
          <w:ilvl w:val="0"/>
          <w:numId w:val="24"/>
        </w:numPr>
        <w:spacing w:before="100" w:beforeAutospacing="1" w:after="100" w:afterAutospacing="1" w:line="240" w:lineRule="auto"/>
      </w:pPr>
      <w:r>
        <w:rPr>
          <w:rStyle w:val="Strong"/>
        </w:rPr>
        <w:t xml:space="preserve">Ian </w:t>
      </w:r>
      <w:proofErr w:type="spellStart"/>
      <w:r>
        <w:rPr>
          <w:rStyle w:val="Strong"/>
        </w:rPr>
        <w:t>Sommerville</w:t>
      </w:r>
      <w:proofErr w:type="spellEnd"/>
      <w:r>
        <w:t xml:space="preserve">, </w:t>
      </w:r>
      <w:r>
        <w:rPr>
          <w:rStyle w:val="Emphasis"/>
        </w:rPr>
        <w:t>Software Engineering</w:t>
      </w:r>
      <w:r>
        <w:t xml:space="preserve">, 10th Edition, Pearson Education. </w:t>
      </w:r>
    </w:p>
    <w:p w:rsidR="000E5865" w:rsidRDefault="000E5865" w:rsidP="000E5865">
      <w:pPr>
        <w:numPr>
          <w:ilvl w:val="0"/>
          <w:numId w:val="24"/>
        </w:numPr>
        <w:spacing w:before="100" w:beforeAutospacing="1" w:after="100" w:afterAutospacing="1" w:line="240" w:lineRule="auto"/>
      </w:pPr>
      <w:proofErr w:type="spellStart"/>
      <w:r>
        <w:rPr>
          <w:rStyle w:val="Strong"/>
        </w:rPr>
        <w:t>Rajib</w:t>
      </w:r>
      <w:proofErr w:type="spellEnd"/>
      <w:r>
        <w:rPr>
          <w:rStyle w:val="Strong"/>
        </w:rPr>
        <w:t xml:space="preserve"> Mall</w:t>
      </w:r>
      <w:r>
        <w:t xml:space="preserve">, </w:t>
      </w:r>
      <w:r>
        <w:rPr>
          <w:rStyle w:val="Emphasis"/>
        </w:rPr>
        <w:t>Fundamentals of Software Engineering</w:t>
      </w:r>
      <w:r>
        <w:t xml:space="preserve">, 5th Edition, PHI Learning. </w:t>
      </w:r>
    </w:p>
    <w:p w:rsidR="000E5865" w:rsidRDefault="000E5865" w:rsidP="000E5865">
      <w:pPr>
        <w:numPr>
          <w:ilvl w:val="0"/>
          <w:numId w:val="24"/>
        </w:numPr>
        <w:spacing w:before="100" w:beforeAutospacing="1" w:after="100" w:afterAutospacing="1" w:line="240" w:lineRule="auto"/>
      </w:pPr>
      <w:proofErr w:type="spellStart"/>
      <w:r>
        <w:rPr>
          <w:rStyle w:val="Strong"/>
        </w:rPr>
        <w:t>Pankaj</w:t>
      </w:r>
      <w:proofErr w:type="spellEnd"/>
      <w:r>
        <w:rPr>
          <w:rStyle w:val="Strong"/>
        </w:rPr>
        <w:t xml:space="preserve"> </w:t>
      </w:r>
      <w:proofErr w:type="spellStart"/>
      <w:r>
        <w:rPr>
          <w:rStyle w:val="Strong"/>
        </w:rPr>
        <w:t>Jalote</w:t>
      </w:r>
      <w:proofErr w:type="spellEnd"/>
      <w:r>
        <w:t xml:space="preserve">, </w:t>
      </w:r>
      <w:proofErr w:type="gramStart"/>
      <w:r>
        <w:rPr>
          <w:rStyle w:val="Emphasis"/>
        </w:rPr>
        <w:t>An</w:t>
      </w:r>
      <w:proofErr w:type="gramEnd"/>
      <w:r>
        <w:rPr>
          <w:rStyle w:val="Emphasis"/>
        </w:rPr>
        <w:t xml:space="preserve"> Integrated Approach to Software Engineering</w:t>
      </w:r>
      <w:r>
        <w:t xml:space="preserve">, 3rd Edition, Springer. </w:t>
      </w:r>
    </w:p>
    <w:p w:rsidR="000E5865" w:rsidRDefault="000E5865" w:rsidP="000E5865">
      <w:pPr>
        <w:numPr>
          <w:ilvl w:val="0"/>
          <w:numId w:val="24"/>
        </w:numPr>
        <w:spacing w:before="100" w:beforeAutospacing="1" w:after="100" w:afterAutospacing="1" w:line="240" w:lineRule="auto"/>
      </w:pPr>
      <w:r>
        <w:rPr>
          <w:rStyle w:val="Strong"/>
        </w:rPr>
        <w:t xml:space="preserve">Craig </w:t>
      </w:r>
      <w:proofErr w:type="spellStart"/>
      <w:r>
        <w:rPr>
          <w:rStyle w:val="Strong"/>
        </w:rPr>
        <w:t>Larman</w:t>
      </w:r>
      <w:proofErr w:type="spellEnd"/>
      <w:r>
        <w:t xml:space="preserve">, </w:t>
      </w:r>
      <w:r>
        <w:rPr>
          <w:rStyle w:val="Emphasis"/>
        </w:rPr>
        <w:t>Applying UML and Patterns: An Introduction to Object-Oriented Analysis and Design and Iterative Development</w:t>
      </w:r>
      <w:r>
        <w:t xml:space="preserve">, 3rd Edition, Pearson. </w:t>
      </w:r>
    </w:p>
    <w:p w:rsidR="000E5865" w:rsidRPr="000E5865" w:rsidRDefault="000E5865" w:rsidP="000E5865">
      <w:pPr>
        <w:pStyle w:val="Heading2"/>
        <w:rPr>
          <w:color w:val="auto"/>
        </w:rPr>
      </w:pPr>
      <w:r w:rsidRPr="000E5865">
        <w:rPr>
          <w:rStyle w:val="Strong"/>
          <w:b/>
          <w:bCs/>
          <w:color w:val="auto"/>
        </w:rPr>
        <w:t>Reference Books</w:t>
      </w:r>
    </w:p>
    <w:p w:rsidR="000E5865" w:rsidRDefault="000E5865" w:rsidP="000E5865">
      <w:pPr>
        <w:numPr>
          <w:ilvl w:val="0"/>
          <w:numId w:val="25"/>
        </w:numPr>
        <w:spacing w:before="100" w:beforeAutospacing="1" w:after="100" w:afterAutospacing="1" w:line="240" w:lineRule="auto"/>
      </w:pPr>
      <w:r>
        <w:rPr>
          <w:rStyle w:val="Strong"/>
        </w:rPr>
        <w:t xml:space="preserve">Carlo </w:t>
      </w:r>
      <w:proofErr w:type="spellStart"/>
      <w:r>
        <w:rPr>
          <w:rStyle w:val="Strong"/>
        </w:rPr>
        <w:t>Ghezzi</w:t>
      </w:r>
      <w:proofErr w:type="spellEnd"/>
      <w:r>
        <w:rPr>
          <w:rStyle w:val="Strong"/>
        </w:rPr>
        <w:t xml:space="preserve">, </w:t>
      </w:r>
      <w:proofErr w:type="spellStart"/>
      <w:r>
        <w:rPr>
          <w:rStyle w:val="Strong"/>
        </w:rPr>
        <w:t>Mehdi</w:t>
      </w:r>
      <w:proofErr w:type="spellEnd"/>
      <w:r>
        <w:rPr>
          <w:rStyle w:val="Strong"/>
        </w:rPr>
        <w:t xml:space="preserve"> </w:t>
      </w:r>
      <w:proofErr w:type="spellStart"/>
      <w:r>
        <w:rPr>
          <w:rStyle w:val="Strong"/>
        </w:rPr>
        <w:t>Jazayeri</w:t>
      </w:r>
      <w:proofErr w:type="spellEnd"/>
      <w:r>
        <w:rPr>
          <w:rStyle w:val="Strong"/>
        </w:rPr>
        <w:t xml:space="preserve"> &amp; Dino </w:t>
      </w:r>
      <w:proofErr w:type="spellStart"/>
      <w:r>
        <w:rPr>
          <w:rStyle w:val="Strong"/>
        </w:rPr>
        <w:t>Mandrioli</w:t>
      </w:r>
      <w:proofErr w:type="spellEnd"/>
      <w:r>
        <w:t xml:space="preserve">, </w:t>
      </w:r>
      <w:r>
        <w:rPr>
          <w:rStyle w:val="Emphasis"/>
        </w:rPr>
        <w:t>Fundamentals of Software Engineering</w:t>
      </w:r>
      <w:r>
        <w:t xml:space="preserve">, 2nd Edition, Pearson Education. </w:t>
      </w:r>
    </w:p>
    <w:p w:rsidR="000E5865" w:rsidRDefault="000E5865" w:rsidP="000E5865">
      <w:pPr>
        <w:numPr>
          <w:ilvl w:val="0"/>
          <w:numId w:val="25"/>
        </w:numPr>
        <w:spacing w:before="100" w:beforeAutospacing="1" w:after="100" w:afterAutospacing="1" w:line="240" w:lineRule="auto"/>
      </w:pPr>
      <w:r>
        <w:rPr>
          <w:rStyle w:val="Strong"/>
        </w:rPr>
        <w:t xml:space="preserve">K. K. </w:t>
      </w:r>
      <w:proofErr w:type="spellStart"/>
      <w:r>
        <w:rPr>
          <w:rStyle w:val="Strong"/>
        </w:rPr>
        <w:t>Aggarwal</w:t>
      </w:r>
      <w:proofErr w:type="spellEnd"/>
      <w:r>
        <w:rPr>
          <w:rStyle w:val="Strong"/>
        </w:rPr>
        <w:t xml:space="preserve"> &amp; </w:t>
      </w:r>
      <w:proofErr w:type="spellStart"/>
      <w:r>
        <w:rPr>
          <w:rStyle w:val="Strong"/>
        </w:rPr>
        <w:t>Yogesh</w:t>
      </w:r>
      <w:proofErr w:type="spellEnd"/>
      <w:r>
        <w:rPr>
          <w:rStyle w:val="Strong"/>
        </w:rPr>
        <w:t xml:space="preserve"> Singh</w:t>
      </w:r>
      <w:r>
        <w:t xml:space="preserve">, </w:t>
      </w:r>
      <w:r>
        <w:rPr>
          <w:rStyle w:val="Emphasis"/>
        </w:rPr>
        <w:t>Software Engineering</w:t>
      </w:r>
      <w:r>
        <w:t xml:space="preserve">, New Age International Publishers. </w:t>
      </w:r>
    </w:p>
    <w:p w:rsidR="000E5865" w:rsidRDefault="000E5865" w:rsidP="000E5865">
      <w:pPr>
        <w:numPr>
          <w:ilvl w:val="0"/>
          <w:numId w:val="25"/>
        </w:numPr>
        <w:spacing w:before="100" w:beforeAutospacing="1" w:after="100" w:afterAutospacing="1" w:line="240" w:lineRule="auto"/>
      </w:pPr>
      <w:r>
        <w:rPr>
          <w:rStyle w:val="Strong"/>
        </w:rPr>
        <w:t>Robert C. Martin</w:t>
      </w:r>
      <w:r>
        <w:t xml:space="preserve">, </w:t>
      </w:r>
      <w:r>
        <w:rPr>
          <w:rStyle w:val="Emphasis"/>
        </w:rPr>
        <w:t>Clean Code: A Handbook of Agile Software Craftsmanship</w:t>
      </w:r>
      <w:r>
        <w:t xml:space="preserve">, Prentice Hall. </w:t>
      </w:r>
    </w:p>
    <w:p w:rsidR="000E5865" w:rsidRDefault="000E5865" w:rsidP="000E5865">
      <w:pPr>
        <w:numPr>
          <w:ilvl w:val="0"/>
          <w:numId w:val="25"/>
        </w:numPr>
        <w:spacing w:before="100" w:beforeAutospacing="1" w:after="100" w:afterAutospacing="1" w:line="240" w:lineRule="auto"/>
      </w:pPr>
      <w:r>
        <w:rPr>
          <w:rStyle w:val="Strong"/>
        </w:rPr>
        <w:t>Robert J. Kauffman &amp; James C. R.</w:t>
      </w:r>
      <w:r>
        <w:t xml:space="preserve">, </w:t>
      </w:r>
      <w:r>
        <w:rPr>
          <w:rStyle w:val="Emphasis"/>
        </w:rPr>
        <w:t>Software Project Management</w:t>
      </w:r>
      <w:r>
        <w:t xml:space="preserve">, relevant academic reference material. </w:t>
      </w:r>
    </w:p>
    <w:p w:rsidR="000E5865" w:rsidRDefault="000E5865" w:rsidP="000E5865">
      <w:pPr>
        <w:numPr>
          <w:ilvl w:val="0"/>
          <w:numId w:val="25"/>
        </w:numPr>
        <w:spacing w:before="100" w:beforeAutospacing="1" w:after="100" w:afterAutospacing="1" w:line="240" w:lineRule="auto"/>
      </w:pPr>
      <w:r>
        <w:rPr>
          <w:rStyle w:val="Strong"/>
        </w:rPr>
        <w:t>Martin Fowler</w:t>
      </w:r>
      <w:r>
        <w:t xml:space="preserve">, </w:t>
      </w:r>
      <w:r>
        <w:rPr>
          <w:rStyle w:val="Emphasis"/>
        </w:rPr>
        <w:t>UML Distilled: A Brief Guide to the Standard Object Modeling Language</w:t>
      </w:r>
      <w:r>
        <w:t xml:space="preserve">, 3rd Edition, Addison-Wesley. </w:t>
      </w:r>
    </w:p>
    <w:p w:rsidR="000E5865" w:rsidRPr="000E5865" w:rsidRDefault="000E5865" w:rsidP="000E5865">
      <w:pPr>
        <w:pStyle w:val="Heading2"/>
        <w:rPr>
          <w:color w:val="auto"/>
        </w:rPr>
      </w:pPr>
      <w:r w:rsidRPr="000E5865">
        <w:rPr>
          <w:rStyle w:val="Strong"/>
          <w:b/>
          <w:bCs/>
          <w:color w:val="auto"/>
        </w:rPr>
        <w:t>Web Resources</w:t>
      </w:r>
    </w:p>
    <w:p w:rsidR="000E5865" w:rsidRDefault="000E5865" w:rsidP="000E5865">
      <w:pPr>
        <w:numPr>
          <w:ilvl w:val="0"/>
          <w:numId w:val="26"/>
        </w:numPr>
        <w:spacing w:before="100" w:beforeAutospacing="1" w:after="100" w:afterAutospacing="1" w:line="240" w:lineRule="auto"/>
      </w:pPr>
      <w:proofErr w:type="spellStart"/>
      <w:r>
        <w:rPr>
          <w:rStyle w:val="Strong"/>
        </w:rPr>
        <w:t>GeeksforGeeks</w:t>
      </w:r>
      <w:proofErr w:type="spellEnd"/>
      <w:r>
        <w:rPr>
          <w:rStyle w:val="Strong"/>
        </w:rPr>
        <w:t xml:space="preserve"> – Software Engineering</w:t>
      </w:r>
      <w:r>
        <w:br/>
      </w:r>
      <w:hyperlink r:id="rId7" w:tgtFrame="_new" w:history="1">
        <w:r>
          <w:rPr>
            <w:rStyle w:val="Hyperlink"/>
          </w:rPr>
          <w:t>https://www.geeksforgeeks.org/software-engineering/</w:t>
        </w:r>
      </w:hyperlink>
      <w:r>
        <w:t xml:space="preserve"> </w:t>
      </w:r>
    </w:p>
    <w:p w:rsidR="000E5865" w:rsidRDefault="000E5865" w:rsidP="000E5865">
      <w:pPr>
        <w:numPr>
          <w:ilvl w:val="0"/>
          <w:numId w:val="26"/>
        </w:numPr>
        <w:spacing w:before="100" w:beforeAutospacing="1" w:after="100" w:afterAutospacing="1" w:line="240" w:lineRule="auto"/>
      </w:pPr>
      <w:proofErr w:type="spellStart"/>
      <w:r>
        <w:rPr>
          <w:rStyle w:val="Strong"/>
        </w:rPr>
        <w:t>TutorialsPoint</w:t>
      </w:r>
      <w:proofErr w:type="spellEnd"/>
      <w:r>
        <w:rPr>
          <w:rStyle w:val="Strong"/>
        </w:rPr>
        <w:t xml:space="preserve"> – Software Engineering</w:t>
      </w:r>
      <w:r>
        <w:br/>
      </w:r>
      <w:hyperlink r:id="rId8" w:tgtFrame="_new" w:history="1">
        <w:r>
          <w:rPr>
            <w:rStyle w:val="Hyperlink"/>
          </w:rPr>
          <w:t>https://www.tutorialspoint.com/software_engineering/</w:t>
        </w:r>
      </w:hyperlink>
      <w:r>
        <w:t xml:space="preserve"> </w:t>
      </w:r>
    </w:p>
    <w:p w:rsidR="000E5865" w:rsidRDefault="000E5865" w:rsidP="000E5865">
      <w:pPr>
        <w:numPr>
          <w:ilvl w:val="0"/>
          <w:numId w:val="26"/>
        </w:numPr>
        <w:spacing w:before="100" w:beforeAutospacing="1" w:after="100" w:afterAutospacing="1" w:line="240" w:lineRule="auto"/>
      </w:pPr>
      <w:r>
        <w:rPr>
          <w:rStyle w:val="Strong"/>
        </w:rPr>
        <w:t>NPTEL – Computer Science and Engineering Courses</w:t>
      </w:r>
      <w:r>
        <w:br/>
      </w:r>
      <w:hyperlink r:id="rId9" w:tgtFrame="_new" w:history="1">
        <w:r>
          <w:rPr>
            <w:rStyle w:val="Hyperlink"/>
          </w:rPr>
          <w:t>https://nptel.ac.in/</w:t>
        </w:r>
      </w:hyperlink>
      <w:r>
        <w:t xml:space="preserve"> </w:t>
      </w:r>
    </w:p>
    <w:p w:rsidR="000E5865" w:rsidRDefault="000E5865" w:rsidP="000E5865">
      <w:pPr>
        <w:numPr>
          <w:ilvl w:val="0"/>
          <w:numId w:val="26"/>
        </w:numPr>
        <w:spacing w:before="100" w:beforeAutospacing="1" w:after="100" w:afterAutospacing="1" w:line="240" w:lineRule="auto"/>
      </w:pPr>
      <w:r>
        <w:rPr>
          <w:rStyle w:val="Strong"/>
        </w:rPr>
        <w:t>IEEE Computer Society</w:t>
      </w:r>
      <w:r>
        <w:br/>
      </w:r>
      <w:hyperlink r:id="rId10" w:tgtFrame="_new" w:history="1">
        <w:r>
          <w:rPr>
            <w:rStyle w:val="Hyperlink"/>
          </w:rPr>
          <w:t>https://www.computer.org/</w:t>
        </w:r>
      </w:hyperlink>
      <w:r>
        <w:t xml:space="preserve"> </w:t>
      </w:r>
    </w:p>
    <w:p w:rsidR="000E5865" w:rsidRDefault="000E5865" w:rsidP="000E5865">
      <w:pPr>
        <w:numPr>
          <w:ilvl w:val="0"/>
          <w:numId w:val="26"/>
        </w:numPr>
        <w:spacing w:before="100" w:beforeAutospacing="1" w:after="100" w:afterAutospacing="1" w:line="240" w:lineRule="auto"/>
      </w:pPr>
      <w:proofErr w:type="spellStart"/>
      <w:r>
        <w:rPr>
          <w:rStyle w:val="Strong"/>
        </w:rPr>
        <w:t>GitHub</w:t>
      </w:r>
      <w:proofErr w:type="spellEnd"/>
      <w:r>
        <w:rPr>
          <w:rStyle w:val="Strong"/>
        </w:rPr>
        <w:t xml:space="preserve"> Documentation</w:t>
      </w:r>
      <w:r>
        <w:br/>
      </w:r>
      <w:hyperlink r:id="rId11" w:tgtFrame="_new" w:history="1">
        <w:r>
          <w:rPr>
            <w:rStyle w:val="Hyperlink"/>
          </w:rPr>
          <w:t>https://docs.github.com/</w:t>
        </w:r>
      </w:hyperlink>
      <w:r>
        <w:t xml:space="preserve"> </w:t>
      </w:r>
    </w:p>
    <w:p w:rsidR="000E5865" w:rsidRDefault="000E5865" w:rsidP="000E5865">
      <w:pPr>
        <w:numPr>
          <w:ilvl w:val="0"/>
          <w:numId w:val="26"/>
        </w:numPr>
        <w:spacing w:before="100" w:beforeAutospacing="1" w:after="100" w:afterAutospacing="1" w:line="240" w:lineRule="auto"/>
      </w:pPr>
      <w:r>
        <w:rPr>
          <w:rStyle w:val="Strong"/>
        </w:rPr>
        <w:t>MDN Web Docs – Web Development</w:t>
      </w:r>
      <w:r>
        <w:br/>
      </w:r>
      <w:hyperlink r:id="rId12" w:tgtFrame="_new" w:history="1">
        <w:r>
          <w:rPr>
            <w:rStyle w:val="Hyperlink"/>
          </w:rPr>
          <w:t>https://developer.mozilla.org/</w:t>
        </w:r>
      </w:hyperlink>
      <w:r>
        <w:t xml:space="preserve"> </w:t>
      </w:r>
    </w:p>
    <w:p w:rsidR="000E5865" w:rsidRDefault="000E5865" w:rsidP="000E5865">
      <w:pPr>
        <w:numPr>
          <w:ilvl w:val="0"/>
          <w:numId w:val="26"/>
        </w:numPr>
        <w:spacing w:before="100" w:beforeAutospacing="1" w:after="100" w:afterAutospacing="1" w:line="240" w:lineRule="auto"/>
      </w:pPr>
      <w:r>
        <w:rPr>
          <w:rStyle w:val="Strong"/>
        </w:rPr>
        <w:t>W3Schools – Web Development Tutorials</w:t>
      </w:r>
      <w:r>
        <w:br/>
      </w:r>
      <w:hyperlink r:id="rId13" w:tgtFrame="_new" w:history="1">
        <w:r>
          <w:rPr>
            <w:rStyle w:val="Hyperlink"/>
          </w:rPr>
          <w:t>https://www.w3schools.com/</w:t>
        </w:r>
      </w:hyperlink>
      <w:r>
        <w:t xml:space="preserve"> </w:t>
      </w:r>
    </w:p>
    <w:p w:rsidR="000E5865" w:rsidRDefault="000E5865" w:rsidP="000E5865">
      <w:pPr>
        <w:numPr>
          <w:ilvl w:val="0"/>
          <w:numId w:val="26"/>
        </w:numPr>
        <w:spacing w:before="100" w:beforeAutospacing="1" w:after="100" w:afterAutospacing="1" w:line="240" w:lineRule="auto"/>
      </w:pPr>
      <w:proofErr w:type="spellStart"/>
      <w:r>
        <w:rPr>
          <w:rStyle w:val="Strong"/>
        </w:rPr>
        <w:t>MySQL</w:t>
      </w:r>
      <w:proofErr w:type="spellEnd"/>
      <w:r>
        <w:rPr>
          <w:rStyle w:val="Strong"/>
        </w:rPr>
        <w:t xml:space="preserve"> Documentation</w:t>
      </w:r>
      <w:r>
        <w:br/>
      </w:r>
      <w:hyperlink r:id="rId14" w:tgtFrame="_new" w:history="1">
        <w:r>
          <w:rPr>
            <w:rStyle w:val="Hyperlink"/>
          </w:rPr>
          <w:t>https://dev.mysql.com/doc/</w:t>
        </w:r>
      </w:hyperlink>
    </w:p>
    <w:p w:rsidR="000E5865" w:rsidRPr="000E5865" w:rsidRDefault="000E5865" w:rsidP="000E5865"/>
    <w:sectPr w:rsidR="000E5865" w:rsidRPr="000E5865" w:rsidSect="00005986">
      <w:headerReference w:type="default" r:id="rId15"/>
      <w:pgSz w:w="11906" w:h="16838"/>
      <w:pgMar w:top="1237"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73D0" w:rsidRDefault="00A473D0">
      <w:pPr>
        <w:spacing w:after="0" w:line="240" w:lineRule="auto"/>
      </w:pPr>
      <w:r>
        <w:separator/>
      </w:r>
    </w:p>
  </w:endnote>
  <w:endnote w:type="continuationSeparator" w:id="1">
    <w:p w:rsidR="00A473D0" w:rsidRDefault="00A473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73D0" w:rsidRDefault="00A473D0">
      <w:pPr>
        <w:spacing w:after="0" w:line="240" w:lineRule="auto"/>
      </w:pPr>
      <w:r>
        <w:separator/>
      </w:r>
    </w:p>
  </w:footnote>
  <w:footnote w:type="continuationSeparator" w:id="1">
    <w:p w:rsidR="00A473D0" w:rsidRDefault="00A473D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986" w:rsidRPr="004C72E1" w:rsidRDefault="00005986" w:rsidP="00005986">
    <w:pPr>
      <w:spacing w:after="0" w:line="240" w:lineRule="auto"/>
      <w:jc w:val="center"/>
      <w:rPr>
        <w:rFonts w:ascii="Times New Roman" w:hAnsi="Times New Roman"/>
        <w:b/>
        <w:sz w:val="40"/>
        <w:szCs w:val="32"/>
      </w:rPr>
    </w:pPr>
    <w:r w:rsidRPr="004C72E1">
      <w:rPr>
        <w:rFonts w:ascii="Times New Roman" w:hAnsi="Times New Roman"/>
        <w:b/>
        <w:sz w:val="40"/>
        <w:szCs w:val="32"/>
      </w:rPr>
      <w:t>Integrated Academy of Management &amp; Technology</w:t>
    </w:r>
  </w:p>
  <w:p w:rsidR="00005986" w:rsidRDefault="00173D91" w:rsidP="00005986">
    <w:pPr>
      <w:spacing w:after="0" w:line="240" w:lineRule="auto"/>
      <w:jc w:val="center"/>
      <w:rPr>
        <w:rFonts w:ascii="Times New Roman" w:hAnsi="Times New Roman"/>
        <w:b/>
        <w:sz w:val="24"/>
        <w:szCs w:val="24"/>
      </w:rPr>
    </w:pPr>
    <w:r w:rsidRPr="00173D91">
      <w:rPr>
        <w:rFonts w:ascii="Times New Roman" w:hAnsi="Times New Roman"/>
        <w:b/>
        <w:noProof/>
        <w:sz w:val="40"/>
        <w:szCs w:val="32"/>
      </w:rPr>
      <w:pict>
        <v:rect id="_x0000_s2049" style="position:absolute;left:0;text-align:left;margin-left:-62.25pt;margin-top:1pt;width:119.25pt;height:51.75pt;z-index:251660288" strokecolor="white">
          <v:textbox style="mso-next-textbox:#_x0000_s2049">
            <w:txbxContent>
              <w:p w:rsidR="00005986" w:rsidRDefault="00005986" w:rsidP="00005986">
                <w:r>
                  <w:rPr>
                    <w:noProof/>
                  </w:rPr>
                  <w:drawing>
                    <wp:inline distT="0" distB="0" distL="0" distR="0">
                      <wp:extent cx="1381125" cy="571500"/>
                      <wp:effectExtent l="19050" t="0" r="9525" b="0"/>
                      <wp:docPr id="1" name="Picture 1" descr="Master of Business Administration (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 of Business Administration (MBA)"/>
                              <pic:cNvPicPr>
                                <a:picLocks noChangeAspect="1" noChangeArrowheads="1"/>
                              </pic:cNvPicPr>
                            </pic:nvPicPr>
                            <pic:blipFill>
                              <a:blip r:embed="rId1"/>
                              <a:srcRect l="22223" t="27904" r="22221" b="32591"/>
                              <a:stretch>
                                <a:fillRect/>
                              </a:stretch>
                            </pic:blipFill>
                            <pic:spPr bwMode="auto">
                              <a:xfrm>
                                <a:off x="0" y="0"/>
                                <a:ext cx="1381125" cy="571500"/>
                              </a:xfrm>
                              <a:prstGeom prst="rect">
                                <a:avLst/>
                              </a:prstGeom>
                              <a:noFill/>
                              <a:ln w="9525">
                                <a:noFill/>
                                <a:miter lim="800000"/>
                                <a:headEnd/>
                                <a:tailEnd/>
                              </a:ln>
                            </pic:spPr>
                          </pic:pic>
                        </a:graphicData>
                      </a:graphic>
                    </wp:inline>
                  </w:drawing>
                </w:r>
              </w:p>
            </w:txbxContent>
          </v:textbox>
        </v:rect>
      </w:pict>
    </w:r>
    <w:r w:rsidR="00005986" w:rsidRPr="004C72E1">
      <w:rPr>
        <w:rFonts w:ascii="Times New Roman" w:hAnsi="Times New Roman"/>
        <w:b/>
        <w:sz w:val="24"/>
        <w:szCs w:val="24"/>
      </w:rPr>
      <w:t>Delhi-</w:t>
    </w:r>
    <w:proofErr w:type="spellStart"/>
    <w:r w:rsidR="00005986" w:rsidRPr="004C72E1">
      <w:rPr>
        <w:rFonts w:ascii="Times New Roman" w:hAnsi="Times New Roman"/>
        <w:b/>
        <w:sz w:val="24"/>
        <w:szCs w:val="24"/>
      </w:rPr>
      <w:t>Hapur</w:t>
    </w:r>
    <w:proofErr w:type="spellEnd"/>
    <w:r w:rsidR="00005986" w:rsidRPr="004C72E1">
      <w:rPr>
        <w:rFonts w:ascii="Times New Roman" w:hAnsi="Times New Roman"/>
        <w:b/>
        <w:sz w:val="24"/>
        <w:szCs w:val="24"/>
      </w:rPr>
      <w:t xml:space="preserve"> Bypass (NH-9 near </w:t>
    </w:r>
    <w:proofErr w:type="spellStart"/>
    <w:r w:rsidR="00005986" w:rsidRPr="004C72E1">
      <w:rPr>
        <w:rFonts w:ascii="Times New Roman" w:hAnsi="Times New Roman"/>
        <w:b/>
        <w:sz w:val="24"/>
        <w:szCs w:val="24"/>
      </w:rPr>
      <w:t>Dasna</w:t>
    </w:r>
    <w:proofErr w:type="spellEnd"/>
    <w:r w:rsidR="00005986" w:rsidRPr="004C72E1">
      <w:rPr>
        <w:rFonts w:ascii="Times New Roman" w:hAnsi="Times New Roman"/>
        <w:b/>
        <w:sz w:val="24"/>
        <w:szCs w:val="24"/>
      </w:rPr>
      <w:t xml:space="preserve"> Flyover </w:t>
    </w:r>
    <w:proofErr w:type="spellStart"/>
    <w:r w:rsidR="00005986" w:rsidRPr="004C72E1">
      <w:rPr>
        <w:rFonts w:ascii="Times New Roman" w:hAnsi="Times New Roman"/>
        <w:b/>
        <w:sz w:val="24"/>
        <w:szCs w:val="24"/>
      </w:rPr>
      <w:t>Udyog</w:t>
    </w:r>
    <w:proofErr w:type="spellEnd"/>
    <w:r w:rsidR="00005986" w:rsidRPr="004C72E1">
      <w:rPr>
        <w:rFonts w:ascii="Times New Roman" w:hAnsi="Times New Roman"/>
        <w:b/>
        <w:sz w:val="24"/>
        <w:szCs w:val="24"/>
      </w:rPr>
      <w:t xml:space="preserve"> </w:t>
    </w:r>
    <w:proofErr w:type="spellStart"/>
    <w:r w:rsidR="00005986" w:rsidRPr="004C72E1">
      <w:rPr>
        <w:rFonts w:ascii="Times New Roman" w:hAnsi="Times New Roman"/>
        <w:b/>
        <w:sz w:val="24"/>
        <w:szCs w:val="24"/>
      </w:rPr>
      <w:t>Kunj</w:t>
    </w:r>
    <w:proofErr w:type="spellEnd"/>
    <w:r w:rsidR="00005986" w:rsidRPr="004C72E1">
      <w:rPr>
        <w:rFonts w:ascii="Times New Roman" w:hAnsi="Times New Roman"/>
        <w:b/>
        <w:sz w:val="24"/>
        <w:szCs w:val="24"/>
      </w:rPr>
      <w:t xml:space="preserve">, </w:t>
    </w:r>
  </w:p>
  <w:p w:rsidR="00005986" w:rsidRPr="00E3061F" w:rsidRDefault="00005986" w:rsidP="00005986">
    <w:pPr>
      <w:spacing w:after="0" w:line="240" w:lineRule="auto"/>
      <w:jc w:val="center"/>
      <w:rPr>
        <w:rFonts w:ascii="Times New Roman" w:hAnsi="Times New Roman"/>
        <w:sz w:val="24"/>
        <w:szCs w:val="24"/>
      </w:rPr>
    </w:pPr>
    <w:r w:rsidRPr="004C72E1">
      <w:rPr>
        <w:rFonts w:ascii="Times New Roman" w:hAnsi="Times New Roman"/>
        <w:b/>
        <w:sz w:val="24"/>
        <w:szCs w:val="24"/>
      </w:rPr>
      <w:t>Ghaziabad, Uttar Pradesh 201015</w:t>
    </w:r>
  </w:p>
  <w:p w:rsidR="00005986" w:rsidRPr="00FA2AB2" w:rsidRDefault="00005986" w:rsidP="00005986">
    <w:pPr>
      <w:suppressAutoHyphens/>
      <w:spacing w:after="0" w:line="100" w:lineRule="atLeast"/>
      <w:jc w:val="center"/>
      <w:rPr>
        <w:rFonts w:ascii="Times New Roman" w:hAnsi="Times New Roman"/>
        <w:i/>
        <w:iCs/>
        <w:color w:val="000000"/>
        <w:lang w:bidi="en-US"/>
      </w:rPr>
    </w:pPr>
  </w:p>
  <w:p w:rsidR="00005986" w:rsidRPr="003F35E9" w:rsidRDefault="00005986" w:rsidP="00005986">
    <w:pPr>
      <w:jc w:val="center"/>
      <w:rPr>
        <w:rFonts w:ascii="Times New Roman" w:hAnsi="Times New Roman"/>
        <w:b/>
        <w:sz w:val="32"/>
        <w:szCs w:val="32"/>
      </w:rPr>
    </w:pPr>
    <w:r>
      <w:rPr>
        <w:rFonts w:ascii="Times New Roman" w:hAnsi="Times New Roman"/>
        <w:b/>
        <w:sz w:val="32"/>
        <w:szCs w:val="32"/>
      </w:rPr>
      <w:t>IT Department</w:t>
    </w:r>
  </w:p>
  <w:p w:rsidR="00005986" w:rsidRDefault="00173D91" w:rsidP="00005986">
    <w:pPr>
      <w:pStyle w:val="Header"/>
      <w:jc w:val="right"/>
    </w:pPr>
    <w:r w:rsidRPr="00173D91">
      <w:rPr>
        <w:rFonts w:ascii="Times New Roman" w:hAnsi="Times New Roman"/>
        <w:b/>
        <w:bCs/>
        <w:noProof/>
        <w:sz w:val="24"/>
        <w:szCs w:val="24"/>
        <w:u w:val="single"/>
        <w:lang w:val="en-IN" w:bidi="or-IN"/>
      </w:rPr>
      <w:pict>
        <v:shapetype id="_x0000_t32" coordsize="21600,21600" o:spt="32" o:oned="t" path="m,l21600,21600e" filled="f">
          <v:path arrowok="t" fillok="f" o:connecttype="none"/>
          <o:lock v:ext="edit" shapetype="t"/>
        </v:shapetype>
        <v:shape id="_x0000_s2050" type="#_x0000_t32" style="position:absolute;left:0;text-align:left;margin-left:-.9pt;margin-top:-6.8pt;width:465.6pt;height:0;z-index:251661312" o:connectortype="straight" strokeweight="2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807"/>
    <w:multiLevelType w:val="multilevel"/>
    <w:tmpl w:val="10C4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F34373"/>
    <w:multiLevelType w:val="hybridMultilevel"/>
    <w:tmpl w:val="BCCA47B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7C56D0"/>
    <w:multiLevelType w:val="hybridMultilevel"/>
    <w:tmpl w:val="5A1C51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DBB7FE1"/>
    <w:multiLevelType w:val="multilevel"/>
    <w:tmpl w:val="52D2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09641A"/>
    <w:multiLevelType w:val="hybridMultilevel"/>
    <w:tmpl w:val="2C2E295A"/>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5">
    <w:nsid w:val="17AE2887"/>
    <w:multiLevelType w:val="hybridMultilevel"/>
    <w:tmpl w:val="1D5EE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5D340C"/>
    <w:multiLevelType w:val="multilevel"/>
    <w:tmpl w:val="C0EA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6A211E"/>
    <w:multiLevelType w:val="hybridMultilevel"/>
    <w:tmpl w:val="DEFE4EB4"/>
    <w:lvl w:ilvl="0" w:tplc="875083E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C17F9A"/>
    <w:multiLevelType w:val="multilevel"/>
    <w:tmpl w:val="FF78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000E6E"/>
    <w:multiLevelType w:val="hybridMultilevel"/>
    <w:tmpl w:val="AB44C8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A727583"/>
    <w:multiLevelType w:val="hybridMultilevel"/>
    <w:tmpl w:val="D812C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FF25B1"/>
    <w:multiLevelType w:val="multilevel"/>
    <w:tmpl w:val="8276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22C5FC7"/>
    <w:multiLevelType w:val="multilevel"/>
    <w:tmpl w:val="3AF08E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3CF1D63"/>
    <w:multiLevelType w:val="multilevel"/>
    <w:tmpl w:val="2714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5E7B9C"/>
    <w:multiLevelType w:val="multilevel"/>
    <w:tmpl w:val="DFBC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F967525"/>
    <w:multiLevelType w:val="multilevel"/>
    <w:tmpl w:val="D716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FDC6394"/>
    <w:multiLevelType w:val="hybridMultilevel"/>
    <w:tmpl w:val="CE9847C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628770C"/>
    <w:multiLevelType w:val="hybridMultilevel"/>
    <w:tmpl w:val="2B28E4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5E6F1F36"/>
    <w:multiLevelType w:val="hybridMultilevel"/>
    <w:tmpl w:val="2B58485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6C1EFD"/>
    <w:multiLevelType w:val="multilevel"/>
    <w:tmpl w:val="DFBC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60E544A"/>
    <w:multiLevelType w:val="hybridMultilevel"/>
    <w:tmpl w:val="A81CAC7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6167CD4"/>
    <w:multiLevelType w:val="multilevel"/>
    <w:tmpl w:val="40FC51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B245A8A"/>
    <w:multiLevelType w:val="hybridMultilevel"/>
    <w:tmpl w:val="2CB0B1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DD764E8"/>
    <w:multiLevelType w:val="multilevel"/>
    <w:tmpl w:val="DDB2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F7618F5"/>
    <w:multiLevelType w:val="hybridMultilevel"/>
    <w:tmpl w:val="2B28E4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5"/>
  </w:num>
  <w:num w:numId="3">
    <w:abstractNumId w:val="11"/>
  </w:num>
  <w:num w:numId="4">
    <w:abstractNumId w:val="1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8"/>
  </w:num>
  <w:num w:numId="8">
    <w:abstractNumId w:val="4"/>
  </w:num>
  <w:num w:numId="9">
    <w:abstractNumId w:val="24"/>
  </w:num>
  <w:num w:numId="10">
    <w:abstractNumId w:val="1"/>
  </w:num>
  <w:num w:numId="11">
    <w:abstractNumId w:val="17"/>
  </w:num>
  <w:num w:numId="12">
    <w:abstractNumId w:val="2"/>
  </w:num>
  <w:num w:numId="13">
    <w:abstractNumId w:val="20"/>
  </w:num>
  <w:num w:numId="14">
    <w:abstractNumId w:val="19"/>
  </w:num>
  <w:num w:numId="15">
    <w:abstractNumId w:val="10"/>
  </w:num>
  <w:num w:numId="16">
    <w:abstractNumId w:val="7"/>
  </w:num>
  <w:num w:numId="17">
    <w:abstractNumId w:val="23"/>
  </w:num>
  <w:num w:numId="18">
    <w:abstractNumId w:val="12"/>
  </w:num>
  <w:num w:numId="19">
    <w:abstractNumId w:val="3"/>
  </w:num>
  <w:num w:numId="20">
    <w:abstractNumId w:val="13"/>
  </w:num>
  <w:num w:numId="21">
    <w:abstractNumId w:val="21"/>
  </w:num>
  <w:num w:numId="22">
    <w:abstractNumId w:val="0"/>
  </w:num>
  <w:num w:numId="23">
    <w:abstractNumId w:val="22"/>
  </w:num>
  <w:num w:numId="24">
    <w:abstractNumId w:val="8"/>
  </w:num>
  <w:num w:numId="25">
    <w:abstractNumId w:val="15"/>
  </w:num>
  <w:num w:numId="2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1"/>
  <w:proofState w:spelling="clean" w:grammar="clean"/>
  <w:defaultTabStop w:val="720"/>
  <w:characterSpacingControl w:val="doNotCompress"/>
  <w:savePreviewPicture/>
  <w:hdrShapeDefaults>
    <o:shapedefaults v:ext="edit" spidmax="2052"/>
    <o:shapelayout v:ext="edit">
      <o:idmap v:ext="edit" data="2"/>
      <o:rules v:ext="edit">
        <o:r id="V:Rule2" type="connector" idref="#_x0000_s2050"/>
      </o:rules>
    </o:shapelayout>
  </w:hdrShapeDefaults>
  <w:footnotePr>
    <w:footnote w:id="0"/>
    <w:footnote w:id="1"/>
  </w:footnotePr>
  <w:endnotePr>
    <w:endnote w:id="0"/>
    <w:endnote w:id="1"/>
  </w:endnotePr>
  <w:compat/>
  <w:rsids>
    <w:rsidRoot w:val="00D4472F"/>
    <w:rsid w:val="00005986"/>
    <w:rsid w:val="000E5865"/>
    <w:rsid w:val="00173D91"/>
    <w:rsid w:val="00214EB1"/>
    <w:rsid w:val="0026033A"/>
    <w:rsid w:val="002C1530"/>
    <w:rsid w:val="00367545"/>
    <w:rsid w:val="00433FD2"/>
    <w:rsid w:val="004E148C"/>
    <w:rsid w:val="00571DEB"/>
    <w:rsid w:val="005868F5"/>
    <w:rsid w:val="00590FD4"/>
    <w:rsid w:val="00593A52"/>
    <w:rsid w:val="005D7F9F"/>
    <w:rsid w:val="0060719E"/>
    <w:rsid w:val="006F54EA"/>
    <w:rsid w:val="006F7A15"/>
    <w:rsid w:val="007458D5"/>
    <w:rsid w:val="00780007"/>
    <w:rsid w:val="00792CA5"/>
    <w:rsid w:val="008E2D5A"/>
    <w:rsid w:val="009600B6"/>
    <w:rsid w:val="009D739E"/>
    <w:rsid w:val="00A473D0"/>
    <w:rsid w:val="00B56DF8"/>
    <w:rsid w:val="00B93AE2"/>
    <w:rsid w:val="00BB5FA8"/>
    <w:rsid w:val="00BD1013"/>
    <w:rsid w:val="00CE6FD9"/>
    <w:rsid w:val="00D4472F"/>
    <w:rsid w:val="00DF580F"/>
    <w:rsid w:val="00E46EEC"/>
    <w:rsid w:val="00E52918"/>
    <w:rsid w:val="00E656ED"/>
    <w:rsid w:val="00E83569"/>
    <w:rsid w:val="00F9683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472F"/>
    <w:rPr>
      <w:rFonts w:ascii="Calibri" w:eastAsia="Times New Roman" w:hAnsi="Calibri" w:cs="Times New Roman"/>
      <w:lang w:val="en-US"/>
    </w:rPr>
  </w:style>
  <w:style w:type="paragraph" w:styleId="Heading1">
    <w:name w:val="heading 1"/>
    <w:basedOn w:val="Normal"/>
    <w:next w:val="Normal"/>
    <w:link w:val="Heading1Char"/>
    <w:uiPriority w:val="9"/>
    <w:qFormat/>
    <w:rsid w:val="00DF58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683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92CA5"/>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72F"/>
    <w:pPr>
      <w:ind w:left="720"/>
      <w:contextualSpacing/>
    </w:pPr>
  </w:style>
  <w:style w:type="character" w:styleId="Hyperlink">
    <w:name w:val="Hyperlink"/>
    <w:basedOn w:val="DefaultParagraphFont"/>
    <w:uiPriority w:val="99"/>
    <w:unhideWhenUsed/>
    <w:rsid w:val="00D4472F"/>
    <w:rPr>
      <w:color w:val="0000FF"/>
      <w:u w:val="single"/>
    </w:rPr>
  </w:style>
  <w:style w:type="paragraph" w:styleId="NoSpacing">
    <w:name w:val="No Spacing"/>
    <w:uiPriority w:val="1"/>
    <w:qFormat/>
    <w:rsid w:val="00D4472F"/>
    <w:pPr>
      <w:spacing w:after="0" w:line="240" w:lineRule="auto"/>
    </w:pPr>
    <w:rPr>
      <w:rFonts w:ascii="Calibri" w:eastAsia="Calibri" w:hAnsi="Calibri" w:cs="Times New Roman"/>
      <w:lang w:val="en-US"/>
    </w:rPr>
  </w:style>
  <w:style w:type="paragraph" w:styleId="NormalWeb">
    <w:name w:val="Normal (Web)"/>
    <w:basedOn w:val="Normal"/>
    <w:uiPriority w:val="99"/>
    <w:unhideWhenUsed/>
    <w:rsid w:val="00D4472F"/>
    <w:pPr>
      <w:spacing w:before="100" w:beforeAutospacing="1" w:after="100" w:afterAutospacing="1" w:line="240" w:lineRule="auto"/>
    </w:pPr>
    <w:rPr>
      <w:rFonts w:ascii="Times New Roman" w:hAnsi="Times New Roman"/>
      <w:sz w:val="24"/>
      <w:szCs w:val="24"/>
      <w:lang w:val="en-IN" w:eastAsia="en-IN"/>
    </w:rPr>
  </w:style>
  <w:style w:type="paragraph" w:customStyle="1" w:styleId="TableParagraph">
    <w:name w:val="Table Paragraph"/>
    <w:basedOn w:val="Normal"/>
    <w:uiPriority w:val="1"/>
    <w:qFormat/>
    <w:rsid w:val="00D4472F"/>
    <w:pPr>
      <w:widowControl w:val="0"/>
      <w:autoSpaceDE w:val="0"/>
      <w:autoSpaceDN w:val="0"/>
      <w:spacing w:after="0" w:line="240" w:lineRule="auto"/>
      <w:ind w:left="100"/>
    </w:pPr>
    <w:rPr>
      <w:rFonts w:ascii="Times New Roman" w:hAnsi="Times New Roman"/>
    </w:rPr>
  </w:style>
  <w:style w:type="character" w:styleId="Strong">
    <w:name w:val="Strong"/>
    <w:basedOn w:val="DefaultParagraphFont"/>
    <w:uiPriority w:val="22"/>
    <w:qFormat/>
    <w:rsid w:val="00D4472F"/>
    <w:rPr>
      <w:b/>
      <w:bCs/>
    </w:rPr>
  </w:style>
  <w:style w:type="paragraph" w:styleId="Header">
    <w:name w:val="header"/>
    <w:basedOn w:val="Normal"/>
    <w:link w:val="HeaderChar"/>
    <w:uiPriority w:val="99"/>
    <w:unhideWhenUsed/>
    <w:rsid w:val="00D4472F"/>
    <w:pPr>
      <w:tabs>
        <w:tab w:val="center" w:pos="4513"/>
        <w:tab w:val="right" w:pos="9026"/>
      </w:tabs>
      <w:spacing w:after="0" w:line="240" w:lineRule="auto"/>
    </w:pPr>
    <w:rPr>
      <w:rFonts w:eastAsia="Calibri"/>
    </w:rPr>
  </w:style>
  <w:style w:type="character" w:customStyle="1" w:styleId="HeaderChar">
    <w:name w:val="Header Char"/>
    <w:basedOn w:val="DefaultParagraphFont"/>
    <w:link w:val="Header"/>
    <w:uiPriority w:val="99"/>
    <w:rsid w:val="00D4472F"/>
    <w:rPr>
      <w:rFonts w:ascii="Calibri" w:eastAsia="Calibri" w:hAnsi="Calibri" w:cs="Times New Roman"/>
      <w:lang w:val="en-US"/>
    </w:rPr>
  </w:style>
  <w:style w:type="paragraph" w:styleId="BalloonText">
    <w:name w:val="Balloon Text"/>
    <w:basedOn w:val="Normal"/>
    <w:link w:val="BalloonTextChar"/>
    <w:uiPriority w:val="99"/>
    <w:semiHidden/>
    <w:unhideWhenUsed/>
    <w:rsid w:val="00D44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72F"/>
    <w:rPr>
      <w:rFonts w:ascii="Tahoma" w:eastAsia="Times New Roman" w:hAnsi="Tahoma" w:cs="Tahoma"/>
      <w:sz w:val="16"/>
      <w:szCs w:val="16"/>
      <w:lang w:val="en-US"/>
    </w:rPr>
  </w:style>
  <w:style w:type="character" w:styleId="Emphasis">
    <w:name w:val="Emphasis"/>
    <w:basedOn w:val="DefaultParagraphFont"/>
    <w:uiPriority w:val="20"/>
    <w:qFormat/>
    <w:rsid w:val="005D7F9F"/>
    <w:rPr>
      <w:i/>
      <w:iCs/>
    </w:rPr>
  </w:style>
  <w:style w:type="character" w:styleId="FollowedHyperlink">
    <w:name w:val="FollowedHyperlink"/>
    <w:basedOn w:val="DefaultParagraphFont"/>
    <w:uiPriority w:val="99"/>
    <w:semiHidden/>
    <w:unhideWhenUsed/>
    <w:rsid w:val="00367545"/>
    <w:rPr>
      <w:color w:val="800080" w:themeColor="followedHyperlink"/>
      <w:u w:val="single"/>
    </w:rPr>
  </w:style>
  <w:style w:type="character" w:customStyle="1" w:styleId="Heading3Char">
    <w:name w:val="Heading 3 Char"/>
    <w:basedOn w:val="DefaultParagraphFont"/>
    <w:link w:val="Heading3"/>
    <w:uiPriority w:val="9"/>
    <w:rsid w:val="00792CA5"/>
    <w:rPr>
      <w:rFonts w:ascii="Times New Roman" w:eastAsia="Times New Roman" w:hAnsi="Times New Roman" w:cs="Times New Roman"/>
      <w:b/>
      <w:bCs/>
      <w:sz w:val="27"/>
      <w:szCs w:val="27"/>
      <w:lang w:val="en-US"/>
    </w:rPr>
  </w:style>
  <w:style w:type="paragraph" w:customStyle="1" w:styleId="Default">
    <w:name w:val="Default"/>
    <w:rsid w:val="00792CA5"/>
    <w:pPr>
      <w:autoSpaceDE w:val="0"/>
      <w:autoSpaceDN w:val="0"/>
      <w:adjustRightInd w:val="0"/>
      <w:spacing w:after="0" w:line="240" w:lineRule="auto"/>
    </w:pPr>
    <w:rPr>
      <w:rFonts w:ascii="Calibri" w:eastAsia="Times New Roman" w:hAnsi="Calibri" w:cs="Calibri"/>
      <w:color w:val="000000"/>
      <w:sz w:val="24"/>
      <w:szCs w:val="24"/>
      <w:lang w:val="en-US"/>
    </w:rPr>
  </w:style>
  <w:style w:type="paragraph" w:styleId="Footer">
    <w:name w:val="footer"/>
    <w:basedOn w:val="Normal"/>
    <w:link w:val="FooterChar"/>
    <w:uiPriority w:val="99"/>
    <w:semiHidden/>
    <w:unhideWhenUsed/>
    <w:rsid w:val="00792CA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92CA5"/>
    <w:rPr>
      <w:rFonts w:ascii="Calibri" w:eastAsia="Times New Roman" w:hAnsi="Calibri" w:cs="Times New Roman"/>
      <w:lang w:val="en-US"/>
    </w:rPr>
  </w:style>
  <w:style w:type="character" w:customStyle="1" w:styleId="Heading2Char">
    <w:name w:val="Heading 2 Char"/>
    <w:basedOn w:val="DefaultParagraphFont"/>
    <w:link w:val="Heading2"/>
    <w:uiPriority w:val="9"/>
    <w:rsid w:val="00F96838"/>
    <w:rPr>
      <w:rFonts w:asciiTheme="majorHAnsi" w:eastAsiaTheme="majorEastAsia" w:hAnsiTheme="majorHAnsi" w:cstheme="majorBidi"/>
      <w:b/>
      <w:bCs/>
      <w:color w:val="4F81BD" w:themeColor="accent1"/>
      <w:sz w:val="26"/>
      <w:szCs w:val="26"/>
      <w:lang w:val="en-US"/>
    </w:rPr>
  </w:style>
  <w:style w:type="character" w:customStyle="1" w:styleId="Heading1Char">
    <w:name w:val="Heading 1 Char"/>
    <w:basedOn w:val="DefaultParagraphFont"/>
    <w:link w:val="Heading1"/>
    <w:uiPriority w:val="9"/>
    <w:rsid w:val="00DF580F"/>
    <w:rPr>
      <w:rFonts w:asciiTheme="majorHAnsi" w:eastAsiaTheme="majorEastAsia" w:hAnsiTheme="majorHAnsi" w:cstheme="majorBidi"/>
      <w:b/>
      <w:bCs/>
      <w:color w:val="365F91" w:themeColor="accent1" w:themeShade="BF"/>
      <w:sz w:val="28"/>
      <w:szCs w:val="28"/>
      <w:lang w:val="en-US"/>
    </w:rPr>
  </w:style>
  <w:style w:type="paragraph" w:styleId="DocumentMap">
    <w:name w:val="Document Map"/>
    <w:basedOn w:val="Normal"/>
    <w:link w:val="DocumentMapChar"/>
    <w:uiPriority w:val="99"/>
    <w:semiHidden/>
    <w:unhideWhenUsed/>
    <w:rsid w:val="00DF580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F580F"/>
    <w:rPr>
      <w:rFonts w:ascii="Tahoma" w:eastAsia="Times New Roman" w:hAnsi="Tahoma" w:cs="Tahoma"/>
      <w:sz w:val="16"/>
      <w:szCs w:val="16"/>
      <w:lang w:val="en-US"/>
    </w:rPr>
  </w:style>
  <w:style w:type="paragraph" w:customStyle="1" w:styleId="pdq2pgselectionanchorcontainer">
    <w:name w:val="pdq2pg_selectionanchorcontainer"/>
    <w:basedOn w:val="Normal"/>
    <w:rsid w:val="00BD1013"/>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BD101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499875">
      <w:bodyDiv w:val="1"/>
      <w:marLeft w:val="0"/>
      <w:marRight w:val="0"/>
      <w:marTop w:val="0"/>
      <w:marBottom w:val="0"/>
      <w:divBdr>
        <w:top w:val="none" w:sz="0" w:space="0" w:color="auto"/>
        <w:left w:val="none" w:sz="0" w:space="0" w:color="auto"/>
        <w:bottom w:val="none" w:sz="0" w:space="0" w:color="auto"/>
        <w:right w:val="none" w:sz="0" w:space="0" w:color="auto"/>
      </w:divBdr>
      <w:divsChild>
        <w:div w:id="1445035557">
          <w:marLeft w:val="0"/>
          <w:marRight w:val="0"/>
          <w:marTop w:val="0"/>
          <w:marBottom w:val="0"/>
          <w:divBdr>
            <w:top w:val="none" w:sz="0" w:space="0" w:color="auto"/>
            <w:left w:val="none" w:sz="0" w:space="0" w:color="auto"/>
            <w:bottom w:val="none" w:sz="0" w:space="0" w:color="auto"/>
            <w:right w:val="none" w:sz="0" w:space="0" w:color="auto"/>
          </w:divBdr>
          <w:divsChild>
            <w:div w:id="19896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8280">
      <w:bodyDiv w:val="1"/>
      <w:marLeft w:val="0"/>
      <w:marRight w:val="0"/>
      <w:marTop w:val="0"/>
      <w:marBottom w:val="0"/>
      <w:divBdr>
        <w:top w:val="none" w:sz="0" w:space="0" w:color="auto"/>
        <w:left w:val="none" w:sz="0" w:space="0" w:color="auto"/>
        <w:bottom w:val="none" w:sz="0" w:space="0" w:color="auto"/>
        <w:right w:val="none" w:sz="0" w:space="0" w:color="auto"/>
      </w:divBdr>
    </w:div>
    <w:div w:id="328335531">
      <w:bodyDiv w:val="1"/>
      <w:marLeft w:val="0"/>
      <w:marRight w:val="0"/>
      <w:marTop w:val="0"/>
      <w:marBottom w:val="0"/>
      <w:divBdr>
        <w:top w:val="none" w:sz="0" w:space="0" w:color="auto"/>
        <w:left w:val="none" w:sz="0" w:space="0" w:color="auto"/>
        <w:bottom w:val="none" w:sz="0" w:space="0" w:color="auto"/>
        <w:right w:val="none" w:sz="0" w:space="0" w:color="auto"/>
      </w:divBdr>
    </w:div>
    <w:div w:id="463810749">
      <w:bodyDiv w:val="1"/>
      <w:marLeft w:val="0"/>
      <w:marRight w:val="0"/>
      <w:marTop w:val="0"/>
      <w:marBottom w:val="0"/>
      <w:divBdr>
        <w:top w:val="none" w:sz="0" w:space="0" w:color="auto"/>
        <w:left w:val="none" w:sz="0" w:space="0" w:color="auto"/>
        <w:bottom w:val="none" w:sz="0" w:space="0" w:color="auto"/>
        <w:right w:val="none" w:sz="0" w:space="0" w:color="auto"/>
      </w:divBdr>
    </w:div>
    <w:div w:id="583226581">
      <w:bodyDiv w:val="1"/>
      <w:marLeft w:val="0"/>
      <w:marRight w:val="0"/>
      <w:marTop w:val="0"/>
      <w:marBottom w:val="0"/>
      <w:divBdr>
        <w:top w:val="none" w:sz="0" w:space="0" w:color="auto"/>
        <w:left w:val="none" w:sz="0" w:space="0" w:color="auto"/>
        <w:bottom w:val="none" w:sz="0" w:space="0" w:color="auto"/>
        <w:right w:val="none" w:sz="0" w:space="0" w:color="auto"/>
      </w:divBdr>
    </w:div>
    <w:div w:id="726877982">
      <w:bodyDiv w:val="1"/>
      <w:marLeft w:val="0"/>
      <w:marRight w:val="0"/>
      <w:marTop w:val="0"/>
      <w:marBottom w:val="0"/>
      <w:divBdr>
        <w:top w:val="none" w:sz="0" w:space="0" w:color="auto"/>
        <w:left w:val="none" w:sz="0" w:space="0" w:color="auto"/>
        <w:bottom w:val="none" w:sz="0" w:space="0" w:color="auto"/>
        <w:right w:val="none" w:sz="0" w:space="0" w:color="auto"/>
      </w:divBdr>
    </w:div>
    <w:div w:id="731199354">
      <w:bodyDiv w:val="1"/>
      <w:marLeft w:val="0"/>
      <w:marRight w:val="0"/>
      <w:marTop w:val="0"/>
      <w:marBottom w:val="0"/>
      <w:divBdr>
        <w:top w:val="none" w:sz="0" w:space="0" w:color="auto"/>
        <w:left w:val="none" w:sz="0" w:space="0" w:color="auto"/>
        <w:bottom w:val="none" w:sz="0" w:space="0" w:color="auto"/>
        <w:right w:val="none" w:sz="0" w:space="0" w:color="auto"/>
      </w:divBdr>
    </w:div>
    <w:div w:id="986393392">
      <w:bodyDiv w:val="1"/>
      <w:marLeft w:val="0"/>
      <w:marRight w:val="0"/>
      <w:marTop w:val="0"/>
      <w:marBottom w:val="0"/>
      <w:divBdr>
        <w:top w:val="none" w:sz="0" w:space="0" w:color="auto"/>
        <w:left w:val="none" w:sz="0" w:space="0" w:color="auto"/>
        <w:bottom w:val="none" w:sz="0" w:space="0" w:color="auto"/>
        <w:right w:val="none" w:sz="0" w:space="0" w:color="auto"/>
      </w:divBdr>
    </w:div>
    <w:div w:id="1074208414">
      <w:bodyDiv w:val="1"/>
      <w:marLeft w:val="0"/>
      <w:marRight w:val="0"/>
      <w:marTop w:val="0"/>
      <w:marBottom w:val="0"/>
      <w:divBdr>
        <w:top w:val="none" w:sz="0" w:space="0" w:color="auto"/>
        <w:left w:val="none" w:sz="0" w:space="0" w:color="auto"/>
        <w:bottom w:val="none" w:sz="0" w:space="0" w:color="auto"/>
        <w:right w:val="none" w:sz="0" w:space="0" w:color="auto"/>
      </w:divBdr>
    </w:div>
    <w:div w:id="1122576249">
      <w:bodyDiv w:val="1"/>
      <w:marLeft w:val="0"/>
      <w:marRight w:val="0"/>
      <w:marTop w:val="0"/>
      <w:marBottom w:val="0"/>
      <w:divBdr>
        <w:top w:val="none" w:sz="0" w:space="0" w:color="auto"/>
        <w:left w:val="none" w:sz="0" w:space="0" w:color="auto"/>
        <w:bottom w:val="none" w:sz="0" w:space="0" w:color="auto"/>
        <w:right w:val="none" w:sz="0" w:space="0" w:color="auto"/>
      </w:divBdr>
    </w:div>
    <w:div w:id="1203057146">
      <w:bodyDiv w:val="1"/>
      <w:marLeft w:val="0"/>
      <w:marRight w:val="0"/>
      <w:marTop w:val="0"/>
      <w:marBottom w:val="0"/>
      <w:divBdr>
        <w:top w:val="none" w:sz="0" w:space="0" w:color="auto"/>
        <w:left w:val="none" w:sz="0" w:space="0" w:color="auto"/>
        <w:bottom w:val="none" w:sz="0" w:space="0" w:color="auto"/>
        <w:right w:val="none" w:sz="0" w:space="0" w:color="auto"/>
      </w:divBdr>
    </w:div>
    <w:div w:id="1453941316">
      <w:bodyDiv w:val="1"/>
      <w:marLeft w:val="0"/>
      <w:marRight w:val="0"/>
      <w:marTop w:val="0"/>
      <w:marBottom w:val="0"/>
      <w:divBdr>
        <w:top w:val="none" w:sz="0" w:space="0" w:color="auto"/>
        <w:left w:val="none" w:sz="0" w:space="0" w:color="auto"/>
        <w:bottom w:val="none" w:sz="0" w:space="0" w:color="auto"/>
        <w:right w:val="none" w:sz="0" w:space="0" w:color="auto"/>
      </w:divBdr>
    </w:div>
    <w:div w:id="1521889904">
      <w:bodyDiv w:val="1"/>
      <w:marLeft w:val="0"/>
      <w:marRight w:val="0"/>
      <w:marTop w:val="0"/>
      <w:marBottom w:val="0"/>
      <w:divBdr>
        <w:top w:val="none" w:sz="0" w:space="0" w:color="auto"/>
        <w:left w:val="none" w:sz="0" w:space="0" w:color="auto"/>
        <w:bottom w:val="none" w:sz="0" w:space="0" w:color="auto"/>
        <w:right w:val="none" w:sz="0" w:space="0" w:color="auto"/>
      </w:divBdr>
    </w:div>
    <w:div w:id="1624187650">
      <w:bodyDiv w:val="1"/>
      <w:marLeft w:val="0"/>
      <w:marRight w:val="0"/>
      <w:marTop w:val="0"/>
      <w:marBottom w:val="0"/>
      <w:divBdr>
        <w:top w:val="none" w:sz="0" w:space="0" w:color="auto"/>
        <w:left w:val="none" w:sz="0" w:space="0" w:color="auto"/>
        <w:bottom w:val="none" w:sz="0" w:space="0" w:color="auto"/>
        <w:right w:val="none" w:sz="0" w:space="0" w:color="auto"/>
      </w:divBdr>
    </w:div>
    <w:div w:id="1763792486">
      <w:bodyDiv w:val="1"/>
      <w:marLeft w:val="0"/>
      <w:marRight w:val="0"/>
      <w:marTop w:val="0"/>
      <w:marBottom w:val="0"/>
      <w:divBdr>
        <w:top w:val="none" w:sz="0" w:space="0" w:color="auto"/>
        <w:left w:val="none" w:sz="0" w:space="0" w:color="auto"/>
        <w:bottom w:val="none" w:sz="0" w:space="0" w:color="auto"/>
        <w:right w:val="none" w:sz="0" w:space="0" w:color="auto"/>
      </w:divBdr>
    </w:div>
    <w:div w:id="193377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software_engineering/" TargetMode="External"/><Relationship Id="rId13" Type="http://schemas.openxmlformats.org/officeDocument/2006/relationships/hyperlink" Target="https://www.w3schools.com/" TargetMode="External"/><Relationship Id="rId3" Type="http://schemas.openxmlformats.org/officeDocument/2006/relationships/settings" Target="settings.xml"/><Relationship Id="rId7" Type="http://schemas.openxmlformats.org/officeDocument/2006/relationships/hyperlink" Target="https://www.geeksforgeeks.org/software-engineering/" TargetMode="External"/><Relationship Id="rId12" Type="http://schemas.openxmlformats.org/officeDocument/2006/relationships/hyperlink" Target="https://developer.mozill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ithub.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computer.org/" TargetMode="External"/><Relationship Id="rId4" Type="http://schemas.openxmlformats.org/officeDocument/2006/relationships/webSettings" Target="webSettings.xml"/><Relationship Id="rId9" Type="http://schemas.openxmlformats.org/officeDocument/2006/relationships/hyperlink" Target="https://nptel.ac.in/" TargetMode="External"/><Relationship Id="rId14" Type="http://schemas.openxmlformats.org/officeDocument/2006/relationships/hyperlink" Target="https://dev.mysql.com/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9</Pages>
  <Words>2087</Words>
  <Characters>11898</Characters>
  <Application>Microsoft Office Word</Application>
  <DocSecurity>0</DocSecurity>
  <Lines>99</Lines>
  <Paragraphs>27</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Lesson Plan</vt:lpstr>
      <vt:lpstr>BCA 305P Minor Project BCA V SEM</vt:lpstr>
      <vt:lpstr>Syllabus</vt:lpstr>
      <vt:lpstr>    Unit I – Introduction to Software Projects and SDLC</vt:lpstr>
      <vt:lpstr>    Unit II – Requirement Analysis and Feasibility Study</vt:lpstr>
      <vt:lpstr>    Unit III – Software Design, UML and Database Design</vt:lpstr>
      <vt:lpstr>    Unit IV – Frontend and Backend Development</vt:lpstr>
      <vt:lpstr>    Unit V – Testing, Deployment and Documentation</vt:lpstr>
      <vt:lpstr>Course Outcomes: </vt:lpstr>
      <vt:lpstr>Course Outcomes</vt:lpstr>
      <vt:lpstr>Scope of Subject</vt:lpstr>
      <vt:lpstr>Suggested Readings</vt:lpstr>
      <vt:lpstr>        Text Books</vt:lpstr>
      <vt:lpstr>        Reference Books</vt:lpstr>
      <vt:lpstr>        Web Resources</vt:lpstr>
    </vt:vector>
  </TitlesOfParts>
  <Manager>kamalnainx</Manager>
  <Company/>
  <LinksUpToDate>false</LinksUpToDate>
  <CharactersWithSpaces>13958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Project 505P</dc:subject>
  <dc:creator>KAMALNAINX</dc:creator>
  <cp:keywords>#thekamalnain</cp:keywords>
  <cp:lastModifiedBy>KAMALNAINX</cp:lastModifiedBy>
  <cp:revision>9</cp:revision>
  <dcterms:created xsi:type="dcterms:W3CDTF">2026-08-17T09:43:00Z</dcterms:created>
  <dcterms:modified xsi:type="dcterms:W3CDTF">2026-08-17T12:02:00Z</dcterms:modified>
</cp:coreProperties>
</file>