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0446AF6B" wp14:editId="26C45C9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C6554A" w:rsidRDefault="00E44A68" w:rsidP="00C6554A">
      <w:pPr>
        <w:pStyle w:val="Title"/>
      </w:pPr>
      <w:r>
        <w:t>Recommendation Engine Assignment</w:t>
      </w:r>
    </w:p>
    <w:p w:rsidR="00C6554A" w:rsidRPr="00D5413C" w:rsidRDefault="00E44A68" w:rsidP="00C6554A">
      <w:pPr>
        <w:pStyle w:val="Subtitle"/>
      </w:pPr>
      <w:r>
        <w:t>Lab - 2</w:t>
      </w:r>
    </w:p>
    <w:p w:rsidR="00C6554A" w:rsidRDefault="00E44A68" w:rsidP="00C6554A">
      <w:pPr>
        <w:pStyle w:val="ContactInfo"/>
      </w:pPr>
      <w:r>
        <w:t>Kamal Nandan</w:t>
      </w:r>
      <w:r w:rsidR="00C6554A">
        <w:t xml:space="preserve"> | </w:t>
      </w:r>
      <w:r>
        <w:t>MBD-O1</w:t>
      </w:r>
      <w:r w:rsidR="00C6554A">
        <w:t xml:space="preserve"> |</w:t>
      </w:r>
      <w:r w:rsidR="00C6554A" w:rsidRPr="00D5413C">
        <w:t xml:space="preserve"> </w:t>
      </w:r>
      <w:r>
        <w:t>28/02/2018</w:t>
      </w:r>
      <w:r w:rsidR="00C6554A">
        <w:br w:type="page"/>
      </w:r>
    </w:p>
    <w:p w:rsidR="00C6554A" w:rsidRDefault="00C6554A" w:rsidP="00C6554A">
      <w:pPr>
        <w:pStyle w:val="Heading1"/>
      </w:pPr>
    </w:p>
    <w:p w:rsidR="00C6554A" w:rsidRPr="00514122" w:rsidRDefault="00C6554A" w:rsidP="00832AC9">
      <w:pPr>
        <w:pStyle w:val="ListBullet"/>
        <w:numPr>
          <w:ilvl w:val="0"/>
          <w:numId w:val="0"/>
        </w:numPr>
        <w:ind w:left="720" w:hanging="360"/>
      </w:pPr>
    </w:p>
    <w:p w:rsidR="00C6554A" w:rsidRPr="007C4379" w:rsidRDefault="00832AC9" w:rsidP="007C4379">
      <w:pPr>
        <w:pStyle w:val="Heading2"/>
        <w:jc w:val="both"/>
        <w:rPr>
          <w:rFonts w:ascii="Verdana" w:hAnsi="Verdana"/>
          <w:b/>
          <w:color w:val="000000" w:themeColor="text1"/>
          <w:u w:val="single"/>
        </w:rPr>
      </w:pPr>
      <w:r w:rsidRPr="007C4379">
        <w:rPr>
          <w:rFonts w:ascii="Verdana" w:hAnsi="Verdana"/>
          <w:b/>
          <w:color w:val="000000" w:themeColor="text1"/>
          <w:u w:val="single"/>
        </w:rPr>
        <w:t>CB – SIMPLE UNARY</w:t>
      </w:r>
    </w:p>
    <w:p w:rsidR="00832AC9" w:rsidRPr="007C4379" w:rsidRDefault="00832AC9" w:rsidP="007C4379">
      <w:pPr>
        <w:pStyle w:val="ListParagraph"/>
        <w:numPr>
          <w:ilvl w:val="0"/>
          <w:numId w:val="16"/>
        </w:numPr>
        <w:jc w:val="both"/>
        <w:rPr>
          <w:rFonts w:ascii="Verdana" w:hAnsi="Verdana"/>
          <w:color w:val="000000" w:themeColor="text1"/>
        </w:rPr>
      </w:pPr>
      <w:r w:rsidRPr="007C4379">
        <w:rPr>
          <w:rFonts w:ascii="Verdana" w:hAnsi="Verdana"/>
          <w:color w:val="000000" w:themeColor="text1"/>
        </w:rPr>
        <w:t xml:space="preserve">We calculate the User profile by doing a </w:t>
      </w:r>
      <w:proofErr w:type="spellStart"/>
      <w:r w:rsidRPr="007C4379">
        <w:rPr>
          <w:rFonts w:ascii="Verdana" w:hAnsi="Verdana"/>
          <w:color w:val="000000" w:themeColor="text1"/>
        </w:rPr>
        <w:t>sumproduct</w:t>
      </w:r>
      <w:proofErr w:type="spellEnd"/>
      <w:r w:rsidRPr="007C4379">
        <w:rPr>
          <w:rFonts w:ascii="Verdana" w:hAnsi="Verdana"/>
          <w:color w:val="000000" w:themeColor="text1"/>
        </w:rPr>
        <w:t xml:space="preserve"> of questions in a category and the up/down vote made by the respective user.</w:t>
      </w:r>
    </w:p>
    <w:p w:rsidR="007473CF" w:rsidRPr="007C4379" w:rsidRDefault="00832AC9" w:rsidP="007C4379">
      <w:pPr>
        <w:pStyle w:val="ListParagraph"/>
        <w:numPr>
          <w:ilvl w:val="0"/>
          <w:numId w:val="16"/>
        </w:numPr>
        <w:jc w:val="both"/>
        <w:rPr>
          <w:rFonts w:ascii="Verdana" w:hAnsi="Verdana"/>
          <w:color w:val="000000" w:themeColor="text1"/>
        </w:rPr>
      </w:pPr>
      <w:r w:rsidRPr="007C4379">
        <w:rPr>
          <w:rFonts w:ascii="Verdana" w:hAnsi="Verdana"/>
          <w:color w:val="000000" w:themeColor="text1"/>
        </w:rPr>
        <w:t xml:space="preserve">After calculating the user-profile, we find the prediction for that particular user by using the following </w:t>
      </w:r>
      <w:r w:rsidR="007473CF" w:rsidRPr="007C4379">
        <w:rPr>
          <w:rFonts w:ascii="Verdana" w:hAnsi="Verdana"/>
          <w:color w:val="000000" w:themeColor="text1"/>
        </w:rPr>
        <w:t>formula in excel sheet:</w:t>
      </w:r>
    </w:p>
    <w:p w:rsidR="00832AC9" w:rsidRPr="007C4379" w:rsidRDefault="00832AC9" w:rsidP="007C4379">
      <w:pPr>
        <w:pStyle w:val="ListParagraph"/>
        <w:jc w:val="both"/>
        <w:rPr>
          <w:rFonts w:ascii="Verdana" w:hAnsi="Verdana"/>
          <w:color w:val="000000" w:themeColor="text1"/>
        </w:rPr>
      </w:pPr>
      <w:r w:rsidRPr="007C4379">
        <w:rPr>
          <w:rFonts w:ascii="Verdana" w:hAnsi="Verdana"/>
          <w:color w:val="000000" w:themeColor="text1"/>
        </w:rPr>
        <w:t>=SUMPRODUCT($B$28:$K$28,B4:K4)/SUMPRODUCT(SQRT(SUMPRODUCT($B$28:$K$28,$B$28:$K$28)),SQRT(SUMPRODUCT(B4:K4,B4:K4)))</w:t>
      </w:r>
    </w:p>
    <w:p w:rsidR="007473CF" w:rsidRPr="007C4379" w:rsidRDefault="007473CF" w:rsidP="007C4379">
      <w:pPr>
        <w:pStyle w:val="ListParagraph"/>
        <w:numPr>
          <w:ilvl w:val="0"/>
          <w:numId w:val="16"/>
        </w:numPr>
        <w:jc w:val="both"/>
        <w:rPr>
          <w:rFonts w:ascii="Verdana" w:hAnsi="Verdana"/>
          <w:color w:val="000000" w:themeColor="text1"/>
        </w:rPr>
      </w:pPr>
      <w:r w:rsidRPr="007C4379">
        <w:rPr>
          <w:rFonts w:ascii="Verdana" w:hAnsi="Verdana"/>
          <w:color w:val="000000" w:themeColor="text1"/>
        </w:rPr>
        <w:t>The top 5 predictions/recommendations for the respective users are highlighted in yellow.</w:t>
      </w:r>
    </w:p>
    <w:p w:rsidR="007473CF" w:rsidRPr="007C4379" w:rsidRDefault="007473CF" w:rsidP="007C4379">
      <w:pPr>
        <w:jc w:val="both"/>
        <w:rPr>
          <w:rFonts w:ascii="Verdana" w:hAnsi="Verdana"/>
          <w:b/>
          <w:color w:val="000000" w:themeColor="text1"/>
          <w:u w:val="single"/>
        </w:rPr>
      </w:pPr>
      <w:r w:rsidRPr="007C4379">
        <w:rPr>
          <w:rFonts w:ascii="Verdana" w:hAnsi="Verdana"/>
          <w:b/>
          <w:color w:val="000000" w:themeColor="text1"/>
          <w:u w:val="single"/>
        </w:rPr>
        <w:t>CB – UNIT WEIGHT</w:t>
      </w:r>
    </w:p>
    <w:p w:rsidR="007473CF" w:rsidRPr="007C4379" w:rsidRDefault="007473CF" w:rsidP="007C4379">
      <w:pPr>
        <w:pStyle w:val="ListParagraph"/>
        <w:numPr>
          <w:ilvl w:val="0"/>
          <w:numId w:val="16"/>
        </w:numPr>
        <w:jc w:val="both"/>
        <w:rPr>
          <w:rFonts w:ascii="Verdana" w:hAnsi="Verdana"/>
          <w:color w:val="000000" w:themeColor="text1"/>
        </w:rPr>
      </w:pPr>
      <w:r w:rsidRPr="007C4379">
        <w:rPr>
          <w:rFonts w:ascii="Verdana" w:hAnsi="Verdana"/>
          <w:color w:val="000000" w:themeColor="text1"/>
        </w:rPr>
        <w:t xml:space="preserve">We calculate the </w:t>
      </w:r>
      <w:r w:rsidRPr="007C4379">
        <w:rPr>
          <w:rFonts w:ascii="Verdana" w:hAnsi="Verdana"/>
          <w:color w:val="000000" w:themeColor="text1"/>
        </w:rPr>
        <w:t xml:space="preserve">unit weight for each question in a category in a separate table (at the bottom), then we use this table and find the </w:t>
      </w:r>
      <w:proofErr w:type="spellStart"/>
      <w:r w:rsidRPr="007C4379">
        <w:rPr>
          <w:rFonts w:ascii="Verdana" w:hAnsi="Verdana"/>
          <w:color w:val="000000" w:themeColor="text1"/>
        </w:rPr>
        <w:t>sumproduct</w:t>
      </w:r>
      <w:proofErr w:type="spellEnd"/>
      <w:r w:rsidRPr="007C4379">
        <w:rPr>
          <w:rFonts w:ascii="Verdana" w:hAnsi="Verdana"/>
          <w:color w:val="000000" w:themeColor="text1"/>
        </w:rPr>
        <w:t xml:space="preserve"> of weights for each/question in that category with the up/down vote made by the respective user.</w:t>
      </w:r>
      <w:r w:rsidR="00596EBF" w:rsidRPr="007C4379">
        <w:rPr>
          <w:rFonts w:ascii="Verdana" w:hAnsi="Verdana"/>
          <w:color w:val="000000" w:themeColor="text1"/>
        </w:rPr>
        <w:t xml:space="preserve"> We do so by calculating the proportion of each category in the respective question rather than just the no. of </w:t>
      </w:r>
      <w:proofErr w:type="spellStart"/>
      <w:r w:rsidR="00596EBF" w:rsidRPr="007C4379">
        <w:rPr>
          <w:rFonts w:ascii="Verdana" w:hAnsi="Verdana"/>
          <w:color w:val="000000" w:themeColor="text1"/>
        </w:rPr>
        <w:t>coccurrences</w:t>
      </w:r>
      <w:proofErr w:type="spellEnd"/>
    </w:p>
    <w:p w:rsidR="007473CF" w:rsidRPr="007C4379" w:rsidRDefault="007473CF" w:rsidP="007C4379">
      <w:pPr>
        <w:pStyle w:val="ListParagraph"/>
        <w:numPr>
          <w:ilvl w:val="0"/>
          <w:numId w:val="16"/>
        </w:numPr>
        <w:jc w:val="both"/>
        <w:rPr>
          <w:rFonts w:ascii="Verdana" w:hAnsi="Verdana"/>
          <w:color w:val="000000" w:themeColor="text1"/>
        </w:rPr>
      </w:pPr>
      <w:r w:rsidRPr="007C4379">
        <w:rPr>
          <w:rFonts w:ascii="Verdana" w:hAnsi="Verdana"/>
          <w:color w:val="000000" w:themeColor="text1"/>
        </w:rPr>
        <w:t>After calculating the user-profile, we find the prediction for that particular user by using the following formula in excel sheet:</w:t>
      </w:r>
    </w:p>
    <w:p w:rsidR="007473CF" w:rsidRPr="007C4379" w:rsidRDefault="007473CF" w:rsidP="007C4379">
      <w:pPr>
        <w:pStyle w:val="ListParagraph"/>
        <w:numPr>
          <w:ilvl w:val="0"/>
          <w:numId w:val="16"/>
        </w:numPr>
        <w:jc w:val="both"/>
        <w:rPr>
          <w:rFonts w:ascii="Verdana" w:hAnsi="Verdana"/>
          <w:color w:val="000000" w:themeColor="text1"/>
        </w:rPr>
      </w:pPr>
      <w:r w:rsidRPr="007C4379">
        <w:rPr>
          <w:rFonts w:ascii="Verdana" w:hAnsi="Verdana"/>
          <w:color w:val="000000" w:themeColor="text1"/>
        </w:rPr>
        <w:t>=SUMPRODUCT($B$28:$K$28,B35:K35)/SUMPRODUCT(SQRT(SUMPRODUCT($B$28:$K$28,$B$28:$K$28)),SQRT(SUMPRODUCT(B35:K35,B35:K35)))</w:t>
      </w:r>
    </w:p>
    <w:p w:rsidR="007473CF" w:rsidRPr="007C4379" w:rsidRDefault="007473CF" w:rsidP="007C4379">
      <w:pPr>
        <w:pStyle w:val="ListParagraph"/>
        <w:numPr>
          <w:ilvl w:val="0"/>
          <w:numId w:val="16"/>
        </w:numPr>
        <w:jc w:val="both"/>
        <w:rPr>
          <w:rFonts w:ascii="Verdana" w:hAnsi="Verdana"/>
          <w:color w:val="000000" w:themeColor="text1"/>
        </w:rPr>
      </w:pPr>
      <w:r w:rsidRPr="007C4379">
        <w:rPr>
          <w:rFonts w:ascii="Verdana" w:hAnsi="Verdana"/>
          <w:color w:val="000000" w:themeColor="text1"/>
        </w:rPr>
        <w:t>The top 5 predictions/recommendations for the respective users are highlighted in yellow.</w:t>
      </w:r>
    </w:p>
    <w:p w:rsidR="007473CF" w:rsidRPr="007C4379" w:rsidRDefault="007473CF" w:rsidP="007C4379">
      <w:pPr>
        <w:pStyle w:val="ListParagraph"/>
        <w:numPr>
          <w:ilvl w:val="0"/>
          <w:numId w:val="16"/>
        </w:numPr>
        <w:jc w:val="both"/>
        <w:rPr>
          <w:rFonts w:ascii="Verdana" w:hAnsi="Verdana"/>
          <w:color w:val="000000" w:themeColor="text1"/>
        </w:rPr>
      </w:pPr>
      <w:r w:rsidRPr="007C4379">
        <w:rPr>
          <w:rFonts w:ascii="Verdana" w:hAnsi="Verdana"/>
          <w:color w:val="000000" w:themeColor="text1"/>
        </w:rPr>
        <w:t>Other than the unit weights, all the other procedures are more or less the same as simple unary.</w:t>
      </w:r>
    </w:p>
    <w:p w:rsidR="007473CF" w:rsidRPr="007C4379" w:rsidRDefault="007473CF" w:rsidP="007C4379">
      <w:pPr>
        <w:jc w:val="both"/>
        <w:rPr>
          <w:rFonts w:ascii="Verdana" w:hAnsi="Verdana"/>
          <w:color w:val="000000" w:themeColor="text1"/>
        </w:rPr>
      </w:pPr>
    </w:p>
    <w:p w:rsidR="002C74C0" w:rsidRPr="007C4379" w:rsidRDefault="00596EBF" w:rsidP="007C4379">
      <w:pPr>
        <w:jc w:val="both"/>
        <w:rPr>
          <w:rFonts w:ascii="Verdana" w:hAnsi="Verdana"/>
          <w:b/>
          <w:color w:val="000000" w:themeColor="text1"/>
          <w:u w:val="single"/>
        </w:rPr>
      </w:pPr>
      <w:r w:rsidRPr="007C4379">
        <w:rPr>
          <w:rFonts w:ascii="Verdana" w:hAnsi="Verdana"/>
          <w:b/>
          <w:color w:val="000000" w:themeColor="text1"/>
          <w:u w:val="single"/>
        </w:rPr>
        <w:t>CB-IDF</w:t>
      </w:r>
    </w:p>
    <w:p w:rsidR="00596EBF" w:rsidRPr="007C4379" w:rsidRDefault="00596EBF" w:rsidP="007C4379">
      <w:pPr>
        <w:pStyle w:val="ListParagraph"/>
        <w:numPr>
          <w:ilvl w:val="0"/>
          <w:numId w:val="16"/>
        </w:numPr>
        <w:jc w:val="both"/>
        <w:rPr>
          <w:rFonts w:ascii="Verdana" w:hAnsi="Verdana"/>
          <w:color w:val="000000" w:themeColor="text1"/>
        </w:rPr>
      </w:pPr>
      <w:r w:rsidRPr="007C4379">
        <w:rPr>
          <w:rFonts w:ascii="Verdana" w:hAnsi="Verdana"/>
          <w:color w:val="000000" w:themeColor="text1"/>
        </w:rPr>
        <w:t>We calculate the unit weight for each question in a category in a separate table (at the bottom)</w:t>
      </w:r>
      <w:r w:rsidRPr="007C4379">
        <w:rPr>
          <w:rFonts w:ascii="Verdana" w:hAnsi="Verdana"/>
          <w:color w:val="000000" w:themeColor="text1"/>
        </w:rPr>
        <w:t>; we later replaced this with inverse of sum of all the categories, but since I had already calculated it, I am leaving it there in the excel sheet</w:t>
      </w:r>
    </w:p>
    <w:p w:rsidR="00596EBF" w:rsidRPr="007C4379" w:rsidRDefault="00596EBF" w:rsidP="007C4379">
      <w:pPr>
        <w:pStyle w:val="ListParagraph"/>
        <w:numPr>
          <w:ilvl w:val="0"/>
          <w:numId w:val="16"/>
        </w:numPr>
        <w:jc w:val="both"/>
        <w:rPr>
          <w:rFonts w:ascii="Verdana" w:hAnsi="Verdana"/>
          <w:color w:val="000000" w:themeColor="text1"/>
        </w:rPr>
      </w:pPr>
      <w:r w:rsidRPr="007C4379">
        <w:rPr>
          <w:rFonts w:ascii="Verdana" w:hAnsi="Verdana"/>
          <w:color w:val="000000" w:themeColor="text1"/>
        </w:rPr>
        <w:t xml:space="preserve">We calculate the DF </w:t>
      </w:r>
    </w:p>
    <w:p w:rsidR="00596EBF" w:rsidRPr="007C4379" w:rsidRDefault="00596EBF" w:rsidP="007C4379">
      <w:pPr>
        <w:pStyle w:val="ListParagraph"/>
        <w:numPr>
          <w:ilvl w:val="0"/>
          <w:numId w:val="16"/>
        </w:numPr>
        <w:jc w:val="both"/>
        <w:rPr>
          <w:rFonts w:ascii="Verdana" w:hAnsi="Verdana"/>
          <w:color w:val="000000" w:themeColor="text1"/>
        </w:rPr>
      </w:pPr>
      <w:r w:rsidRPr="007C4379">
        <w:rPr>
          <w:rFonts w:ascii="Verdana" w:hAnsi="Verdana"/>
          <w:color w:val="000000" w:themeColor="text1"/>
        </w:rPr>
        <w:t>We calculate the IDF</w:t>
      </w:r>
    </w:p>
    <w:p w:rsidR="00596EBF" w:rsidRPr="007C4379" w:rsidRDefault="00596EBF" w:rsidP="007C4379">
      <w:pPr>
        <w:pStyle w:val="ListParagraph"/>
        <w:numPr>
          <w:ilvl w:val="0"/>
          <w:numId w:val="16"/>
        </w:numPr>
        <w:jc w:val="both"/>
        <w:rPr>
          <w:rFonts w:ascii="Verdana" w:hAnsi="Verdana"/>
          <w:color w:val="000000" w:themeColor="text1"/>
        </w:rPr>
      </w:pPr>
      <w:r w:rsidRPr="007C4379">
        <w:rPr>
          <w:rFonts w:ascii="Verdana" w:hAnsi="Verdana"/>
          <w:color w:val="000000" w:themeColor="text1"/>
        </w:rPr>
        <w:t>We calculate the inverse of sum of all the categories for a question</w:t>
      </w:r>
    </w:p>
    <w:p w:rsidR="00596EBF" w:rsidRPr="007C4379" w:rsidRDefault="00596EBF" w:rsidP="007C4379">
      <w:pPr>
        <w:pStyle w:val="ListParagraph"/>
        <w:numPr>
          <w:ilvl w:val="0"/>
          <w:numId w:val="16"/>
        </w:numPr>
        <w:jc w:val="both"/>
        <w:rPr>
          <w:rFonts w:ascii="Verdana" w:hAnsi="Verdana"/>
          <w:color w:val="000000" w:themeColor="text1"/>
        </w:rPr>
      </w:pPr>
      <w:r w:rsidRPr="007C4379">
        <w:rPr>
          <w:rFonts w:ascii="Verdana" w:hAnsi="Verdana"/>
          <w:color w:val="000000" w:themeColor="text1"/>
        </w:rPr>
        <w:lastRenderedPageBreak/>
        <w:t xml:space="preserve">Then we calculate the user’s profile by doing the sum-product </w:t>
      </w:r>
      <w:proofErr w:type="gramStart"/>
      <w:r w:rsidRPr="007C4379">
        <w:rPr>
          <w:rFonts w:ascii="Verdana" w:hAnsi="Verdana"/>
          <w:color w:val="000000" w:themeColor="text1"/>
        </w:rPr>
        <w:t xml:space="preserve">of </w:t>
      </w:r>
      <w:r w:rsidR="00C1210E" w:rsidRPr="007C4379">
        <w:rPr>
          <w:rFonts w:ascii="Verdana" w:hAnsi="Verdana"/>
          <w:color w:val="000000" w:themeColor="text1"/>
        </w:rPr>
        <w:t xml:space="preserve"> questions</w:t>
      </w:r>
      <w:proofErr w:type="gramEnd"/>
      <w:r w:rsidR="00C1210E" w:rsidRPr="007C4379">
        <w:rPr>
          <w:rFonts w:ascii="Verdana" w:hAnsi="Verdana"/>
          <w:color w:val="000000" w:themeColor="text1"/>
        </w:rPr>
        <w:t xml:space="preserve"> in each </w:t>
      </w:r>
      <w:proofErr w:type="spellStart"/>
      <w:r w:rsidR="00C1210E" w:rsidRPr="007C4379">
        <w:rPr>
          <w:rFonts w:ascii="Verdana" w:hAnsi="Verdana"/>
          <w:color w:val="000000" w:themeColor="text1"/>
        </w:rPr>
        <w:t>catergory</w:t>
      </w:r>
      <w:proofErr w:type="spellEnd"/>
      <w:r w:rsidR="00C1210E" w:rsidRPr="007C4379">
        <w:rPr>
          <w:rFonts w:ascii="Verdana" w:hAnsi="Verdana"/>
          <w:color w:val="000000" w:themeColor="text1"/>
        </w:rPr>
        <w:t xml:space="preserve">, the users’ up/down vote for the respective questions, and the inverse of sum </w:t>
      </w:r>
      <w:proofErr w:type="spellStart"/>
      <w:r w:rsidR="00C1210E" w:rsidRPr="007C4379">
        <w:rPr>
          <w:rFonts w:ascii="Verdana" w:hAnsi="Verdana"/>
          <w:color w:val="000000" w:themeColor="text1"/>
        </w:rPr>
        <w:t>sum</w:t>
      </w:r>
      <w:proofErr w:type="spellEnd"/>
      <w:r w:rsidR="00C1210E" w:rsidRPr="007C4379">
        <w:rPr>
          <w:rFonts w:ascii="Verdana" w:hAnsi="Verdana"/>
          <w:color w:val="000000" w:themeColor="text1"/>
        </w:rPr>
        <w:t xml:space="preserve"> of all categories, as calculated above.</w:t>
      </w:r>
    </w:p>
    <w:p w:rsidR="00C1210E" w:rsidRPr="007C4379" w:rsidRDefault="00C1210E" w:rsidP="007C4379">
      <w:pPr>
        <w:pStyle w:val="ListParagraph"/>
        <w:numPr>
          <w:ilvl w:val="0"/>
          <w:numId w:val="16"/>
        </w:numPr>
        <w:jc w:val="both"/>
        <w:rPr>
          <w:rFonts w:ascii="Verdana" w:hAnsi="Verdana"/>
          <w:color w:val="000000" w:themeColor="text1"/>
        </w:rPr>
      </w:pPr>
      <w:r w:rsidRPr="007C4379">
        <w:rPr>
          <w:rFonts w:ascii="Verdana" w:hAnsi="Verdana"/>
          <w:color w:val="000000" w:themeColor="text1"/>
        </w:rPr>
        <w:t>Finally we calculate the prediction in the same manner as we have done in case of simple – unary.</w:t>
      </w:r>
    </w:p>
    <w:p w:rsidR="00C1210E" w:rsidRPr="007C4379" w:rsidRDefault="00C1210E" w:rsidP="007C4379">
      <w:pPr>
        <w:pStyle w:val="ListParagraph"/>
        <w:numPr>
          <w:ilvl w:val="0"/>
          <w:numId w:val="16"/>
        </w:numPr>
        <w:jc w:val="both"/>
        <w:rPr>
          <w:rFonts w:ascii="Verdana" w:hAnsi="Verdana"/>
          <w:color w:val="000000" w:themeColor="text1"/>
        </w:rPr>
      </w:pPr>
      <w:r w:rsidRPr="007C4379">
        <w:rPr>
          <w:rFonts w:ascii="Verdana" w:hAnsi="Verdana"/>
          <w:color w:val="000000" w:themeColor="text1"/>
        </w:rPr>
        <w:t>The top 5 predictions/recommendations for the respective users are highlighted in yellow.</w:t>
      </w:r>
    </w:p>
    <w:p w:rsidR="00C1210E" w:rsidRPr="007C4379" w:rsidRDefault="00C1210E" w:rsidP="007C4379">
      <w:pPr>
        <w:jc w:val="both"/>
        <w:rPr>
          <w:rFonts w:ascii="Verdana" w:hAnsi="Verdana"/>
          <w:color w:val="000000" w:themeColor="text1"/>
        </w:rPr>
      </w:pPr>
    </w:p>
    <w:p w:rsidR="00C1210E" w:rsidRPr="007C4379" w:rsidRDefault="00C1210E" w:rsidP="007C4379">
      <w:pPr>
        <w:jc w:val="both"/>
        <w:rPr>
          <w:rFonts w:ascii="Verdana" w:hAnsi="Verdana"/>
          <w:b/>
          <w:color w:val="000000" w:themeColor="text1"/>
          <w:u w:val="single"/>
        </w:rPr>
      </w:pPr>
      <w:r w:rsidRPr="007C4379">
        <w:rPr>
          <w:rFonts w:ascii="Verdana" w:hAnsi="Verdana"/>
          <w:b/>
          <w:color w:val="000000" w:themeColor="text1"/>
          <w:u w:val="single"/>
        </w:rPr>
        <w:t>SWITCHING HYBRID:</w:t>
      </w:r>
    </w:p>
    <w:p w:rsidR="00C1210E" w:rsidRPr="007C4379" w:rsidRDefault="00C1210E" w:rsidP="007C4379">
      <w:pPr>
        <w:pStyle w:val="ListParagraph"/>
        <w:numPr>
          <w:ilvl w:val="0"/>
          <w:numId w:val="16"/>
        </w:numPr>
        <w:jc w:val="both"/>
        <w:rPr>
          <w:rFonts w:ascii="Verdana" w:hAnsi="Verdana"/>
          <w:color w:val="000000" w:themeColor="text1"/>
        </w:rPr>
      </w:pPr>
      <w:r w:rsidRPr="007C4379">
        <w:rPr>
          <w:rFonts w:ascii="Verdana" w:hAnsi="Verdana"/>
          <w:color w:val="000000" w:themeColor="text1"/>
        </w:rPr>
        <w:t>In case of switching hybrid, we may need to switch from personalized content based to non-personalized one, in case of cold-start issues. If the user rated any question in a particular category, then the personalized content based recommendation will be given. Otherwise the mean/</w:t>
      </w:r>
      <w:r w:rsidR="00A71F70" w:rsidRPr="007C4379">
        <w:rPr>
          <w:rFonts w:ascii="Verdana" w:hAnsi="Verdana"/>
          <w:color w:val="000000" w:themeColor="text1"/>
        </w:rPr>
        <w:t>average (of all the other users profile who rated the question in the particular category will)</w:t>
      </w:r>
      <w:r w:rsidRPr="007C4379">
        <w:rPr>
          <w:rFonts w:ascii="Verdana" w:hAnsi="Verdana"/>
          <w:color w:val="000000" w:themeColor="text1"/>
        </w:rPr>
        <w:t xml:space="preserve"> </w:t>
      </w:r>
      <w:r w:rsidR="00A71F70" w:rsidRPr="007C4379">
        <w:rPr>
          <w:rFonts w:ascii="Verdana" w:hAnsi="Verdana"/>
          <w:color w:val="000000" w:themeColor="text1"/>
        </w:rPr>
        <w:t>for the respective topic will be provided as a recommendation.</w:t>
      </w:r>
    </w:p>
    <w:p w:rsidR="00A71F70" w:rsidRPr="007C4379" w:rsidRDefault="00A71F70" w:rsidP="007C4379">
      <w:pPr>
        <w:pStyle w:val="ListParagraph"/>
        <w:numPr>
          <w:ilvl w:val="0"/>
          <w:numId w:val="16"/>
        </w:numPr>
        <w:jc w:val="both"/>
        <w:rPr>
          <w:rFonts w:ascii="Verdana" w:hAnsi="Verdana"/>
          <w:color w:val="000000" w:themeColor="text1"/>
        </w:rPr>
      </w:pPr>
      <w:r w:rsidRPr="007C4379">
        <w:rPr>
          <w:rFonts w:ascii="Verdana" w:hAnsi="Verdana"/>
          <w:color w:val="000000" w:themeColor="text1"/>
        </w:rPr>
        <w:t>The top 5 predictions/recommendations for the respective users are highlighted in yellow.</w:t>
      </w:r>
    </w:p>
    <w:p w:rsidR="00A71F70" w:rsidRPr="007C4379" w:rsidRDefault="00A71F70" w:rsidP="007C4379">
      <w:pPr>
        <w:pStyle w:val="ListParagraph"/>
        <w:jc w:val="both"/>
        <w:rPr>
          <w:rFonts w:ascii="Verdana" w:hAnsi="Verdana"/>
          <w:color w:val="000000" w:themeColor="text1"/>
        </w:rPr>
      </w:pPr>
    </w:p>
    <w:p w:rsidR="00A71F70" w:rsidRPr="007C4379" w:rsidRDefault="00A71F70" w:rsidP="007C4379">
      <w:pPr>
        <w:jc w:val="both"/>
        <w:rPr>
          <w:rFonts w:ascii="Verdana" w:hAnsi="Verdana"/>
          <w:b/>
          <w:color w:val="000000" w:themeColor="text1"/>
          <w:u w:val="single"/>
        </w:rPr>
      </w:pPr>
      <w:r w:rsidRPr="007C4379">
        <w:rPr>
          <w:rFonts w:ascii="Verdana" w:hAnsi="Verdana"/>
          <w:b/>
          <w:color w:val="000000" w:themeColor="text1"/>
          <w:u w:val="single"/>
        </w:rPr>
        <w:t>HYBRID CHALLENGE:</w:t>
      </w:r>
    </w:p>
    <w:p w:rsidR="006438EF" w:rsidRPr="007C4379" w:rsidRDefault="00A71F70" w:rsidP="007C4379">
      <w:pPr>
        <w:pStyle w:val="ListParagraph"/>
        <w:numPr>
          <w:ilvl w:val="0"/>
          <w:numId w:val="17"/>
        </w:numPr>
        <w:spacing w:before="0" w:after="0" w:line="240" w:lineRule="auto"/>
        <w:jc w:val="both"/>
        <w:rPr>
          <w:rFonts w:ascii="Verdana" w:hAnsi="Verdana"/>
          <w:color w:val="000000" w:themeColor="text1"/>
        </w:rPr>
      </w:pPr>
      <w:r w:rsidRPr="007C4379">
        <w:rPr>
          <w:rFonts w:ascii="Verdana" w:hAnsi="Verdana"/>
          <w:color w:val="000000" w:themeColor="text1"/>
        </w:rPr>
        <w:t xml:space="preserve">In case of hybrid challenge too, we will more or less follow the same approach as we have been following in the switching hybrid approach. But in this case, we may play smart and think of interaction </w:t>
      </w:r>
      <w:r w:rsidR="006438EF" w:rsidRPr="007C4379">
        <w:rPr>
          <w:rFonts w:ascii="Verdana" w:hAnsi="Verdana"/>
          <w:color w:val="000000" w:themeColor="text1"/>
        </w:rPr>
        <w:t>effect</w:t>
      </w:r>
      <w:r w:rsidRPr="007C4379">
        <w:rPr>
          <w:rFonts w:ascii="Verdana" w:hAnsi="Verdana"/>
          <w:color w:val="000000" w:themeColor="text1"/>
        </w:rPr>
        <w:t xml:space="preserve"> by clubbing together pairs of topics or may be more topics</w:t>
      </w:r>
      <w:r w:rsidR="006438EF" w:rsidRPr="007C4379">
        <w:rPr>
          <w:rFonts w:ascii="Verdana" w:hAnsi="Verdana"/>
          <w:color w:val="000000" w:themeColor="text1"/>
        </w:rPr>
        <w:t xml:space="preserve"> which may amplify or diminish the combined weight. Also, other than the above</w:t>
      </w:r>
      <w:r w:rsidRPr="007C4379">
        <w:rPr>
          <w:rFonts w:ascii="Verdana" w:hAnsi="Verdana"/>
          <w:color w:val="000000" w:themeColor="text1"/>
        </w:rPr>
        <w:t>. But for simplicity, for now we wil</w:t>
      </w:r>
      <w:r w:rsidR="006438EF" w:rsidRPr="007C4379">
        <w:rPr>
          <w:rFonts w:ascii="Verdana" w:hAnsi="Verdana"/>
          <w:color w:val="000000" w:themeColor="text1"/>
        </w:rPr>
        <w:t xml:space="preserve">l only consider pairs of topics. Also, instead of switching from personalized recommendation to non-personalized, in case of cold-start problem, this approach will </w:t>
      </w:r>
    </w:p>
    <w:p w:rsidR="00A71F70" w:rsidRPr="007C4379" w:rsidRDefault="00A71F70" w:rsidP="007C4379">
      <w:pPr>
        <w:pStyle w:val="ListParagraph"/>
        <w:numPr>
          <w:ilvl w:val="0"/>
          <w:numId w:val="17"/>
        </w:numPr>
        <w:spacing w:before="0" w:after="0" w:line="240" w:lineRule="auto"/>
        <w:jc w:val="both"/>
        <w:rPr>
          <w:rFonts w:ascii="Verdana" w:hAnsi="Verdana"/>
          <w:b/>
          <w:color w:val="000000" w:themeColor="text1"/>
          <w:u w:val="single"/>
        </w:rPr>
      </w:pPr>
      <w:r w:rsidRPr="007C4379">
        <w:rPr>
          <w:rFonts w:ascii="Verdana" w:hAnsi="Verdana"/>
          <w:color w:val="000000" w:themeColor="text1"/>
        </w:rPr>
        <w:t xml:space="preserve">The base for the Hybrid challenge will be TFIDF algorithm with 2 differences. First, the input for prediction calculation will include also pairs of topics, not just the topics alone. It seems reasonable as sometimes the combination of different topics can create synergetic effect, or, otherwise, decrease the meaning of combined variables. Second, instead of switching from one method to another in order to solve the cold start problem, this algorithm will assign different weights for CB-IDF values in user profile and for average values according to </w:t>
      </w:r>
      <w:bookmarkStart w:id="5" w:name="_GoBack"/>
      <w:bookmarkEnd w:id="5"/>
      <w:r w:rsidRPr="007C4379">
        <w:rPr>
          <w:rFonts w:ascii="Verdana" w:hAnsi="Verdana"/>
          <w:color w:val="000000" w:themeColor="text1"/>
        </w:rPr>
        <w:t>how many times each topic has already occurred in questions user r</w:t>
      </w:r>
      <w:r w:rsidR="00347A3E" w:rsidRPr="007C4379">
        <w:rPr>
          <w:rFonts w:ascii="Verdana" w:hAnsi="Verdana"/>
          <w:color w:val="000000" w:themeColor="text1"/>
        </w:rPr>
        <w:t xml:space="preserve">ated. </w:t>
      </w:r>
    </w:p>
    <w:sectPr w:rsidR="00A71F70" w:rsidRPr="007C4379">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A3D" w:rsidRDefault="006C2A3D" w:rsidP="00C6554A">
      <w:pPr>
        <w:spacing w:before="0" w:after="0" w:line="240" w:lineRule="auto"/>
      </w:pPr>
      <w:r>
        <w:separator/>
      </w:r>
    </w:p>
  </w:endnote>
  <w:endnote w:type="continuationSeparator" w:id="0">
    <w:p w:rsidR="006C2A3D" w:rsidRDefault="006C2A3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Footer"/>
    </w:pPr>
    <w:r>
      <w:t xml:space="preserve">Page </w:t>
    </w:r>
    <w:r>
      <w:fldChar w:fldCharType="begin"/>
    </w:r>
    <w:r>
      <w:instrText xml:space="preserve"> PAGE  \* Arabic  \* MERGEFORMAT </w:instrText>
    </w:r>
    <w:r>
      <w:fldChar w:fldCharType="separate"/>
    </w:r>
    <w:r w:rsidR="007C4379">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A3D" w:rsidRDefault="006C2A3D" w:rsidP="00C6554A">
      <w:pPr>
        <w:spacing w:before="0" w:after="0" w:line="240" w:lineRule="auto"/>
      </w:pPr>
      <w:r>
        <w:separator/>
      </w:r>
    </w:p>
  </w:footnote>
  <w:footnote w:type="continuationSeparator" w:id="0">
    <w:p w:rsidR="006C2A3D" w:rsidRDefault="006C2A3D"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13462B5D"/>
    <w:multiLevelType w:val="hybridMultilevel"/>
    <w:tmpl w:val="414C7F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A5F5FA9"/>
    <w:multiLevelType w:val="hybridMultilevel"/>
    <w:tmpl w:val="3FF05554"/>
    <w:lvl w:ilvl="0" w:tplc="C1E4D2A2">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A68"/>
    <w:rsid w:val="002554CD"/>
    <w:rsid w:val="00293B83"/>
    <w:rsid w:val="002B4294"/>
    <w:rsid w:val="00333D0D"/>
    <w:rsid w:val="00347A3E"/>
    <w:rsid w:val="004C049F"/>
    <w:rsid w:val="005000E2"/>
    <w:rsid w:val="00596EBF"/>
    <w:rsid w:val="006438EF"/>
    <w:rsid w:val="006A3CE7"/>
    <w:rsid w:val="006C2A3D"/>
    <w:rsid w:val="007473CF"/>
    <w:rsid w:val="007C4379"/>
    <w:rsid w:val="00832AC9"/>
    <w:rsid w:val="00A71F70"/>
    <w:rsid w:val="00C1210E"/>
    <w:rsid w:val="00C6554A"/>
    <w:rsid w:val="00E44A68"/>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6807E6-D4E6-49F2-B79F-8E71C48D0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832A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51</TotalTime>
  <Pages>3</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Kamal Nandan</cp:lastModifiedBy>
  <cp:revision>3</cp:revision>
  <dcterms:created xsi:type="dcterms:W3CDTF">2018-02-28T23:16:00Z</dcterms:created>
  <dcterms:modified xsi:type="dcterms:W3CDTF">2018-03-01T00:21:00Z</dcterms:modified>
</cp:coreProperties>
</file>