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Yu Gothic" w:hAnsi="Yu Gothic" w:eastAsia="Yu Gothic"/>
          <w:b/>
          <w:color w:val="1F2937"/>
          <w:sz w:val="44"/>
        </w:rPr>
        <w:t>Resource Island</w:t>
      </w:r>
    </w:p>
    <w:p>
      <w:pPr>
        <w:jc w:val="center"/>
      </w:pPr>
      <w:r>
        <w:rPr>
          <w:rFonts w:ascii="Yu Gothic" w:hAnsi="Yu Gothic" w:eastAsia="Yu Gothic"/>
          <w:b/>
          <w:color w:val="4B5563"/>
          <w:sz w:val="24"/>
        </w:rPr>
        <w:t>資源開拓ボードゲーム 作品説明資料</w:t>
      </w:r>
    </w:p>
    <w:p>
      <w:pPr>
        <w:pStyle w:val="BodyText"/>
      </w:pPr>
      <w:r>
        <w:t>本資料は、ゲームフリーク新卒プログラマ応募作品の説明資料として提出することを想定した資料です。</w:t>
      </w:r>
    </w:p>
    <w:p>
      <w:pPr>
        <w:pStyle w:val="NoteText"/>
      </w:pPr>
      <w:r>
        <w:rPr>
          <w:rFonts w:ascii="Yu Gothic" w:hAnsi="Yu Gothic" w:eastAsia="Yu Gothic"/>
          <w:b/>
          <w:color w:val="92400E"/>
          <w:sz w:val="18"/>
        </w:rPr>
        <w:t>※開発期間・総制作時間は概算として記載しています。実際と異なる場合は提出前に差し替えてください。</w:t>
      </w:r>
    </w:p>
    <w:tbl>
      <w:tblPr>
        <w:tblStyle w:val="TableGrid"/>
        <w:tblW w:type="auto" w:w="0"/>
        <w:jc w:val="left"/>
        <w:tblLayout w:type="autofit"/>
        <w:tblLook w:firstColumn="1" w:firstRow="1" w:lastColumn="0" w:lastRow="0" w:noHBand="0" w:noVBand="1" w:val="04A0"/>
      </w:tblPr>
      <w:tblGrid>
        <w:gridCol w:w="2268"/>
        <w:gridCol w:w="6803"/>
      </w:tblGrid>
      <w:tr>
        <w:tc>
          <w:tcPr>
            <w:tcW w:type="dxa" w:w="5046"/>
            <w:vAlign w:val="top"/>
            <w:shd w:fill="EEF2FF"/>
          </w:tcPr>
          <w:p>
            <w:pPr>
              <w:spacing w:after="0"/>
            </w:pPr>
            <w:r/>
            <w:r>
              <w:rPr>
                <w:rFonts w:ascii="Yu Gothic" w:hAnsi="Yu Gothic" w:eastAsia="Yu Gothic"/>
                <w:b/>
                <w:color w:val="1E3A8A"/>
                <w:sz w:val="19"/>
              </w:rPr>
              <w:t>作品種別</w:t>
            </w:r>
          </w:p>
        </w:tc>
        <w:tc>
          <w:tcPr>
            <w:tcW w:type="dxa" w:w="5046"/>
            <w:vAlign w:val="top"/>
          </w:tcPr>
          <w:p>
            <w:pPr>
              <w:spacing w:after="0"/>
            </w:pPr>
            <w:r/>
            <w:r>
              <w:rPr>
                <w:rFonts w:ascii="Yu Gothic" w:hAnsi="Yu Gothic" w:eastAsia="Yu Gothic"/>
                <w:b w:val="0"/>
                <w:sz w:val="19"/>
              </w:rPr>
              <w:t>ゲーム作品</w:t>
            </w:r>
          </w:p>
        </w:tc>
      </w:tr>
      <w:tr>
        <w:tc>
          <w:tcPr>
            <w:tcW w:type="dxa" w:w="5046"/>
            <w:vAlign w:val="top"/>
            <w:shd w:fill="EEF2FF"/>
          </w:tcPr>
          <w:p>
            <w:pPr>
              <w:spacing w:after="0"/>
            </w:pPr>
            <w:r/>
            <w:r>
              <w:rPr>
                <w:rFonts w:ascii="Yu Gothic" w:hAnsi="Yu Gothic" w:eastAsia="Yu Gothic"/>
                <w:b/>
                <w:color w:val="1E3A8A"/>
                <w:sz w:val="19"/>
              </w:rPr>
              <w:t>開発時プロジェクト名</w:t>
            </w:r>
          </w:p>
        </w:tc>
        <w:tc>
          <w:tcPr>
            <w:tcW w:type="dxa" w:w="5046"/>
            <w:vAlign w:val="top"/>
          </w:tcPr>
          <w:p>
            <w:pPr>
              <w:spacing w:after="0"/>
            </w:pPr>
            <w:r/>
            <w:r>
              <w:rPr>
                <w:rFonts w:ascii="Yu Gothic" w:hAnsi="Yu Gothic" w:eastAsia="Yu Gothic"/>
                <w:b w:val="0"/>
                <w:sz w:val="19"/>
              </w:rPr>
              <w:t>Catan_project</w:t>
            </w:r>
          </w:p>
        </w:tc>
      </w:tr>
      <w:tr>
        <w:tc>
          <w:tcPr>
            <w:tcW w:type="dxa" w:w="5046"/>
            <w:vAlign w:val="top"/>
            <w:shd w:fill="EEF2FF"/>
          </w:tcPr>
          <w:p>
            <w:pPr>
              <w:spacing w:after="0"/>
            </w:pPr>
            <w:r/>
            <w:r>
              <w:rPr>
                <w:rFonts w:ascii="Yu Gothic" w:hAnsi="Yu Gothic" w:eastAsia="Yu Gothic"/>
                <w:b/>
                <w:color w:val="1E3A8A"/>
                <w:sz w:val="19"/>
              </w:rPr>
              <w:t>提出用作品名</w:t>
            </w:r>
          </w:p>
        </w:tc>
        <w:tc>
          <w:tcPr>
            <w:tcW w:type="dxa" w:w="5046"/>
            <w:vAlign w:val="top"/>
          </w:tcPr>
          <w:p>
            <w:pPr>
              <w:spacing w:after="0"/>
            </w:pPr>
            <w:r/>
            <w:r>
              <w:rPr>
                <w:rFonts w:ascii="Yu Gothic" w:hAnsi="Yu Gothic" w:eastAsia="Yu Gothic"/>
                <w:b w:val="0"/>
                <w:sz w:val="19"/>
              </w:rPr>
              <w:t>Resource Island</w:t>
            </w:r>
          </w:p>
        </w:tc>
      </w:tr>
      <w:tr>
        <w:tc>
          <w:tcPr>
            <w:tcW w:type="dxa" w:w="5046"/>
            <w:vAlign w:val="top"/>
            <w:shd w:fill="EEF2FF"/>
          </w:tcPr>
          <w:p>
            <w:pPr>
              <w:spacing w:after="0"/>
            </w:pPr>
            <w:r/>
            <w:r>
              <w:rPr>
                <w:rFonts w:ascii="Yu Gothic" w:hAnsi="Yu Gothic" w:eastAsia="Yu Gothic"/>
                <w:b/>
                <w:color w:val="1E3A8A"/>
                <w:sz w:val="19"/>
              </w:rPr>
              <w:t>開発人数</w:t>
            </w:r>
          </w:p>
        </w:tc>
        <w:tc>
          <w:tcPr>
            <w:tcW w:type="dxa" w:w="5046"/>
            <w:vAlign w:val="top"/>
          </w:tcPr>
          <w:p>
            <w:pPr>
              <w:spacing w:after="0"/>
            </w:pPr>
            <w:r/>
            <w:r>
              <w:rPr>
                <w:rFonts w:ascii="Yu Gothic" w:hAnsi="Yu Gothic" w:eastAsia="Yu Gothic"/>
                <w:b w:val="0"/>
                <w:sz w:val="19"/>
              </w:rPr>
              <w:t>1名</w:t>
            </w:r>
          </w:p>
        </w:tc>
      </w:tr>
      <w:tr>
        <w:tc>
          <w:tcPr>
            <w:tcW w:type="dxa" w:w="5046"/>
            <w:vAlign w:val="top"/>
            <w:shd w:fill="EEF2FF"/>
          </w:tcPr>
          <w:p>
            <w:pPr>
              <w:spacing w:after="0"/>
            </w:pPr>
            <w:r/>
            <w:r>
              <w:rPr>
                <w:rFonts w:ascii="Yu Gothic" w:hAnsi="Yu Gothic" w:eastAsia="Yu Gothic"/>
                <w:b/>
                <w:color w:val="1E3A8A"/>
                <w:sz w:val="19"/>
              </w:rPr>
              <w:t>ゲームエンジン</w:t>
            </w:r>
          </w:p>
        </w:tc>
        <w:tc>
          <w:tcPr>
            <w:tcW w:type="dxa" w:w="5046"/>
            <w:vAlign w:val="top"/>
          </w:tcPr>
          <w:p>
            <w:pPr>
              <w:spacing w:after="0"/>
            </w:pPr>
            <w:r/>
            <w:r>
              <w:rPr>
                <w:rFonts w:ascii="Yu Gothic" w:hAnsi="Yu Gothic" w:eastAsia="Yu Gothic"/>
                <w:b w:val="0"/>
                <w:sz w:val="19"/>
              </w:rPr>
              <w:t>Godot 4.5</w:t>
            </w:r>
          </w:p>
        </w:tc>
      </w:tr>
      <w:tr>
        <w:tc>
          <w:tcPr>
            <w:tcW w:type="dxa" w:w="5046"/>
            <w:vAlign w:val="top"/>
            <w:shd w:fill="EEF2FF"/>
          </w:tcPr>
          <w:p>
            <w:pPr>
              <w:spacing w:after="0"/>
            </w:pPr>
            <w:r/>
            <w:r>
              <w:rPr>
                <w:rFonts w:ascii="Yu Gothic" w:hAnsi="Yu Gothic" w:eastAsia="Yu Gothic"/>
                <w:b/>
                <w:color w:val="1E3A8A"/>
                <w:sz w:val="19"/>
              </w:rPr>
              <w:t>主な使用言語</w:t>
            </w:r>
          </w:p>
        </w:tc>
        <w:tc>
          <w:tcPr>
            <w:tcW w:type="dxa" w:w="5046"/>
            <w:vAlign w:val="top"/>
          </w:tcPr>
          <w:p>
            <w:pPr>
              <w:spacing w:after="0"/>
            </w:pPr>
            <w:r/>
            <w:r>
              <w:rPr>
                <w:rFonts w:ascii="Yu Gothic" w:hAnsi="Yu Gothic" w:eastAsia="Yu Gothic"/>
                <w:b w:val="0"/>
                <w:sz w:val="19"/>
              </w:rPr>
              <w:t>GDScript / C++（GDExtension）</w:t>
            </w:r>
          </w:p>
        </w:tc>
      </w:tr>
      <w:tr>
        <w:tc>
          <w:tcPr>
            <w:tcW w:type="dxa" w:w="5046"/>
            <w:vAlign w:val="top"/>
            <w:shd w:fill="EEF2FF"/>
          </w:tcPr>
          <w:p>
            <w:pPr>
              <w:spacing w:after="0"/>
            </w:pPr>
            <w:r/>
            <w:r>
              <w:rPr>
                <w:rFonts w:ascii="Yu Gothic" w:hAnsi="Yu Gothic" w:eastAsia="Yu Gothic"/>
                <w:b/>
                <w:color w:val="1E3A8A"/>
                <w:sz w:val="19"/>
              </w:rPr>
              <w:t>対象環境</w:t>
            </w:r>
          </w:p>
        </w:tc>
        <w:tc>
          <w:tcPr>
            <w:tcW w:type="dxa" w:w="5046"/>
            <w:vAlign w:val="top"/>
          </w:tcPr>
          <w:p>
            <w:pPr>
              <w:spacing w:after="0"/>
            </w:pPr>
            <w:r/>
            <w:r>
              <w:rPr>
                <w:rFonts w:ascii="Yu Gothic" w:hAnsi="Yu Gothic" w:eastAsia="Yu Gothic"/>
                <w:b w:val="0"/>
                <w:sz w:val="19"/>
              </w:rPr>
              <w:t>Windows 10 / Windows 11</w:t>
            </w:r>
          </w:p>
        </w:tc>
      </w:tr>
    </w:tbl>
    <w:p>
      <w:r>
        <w:br w:type="page"/>
      </w:r>
    </w:p>
    <w:p>
      <w:pPr>
        <w:pStyle w:val="Heading1"/>
      </w:pPr>
      <w:r>
        <w:rPr>
          <w:rFonts w:ascii="Yu Gothic" w:hAnsi="Yu Gothic" w:eastAsia="Yu Gothic"/>
          <w:b/>
          <w:color w:val="0F172A"/>
          <w:sz w:val="28"/>
        </w:rPr>
        <w:t>1. 作品概要</w:t>
      </w:r>
    </w:p>
    <w:p>
      <w:pPr>
        <w:pStyle w:val="BodyText"/>
      </w:pPr>
      <w:r>
        <w:t>本作品は、六角形の盤面上で資源を獲得し、道・拠点・都市を建設して勝利点を伸ばしていく、資源獲得型のボードゲームです。プレイヤーはサイコロの出目に応じて資源を得ながら、盤面上の有利な場所へ開拓を進めます。</w:t>
      </w:r>
    </w:p>
    <w:p>
      <w:pPr>
        <w:pStyle w:val="BodyText"/>
      </w:pPr>
      <w:r>
        <w:t>オンライン対戦を想定したターン管理やプレイヤー表示に加え、初めて遊ぶ人でも基本ルールを理解できるよう、固定シナリオ式のチュートリアルモードを実装しました。</w:t>
      </w:r>
    </w:p>
    <w:p>
      <w:pPr>
        <w:pStyle w:val="Heading1"/>
      </w:pPr>
      <w:r>
        <w:rPr>
          <w:rFonts w:ascii="Yu Gothic" w:hAnsi="Yu Gothic" w:eastAsia="Yu Gothic"/>
          <w:b/>
          <w:color w:val="0F172A"/>
          <w:sz w:val="28"/>
        </w:rPr>
        <w:t>2. 制作意図</w:t>
      </w:r>
    </w:p>
    <w:p>
      <w:pPr>
        <w:pStyle w:val="BodyText"/>
      </w:pPr>
      <w:r>
        <w:t>ボードゲーム型の作品は、ルールを知らないユーザーにとって最初の理解コストが高くなりやすいと考えました。そのため、単にゲームを実装するだけでなく、「遊びながら操作とルールを理解できる導線」を重視しました。</w:t>
      </w:r>
    </w:p>
    <w:p>
      <w:pPr>
        <w:pStyle w:val="BodyText"/>
      </w:pPr>
      <w:r>
        <w:t>チュートリアルでは、操作対象を赤丸で示し、プレイヤーが迷わず次の行動を選べるようにしています。また、敵プレイヤーを固定行動で動かすことで、初期配置の正順・逆順、道や拠点の置き方、都市化、交換や発展カードの考え方を段階的に理解できる構成にしました。</w:t>
      </w:r>
    </w:p>
    <w:p>
      <w:pPr>
        <w:pStyle w:val="Heading1"/>
      </w:pPr>
      <w:r>
        <w:rPr>
          <w:rFonts w:ascii="Yu Gothic" w:hAnsi="Yu Gothic" w:eastAsia="Yu Gothic"/>
          <w:b/>
          <w:color w:val="0F172A"/>
          <w:sz w:val="28"/>
        </w:rPr>
        <w:t>3. 開発情報</w:t>
      </w:r>
    </w:p>
    <w:tbl>
      <w:tblPr>
        <w:tblStyle w:val="TableGrid"/>
        <w:tblW w:type="auto" w:w="0"/>
        <w:jc w:val="left"/>
        <w:tblLayout w:type="autofit"/>
        <w:tblLook w:firstColumn="1" w:firstRow="1" w:lastColumn="0" w:lastRow="0" w:noHBand="0" w:noVBand="1" w:val="04A0"/>
      </w:tblPr>
      <w:tblGrid>
        <w:gridCol w:w="2268"/>
        <w:gridCol w:w="6803"/>
      </w:tblGrid>
      <w:tr>
        <w:tc>
          <w:tcPr>
            <w:tcW w:type="dxa" w:w="5046"/>
            <w:vAlign w:val="top"/>
            <w:shd w:fill="EEF2FF"/>
          </w:tcPr>
          <w:p>
            <w:pPr>
              <w:spacing w:after="0"/>
            </w:pPr>
            <w:r/>
            <w:r>
              <w:rPr>
                <w:rFonts w:ascii="Yu Gothic" w:hAnsi="Yu Gothic" w:eastAsia="Yu Gothic"/>
                <w:b/>
                <w:color w:val="1E3A8A"/>
                <w:sz w:val="19"/>
              </w:rPr>
              <w:t>開発期間</w:t>
            </w:r>
          </w:p>
        </w:tc>
        <w:tc>
          <w:tcPr>
            <w:tcW w:type="dxa" w:w="5046"/>
            <w:vAlign w:val="top"/>
          </w:tcPr>
          <w:p>
            <w:pPr>
              <w:spacing w:after="0"/>
            </w:pPr>
            <w:r/>
            <w:r>
              <w:rPr>
                <w:rFonts w:ascii="Yu Gothic" w:hAnsi="Yu Gothic" w:eastAsia="Yu Gothic"/>
                <w:b w:val="0"/>
                <w:sz w:val="19"/>
              </w:rPr>
              <w:t>約1か月（概算）</w:t>
            </w:r>
          </w:p>
        </w:tc>
      </w:tr>
      <w:tr>
        <w:tc>
          <w:tcPr>
            <w:tcW w:type="dxa" w:w="5046"/>
            <w:vAlign w:val="top"/>
            <w:shd w:fill="EEF2FF"/>
          </w:tcPr>
          <w:p>
            <w:pPr>
              <w:spacing w:after="0"/>
            </w:pPr>
            <w:r/>
            <w:r>
              <w:rPr>
                <w:rFonts w:ascii="Yu Gothic" w:hAnsi="Yu Gothic" w:eastAsia="Yu Gothic"/>
                <w:b/>
                <w:color w:val="1E3A8A"/>
                <w:sz w:val="19"/>
              </w:rPr>
              <w:t>総制作時間</w:t>
            </w:r>
          </w:p>
        </w:tc>
        <w:tc>
          <w:tcPr>
            <w:tcW w:type="dxa" w:w="5046"/>
            <w:vAlign w:val="top"/>
          </w:tcPr>
          <w:p>
            <w:pPr>
              <w:spacing w:after="0"/>
            </w:pPr>
            <w:r/>
            <w:r>
              <w:rPr>
                <w:rFonts w:ascii="Yu Gothic" w:hAnsi="Yu Gothic" w:eastAsia="Yu Gothic"/>
                <w:b w:val="0"/>
                <w:sz w:val="19"/>
              </w:rPr>
              <w:t>約80時間（概算）</w:t>
            </w:r>
          </w:p>
        </w:tc>
      </w:tr>
      <w:tr>
        <w:tc>
          <w:tcPr>
            <w:tcW w:type="dxa" w:w="5046"/>
            <w:vAlign w:val="top"/>
            <w:shd w:fill="EEF2FF"/>
          </w:tcPr>
          <w:p>
            <w:pPr>
              <w:spacing w:after="0"/>
            </w:pPr>
            <w:r/>
            <w:r>
              <w:rPr>
                <w:rFonts w:ascii="Yu Gothic" w:hAnsi="Yu Gothic" w:eastAsia="Yu Gothic"/>
                <w:b/>
                <w:color w:val="1E3A8A"/>
                <w:sz w:val="19"/>
              </w:rPr>
              <w:t>開発メンバー数</w:t>
            </w:r>
          </w:p>
        </w:tc>
        <w:tc>
          <w:tcPr>
            <w:tcW w:type="dxa" w:w="5046"/>
            <w:vAlign w:val="top"/>
          </w:tcPr>
          <w:p>
            <w:pPr>
              <w:spacing w:after="0"/>
            </w:pPr>
            <w:r/>
            <w:r>
              <w:rPr>
                <w:rFonts w:ascii="Yu Gothic" w:hAnsi="Yu Gothic" w:eastAsia="Yu Gothic"/>
                <w:b w:val="0"/>
                <w:sz w:val="19"/>
              </w:rPr>
              <w:t>1名</w:t>
            </w:r>
          </w:p>
        </w:tc>
      </w:tr>
      <w:tr>
        <w:tc>
          <w:tcPr>
            <w:tcW w:type="dxa" w:w="5046"/>
            <w:vAlign w:val="top"/>
            <w:shd w:fill="EEF2FF"/>
          </w:tcPr>
          <w:p>
            <w:pPr>
              <w:spacing w:after="0"/>
            </w:pPr>
            <w:r/>
            <w:r>
              <w:rPr>
                <w:rFonts w:ascii="Yu Gothic" w:hAnsi="Yu Gothic" w:eastAsia="Yu Gothic"/>
                <w:b/>
                <w:color w:val="1E3A8A"/>
                <w:sz w:val="19"/>
              </w:rPr>
              <w:t>担当範囲</w:t>
            </w:r>
          </w:p>
        </w:tc>
        <w:tc>
          <w:tcPr>
            <w:tcW w:type="dxa" w:w="5046"/>
            <w:vAlign w:val="top"/>
          </w:tcPr>
          <w:p>
            <w:pPr>
              <w:spacing w:after="0"/>
            </w:pPr>
            <w:r/>
            <w:r>
              <w:rPr>
                <w:rFonts w:ascii="Yu Gothic" w:hAnsi="Yu Gothic" w:eastAsia="Yu Gothic"/>
                <w:b w:val="0"/>
                <w:sz w:val="19"/>
              </w:rPr>
              <w:t>ゲーム設計、UI実装、盤面生成、ターン管理、資源処理、オンライン対戦基盤、チュートリアル実装、デバッグ、提出用ビルド作成</w:t>
            </w:r>
          </w:p>
        </w:tc>
      </w:tr>
    </w:tbl>
    <w:p>
      <w:r>
        <w:br w:type="page"/>
      </w:r>
    </w:p>
    <w:p>
      <w:pPr>
        <w:pStyle w:val="Heading1"/>
      </w:pPr>
      <w:r>
        <w:rPr>
          <w:rFonts w:ascii="Yu Gothic" w:hAnsi="Yu Gothic" w:eastAsia="Yu Gothic"/>
          <w:b/>
          <w:color w:val="0F172A"/>
          <w:sz w:val="28"/>
        </w:rPr>
        <w:t>4. 動作環境</w:t>
      </w:r>
    </w:p>
    <w:tbl>
      <w:tblPr>
        <w:tblStyle w:val="TableGrid"/>
        <w:tblW w:type="auto" w:w="0"/>
        <w:jc w:val="left"/>
        <w:tblLayout w:type="autofit"/>
        <w:tblLook w:firstColumn="1" w:firstRow="1" w:lastColumn="0" w:lastRow="0" w:noHBand="0" w:noVBand="1" w:val="04A0"/>
      </w:tblPr>
      <w:tblGrid>
        <w:gridCol w:w="2268"/>
        <w:gridCol w:w="6803"/>
      </w:tblGrid>
      <w:tr>
        <w:tc>
          <w:tcPr>
            <w:tcW w:type="dxa" w:w="5046"/>
            <w:vAlign w:val="top"/>
            <w:shd w:fill="EEF2FF"/>
          </w:tcPr>
          <w:p>
            <w:pPr>
              <w:spacing w:after="0"/>
            </w:pPr>
            <w:r/>
            <w:r>
              <w:rPr>
                <w:rFonts w:ascii="Yu Gothic" w:hAnsi="Yu Gothic" w:eastAsia="Yu Gothic"/>
                <w:b/>
                <w:color w:val="1E3A8A"/>
                <w:sz w:val="19"/>
              </w:rPr>
              <w:t>OS</w:t>
            </w:r>
          </w:p>
        </w:tc>
        <w:tc>
          <w:tcPr>
            <w:tcW w:type="dxa" w:w="5046"/>
            <w:vAlign w:val="top"/>
          </w:tcPr>
          <w:p>
            <w:pPr>
              <w:spacing w:after="0"/>
            </w:pPr>
            <w:r/>
            <w:r>
              <w:rPr>
                <w:rFonts w:ascii="Yu Gothic" w:hAnsi="Yu Gothic" w:eastAsia="Yu Gothic"/>
                <w:b w:val="0"/>
                <w:sz w:val="19"/>
              </w:rPr>
              <w:t>Windows 10 / Windows 11</w:t>
            </w:r>
          </w:p>
        </w:tc>
      </w:tr>
      <w:tr>
        <w:tc>
          <w:tcPr>
            <w:tcW w:type="dxa" w:w="5046"/>
            <w:vAlign w:val="top"/>
            <w:shd w:fill="EEF2FF"/>
          </w:tcPr>
          <w:p>
            <w:pPr>
              <w:spacing w:after="0"/>
            </w:pPr>
            <w:r/>
            <w:r>
              <w:rPr>
                <w:rFonts w:ascii="Yu Gothic" w:hAnsi="Yu Gothic" w:eastAsia="Yu Gothic"/>
                <w:b/>
                <w:color w:val="1E3A8A"/>
                <w:sz w:val="19"/>
              </w:rPr>
              <w:t>ゲームエンジン</w:t>
            </w:r>
          </w:p>
        </w:tc>
        <w:tc>
          <w:tcPr>
            <w:tcW w:type="dxa" w:w="5046"/>
            <w:vAlign w:val="top"/>
          </w:tcPr>
          <w:p>
            <w:pPr>
              <w:spacing w:after="0"/>
            </w:pPr>
            <w:r/>
            <w:r>
              <w:rPr>
                <w:rFonts w:ascii="Yu Gothic" w:hAnsi="Yu Gothic" w:eastAsia="Yu Gothic"/>
                <w:b w:val="0"/>
                <w:sz w:val="19"/>
              </w:rPr>
              <w:t>Godot 4.5</w:t>
            </w:r>
          </w:p>
        </w:tc>
      </w:tr>
      <w:tr>
        <w:tc>
          <w:tcPr>
            <w:tcW w:type="dxa" w:w="5046"/>
            <w:vAlign w:val="top"/>
            <w:shd w:fill="EEF2FF"/>
          </w:tcPr>
          <w:p>
            <w:pPr>
              <w:spacing w:after="0"/>
            </w:pPr>
            <w:r/>
            <w:r>
              <w:rPr>
                <w:rFonts w:ascii="Yu Gothic" w:hAnsi="Yu Gothic" w:eastAsia="Yu Gothic"/>
                <w:b/>
                <w:color w:val="1E3A8A"/>
                <w:sz w:val="19"/>
              </w:rPr>
              <w:t>使用言語</w:t>
            </w:r>
          </w:p>
        </w:tc>
        <w:tc>
          <w:tcPr>
            <w:tcW w:type="dxa" w:w="5046"/>
            <w:vAlign w:val="top"/>
          </w:tcPr>
          <w:p>
            <w:pPr>
              <w:spacing w:after="0"/>
            </w:pPr>
            <w:r/>
            <w:r>
              <w:rPr>
                <w:rFonts w:ascii="Yu Gothic" w:hAnsi="Yu Gothic" w:eastAsia="Yu Gothic"/>
                <w:b w:val="0"/>
                <w:sz w:val="19"/>
              </w:rPr>
              <w:t>GDScript、C++（GDExtension）</w:t>
            </w:r>
          </w:p>
        </w:tc>
      </w:tr>
      <w:tr>
        <w:tc>
          <w:tcPr>
            <w:tcW w:type="dxa" w:w="5046"/>
            <w:vAlign w:val="top"/>
            <w:shd w:fill="EEF2FF"/>
          </w:tcPr>
          <w:p>
            <w:pPr>
              <w:spacing w:after="0"/>
            </w:pPr>
            <w:r/>
            <w:r>
              <w:rPr>
                <w:rFonts w:ascii="Yu Gothic" w:hAnsi="Yu Gothic" w:eastAsia="Yu Gothic"/>
                <w:b/>
                <w:color w:val="1E3A8A"/>
                <w:sz w:val="19"/>
              </w:rPr>
              <w:t>実行形式</w:t>
            </w:r>
          </w:p>
        </w:tc>
        <w:tc>
          <w:tcPr>
            <w:tcW w:type="dxa" w:w="5046"/>
            <w:vAlign w:val="top"/>
          </w:tcPr>
          <w:p>
            <w:pPr>
              <w:spacing w:after="0"/>
            </w:pPr>
            <w:r/>
            <w:r>
              <w:rPr>
                <w:rFonts w:ascii="Yu Gothic" w:hAnsi="Yu Gothic" w:eastAsia="Yu Gothic"/>
                <w:b w:val="0"/>
                <w:sz w:val="19"/>
              </w:rPr>
              <w:t>Windows向け exe</w:t>
            </w:r>
          </w:p>
        </w:tc>
      </w:tr>
      <w:tr>
        <w:tc>
          <w:tcPr>
            <w:tcW w:type="dxa" w:w="5046"/>
            <w:vAlign w:val="top"/>
            <w:shd w:fill="EEF2FF"/>
          </w:tcPr>
          <w:p>
            <w:pPr>
              <w:spacing w:after="0"/>
            </w:pPr>
            <w:r/>
            <w:r>
              <w:rPr>
                <w:rFonts w:ascii="Yu Gothic" w:hAnsi="Yu Gothic" w:eastAsia="Yu Gothic"/>
                <w:b/>
                <w:color w:val="1E3A8A"/>
                <w:sz w:val="19"/>
              </w:rPr>
              <w:t>入力方法</w:t>
            </w:r>
          </w:p>
        </w:tc>
        <w:tc>
          <w:tcPr>
            <w:tcW w:type="dxa" w:w="5046"/>
            <w:vAlign w:val="top"/>
          </w:tcPr>
          <w:p>
            <w:pPr>
              <w:spacing w:after="0"/>
            </w:pPr>
            <w:r/>
            <w:r>
              <w:rPr>
                <w:rFonts w:ascii="Yu Gothic" w:hAnsi="Yu Gothic" w:eastAsia="Yu Gothic"/>
                <w:b w:val="0"/>
                <w:sz w:val="19"/>
              </w:rPr>
              <w:t>マウス操作中心</w:t>
            </w:r>
          </w:p>
        </w:tc>
      </w:tr>
      <w:tr>
        <w:tc>
          <w:tcPr>
            <w:tcW w:type="dxa" w:w="5046"/>
            <w:vAlign w:val="top"/>
            <w:shd w:fill="EEF2FF"/>
          </w:tcPr>
          <w:p>
            <w:pPr>
              <w:spacing w:after="0"/>
            </w:pPr>
            <w:r/>
            <w:r>
              <w:rPr>
                <w:rFonts w:ascii="Yu Gothic" w:hAnsi="Yu Gothic" w:eastAsia="Yu Gothic"/>
                <w:b/>
                <w:color w:val="1E3A8A"/>
                <w:sz w:val="19"/>
              </w:rPr>
              <w:t>確認方法</w:t>
            </w:r>
          </w:p>
        </w:tc>
        <w:tc>
          <w:tcPr>
            <w:tcW w:type="dxa" w:w="5046"/>
            <w:vAlign w:val="top"/>
          </w:tcPr>
          <w:p>
            <w:pPr>
              <w:spacing w:after="0"/>
            </w:pPr>
            <w:r/>
            <w:r>
              <w:rPr>
                <w:rFonts w:ascii="Yu Gothic" w:hAnsi="Yu Gothic" w:eastAsia="Yu Gothic"/>
                <w:b w:val="0"/>
                <w:sz w:val="19"/>
              </w:rPr>
              <w:t>bin フォルダ内の実行ファイルを起動</w:t>
            </w:r>
          </w:p>
        </w:tc>
      </w:tr>
    </w:tbl>
    <w:p>
      <w:pPr>
        <w:pStyle w:val="Heading1"/>
      </w:pPr>
      <w:r>
        <w:rPr>
          <w:rFonts w:ascii="Yu Gothic" w:hAnsi="Yu Gothic" w:eastAsia="Yu Gothic"/>
          <w:b/>
          <w:color w:val="0F172A"/>
          <w:sz w:val="28"/>
        </w:rPr>
        <w:t>5. 操作方法</w:t>
      </w:r>
    </w:p>
    <w:tbl>
      <w:tblPr>
        <w:tblStyle w:val="TableGrid"/>
        <w:tblW w:type="auto" w:w="0"/>
        <w:jc w:val="left"/>
        <w:tblLayout w:type="autofit"/>
        <w:tblLook w:firstColumn="1" w:firstRow="1" w:lastColumn="0" w:lastRow="0" w:noHBand="0" w:noVBand="1" w:val="04A0"/>
      </w:tblPr>
      <w:tblGrid>
        <w:gridCol w:w="5046"/>
        <w:gridCol w:w="5046"/>
      </w:tblGrid>
      <w:tr>
        <w:tc>
          <w:tcPr>
            <w:tcW w:type="dxa" w:w="5046"/>
            <w:vAlign w:val="top"/>
            <w:shd w:fill="1F2937"/>
          </w:tcPr>
          <w:p>
            <w:pPr>
              <w:spacing w:after="0"/>
            </w:pPr>
            <w:r/>
            <w:r>
              <w:rPr>
                <w:rFonts w:ascii="Yu Gothic" w:hAnsi="Yu Gothic" w:eastAsia="Yu Gothic"/>
                <w:b/>
                <w:color w:val="FFFFFF"/>
                <w:sz w:val="19"/>
              </w:rPr>
              <w:t>操作</w:t>
            </w:r>
          </w:p>
        </w:tc>
        <w:tc>
          <w:tcPr>
            <w:tcW w:type="dxa" w:w="5046"/>
            <w:vAlign w:val="top"/>
            <w:shd w:fill="1F2937"/>
          </w:tcPr>
          <w:p>
            <w:pPr>
              <w:spacing w:after="0"/>
            </w:pPr>
            <w:r/>
            <w:r>
              <w:rPr>
                <w:rFonts w:ascii="Yu Gothic" w:hAnsi="Yu Gothic" w:eastAsia="Yu Gothic"/>
                <w:b/>
                <w:color w:val="FFFFFF"/>
                <w:sz w:val="19"/>
              </w:rPr>
              <w:t>内容</w:t>
            </w:r>
          </w:p>
        </w:tc>
      </w:tr>
      <w:tr>
        <w:tc>
          <w:tcPr>
            <w:tcW w:type="dxa" w:w="5046"/>
            <w:vAlign w:val="top"/>
          </w:tcPr>
          <w:p>
            <w:pPr>
              <w:spacing w:after="0"/>
            </w:pPr>
            <w:r/>
            <w:r>
              <w:rPr>
                <w:rFonts w:ascii="Yu Gothic" w:hAnsi="Yu Gothic" w:eastAsia="Yu Gothic"/>
                <w:b w:val="0"/>
                <w:sz w:val="19"/>
              </w:rPr>
              <w:t>マウス左クリック</w:t>
            </w:r>
          </w:p>
        </w:tc>
        <w:tc>
          <w:tcPr>
            <w:tcW w:type="dxa" w:w="5046"/>
            <w:vAlign w:val="top"/>
          </w:tcPr>
          <w:p>
            <w:pPr>
              <w:spacing w:after="0"/>
            </w:pPr>
            <w:r/>
            <w:r>
              <w:rPr>
                <w:rFonts w:ascii="Yu Gothic" w:hAnsi="Yu Gothic" w:eastAsia="Yu Gothic"/>
                <w:b w:val="0"/>
                <w:sz w:val="19"/>
              </w:rPr>
              <w:t>拠点、道、都市化対象などを選択する</w:t>
            </w:r>
          </w:p>
        </w:tc>
      </w:tr>
      <w:tr>
        <w:tc>
          <w:tcPr>
            <w:tcW w:type="dxa" w:w="5046"/>
            <w:vAlign w:val="top"/>
          </w:tcPr>
          <w:p>
            <w:pPr>
              <w:spacing w:after="0"/>
            </w:pPr>
            <w:r/>
            <w:r>
              <w:rPr>
                <w:rFonts w:ascii="Yu Gothic" w:hAnsi="Yu Gothic" w:eastAsia="Yu Gothic"/>
                <w:b w:val="0"/>
                <w:sz w:val="19"/>
              </w:rPr>
              <w:t>サイコロボタン</w:t>
            </w:r>
          </w:p>
        </w:tc>
        <w:tc>
          <w:tcPr>
            <w:tcW w:type="dxa" w:w="5046"/>
            <w:vAlign w:val="top"/>
          </w:tcPr>
          <w:p>
            <w:pPr>
              <w:spacing w:after="0"/>
            </w:pPr>
            <w:r/>
            <w:r>
              <w:rPr>
                <w:rFonts w:ascii="Yu Gothic" w:hAnsi="Yu Gothic" w:eastAsia="Yu Gothic"/>
                <w:b w:val="0"/>
                <w:sz w:val="19"/>
              </w:rPr>
              <w:t>サイコロを振り、出目に応じた資源獲得処理へ進む</w:t>
            </w:r>
          </w:p>
        </w:tc>
      </w:tr>
      <w:tr>
        <w:tc>
          <w:tcPr>
            <w:tcW w:type="dxa" w:w="5046"/>
            <w:vAlign w:val="top"/>
          </w:tcPr>
          <w:p>
            <w:pPr>
              <w:spacing w:after="0"/>
            </w:pPr>
            <w:r/>
            <w:r>
              <w:rPr>
                <w:rFonts w:ascii="Yu Gothic" w:hAnsi="Yu Gothic" w:eastAsia="Yu Gothic"/>
                <w:b w:val="0"/>
                <w:sz w:val="19"/>
              </w:rPr>
              <w:t>次へボタン</w:t>
            </w:r>
          </w:p>
        </w:tc>
        <w:tc>
          <w:tcPr>
            <w:tcW w:type="dxa" w:w="5046"/>
            <w:vAlign w:val="top"/>
          </w:tcPr>
          <w:p>
            <w:pPr>
              <w:spacing w:after="0"/>
            </w:pPr>
            <w:r/>
            <w:r>
              <w:rPr>
                <w:rFonts w:ascii="Yu Gothic" w:hAnsi="Yu Gothic" w:eastAsia="Yu Gothic"/>
                <w:b w:val="0"/>
                <w:sz w:val="19"/>
              </w:rPr>
              <w:t>チュートリアル中の説明を次のステップへ進める</w:t>
            </w:r>
          </w:p>
        </w:tc>
      </w:tr>
      <w:tr>
        <w:tc>
          <w:tcPr>
            <w:tcW w:type="dxa" w:w="5046"/>
            <w:vAlign w:val="top"/>
          </w:tcPr>
          <w:p>
            <w:pPr>
              <w:spacing w:after="0"/>
            </w:pPr>
            <w:r/>
            <w:r>
              <w:rPr>
                <w:rFonts w:ascii="Yu Gothic" w:hAnsi="Yu Gothic" w:eastAsia="Yu Gothic"/>
                <w:b w:val="0"/>
                <w:sz w:val="19"/>
              </w:rPr>
              <w:t>ターン終了ボタン</w:t>
            </w:r>
          </w:p>
        </w:tc>
        <w:tc>
          <w:tcPr>
            <w:tcW w:type="dxa" w:w="5046"/>
            <w:vAlign w:val="top"/>
          </w:tcPr>
          <w:p>
            <w:pPr>
              <w:spacing w:after="0"/>
            </w:pPr>
            <w:r/>
            <w:r>
              <w:rPr>
                <w:rFonts w:ascii="Yu Gothic" w:hAnsi="Yu Gothic" w:eastAsia="Yu Gothic"/>
                <w:b w:val="0"/>
                <w:sz w:val="19"/>
              </w:rPr>
              <w:t>チュートリアル終了時に押すとタイトル画面へ戻る</w:t>
            </w:r>
          </w:p>
        </w:tc>
      </w:tr>
      <w:tr>
        <w:tc>
          <w:tcPr>
            <w:tcW w:type="dxa" w:w="5046"/>
            <w:vAlign w:val="top"/>
          </w:tcPr>
          <w:p>
            <w:pPr>
              <w:spacing w:after="0"/>
            </w:pPr>
            <w:r/>
            <w:r>
              <w:rPr>
                <w:rFonts w:ascii="Yu Gothic" w:hAnsi="Yu Gothic" w:eastAsia="Yu Gothic"/>
                <w:b w:val="0"/>
                <w:sz w:val="19"/>
              </w:rPr>
              <w:t>チュートリアルモード</w:t>
            </w:r>
          </w:p>
        </w:tc>
        <w:tc>
          <w:tcPr>
            <w:tcW w:type="dxa" w:w="5046"/>
            <w:vAlign w:val="top"/>
          </w:tcPr>
          <w:p>
            <w:pPr>
              <w:spacing w:after="0"/>
            </w:pPr>
            <w:r/>
            <w:r>
              <w:rPr>
                <w:rFonts w:ascii="Yu Gothic" w:hAnsi="Yu Gothic" w:eastAsia="Yu Gothic"/>
                <w:b w:val="0"/>
                <w:sz w:val="19"/>
              </w:rPr>
              <w:t>メッセージ欄と赤丸表示に従って、基本操作とルールを確認する</w:t>
            </w:r>
          </w:p>
        </w:tc>
      </w:tr>
    </w:tbl>
    <w:p>
      <w:pPr>
        <w:pStyle w:val="Heading1"/>
      </w:pPr>
      <w:r>
        <w:rPr>
          <w:rFonts w:ascii="Yu Gothic" w:hAnsi="Yu Gothic" w:eastAsia="Yu Gothic"/>
          <w:b/>
          <w:color w:val="0F172A"/>
          <w:sz w:val="28"/>
        </w:rPr>
        <w:t>6. 実装機能</w:t>
      </w:r>
    </w:p>
    <w:p>
      <w:pPr>
        <w:pStyle w:val="BulletText"/>
      </w:pPr>
      <w:r>
        <w:rPr>
          <w:rFonts w:ascii="Yu Mincho" w:hAnsi="Yu Mincho" w:eastAsia="Yu Mincho"/>
          <w:sz w:val="20"/>
        </w:rPr>
        <w:t>・六角形マップの生成と、交点・辺を用いた建築位置管理</w:t>
      </w:r>
    </w:p>
    <w:p>
      <w:pPr>
        <w:pStyle w:val="BulletText"/>
      </w:pPr>
      <w:r>
        <w:rPr>
          <w:rFonts w:ascii="Yu Mincho" w:hAnsi="Yu Mincho" w:eastAsia="Yu Mincho"/>
          <w:sz w:val="20"/>
        </w:rPr>
        <w:t>・道、拠点、都市の表示更新</w:t>
      </w:r>
    </w:p>
    <w:p>
      <w:pPr>
        <w:pStyle w:val="BulletText"/>
      </w:pPr>
      <w:r>
        <w:rPr>
          <w:rFonts w:ascii="Yu Mincho" w:hAnsi="Yu Mincho" w:eastAsia="Yu Mincho"/>
          <w:sz w:val="20"/>
        </w:rPr>
        <w:t>・サイコロ演出と出目に応じた資源獲得処理</w:t>
      </w:r>
    </w:p>
    <w:p>
      <w:pPr>
        <w:pStyle w:val="BulletText"/>
      </w:pPr>
      <w:r>
        <w:rPr>
          <w:rFonts w:ascii="Yu Mincho" w:hAnsi="Yu Mincho" w:eastAsia="Yu Mincho"/>
          <w:sz w:val="20"/>
        </w:rPr>
        <w:t>・資源カードの所持数表示</w:t>
      </w:r>
    </w:p>
    <w:p>
      <w:pPr>
        <w:pStyle w:val="BulletText"/>
      </w:pPr>
      <w:r>
        <w:rPr>
          <w:rFonts w:ascii="Yu Mincho" w:hAnsi="Yu Mincho" w:eastAsia="Yu Mincho"/>
          <w:sz w:val="20"/>
        </w:rPr>
        <w:t>・ターン管理と初期配置の正順・逆順進行</w:t>
      </w:r>
    </w:p>
    <w:p>
      <w:pPr>
        <w:pStyle w:val="BulletText"/>
      </w:pPr>
      <w:r>
        <w:rPr>
          <w:rFonts w:ascii="Yu Mincho" w:hAnsi="Yu Mincho" w:eastAsia="Yu Mincho"/>
          <w:sz w:val="20"/>
        </w:rPr>
        <w:t>・敵プレイヤーの表示と固定シナリオによる自動配置</w:t>
      </w:r>
    </w:p>
    <w:p>
      <w:pPr>
        <w:pStyle w:val="BulletText"/>
      </w:pPr>
      <w:r>
        <w:rPr>
          <w:rFonts w:ascii="Yu Mincho" w:hAnsi="Yu Mincho" w:eastAsia="Yu Mincho"/>
          <w:sz w:val="20"/>
        </w:rPr>
        <w:t>・プレイヤーリスト表示、敵プレイヤーの視覚的区別</w:t>
      </w:r>
    </w:p>
    <w:p>
      <w:pPr>
        <w:pStyle w:val="BulletText"/>
      </w:pPr>
      <w:r>
        <w:rPr>
          <w:rFonts w:ascii="Yu Mincho" w:hAnsi="Yu Mincho" w:eastAsia="Yu Mincho"/>
          <w:sz w:val="20"/>
        </w:rPr>
        <w:t>・赤丸による操作対象の誘導表示</w:t>
      </w:r>
    </w:p>
    <w:p>
      <w:pPr>
        <w:pStyle w:val="BulletText"/>
      </w:pPr>
      <w:r>
        <w:rPr>
          <w:rFonts w:ascii="Yu Mincho" w:hAnsi="Yu Mincho" w:eastAsia="Yu Mincho"/>
          <w:sz w:val="20"/>
        </w:rPr>
        <w:t>・チュートリアル専用の建築・都市化・資源増減処理</w:t>
      </w:r>
    </w:p>
    <w:p>
      <w:pPr>
        <w:pStyle w:val="BulletText"/>
      </w:pPr>
      <w:r>
        <w:rPr>
          <w:rFonts w:ascii="Yu Mincho" w:hAnsi="Yu Mincho" w:eastAsia="Yu Mincho"/>
          <w:sz w:val="20"/>
        </w:rPr>
        <w:t>・交換、港、プレイヤー交渉、発展カードの概要説明</w:t>
      </w:r>
    </w:p>
    <w:p>
      <w:r>
        <w:br w:type="page"/>
      </w:r>
    </w:p>
    <w:p>
      <w:pPr>
        <w:pStyle w:val="Heading1"/>
      </w:pPr>
      <w:r>
        <w:rPr>
          <w:rFonts w:ascii="Yu Gothic" w:hAnsi="Yu Gothic" w:eastAsia="Yu Gothic"/>
          <w:b/>
          <w:color w:val="0F172A"/>
          <w:sz w:val="28"/>
        </w:rPr>
        <w:t>7. チュートリアルモードの内容</w:t>
      </w:r>
    </w:p>
    <w:p>
      <w:pPr>
        <w:pStyle w:val="BodyText"/>
      </w:pPr>
      <w:r>
        <w:t>チュートリアルは、通常プレイとは別に固定シナリオで進行します。操作対象を赤丸で表示し、間違った場所をクリックしても進行しないようにすることで、ユーザーが迷わず基本ルールを学べる構成にしています。</w:t>
      </w:r>
    </w:p>
    <w:tbl>
      <w:tblPr>
        <w:tblStyle w:val="TableGrid"/>
        <w:tblW w:type="auto" w:w="0"/>
        <w:jc w:val="left"/>
        <w:tblLayout w:type="autofit"/>
        <w:tblLook w:firstColumn="1" w:firstRow="1" w:lastColumn="0" w:lastRow="0" w:noHBand="0" w:noVBand="1" w:val="04A0"/>
      </w:tblPr>
      <w:tblGrid>
        <w:gridCol w:w="5046"/>
        <w:gridCol w:w="5046"/>
      </w:tblGrid>
      <w:tr>
        <w:tc>
          <w:tcPr>
            <w:tcW w:type="dxa" w:w="5046"/>
            <w:vAlign w:val="top"/>
            <w:shd w:fill="1F2937"/>
          </w:tcPr>
          <w:p>
            <w:pPr>
              <w:spacing w:after="0"/>
            </w:pPr>
            <w:r/>
            <w:r>
              <w:rPr>
                <w:rFonts w:ascii="Yu Gothic" w:hAnsi="Yu Gothic" w:eastAsia="Yu Gothic"/>
                <w:b/>
                <w:color w:val="FFFFFF"/>
                <w:sz w:val="19"/>
              </w:rPr>
              <w:t>順番</w:t>
            </w:r>
          </w:p>
        </w:tc>
        <w:tc>
          <w:tcPr>
            <w:tcW w:type="dxa" w:w="5046"/>
            <w:vAlign w:val="top"/>
            <w:shd w:fill="1F2937"/>
          </w:tcPr>
          <w:p>
            <w:pPr>
              <w:spacing w:after="0"/>
            </w:pPr>
            <w:r/>
            <w:r>
              <w:rPr>
                <w:rFonts w:ascii="Yu Gothic" w:hAnsi="Yu Gothic" w:eastAsia="Yu Gothic"/>
                <w:b/>
                <w:color w:val="FFFFFF"/>
                <w:sz w:val="19"/>
              </w:rPr>
              <w:t>内容</w:t>
            </w:r>
          </w:p>
        </w:tc>
      </w:tr>
      <w:tr>
        <w:tc>
          <w:tcPr>
            <w:tcW w:type="dxa" w:w="5046"/>
            <w:vAlign w:val="top"/>
          </w:tcPr>
          <w:p>
            <w:pPr>
              <w:spacing w:after="0"/>
            </w:pPr>
            <w:r/>
            <w:r>
              <w:rPr>
                <w:rFonts w:ascii="Yu Gothic" w:hAnsi="Yu Gothic" w:eastAsia="Yu Gothic"/>
                <w:b w:val="0"/>
                <w:sz w:val="19"/>
              </w:rPr>
              <w:t>1</w:t>
            </w:r>
          </w:p>
        </w:tc>
        <w:tc>
          <w:tcPr>
            <w:tcW w:type="dxa" w:w="5046"/>
            <w:vAlign w:val="top"/>
          </w:tcPr>
          <w:p>
            <w:pPr>
              <w:spacing w:after="0"/>
            </w:pPr>
            <w:r/>
            <w:r>
              <w:rPr>
                <w:rFonts w:ascii="Yu Gothic" w:hAnsi="Yu Gothic" w:eastAsia="Yu Gothic"/>
                <w:b w:val="0"/>
                <w:sz w:val="19"/>
              </w:rPr>
              <w:t>正順で初期配置：自分、敵A、敵B、敵Cの順に拠点と道を置く</w:t>
            </w:r>
          </w:p>
        </w:tc>
      </w:tr>
      <w:tr>
        <w:tc>
          <w:tcPr>
            <w:tcW w:type="dxa" w:w="5046"/>
            <w:vAlign w:val="top"/>
          </w:tcPr>
          <w:p>
            <w:pPr>
              <w:spacing w:after="0"/>
            </w:pPr>
            <w:r/>
            <w:r>
              <w:rPr>
                <w:rFonts w:ascii="Yu Gothic" w:hAnsi="Yu Gothic" w:eastAsia="Yu Gothic"/>
                <w:b w:val="0"/>
                <w:sz w:val="19"/>
              </w:rPr>
              <w:t>2</w:t>
            </w:r>
          </w:p>
        </w:tc>
        <w:tc>
          <w:tcPr>
            <w:tcW w:type="dxa" w:w="5046"/>
            <w:vAlign w:val="top"/>
          </w:tcPr>
          <w:p>
            <w:pPr>
              <w:spacing w:after="0"/>
            </w:pPr>
            <w:r/>
            <w:r>
              <w:rPr>
                <w:rFonts w:ascii="Yu Gothic" w:hAnsi="Yu Gothic" w:eastAsia="Yu Gothic"/>
                <w:b w:val="0"/>
                <w:sz w:val="19"/>
              </w:rPr>
              <w:t>逆順で初期配置：敵C、敵B、敵A、自分の順に2回目の拠点と道を置く</w:t>
            </w:r>
          </w:p>
        </w:tc>
      </w:tr>
      <w:tr>
        <w:tc>
          <w:tcPr>
            <w:tcW w:type="dxa" w:w="5046"/>
            <w:vAlign w:val="top"/>
          </w:tcPr>
          <w:p>
            <w:pPr>
              <w:spacing w:after="0"/>
            </w:pPr>
            <w:r/>
            <w:r>
              <w:rPr>
                <w:rFonts w:ascii="Yu Gothic" w:hAnsi="Yu Gothic" w:eastAsia="Yu Gothic"/>
                <w:b w:val="0"/>
                <w:sz w:val="19"/>
              </w:rPr>
              <w:t>3</w:t>
            </w:r>
          </w:p>
        </w:tc>
        <w:tc>
          <w:tcPr>
            <w:tcW w:type="dxa" w:w="5046"/>
            <w:vAlign w:val="top"/>
          </w:tcPr>
          <w:p>
            <w:pPr>
              <w:spacing w:after="0"/>
            </w:pPr>
            <w:r/>
            <w:r>
              <w:rPr>
                <w:rFonts w:ascii="Yu Gothic" w:hAnsi="Yu Gothic" w:eastAsia="Yu Gothic"/>
                <w:b w:val="0"/>
                <w:sz w:val="19"/>
              </w:rPr>
              <w:t>2回目の拠点から初期資源を獲得する</w:t>
            </w:r>
          </w:p>
        </w:tc>
      </w:tr>
      <w:tr>
        <w:tc>
          <w:tcPr>
            <w:tcW w:type="dxa" w:w="5046"/>
            <w:vAlign w:val="top"/>
          </w:tcPr>
          <w:p>
            <w:pPr>
              <w:spacing w:after="0"/>
            </w:pPr>
            <w:r/>
            <w:r>
              <w:rPr>
                <w:rFonts w:ascii="Yu Gothic" w:hAnsi="Yu Gothic" w:eastAsia="Yu Gothic"/>
                <w:b w:val="0"/>
                <w:sz w:val="19"/>
              </w:rPr>
              <w:t>4</w:t>
            </w:r>
          </w:p>
        </w:tc>
        <w:tc>
          <w:tcPr>
            <w:tcW w:type="dxa" w:w="5046"/>
            <w:vAlign w:val="top"/>
          </w:tcPr>
          <w:p>
            <w:pPr>
              <w:spacing w:after="0"/>
            </w:pPr>
            <w:r/>
            <w:r>
              <w:rPr>
                <w:rFonts w:ascii="Yu Gothic" w:hAnsi="Yu Gothic" w:eastAsia="Yu Gothic"/>
                <w:b w:val="0"/>
                <w:sz w:val="19"/>
              </w:rPr>
              <w:t>固定出目のサイコロで資源獲得を確認する</w:t>
            </w:r>
          </w:p>
        </w:tc>
      </w:tr>
      <w:tr>
        <w:tc>
          <w:tcPr>
            <w:tcW w:type="dxa" w:w="5046"/>
            <w:vAlign w:val="top"/>
          </w:tcPr>
          <w:p>
            <w:pPr>
              <w:spacing w:after="0"/>
            </w:pPr>
            <w:r/>
            <w:r>
              <w:rPr>
                <w:rFonts w:ascii="Yu Gothic" w:hAnsi="Yu Gothic" w:eastAsia="Yu Gothic"/>
                <w:b w:val="0"/>
                <w:sz w:val="19"/>
              </w:rPr>
              <w:t>5</w:t>
            </w:r>
          </w:p>
        </w:tc>
        <w:tc>
          <w:tcPr>
            <w:tcW w:type="dxa" w:w="5046"/>
            <w:vAlign w:val="top"/>
          </w:tcPr>
          <w:p>
            <w:pPr>
              <w:spacing w:after="0"/>
            </w:pPr>
            <w:r/>
            <w:r>
              <w:rPr>
                <w:rFonts w:ascii="Yu Gothic" w:hAnsi="Yu Gothic" w:eastAsia="Yu Gothic"/>
                <w:b w:val="0"/>
                <w:sz w:val="19"/>
              </w:rPr>
              <w:t>道の建築コストを確認し、赤丸に道を建てる</w:t>
            </w:r>
          </w:p>
        </w:tc>
      </w:tr>
      <w:tr>
        <w:tc>
          <w:tcPr>
            <w:tcW w:type="dxa" w:w="5046"/>
            <w:vAlign w:val="top"/>
          </w:tcPr>
          <w:p>
            <w:pPr>
              <w:spacing w:after="0"/>
            </w:pPr>
            <w:r/>
            <w:r>
              <w:rPr>
                <w:rFonts w:ascii="Yu Gothic" w:hAnsi="Yu Gothic" w:eastAsia="Yu Gothic"/>
                <w:b w:val="0"/>
                <w:sz w:val="19"/>
              </w:rPr>
              <w:t>6</w:t>
            </w:r>
          </w:p>
        </w:tc>
        <w:tc>
          <w:tcPr>
            <w:tcW w:type="dxa" w:w="5046"/>
            <w:vAlign w:val="top"/>
          </w:tcPr>
          <w:p>
            <w:pPr>
              <w:spacing w:after="0"/>
            </w:pPr>
            <w:r/>
            <w:r>
              <w:rPr>
                <w:rFonts w:ascii="Yu Gothic" w:hAnsi="Yu Gothic" w:eastAsia="Yu Gothic"/>
                <w:b w:val="0"/>
                <w:sz w:val="19"/>
              </w:rPr>
              <w:t>拠点の建築コストと配置ルールを確認し、赤丸に拠点を建てる</w:t>
            </w:r>
          </w:p>
        </w:tc>
      </w:tr>
      <w:tr>
        <w:tc>
          <w:tcPr>
            <w:tcW w:type="dxa" w:w="5046"/>
            <w:vAlign w:val="top"/>
          </w:tcPr>
          <w:p>
            <w:pPr>
              <w:spacing w:after="0"/>
            </w:pPr>
            <w:r/>
            <w:r>
              <w:rPr>
                <w:rFonts w:ascii="Yu Gothic" w:hAnsi="Yu Gothic" w:eastAsia="Yu Gothic"/>
                <w:b w:val="0"/>
                <w:sz w:val="19"/>
              </w:rPr>
              <w:t>7</w:t>
            </w:r>
          </w:p>
        </w:tc>
        <w:tc>
          <w:tcPr>
            <w:tcW w:type="dxa" w:w="5046"/>
            <w:vAlign w:val="top"/>
          </w:tcPr>
          <w:p>
            <w:pPr>
              <w:spacing w:after="0"/>
            </w:pPr>
            <w:r/>
            <w:r>
              <w:rPr>
                <w:rFonts w:ascii="Yu Gothic" w:hAnsi="Yu Gothic" w:eastAsia="Yu Gothic"/>
                <w:b w:val="0"/>
                <w:sz w:val="19"/>
              </w:rPr>
              <w:t>都市化のコストを確認し、拠点を都市へ強化する</w:t>
            </w:r>
          </w:p>
        </w:tc>
      </w:tr>
      <w:tr>
        <w:tc>
          <w:tcPr>
            <w:tcW w:type="dxa" w:w="5046"/>
            <w:vAlign w:val="top"/>
          </w:tcPr>
          <w:p>
            <w:pPr>
              <w:spacing w:after="0"/>
            </w:pPr>
            <w:r/>
            <w:r>
              <w:rPr>
                <w:rFonts w:ascii="Yu Gothic" w:hAnsi="Yu Gothic" w:eastAsia="Yu Gothic"/>
                <w:b w:val="0"/>
                <w:sz w:val="19"/>
              </w:rPr>
              <w:t>8</w:t>
            </w:r>
          </w:p>
        </w:tc>
        <w:tc>
          <w:tcPr>
            <w:tcW w:type="dxa" w:w="5046"/>
            <w:vAlign w:val="top"/>
          </w:tcPr>
          <w:p>
            <w:pPr>
              <w:spacing w:after="0"/>
            </w:pPr>
            <w:r/>
            <w:r>
              <w:rPr>
                <w:rFonts w:ascii="Yu Gothic" w:hAnsi="Yu Gothic" w:eastAsia="Yu Gothic"/>
                <w:b w:val="0"/>
                <w:sz w:val="19"/>
              </w:rPr>
              <w:t>交換、港、プレイヤー交渉、発展カードの役割をメッセージで確認する</w:t>
            </w:r>
          </w:p>
        </w:tc>
      </w:tr>
      <w:tr>
        <w:tc>
          <w:tcPr>
            <w:tcW w:type="dxa" w:w="5046"/>
            <w:vAlign w:val="top"/>
          </w:tcPr>
          <w:p>
            <w:pPr>
              <w:spacing w:after="0"/>
            </w:pPr>
            <w:r/>
            <w:r>
              <w:rPr>
                <w:rFonts w:ascii="Yu Gothic" w:hAnsi="Yu Gothic" w:eastAsia="Yu Gothic"/>
                <w:b w:val="0"/>
                <w:sz w:val="19"/>
              </w:rPr>
              <w:t>9</w:t>
            </w:r>
          </w:p>
        </w:tc>
        <w:tc>
          <w:tcPr>
            <w:tcW w:type="dxa" w:w="5046"/>
            <w:vAlign w:val="top"/>
          </w:tcPr>
          <w:p>
            <w:pPr>
              <w:spacing w:after="0"/>
            </w:pPr>
            <w:r/>
            <w:r>
              <w:rPr>
                <w:rFonts w:ascii="Yu Gothic" w:hAnsi="Yu Gothic" w:eastAsia="Yu Gothic"/>
                <w:b w:val="0"/>
                <w:sz w:val="19"/>
              </w:rPr>
              <w:t>ターン終了ボタンでチュートリアルを終了し、タイトル画面へ戻る</w:t>
            </w:r>
          </w:p>
        </w:tc>
      </w:tr>
    </w:tbl>
    <w:p>
      <w:pPr>
        <w:pStyle w:val="Heading1"/>
      </w:pPr>
      <w:r>
        <w:rPr>
          <w:rFonts w:ascii="Yu Gothic" w:hAnsi="Yu Gothic" w:eastAsia="Yu Gothic"/>
          <w:b/>
          <w:color w:val="0F172A"/>
          <w:sz w:val="28"/>
        </w:rPr>
        <w:t>8. 工夫した点</w:t>
      </w:r>
    </w:p>
    <w:p>
      <w:pPr>
        <w:pStyle w:val="BulletText"/>
      </w:pPr>
      <w:r>
        <w:rPr>
          <w:rFonts w:ascii="Yu Mincho" w:hAnsi="Yu Mincho" w:eastAsia="Yu Mincho"/>
          <w:sz w:val="20"/>
        </w:rPr>
        <w:t>・ゲーム開始直後に必要な操作を、赤丸表示と短いメッセージで案内するようにした</w:t>
      </w:r>
    </w:p>
    <w:p>
      <w:pPr>
        <w:pStyle w:val="BulletText"/>
      </w:pPr>
      <w:r>
        <w:rPr>
          <w:rFonts w:ascii="Yu Mincho" w:hAnsi="Yu Mincho" w:eastAsia="Yu Mincho"/>
          <w:sz w:val="20"/>
        </w:rPr>
        <w:t>・敵を固定行動にすることで、ルール説明が毎回同じ流れで再現できるようにした</w:t>
      </w:r>
    </w:p>
    <w:p>
      <w:pPr>
        <w:pStyle w:val="BulletText"/>
      </w:pPr>
      <w:r>
        <w:rPr>
          <w:rFonts w:ascii="Yu Mincho" w:hAnsi="Yu Mincho" w:eastAsia="Yu Mincho"/>
          <w:sz w:val="20"/>
        </w:rPr>
        <w:t>・初期配置の正順・逆順を実際の操作として体験できるようにした</w:t>
      </w:r>
    </w:p>
    <w:p>
      <w:pPr>
        <w:pStyle w:val="BulletText"/>
      </w:pPr>
      <w:r>
        <w:rPr>
          <w:rFonts w:ascii="Yu Mincho" w:hAnsi="Yu Mincho" w:eastAsia="Yu Mincho"/>
          <w:sz w:val="20"/>
        </w:rPr>
        <w:t>・通常プレイの処理とチュートリアル専用処理を分け、提出前のデバッグをしやすくした</w:t>
      </w:r>
    </w:p>
    <w:p>
      <w:pPr>
        <w:pStyle w:val="BulletText"/>
      </w:pPr>
      <w:r>
        <w:rPr>
          <w:rFonts w:ascii="Yu Mincho" w:hAnsi="Yu Mincho" w:eastAsia="Yu Mincho"/>
          <w:sz w:val="20"/>
        </w:rPr>
        <w:t>・別ウィンドウを開く複雑な機能は無理に操作させず、メッセージ説明に集約して安定性を優先した</w:t>
      </w:r>
    </w:p>
    <w:p>
      <w:pPr>
        <w:pStyle w:val="BulletText"/>
      </w:pPr>
      <w:r>
        <w:rPr>
          <w:rFonts w:ascii="Yu Mincho" w:hAnsi="Yu Mincho" w:eastAsia="Yu Mincho"/>
          <w:sz w:val="20"/>
        </w:rPr>
        <w:t>・資源の増減をチュートリアル内で明示的に行い、建築コストを視覚的に確認できるようにした</w:t>
      </w:r>
    </w:p>
    <w:p>
      <w:r>
        <w:br w:type="page"/>
      </w:r>
    </w:p>
    <w:p>
      <w:pPr>
        <w:pStyle w:val="Heading1"/>
      </w:pPr>
      <w:r>
        <w:rPr>
          <w:rFonts w:ascii="Yu Gothic" w:hAnsi="Yu Gothic" w:eastAsia="Yu Gothic"/>
          <w:b/>
          <w:color w:val="0F172A"/>
          <w:sz w:val="28"/>
        </w:rPr>
        <w:t>9. 技術構成</w:t>
      </w:r>
    </w:p>
    <w:tbl>
      <w:tblPr>
        <w:tblStyle w:val="TableGrid"/>
        <w:tblW w:type="auto" w:w="0"/>
        <w:jc w:val="left"/>
        <w:tblLayout w:type="autofit"/>
        <w:tblLook w:firstColumn="1" w:firstRow="1" w:lastColumn="0" w:lastRow="0" w:noHBand="0" w:noVBand="1" w:val="04A0"/>
      </w:tblPr>
      <w:tblGrid>
        <w:gridCol w:w="5046"/>
        <w:gridCol w:w="5046"/>
      </w:tblGrid>
      <w:tr>
        <w:tc>
          <w:tcPr>
            <w:tcW w:type="dxa" w:w="5046"/>
            <w:vAlign w:val="top"/>
            <w:shd w:fill="1F2937"/>
          </w:tcPr>
          <w:p>
            <w:pPr>
              <w:spacing w:after="0"/>
            </w:pPr>
            <w:r/>
            <w:r>
              <w:rPr>
                <w:rFonts w:ascii="Yu Gothic" w:hAnsi="Yu Gothic" w:eastAsia="Yu Gothic"/>
                <w:b/>
                <w:color w:val="FFFFFF"/>
                <w:sz w:val="19"/>
              </w:rPr>
              <w:t>要素</w:t>
            </w:r>
          </w:p>
        </w:tc>
        <w:tc>
          <w:tcPr>
            <w:tcW w:type="dxa" w:w="5046"/>
            <w:vAlign w:val="top"/>
            <w:shd w:fill="1F2937"/>
          </w:tcPr>
          <w:p>
            <w:pPr>
              <w:spacing w:after="0"/>
            </w:pPr>
            <w:r/>
            <w:r>
              <w:rPr>
                <w:rFonts w:ascii="Yu Gothic" w:hAnsi="Yu Gothic" w:eastAsia="Yu Gothic"/>
                <w:b/>
                <w:color w:val="FFFFFF"/>
                <w:sz w:val="19"/>
              </w:rPr>
              <w:t>内容</w:t>
            </w:r>
          </w:p>
        </w:tc>
      </w:tr>
      <w:tr>
        <w:tc>
          <w:tcPr>
            <w:tcW w:type="dxa" w:w="5046"/>
            <w:vAlign w:val="top"/>
          </w:tcPr>
          <w:p>
            <w:pPr>
              <w:spacing w:after="0"/>
            </w:pPr>
            <w:r/>
            <w:r>
              <w:rPr>
                <w:rFonts w:ascii="Yu Gothic" w:hAnsi="Yu Gothic" w:eastAsia="Yu Gothic"/>
                <w:b w:val="0"/>
                <w:sz w:val="19"/>
              </w:rPr>
              <w:t>main.gd</w:t>
            </w:r>
          </w:p>
        </w:tc>
        <w:tc>
          <w:tcPr>
            <w:tcW w:type="dxa" w:w="5046"/>
            <w:vAlign w:val="top"/>
          </w:tcPr>
          <w:p>
            <w:pPr>
              <w:spacing w:after="0"/>
            </w:pPr>
            <w:r/>
            <w:r>
              <w:rPr>
                <w:rFonts w:ascii="Yu Gothic" w:hAnsi="Yu Gothic" w:eastAsia="Yu Gothic"/>
                <w:b w:val="0"/>
                <w:sz w:val="19"/>
              </w:rPr>
              <w:t>ゲーム本体のUI制御、盤面生成、建築表示、資源表示、チュートリアル補助関数を担当</w:t>
            </w:r>
          </w:p>
        </w:tc>
      </w:tr>
      <w:tr>
        <w:tc>
          <w:tcPr>
            <w:tcW w:type="dxa" w:w="5046"/>
            <w:vAlign w:val="top"/>
          </w:tcPr>
          <w:p>
            <w:pPr>
              <w:spacing w:after="0"/>
            </w:pPr>
            <w:r/>
            <w:r>
              <w:rPr>
                <w:rFonts w:ascii="Yu Gothic" w:hAnsi="Yu Gothic" w:eastAsia="Yu Gothic"/>
                <w:b w:val="0"/>
                <w:sz w:val="19"/>
              </w:rPr>
              <w:t>tutorial_controller.gd</w:t>
            </w:r>
          </w:p>
        </w:tc>
        <w:tc>
          <w:tcPr>
            <w:tcW w:type="dxa" w:w="5046"/>
            <w:vAlign w:val="top"/>
          </w:tcPr>
          <w:p>
            <w:pPr>
              <w:spacing w:after="0"/>
            </w:pPr>
            <w:r/>
            <w:r>
              <w:rPr>
                <w:rFonts w:ascii="Yu Gothic" w:hAnsi="Yu Gothic" w:eastAsia="Yu Gothic"/>
                <w:b w:val="0"/>
                <w:sz w:val="19"/>
              </w:rPr>
              <w:t>チュートリアルの進行、固定シナリオ、赤丸表示、敵の自動行動、資源増減を管理</w:t>
            </w:r>
          </w:p>
        </w:tc>
      </w:tr>
      <w:tr>
        <w:tc>
          <w:tcPr>
            <w:tcW w:type="dxa" w:w="5046"/>
            <w:vAlign w:val="top"/>
          </w:tcPr>
          <w:p>
            <w:pPr>
              <w:spacing w:after="0"/>
            </w:pPr>
            <w:r/>
            <w:r>
              <w:rPr>
                <w:rFonts w:ascii="Yu Gothic" w:hAnsi="Yu Gothic" w:eastAsia="Yu Gothic"/>
                <w:b w:val="0"/>
                <w:sz w:val="19"/>
              </w:rPr>
              <w:t>intersection.gd</w:t>
            </w:r>
          </w:p>
        </w:tc>
        <w:tc>
          <w:tcPr>
            <w:tcW w:type="dxa" w:w="5046"/>
            <w:vAlign w:val="top"/>
          </w:tcPr>
          <w:p>
            <w:pPr>
              <w:spacing w:after="0"/>
            </w:pPr>
            <w:r/>
            <w:r>
              <w:rPr>
                <w:rFonts w:ascii="Yu Gothic" w:hAnsi="Yu Gothic" w:eastAsia="Yu Gothic"/>
                <w:b w:val="0"/>
                <w:sz w:val="19"/>
              </w:rPr>
              <w:t>交点クリック時の拠点建築・都市化処理を担当</w:t>
            </w:r>
          </w:p>
        </w:tc>
      </w:tr>
      <w:tr>
        <w:tc>
          <w:tcPr>
            <w:tcW w:type="dxa" w:w="5046"/>
            <w:vAlign w:val="top"/>
          </w:tcPr>
          <w:p>
            <w:pPr>
              <w:spacing w:after="0"/>
            </w:pPr>
            <w:r/>
            <w:r>
              <w:rPr>
                <w:rFonts w:ascii="Yu Gothic" w:hAnsi="Yu Gothic" w:eastAsia="Yu Gothic"/>
                <w:b w:val="0"/>
                <w:sz w:val="19"/>
              </w:rPr>
              <w:t>edge.gd</w:t>
            </w:r>
          </w:p>
        </w:tc>
        <w:tc>
          <w:tcPr>
            <w:tcW w:type="dxa" w:w="5046"/>
            <w:vAlign w:val="top"/>
          </w:tcPr>
          <w:p>
            <w:pPr>
              <w:spacing w:after="0"/>
            </w:pPr>
            <w:r/>
            <w:r>
              <w:rPr>
                <w:rFonts w:ascii="Yu Gothic" w:hAnsi="Yu Gothic" w:eastAsia="Yu Gothic"/>
                <w:b w:val="0"/>
                <w:sz w:val="19"/>
              </w:rPr>
              <w:t>辺クリック時の道建築処理を担当</w:t>
            </w:r>
          </w:p>
        </w:tc>
      </w:tr>
      <w:tr>
        <w:tc>
          <w:tcPr>
            <w:tcW w:type="dxa" w:w="5046"/>
            <w:vAlign w:val="top"/>
          </w:tcPr>
          <w:p>
            <w:pPr>
              <w:spacing w:after="0"/>
            </w:pPr>
            <w:r/>
            <w:r>
              <w:rPr>
                <w:rFonts w:ascii="Yu Gothic" w:hAnsi="Yu Gothic" w:eastAsia="Yu Gothic"/>
                <w:b w:val="0"/>
                <w:sz w:val="19"/>
              </w:rPr>
              <w:t>C++ GDExtension</w:t>
            </w:r>
          </w:p>
        </w:tc>
        <w:tc>
          <w:tcPr>
            <w:tcW w:type="dxa" w:w="5046"/>
            <w:vAlign w:val="top"/>
          </w:tcPr>
          <w:p>
            <w:pPr>
              <w:spacing w:after="0"/>
            </w:pPr>
            <w:r/>
            <w:r>
              <w:rPr>
                <w:rFonts w:ascii="Yu Gothic" w:hAnsi="Yu Gothic" w:eastAsia="Yu Gothic"/>
                <w:b w:val="0"/>
                <w:sz w:val="19"/>
              </w:rPr>
              <w:t>ゲームマネージャ、通信、ターン、資源などの基盤処理に使用</w:t>
            </w:r>
          </w:p>
        </w:tc>
      </w:tr>
      <w:tr>
        <w:tc>
          <w:tcPr>
            <w:tcW w:type="dxa" w:w="5046"/>
            <w:vAlign w:val="top"/>
          </w:tcPr>
          <w:p>
            <w:pPr>
              <w:spacing w:after="0"/>
            </w:pPr>
            <w:r/>
            <w:r>
              <w:rPr>
                <w:rFonts w:ascii="Yu Gothic" w:hAnsi="Yu Gothic" w:eastAsia="Yu Gothic"/>
                <w:b w:val="0"/>
                <w:sz w:val="19"/>
              </w:rPr>
              <w:t>Godot Scene</w:t>
            </w:r>
          </w:p>
        </w:tc>
        <w:tc>
          <w:tcPr>
            <w:tcW w:type="dxa" w:w="5046"/>
            <w:vAlign w:val="top"/>
          </w:tcPr>
          <w:p>
            <w:pPr>
              <w:spacing w:after="0"/>
            </w:pPr>
            <w:r/>
            <w:r>
              <w:rPr>
                <w:rFonts w:ascii="Yu Gothic" w:hAnsi="Yu Gothic" w:eastAsia="Yu Gothic"/>
                <w:b w:val="0"/>
                <w:sz w:val="19"/>
              </w:rPr>
              <w:t>タイトル画面、メイン画面、各種UI、チュートリアル画面を構成</w:t>
            </w:r>
          </w:p>
        </w:tc>
      </w:tr>
    </w:tbl>
    <w:p>
      <w:pPr>
        <w:pStyle w:val="Heading1"/>
      </w:pPr>
      <w:r>
        <w:rPr>
          <w:rFonts w:ascii="Yu Gothic" w:hAnsi="Yu Gothic" w:eastAsia="Yu Gothic"/>
          <w:b/>
          <w:color w:val="0F172A"/>
          <w:sz w:val="28"/>
        </w:rPr>
        <w:t>10. 評価ポイントを意識した点</w:t>
      </w:r>
    </w:p>
    <w:p>
      <w:pPr>
        <w:pStyle w:val="BodyText"/>
      </w:pPr>
      <w:r>
        <w:t>提出作品として、「完成していること」「ユーザーを意識していること」「作り込まれていること」「不具合を抑えること」を意識しました。特にチュートリアルは、初見ユーザーが迷いやすい箇所を減らす目的で実装しています。</w:t>
      </w:r>
    </w:p>
    <w:p>
      <w:pPr>
        <w:pStyle w:val="BulletText"/>
      </w:pPr>
      <w:r>
        <w:rPr>
          <w:rFonts w:ascii="Yu Mincho" w:hAnsi="Yu Mincho" w:eastAsia="Yu Mincho"/>
          <w:sz w:val="20"/>
        </w:rPr>
        <w:t>・動作紹介動画で、タイトルからチュートリアル終了までの流れを見せられる構成にした</w:t>
      </w:r>
    </w:p>
    <w:p>
      <w:pPr>
        <w:pStyle w:val="BulletText"/>
      </w:pPr>
      <w:r>
        <w:rPr>
          <w:rFonts w:ascii="Yu Mincho" w:hAnsi="Yu Mincho" w:eastAsia="Yu Mincho"/>
          <w:sz w:val="20"/>
        </w:rPr>
        <w:t>・操作説明をゲーム内に組み込み、資料を読まなくても基本操作が分かるようにした</w:t>
      </w:r>
    </w:p>
    <w:p>
      <w:pPr>
        <w:pStyle w:val="BulletText"/>
      </w:pPr>
      <w:r>
        <w:rPr>
          <w:rFonts w:ascii="Yu Mincho" w:hAnsi="Yu Mincho" w:eastAsia="Yu Mincho"/>
          <w:sz w:val="20"/>
        </w:rPr>
        <w:t>・赤丸誘導により、UIや操作対象が分かりにくくならないようにした</w:t>
      </w:r>
    </w:p>
    <w:p>
      <w:pPr>
        <w:pStyle w:val="BulletText"/>
      </w:pPr>
      <w:r>
        <w:rPr>
          <w:rFonts w:ascii="Yu Mincho" w:hAnsi="Yu Mincho" w:eastAsia="Yu Mincho"/>
          <w:sz w:val="20"/>
        </w:rPr>
        <w:t>・固定シナリオにより、提出時のデモが安定して再現できるようにした</w:t>
      </w:r>
    </w:p>
    <w:p>
      <w:pPr>
        <w:pStyle w:val="Heading1"/>
      </w:pPr>
      <w:r>
        <w:rPr>
          <w:rFonts w:ascii="Yu Gothic" w:hAnsi="Yu Gothic" w:eastAsia="Yu Gothic"/>
          <w:b/>
          <w:color w:val="0F172A"/>
          <w:sz w:val="28"/>
        </w:rPr>
        <w:t>11. 今後改善したい点</w:t>
      </w:r>
    </w:p>
    <w:p>
      <w:pPr>
        <w:pStyle w:val="BulletText"/>
      </w:pPr>
      <w:r>
        <w:rPr>
          <w:rFonts w:ascii="Yu Mincho" w:hAnsi="Yu Mincho" w:eastAsia="Yu Mincho"/>
          <w:sz w:val="20"/>
        </w:rPr>
        <w:t>・チュートリアル敵を固定行動だけでなく、状況に応じて行動する簡易AIに拡張する</w:t>
      </w:r>
    </w:p>
    <w:p>
      <w:pPr>
        <w:pStyle w:val="BulletText"/>
      </w:pPr>
      <w:r>
        <w:rPr>
          <w:rFonts w:ascii="Yu Mincho" w:hAnsi="Yu Mincho" w:eastAsia="Yu Mincho"/>
          <w:sz w:val="20"/>
        </w:rPr>
        <w:t>・交換、発展カード、盗賊、最長交易路、最大騎士力を操作付きチュートリアルとして追加する</w:t>
      </w:r>
    </w:p>
    <w:p>
      <w:pPr>
        <w:pStyle w:val="BulletText"/>
      </w:pPr>
      <w:r>
        <w:rPr>
          <w:rFonts w:ascii="Yu Mincho" w:hAnsi="Yu Mincho" w:eastAsia="Yu Mincho"/>
          <w:sz w:val="20"/>
        </w:rPr>
        <w:t>・オンライン対戦時の同期処理と復帰処理をさらに安定させる</w:t>
      </w:r>
    </w:p>
    <w:p>
      <w:pPr>
        <w:pStyle w:val="BulletText"/>
      </w:pPr>
      <w:r>
        <w:rPr>
          <w:rFonts w:ascii="Yu Mincho" w:hAnsi="Yu Mincho" w:eastAsia="Yu Mincho"/>
          <w:sz w:val="20"/>
        </w:rPr>
        <w:t>・UIの見た目、効果音、アニメーションを追加して操作感を高める</w:t>
      </w:r>
    </w:p>
    <w:p>
      <w:pPr>
        <w:pStyle w:val="BulletText"/>
      </w:pPr>
      <w:r>
        <w:rPr>
          <w:rFonts w:ascii="Yu Mincho" w:hAnsi="Yu Mincho" w:eastAsia="Yu Mincho"/>
          <w:sz w:val="20"/>
        </w:rPr>
        <w:t>・コードの責務分離を進め、チュートリアル処理をより再利用しやすくする</w:t>
      </w:r>
    </w:p>
    <w:p>
      <w:r>
        <w:br w:type="page"/>
      </w:r>
    </w:p>
    <w:p>
      <w:pPr>
        <w:pStyle w:val="Heading1"/>
      </w:pPr>
      <w:r>
        <w:rPr>
          <w:rFonts w:ascii="Yu Gothic" w:hAnsi="Yu Gothic" w:eastAsia="Yu Gothic"/>
          <w:b/>
          <w:color w:val="0F172A"/>
          <w:sz w:val="28"/>
        </w:rPr>
        <w:t>12. 使用技術・ミドルウェア・外部素材</w:t>
      </w:r>
    </w:p>
    <w:tbl>
      <w:tblPr>
        <w:tblStyle w:val="TableGrid"/>
        <w:tblW w:type="auto" w:w="0"/>
        <w:jc w:val="left"/>
        <w:tblLayout w:type="autofit"/>
        <w:tblLook w:firstColumn="1" w:firstRow="1" w:lastColumn="0" w:lastRow="0" w:noHBand="0" w:noVBand="1" w:val="04A0"/>
      </w:tblPr>
      <w:tblGrid>
        <w:gridCol w:w="2268"/>
        <w:gridCol w:w="6803"/>
      </w:tblGrid>
      <w:tr>
        <w:tc>
          <w:tcPr>
            <w:tcW w:type="dxa" w:w="5046"/>
            <w:vAlign w:val="top"/>
            <w:shd w:fill="EEF2FF"/>
          </w:tcPr>
          <w:p>
            <w:pPr>
              <w:spacing w:after="0"/>
            </w:pPr>
            <w:r/>
            <w:r>
              <w:rPr>
                <w:rFonts w:ascii="Yu Gothic" w:hAnsi="Yu Gothic" w:eastAsia="Yu Gothic"/>
                <w:b/>
                <w:color w:val="1E3A8A"/>
                <w:sz w:val="19"/>
              </w:rPr>
              <w:t>ゲームエンジン</w:t>
            </w:r>
          </w:p>
        </w:tc>
        <w:tc>
          <w:tcPr>
            <w:tcW w:type="dxa" w:w="5046"/>
            <w:vAlign w:val="top"/>
          </w:tcPr>
          <w:p>
            <w:pPr>
              <w:spacing w:after="0"/>
            </w:pPr>
            <w:r/>
            <w:r>
              <w:rPr>
                <w:rFonts w:ascii="Yu Gothic" w:hAnsi="Yu Gothic" w:eastAsia="Yu Gothic"/>
                <w:b w:val="0"/>
                <w:sz w:val="19"/>
              </w:rPr>
              <w:t>Godot 4.5</w:t>
            </w:r>
          </w:p>
        </w:tc>
      </w:tr>
      <w:tr>
        <w:tc>
          <w:tcPr>
            <w:tcW w:type="dxa" w:w="5046"/>
            <w:vAlign w:val="top"/>
            <w:shd w:fill="EEF2FF"/>
          </w:tcPr>
          <w:p>
            <w:pPr>
              <w:spacing w:after="0"/>
            </w:pPr>
            <w:r/>
            <w:r>
              <w:rPr>
                <w:rFonts w:ascii="Yu Gothic" w:hAnsi="Yu Gothic" w:eastAsia="Yu Gothic"/>
                <w:b/>
                <w:color w:val="1E3A8A"/>
                <w:sz w:val="19"/>
              </w:rPr>
              <w:t>言語・技術</w:t>
            </w:r>
          </w:p>
        </w:tc>
        <w:tc>
          <w:tcPr>
            <w:tcW w:type="dxa" w:w="5046"/>
            <w:vAlign w:val="top"/>
          </w:tcPr>
          <w:p>
            <w:pPr>
              <w:spacing w:after="0"/>
            </w:pPr>
            <w:r/>
            <w:r>
              <w:rPr>
                <w:rFonts w:ascii="Yu Gothic" w:hAnsi="Yu Gothic" w:eastAsia="Yu Gothic"/>
                <w:b w:val="0"/>
                <w:sz w:val="19"/>
              </w:rPr>
              <w:t>GDScript、C++、GDExtension</w:t>
            </w:r>
          </w:p>
        </w:tc>
      </w:tr>
      <w:tr>
        <w:tc>
          <w:tcPr>
            <w:tcW w:type="dxa" w:w="5046"/>
            <w:vAlign w:val="top"/>
            <w:shd w:fill="EEF2FF"/>
          </w:tcPr>
          <w:p>
            <w:pPr>
              <w:spacing w:after="0"/>
            </w:pPr>
            <w:r/>
            <w:r>
              <w:rPr>
                <w:rFonts w:ascii="Yu Gothic" w:hAnsi="Yu Gothic" w:eastAsia="Yu Gothic"/>
                <w:b/>
                <w:color w:val="1E3A8A"/>
                <w:sz w:val="19"/>
              </w:rPr>
              <w:t>外部ミドルウェア</w:t>
            </w:r>
          </w:p>
        </w:tc>
        <w:tc>
          <w:tcPr>
            <w:tcW w:type="dxa" w:w="5046"/>
            <w:vAlign w:val="top"/>
          </w:tcPr>
          <w:p>
            <w:pPr>
              <w:spacing w:after="0"/>
            </w:pPr>
            <w:r/>
            <w:r>
              <w:rPr>
                <w:rFonts w:ascii="Yu Gothic" w:hAnsi="Yu Gothic" w:eastAsia="Yu Gothic"/>
                <w:b w:val="0"/>
                <w:sz w:val="19"/>
              </w:rPr>
              <w:t>Godot 標準機能を中心に使用</w:t>
            </w:r>
          </w:p>
        </w:tc>
      </w:tr>
      <w:tr>
        <w:tc>
          <w:tcPr>
            <w:tcW w:type="dxa" w:w="5046"/>
            <w:vAlign w:val="top"/>
            <w:shd w:fill="EEF2FF"/>
          </w:tcPr>
          <w:p>
            <w:pPr>
              <w:spacing w:after="0"/>
            </w:pPr>
            <w:r/>
            <w:r>
              <w:rPr>
                <w:rFonts w:ascii="Yu Gothic" w:hAnsi="Yu Gothic" w:eastAsia="Yu Gothic"/>
                <w:b/>
                <w:color w:val="1E3A8A"/>
                <w:sz w:val="19"/>
              </w:rPr>
              <w:t>外部アセット</w:t>
            </w:r>
          </w:p>
        </w:tc>
        <w:tc>
          <w:tcPr>
            <w:tcW w:type="dxa" w:w="5046"/>
            <w:vAlign w:val="top"/>
          </w:tcPr>
          <w:p>
            <w:pPr>
              <w:spacing w:after="0"/>
            </w:pPr>
            <w:r/>
            <w:r>
              <w:rPr>
                <w:rFonts w:ascii="Yu Gothic" w:hAnsi="Yu Gothic" w:eastAsia="Yu Gothic"/>
                <w:b w:val="0"/>
                <w:sz w:val="19"/>
              </w:rPr>
              <w:t>自作素材およびエンジン標準機能を中心に使用。外部素材を使用している場合は、source 内 README に出典とライセンスを記載してください。</w:t>
            </w:r>
          </w:p>
        </w:tc>
      </w:tr>
      <w:tr>
        <w:tc>
          <w:tcPr>
            <w:tcW w:type="dxa" w:w="5046"/>
            <w:vAlign w:val="top"/>
            <w:shd w:fill="EEF2FF"/>
          </w:tcPr>
          <w:p>
            <w:pPr>
              <w:spacing w:after="0"/>
            </w:pPr>
            <w:r/>
            <w:r>
              <w:rPr>
                <w:rFonts w:ascii="Yu Gothic" w:hAnsi="Yu Gothic" w:eastAsia="Yu Gothic"/>
                <w:b/>
                <w:color w:val="1E3A8A"/>
                <w:sz w:val="19"/>
              </w:rPr>
              <w:t>特殊ハード</w:t>
            </w:r>
          </w:p>
        </w:tc>
        <w:tc>
          <w:tcPr>
            <w:tcW w:type="dxa" w:w="5046"/>
            <w:vAlign w:val="top"/>
          </w:tcPr>
          <w:p>
            <w:pPr>
              <w:spacing w:after="0"/>
            </w:pPr>
            <w:r/>
            <w:r>
              <w:rPr>
                <w:rFonts w:ascii="Yu Gothic" w:hAnsi="Yu Gothic" w:eastAsia="Yu Gothic"/>
                <w:b w:val="0"/>
                <w:sz w:val="19"/>
              </w:rPr>
              <w:t>使用なし</w:t>
            </w:r>
          </w:p>
        </w:tc>
      </w:tr>
      <w:tr>
        <w:tc>
          <w:tcPr>
            <w:tcW w:type="dxa" w:w="5046"/>
            <w:vAlign w:val="top"/>
            <w:shd w:fill="EEF2FF"/>
          </w:tcPr>
          <w:p>
            <w:pPr>
              <w:spacing w:after="0"/>
            </w:pPr>
            <w:r/>
            <w:r>
              <w:rPr>
                <w:rFonts w:ascii="Yu Gothic" w:hAnsi="Yu Gothic" w:eastAsia="Yu Gothic"/>
                <w:b/>
                <w:color w:val="1E3A8A"/>
                <w:sz w:val="19"/>
              </w:rPr>
              <w:t>ポケットモンスター関連</w:t>
            </w:r>
          </w:p>
        </w:tc>
        <w:tc>
          <w:tcPr>
            <w:tcW w:type="dxa" w:w="5046"/>
            <w:vAlign w:val="top"/>
          </w:tcPr>
          <w:p>
            <w:pPr>
              <w:spacing w:after="0"/>
            </w:pPr>
            <w:r/>
            <w:r>
              <w:rPr>
                <w:rFonts w:ascii="Yu Gothic" w:hAnsi="Yu Gothic" w:eastAsia="Yu Gothic"/>
                <w:b w:val="0"/>
                <w:sz w:val="19"/>
              </w:rPr>
              <w:t>関連キャラクター、企画、ゲーム内容は使用していません。</w:t>
            </w:r>
          </w:p>
        </w:tc>
      </w:tr>
    </w:tbl>
    <w:p>
      <w:pPr>
        <w:pStyle w:val="Heading1"/>
      </w:pPr>
      <w:r>
        <w:rPr>
          <w:rFonts w:ascii="Yu Gothic" w:hAnsi="Yu Gothic" w:eastAsia="Yu Gothic"/>
          <w:b/>
          <w:color w:val="0F172A"/>
          <w:sz w:val="28"/>
        </w:rPr>
        <w:t>13. AI利用について</w:t>
      </w:r>
    </w:p>
    <w:p>
      <w:pPr>
        <w:pStyle w:val="BodyText"/>
      </w:pPr>
      <w:r>
        <w:t>本作品では、ChatGPTを使用して、チュートリアルモードの構成検討、GDScript実装方針の整理、一部コード案の作成補助、提出資料の文章作成補助を行いました。</w:t>
      </w:r>
    </w:p>
    <w:p>
      <w:pPr>
        <w:pStyle w:val="BodyText"/>
      </w:pPr>
      <w:r>
        <w:t>最終的な実装、動作確認、バグ修正、プロジェクトへの統合、提出ビルドの作成は自身で行いました。AI生成の画像・音声・3Dモデル等のアセットは使用していません。</w:t>
      </w:r>
    </w:p>
    <w:p>
      <w:pPr>
        <w:pStyle w:val="Heading1"/>
      </w:pPr>
      <w:r>
        <w:rPr>
          <w:rFonts w:ascii="Yu Gothic" w:hAnsi="Yu Gothic" w:eastAsia="Yu Gothic"/>
          <w:b/>
          <w:color w:val="0F172A"/>
          <w:sz w:val="28"/>
        </w:rPr>
        <w:t>14. 提出ファイル構成</w:t>
      </w:r>
    </w:p>
    <w:tbl>
      <w:tblPr>
        <w:tblStyle w:val="TableGrid"/>
        <w:tblW w:type="auto" w:w="0"/>
        <w:jc w:val="left"/>
        <w:tblLayout w:type="autofit"/>
        <w:tblLook w:firstColumn="1" w:firstRow="1" w:lastColumn="0" w:lastRow="0" w:noHBand="0" w:noVBand="1" w:val="04A0"/>
      </w:tblPr>
      <w:tblGrid>
        <w:gridCol w:w="5046"/>
        <w:gridCol w:w="5046"/>
      </w:tblGrid>
      <w:tr>
        <w:tc>
          <w:tcPr>
            <w:tcW w:type="dxa" w:w="5046"/>
            <w:vAlign w:val="top"/>
            <w:shd w:fill="1F2937"/>
          </w:tcPr>
          <w:p>
            <w:pPr>
              <w:spacing w:after="0"/>
            </w:pPr>
            <w:r/>
            <w:r>
              <w:rPr>
                <w:rFonts w:ascii="Yu Gothic" w:hAnsi="Yu Gothic" w:eastAsia="Yu Gothic"/>
                <w:b/>
                <w:color w:val="FFFFFF"/>
                <w:sz w:val="19"/>
              </w:rPr>
              <w:t>フォルダ / ファイル</w:t>
            </w:r>
          </w:p>
        </w:tc>
        <w:tc>
          <w:tcPr>
            <w:tcW w:type="dxa" w:w="5046"/>
            <w:vAlign w:val="top"/>
            <w:shd w:fill="1F2937"/>
          </w:tcPr>
          <w:p>
            <w:pPr>
              <w:spacing w:after="0"/>
            </w:pPr>
            <w:r/>
            <w:r>
              <w:rPr>
                <w:rFonts w:ascii="Yu Gothic" w:hAnsi="Yu Gothic" w:eastAsia="Yu Gothic"/>
                <w:b/>
                <w:color w:val="FFFFFF"/>
                <w:sz w:val="19"/>
              </w:rPr>
              <w:t>内容</w:t>
            </w:r>
          </w:p>
        </w:tc>
      </w:tr>
      <w:tr>
        <w:tc>
          <w:tcPr>
            <w:tcW w:type="dxa" w:w="5046"/>
            <w:vAlign w:val="top"/>
          </w:tcPr>
          <w:p>
            <w:pPr>
              <w:spacing w:after="0"/>
            </w:pPr>
            <w:r/>
            <w:r>
              <w:rPr>
                <w:rFonts w:ascii="Yu Gothic" w:hAnsi="Yu Gothic" w:eastAsia="Yu Gothic"/>
                <w:b w:val="0"/>
                <w:sz w:val="19"/>
              </w:rPr>
              <w:t>summary.pdf</w:t>
            </w:r>
          </w:p>
        </w:tc>
        <w:tc>
          <w:tcPr>
            <w:tcW w:type="dxa" w:w="5046"/>
            <w:vAlign w:val="top"/>
          </w:tcPr>
          <w:p>
            <w:pPr>
              <w:spacing w:after="0"/>
            </w:pPr>
            <w:r/>
            <w:r>
              <w:rPr>
                <w:rFonts w:ascii="Yu Gothic" w:hAnsi="Yu Gothic" w:eastAsia="Yu Gothic"/>
                <w:b w:val="0"/>
                <w:sz w:val="19"/>
              </w:rPr>
              <w:t>作品概要、動作環境、操作方法、担当範囲、AI利用箇所などを記載</w:t>
            </w:r>
          </w:p>
        </w:tc>
      </w:tr>
      <w:tr>
        <w:tc>
          <w:tcPr>
            <w:tcW w:type="dxa" w:w="5046"/>
            <w:vAlign w:val="top"/>
          </w:tcPr>
          <w:p>
            <w:pPr>
              <w:spacing w:after="0"/>
            </w:pPr>
            <w:r/>
            <w:r>
              <w:rPr>
                <w:rFonts w:ascii="Yu Gothic" w:hAnsi="Yu Gothic" w:eastAsia="Yu Gothic"/>
                <w:b w:val="0"/>
                <w:sz w:val="19"/>
              </w:rPr>
              <w:t>movie/</w:t>
            </w:r>
          </w:p>
        </w:tc>
        <w:tc>
          <w:tcPr>
            <w:tcW w:type="dxa" w:w="5046"/>
            <w:vAlign w:val="top"/>
          </w:tcPr>
          <w:p>
            <w:pPr>
              <w:spacing w:after="0"/>
            </w:pPr>
            <w:r/>
            <w:r>
              <w:rPr>
                <w:rFonts w:ascii="Yu Gothic" w:hAnsi="Yu Gothic" w:eastAsia="Yu Gothic"/>
                <w:b w:val="0"/>
                <w:sz w:val="19"/>
              </w:rPr>
              <w:t>ゲームの動作紹介動画。チュートリアル開始から終了までを収録</w:t>
            </w:r>
          </w:p>
        </w:tc>
      </w:tr>
      <w:tr>
        <w:tc>
          <w:tcPr>
            <w:tcW w:type="dxa" w:w="5046"/>
            <w:vAlign w:val="top"/>
          </w:tcPr>
          <w:p>
            <w:pPr>
              <w:spacing w:after="0"/>
            </w:pPr>
            <w:r/>
            <w:r>
              <w:rPr>
                <w:rFonts w:ascii="Yu Gothic" w:hAnsi="Yu Gothic" w:eastAsia="Yu Gothic"/>
                <w:b w:val="0"/>
                <w:sz w:val="19"/>
              </w:rPr>
              <w:t>source/</w:t>
            </w:r>
          </w:p>
        </w:tc>
        <w:tc>
          <w:tcPr>
            <w:tcW w:type="dxa" w:w="5046"/>
            <w:vAlign w:val="top"/>
          </w:tcPr>
          <w:p>
            <w:pPr>
              <w:spacing w:after="0"/>
            </w:pPr>
            <w:r/>
            <w:r>
              <w:rPr>
                <w:rFonts w:ascii="Yu Gothic" w:hAnsi="Yu Gothic" w:eastAsia="Yu Gothic"/>
                <w:b w:val="0"/>
                <w:sz w:val="19"/>
              </w:rPr>
              <w:t>Godotプロジェクト一式。project.godot、scenes、script、src等を含める</w:t>
            </w:r>
          </w:p>
        </w:tc>
      </w:tr>
      <w:tr>
        <w:tc>
          <w:tcPr>
            <w:tcW w:type="dxa" w:w="5046"/>
            <w:vAlign w:val="top"/>
          </w:tcPr>
          <w:p>
            <w:pPr>
              <w:spacing w:after="0"/>
            </w:pPr>
            <w:r/>
            <w:r>
              <w:rPr>
                <w:rFonts w:ascii="Yu Gothic" w:hAnsi="Yu Gothic" w:eastAsia="Yu Gothic"/>
                <w:b w:val="0"/>
                <w:sz w:val="19"/>
              </w:rPr>
              <w:t>bin/</w:t>
            </w:r>
          </w:p>
        </w:tc>
        <w:tc>
          <w:tcPr>
            <w:tcW w:type="dxa" w:w="5046"/>
            <w:vAlign w:val="top"/>
          </w:tcPr>
          <w:p>
            <w:pPr>
              <w:spacing w:after="0"/>
            </w:pPr>
            <w:r/>
            <w:r>
              <w:rPr>
                <w:rFonts w:ascii="Yu Gothic" w:hAnsi="Yu Gothic" w:eastAsia="Yu Gothic"/>
                <w:b w:val="0"/>
                <w:sz w:val="19"/>
              </w:rPr>
              <w:t>Windows向け実行ファイル。exe、pck、必要なdll等を含める</w:t>
            </w:r>
          </w:p>
        </w:tc>
      </w:tr>
    </w:tbl>
    <w:p>
      <w:pPr>
        <w:pStyle w:val="Heading1"/>
      </w:pPr>
      <w:r>
        <w:rPr>
          <w:rFonts w:ascii="Yu Gothic" w:hAnsi="Yu Gothic" w:eastAsia="Yu Gothic"/>
          <w:b/>
          <w:color w:val="0F172A"/>
          <w:sz w:val="28"/>
        </w:rPr>
        <w:t>15. 動画で見せる内容</w:t>
      </w:r>
    </w:p>
    <w:p>
      <w:pPr>
        <w:pStyle w:val="BulletText"/>
      </w:pPr>
      <w:r>
        <w:rPr>
          <w:rFonts w:ascii="Yu Mincho" w:hAnsi="Yu Mincho" w:eastAsia="Yu Mincho"/>
          <w:sz w:val="20"/>
        </w:rPr>
        <w:t>・タイトル画面からチュートリアルモードを開始する場面</w:t>
      </w:r>
    </w:p>
    <w:p>
      <w:pPr>
        <w:pStyle w:val="BulletText"/>
      </w:pPr>
      <w:r>
        <w:rPr>
          <w:rFonts w:ascii="Yu Mincho" w:hAnsi="Yu Mincho" w:eastAsia="Yu Mincho"/>
          <w:sz w:val="20"/>
        </w:rPr>
        <w:t>・赤丸に従って拠点と道を配置する場面</w:t>
      </w:r>
    </w:p>
    <w:p>
      <w:pPr>
        <w:pStyle w:val="BulletText"/>
      </w:pPr>
      <w:r>
        <w:rPr>
          <w:rFonts w:ascii="Yu Mincho" w:hAnsi="Yu Mincho" w:eastAsia="Yu Mincho"/>
          <w:sz w:val="20"/>
        </w:rPr>
        <w:t>・敵A・敵B・敵Cが右側に表示され、自動で配置していく場面</w:t>
      </w:r>
    </w:p>
    <w:p>
      <w:pPr>
        <w:pStyle w:val="BulletText"/>
      </w:pPr>
      <w:r>
        <w:rPr>
          <w:rFonts w:ascii="Yu Mincho" w:hAnsi="Yu Mincho" w:eastAsia="Yu Mincho"/>
          <w:sz w:val="20"/>
        </w:rPr>
        <w:t>・正順・逆順の初期配置が完了する場面</w:t>
      </w:r>
    </w:p>
    <w:p>
      <w:pPr>
        <w:pStyle w:val="BulletText"/>
      </w:pPr>
      <w:r>
        <w:rPr>
          <w:rFonts w:ascii="Yu Mincho" w:hAnsi="Yu Mincho" w:eastAsia="Yu Mincho"/>
          <w:sz w:val="20"/>
        </w:rPr>
        <w:t>・サイコロ、資源獲得、道建築、拠点建築、都市化の流れ</w:t>
      </w:r>
    </w:p>
    <w:p>
      <w:pPr>
        <w:pStyle w:val="BulletText"/>
      </w:pPr>
      <w:r>
        <w:rPr>
          <w:rFonts w:ascii="Yu Mincho" w:hAnsi="Yu Mincho" w:eastAsia="Yu Mincho"/>
          <w:sz w:val="20"/>
        </w:rPr>
        <w:t>・交換や発展カードの説明、ターン終了でタイトルに戻る場面</w:t>
      </w:r>
    </w:p>
    <w:p>
      <w:pPr>
        <w:pStyle w:val="BodyText"/>
      </w:pPr>
      <w:r>
        <w:t>参照：ゲームフリーク「新卒プログラマ 選考の評価ポイント」</w:t>
      </w:r>
    </w:p>
    <w:sectPr w:rsidR="00FC693F" w:rsidRPr="0006063C" w:rsidSect="00034616">
      <w:footerReference w:type="default" r:id="rId9"/>
      <w:pgSz w:w="11906" w:h="16838"/>
      <w:pgMar w:top="85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Yu Mincho" w:hAnsi="Yu Mincho" w:eastAsia="Yu Mincho"/>
        <w:color w:val="6B7280"/>
        <w:sz w:val="16"/>
      </w:rPr>
      <w:t>Resource Island - 作品説明資料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eastAsia="Yu Minch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0F172A"/>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29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
    <w:name w:val="BodyText"/>
    <w:pPr>
      <w:spacing w:line="283" w:lineRule="auto" w:after="80"/>
    </w:pPr>
    <w:rPr>
      <w:rFonts w:ascii="Yu Mincho" w:hAnsi="Yu Mincho" w:eastAsia="Yu Mincho"/>
      <w:color w:val="111827"/>
      <w:sz w:val="20"/>
    </w:rPr>
  </w:style>
  <w:style w:type="paragraph" w:customStyle="1" w:styleId="BulletText">
    <w:name w:val="BulletText"/>
    <w:pPr>
      <w:spacing w:after="40"/>
      <w:ind w:left="198" w:hanging="198"/>
    </w:pPr>
    <w:rPr>
      <w:rFonts w:ascii="Yu Mincho" w:hAnsi="Yu Mincho" w:eastAsia="Yu Mincho"/>
      <w:color w:val="111827"/>
      <w:sz w:val="20"/>
    </w:rPr>
  </w:style>
  <w:style w:type="paragraph" w:customStyle="1" w:styleId="NoteText">
    <w:name w:val="NoteText"/>
    <w:pPr>
      <w:spacing w:after="160"/>
    </w:pPr>
    <w:rPr>
      <w:rFonts w:ascii="Yu Gothic" w:hAnsi="Yu Gothic" w:eastAsia="Yu Gothic"/>
      <w:b/>
      <w:color w:val="92400E"/>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 Island 作品説明資料</dc:title>
  <dc:subject>ゲームフリーク応募作品説明資料</dc:subject>
  <dc:creator/>
  <cp:keywords/>
  <dc:description/>
  <cp:lastModifiedBy/>
  <cp:revision>1</cp:revision>
  <dcterms:created xsi:type="dcterms:W3CDTF">2013-12-23T23:15:00Z</dcterms:created>
  <dcterms:modified xsi:type="dcterms:W3CDTF">2013-12-23T23:15:00Z</dcterms:modified>
  <cp:category/>
</cp:coreProperties>
</file>