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Lesevorschläge</w:t>
      </w:r>
    </w:p>
    <w:bookmarkStart w:id="29" w:name="refs"/>
    <w:bookmarkStart w:id="20" w:name="ref-Heinrich2006"/>
    <w:p>
      <w:pPr>
        <w:pStyle w:val="Bibliography"/>
      </w:pPr>
      <w:r>
        <w:t xml:space="preserve">Heinrich, Dieter, and Manfred Hergt. 2006.</w:t>
      </w:r>
      <w:r>
        <w:t xml:space="preserve"> </w:t>
      </w:r>
      <w:r>
        <w:rPr>
          <w:i/>
          <w:iCs/>
        </w:rPr>
        <w:t xml:space="preserve">Dtv-Atlas Erde, Physische Geographie: Physische Geographie</w:t>
      </w:r>
      <w:r>
        <w:t xml:space="preserve">. Edited by Rudolf Fahnert. Orig.-Ausg., 1. Aufl. Dtv 3329. München: DTV Deutscher Taschenbuch.</w:t>
      </w:r>
    </w:p>
    <w:bookmarkEnd w:id="20"/>
    <w:bookmarkStart w:id="22" w:name="ref-Hengl2009"/>
    <w:p>
      <w:pPr>
        <w:pStyle w:val="Bibliography"/>
      </w:pPr>
      <w:r>
        <w:t xml:space="preserve">Hengl, Tomislav. 2009.</w:t>
      </w:r>
      <w:r>
        <w:t xml:space="preserve"> </w:t>
      </w:r>
      <w:r>
        <w:rPr>
          <w:i/>
          <w:iCs/>
        </w:rPr>
        <w:t xml:space="preserve">A Practical Guide to Geostatistical Mapping of Environmental Variables</w:t>
      </w:r>
      <w:r>
        <w:t xml:space="preserve">. Amsterdam.</w:t>
      </w:r>
      <w:r>
        <w:t xml:space="preserve"> </w:t>
      </w:r>
      <w:hyperlink r:id="rId21">
        <w:r>
          <w:rPr>
            <w:rStyle w:val="Hyperlink"/>
          </w:rPr>
          <w:t xml:space="preserve">https://library.wur.nl/isric/fulltext/isricu_i27272_001.pdf</w:t>
        </w:r>
      </w:hyperlink>
      <w:r>
        <w:t xml:space="preserve">.</w:t>
      </w:r>
    </w:p>
    <w:bookmarkEnd w:id="22"/>
    <w:bookmarkStart w:id="23" w:name="ref-Hengl2018a"/>
    <w:p>
      <w:pPr>
        <w:pStyle w:val="Bibliography"/>
      </w:pPr>
      <w:r>
        <w:t xml:space="preserve">Hengl, Tomislav, and Robert A. MacMillan. 2018.</w:t>
      </w:r>
      <w:r>
        <w:t xml:space="preserve"> </w:t>
      </w:r>
      <w:r>
        <w:rPr>
          <w:i/>
          <w:iCs/>
        </w:rPr>
        <w:t xml:space="preserve">Predictive Soil Mapping with r</w:t>
      </w:r>
      <w:r>
        <w:t xml:space="preserve">. Lulu.com.</w:t>
      </w:r>
    </w:p>
    <w:bookmarkEnd w:id="23"/>
    <w:bookmarkStart w:id="25" w:name="ref-Ligges2008"/>
    <w:p>
      <w:pPr>
        <w:pStyle w:val="Bibliography"/>
      </w:pPr>
      <w:r>
        <w:t xml:space="preserve">Ligges, Uwe. 2008.</w:t>
      </w:r>
      <w:r>
        <w:t xml:space="preserve"> </w:t>
      </w:r>
      <w:r>
        <w:rPr>
          <w:i/>
          <w:iCs/>
        </w:rPr>
        <w:t xml:space="preserve">Programmieren Mit</w:t>
      </w:r>
      <w:r>
        <w:rPr>
          <w:i/>
          <w:iCs/>
        </w:rPr>
        <w:t xml:space="preserve"> </w:t>
      </w:r>
      <w:r>
        <w:rPr>
          <w:i/>
          <w:iCs/>
        </w:rPr>
        <w:t xml:space="preserve">R</w:t>
      </w:r>
      <w:r>
        <w:t xml:space="preserve">. Berlin: Springer.</w:t>
      </w:r>
      <w:r>
        <w:t xml:space="preserve"> </w:t>
      </w:r>
      <w:hyperlink r:id="rId24">
        <w:r>
          <w:rPr>
            <w:rStyle w:val="Hyperlink"/>
          </w:rPr>
          <w:t xml:space="preserve">https://doi.org/10.1007/978-3-540-79998-6</w:t>
        </w:r>
      </w:hyperlink>
      <w:r>
        <w:t xml:space="preserve">.</w:t>
      </w:r>
    </w:p>
    <w:bookmarkEnd w:id="25"/>
    <w:bookmarkStart w:id="26" w:name="ref-PerpinanLamigueiro2015"/>
    <w:p>
      <w:pPr>
        <w:pStyle w:val="Bibliography"/>
      </w:pPr>
      <w:r>
        <w:t xml:space="preserve">Perpiñán Lamigueiro, Óscar. 2015.</w:t>
      </w:r>
      <w:r>
        <w:t xml:space="preserve"> </w:t>
      </w:r>
      <w:r>
        <w:rPr>
          <w:i/>
          <w:iCs/>
        </w:rPr>
        <w:t xml:space="preserve">Displaying Time Series, Spatial, and Space-Time Data with r</w:t>
      </w:r>
      <w:r>
        <w:t xml:space="preserve">. Chapman &amp; Hall/CRC the r Series. Boca Raton, FL: CRC Press, Taylor &amp; Francis Group.</w:t>
      </w:r>
    </w:p>
    <w:bookmarkEnd w:id="26"/>
    <w:bookmarkStart w:id="27" w:name="ref-Wegmann2020"/>
    <w:p>
      <w:pPr>
        <w:pStyle w:val="Bibliography"/>
      </w:pPr>
      <w:r>
        <w:t xml:space="preserve">Wegmann, Martin. 2020.</w:t>
      </w:r>
      <w:r>
        <w:t xml:space="preserve"> </w:t>
      </w:r>
      <w:r>
        <w:rPr>
          <w:i/>
          <w:iCs/>
        </w:rPr>
        <w:t xml:space="preserve">An Introduction to Spatial Data Analysis: Remote Sensing and GIS with Open Source Software</w:t>
      </w:r>
      <w:r>
        <w:t xml:space="preserve">. Edited by Jakob Schwalb-Willmann and Stefan Dech. Data in the Wild Series. Exeter: Pelagic Publishing.</w:t>
      </w:r>
    </w:p>
    <w:bookmarkEnd w:id="27"/>
    <w:bookmarkStart w:id="28" w:name="ref-Yarham2012"/>
    <w:p>
      <w:pPr>
        <w:pStyle w:val="Bibliography"/>
      </w:pPr>
      <w:r>
        <w:t xml:space="preserve">Yarham, Robert. 2012.</w:t>
      </w:r>
      <w:r>
        <w:t xml:space="preserve"> </w:t>
      </w:r>
      <w:r>
        <w:rPr>
          <w:i/>
          <w:iCs/>
        </w:rPr>
        <w:t xml:space="preserve">Landschaften Lesen: Die Formen Der Erdoberfläche Erkennen Und Verstehen</w:t>
      </w:r>
      <w:r>
        <w:t xml:space="preserve">. Edited by David Robinson and Peter Göbel. 1. Aufl. Bern: Haupt.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07/978-3-540-79998-6" TargetMode="External" /><Relationship Type="http://schemas.openxmlformats.org/officeDocument/2006/relationships/hyperlink" Id="rId21" Target="https://library.wur.nl/isric/fulltext/isricu_i27272_00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07/978-3-540-79998-6" TargetMode="External" /><Relationship Type="http://schemas.openxmlformats.org/officeDocument/2006/relationships/hyperlink" Id="rId21" Target="https://library.wur.nl/isric/fulltext/isricu_i27272_00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Lesevorschläge</dc:title>
  <dc:creator/>
  <cp:keywords/>
  <dcterms:created xsi:type="dcterms:W3CDTF">2024-08-24T12:29:29Z</dcterms:created>
  <dcterms:modified xsi:type="dcterms:W3CDTF">2024-08-24T12:29:29Z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biblioreferences.bib</vt:lpwstr>
  </property>
  <property fmtid="{D5CDD505-2E9C-101B-9397-08002B2CF9AE}" pid="4" name="cls">
    <vt:lpwstr>https://www.zotero.org/styles/vegetation-classification-and-survey.cls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ocite">
    <vt:lpwstr>@*</vt:lpwstr>
  </property>
  <property fmtid="{D5CDD505-2E9C-101B-9397-08002B2CF9AE}" pid="10" name="toc-title">
    <vt:lpwstr>Table of contents</vt:lpwstr>
  </property>
</Properties>
</file>