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2FC4" w14:textId="77777777" w:rsidR="007D5284" w:rsidRPr="007D5284" w:rsidRDefault="007D5284" w:rsidP="007D5284">
      <w:pPr>
        <w:shd w:val="clear" w:color="auto" w:fill="141414"/>
        <w:spacing w:after="48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 xml:space="preserve">Tous les 5 documents PDF ont été générés avec succès. Voici ce que vous avez maintenant dans </w:t>
      </w:r>
      <w:hyperlink r:id="rId5" w:tgtFrame="_blank" w:history="1">
        <w:r w:rsidRPr="007D5284">
          <w:rPr>
            <w:rFonts w:ascii="Segoe UI" w:eastAsia="Times New Roman" w:hAnsi="Segoe UI" w:cs="Segoe UI"/>
            <w:color w:val="81A1C1"/>
            <w:kern w:val="0"/>
            <w:sz w:val="20"/>
            <w:szCs w:val="20"/>
            <w:u w:val="single"/>
            <w:lang w:eastAsia="fr-FR"/>
            <w14:ligatures w14:val="none"/>
          </w:rPr>
          <w:t>docs-</w:t>
        </w:r>
        <w:proofErr w:type="spellStart"/>
        <w:r w:rsidRPr="007D5284">
          <w:rPr>
            <w:rFonts w:ascii="Segoe UI" w:eastAsia="Times New Roman" w:hAnsi="Segoe UI" w:cs="Segoe UI"/>
            <w:color w:val="81A1C1"/>
            <w:kern w:val="0"/>
            <w:sz w:val="20"/>
            <w:szCs w:val="20"/>
            <w:u w:val="single"/>
            <w:lang w:eastAsia="fr-FR"/>
            <w14:ligatures w14:val="none"/>
          </w:rPr>
          <w:t>conformite</w:t>
        </w:r>
        <w:proofErr w:type="spellEnd"/>
        <w:r w:rsidRPr="007D5284">
          <w:rPr>
            <w:rFonts w:ascii="Segoe UI" w:eastAsia="Times New Roman" w:hAnsi="Segoe UI" w:cs="Segoe UI"/>
            <w:color w:val="81A1C1"/>
            <w:kern w:val="0"/>
            <w:sz w:val="20"/>
            <w:szCs w:val="20"/>
            <w:u w:val="single"/>
            <w:lang w:eastAsia="fr-FR"/>
            <w14:ligatures w14:val="none"/>
          </w:rPr>
          <w:t>/</w:t>
        </w:r>
      </w:hyperlink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 xml:space="preserve"> :</w:t>
      </w:r>
    </w:p>
    <w:p w14:paraId="79601C3C" w14:textId="77777777" w:rsidR="007D5284" w:rsidRPr="007D5284" w:rsidRDefault="007D5284" w:rsidP="007D52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D52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58D47B0">
          <v:rect id="_x0000_i1025" style="width:0;height:1.5pt" o:hralign="center" o:hrstd="t" o:hr="t" fillcolor="#a0a0a0" stroked="f"/>
        </w:pict>
      </w:r>
    </w:p>
    <w:p w14:paraId="7728262D" w14:textId="77777777" w:rsidR="007D5284" w:rsidRPr="007D5284" w:rsidRDefault="007D5284" w:rsidP="007D5284">
      <w:pPr>
        <w:shd w:val="clear" w:color="auto" w:fill="141414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 xml:space="preserve">Pack de conformité complet — Baobab </w:t>
      </w:r>
      <w:proofErr w:type="spellStart"/>
      <w:r w:rsidRPr="007D5284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Loyalty</w:t>
      </w:r>
      <w:proofErr w:type="spellEnd"/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037"/>
        <w:gridCol w:w="1424"/>
        <w:gridCol w:w="5325"/>
      </w:tblGrid>
      <w:tr w:rsidR="007D5284" w:rsidRPr="007D5284" w14:paraId="4F4FD2FB" w14:textId="77777777" w:rsidTr="007D5284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D7A44" w14:textId="77777777" w:rsidR="007D5284" w:rsidRPr="007D5284" w:rsidRDefault="007D5284" w:rsidP="007D52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86E86" w14:textId="77777777" w:rsidR="007D5284" w:rsidRPr="007D5284" w:rsidRDefault="007D5284" w:rsidP="007D52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4F322" w14:textId="77777777" w:rsidR="007D5284" w:rsidRPr="007D5284" w:rsidRDefault="007D5284" w:rsidP="007D52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Pour qui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01AC4" w14:textId="77777777" w:rsidR="007D5284" w:rsidRPr="007D5284" w:rsidRDefault="007D5284" w:rsidP="007D5284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Contenu</w:t>
            </w:r>
          </w:p>
        </w:tc>
      </w:tr>
      <w:tr w:rsidR="007D5284" w:rsidRPr="007D5284" w14:paraId="11DE3E26" w14:textId="77777777" w:rsidTr="007D528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DBD47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31B51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6" w:tgtFrame="_blank" w:history="1">
              <w:r w:rsidRPr="007D5284">
                <w:rPr>
                  <w:rFonts w:ascii="Segoe UI" w:eastAsia="Times New Roman" w:hAnsi="Segoe UI" w:cs="Segoe UI"/>
                  <w:color w:val="81A1C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DPA — Contrat de Sous-traitance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BDA0D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Hôtelier + Baobab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90695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 xml:space="preserve">Contrat légal à signer — formalise </w:t>
            </w:r>
            <w:proofErr w:type="gramStart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la relation sous-traitant</w:t>
            </w:r>
            <w:proofErr w:type="gramEnd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. Conforme RGPD Art. 28 + lois Côte d'Ivoire / Sénégal / Maroc</w:t>
            </w:r>
          </w:p>
        </w:tc>
      </w:tr>
      <w:tr w:rsidR="007D5284" w:rsidRPr="007D5284" w14:paraId="1F5534D6" w14:textId="77777777" w:rsidTr="007D528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2FE3D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E03A1D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7" w:tgtFrame="_blank" w:history="1">
              <w:r w:rsidRPr="007D5284">
                <w:rPr>
                  <w:rFonts w:ascii="Segoe UI" w:eastAsia="Times New Roman" w:hAnsi="Segoe UI" w:cs="Segoe UI"/>
                  <w:color w:val="81A1C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Guide de Conformité Hôteliers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216BE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Hôtelier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F574F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Guide pas-à-pas en 5 étapes : DPA → informer clients → déclaration ARTCI/CDP → politique conf. → formation</w:t>
            </w:r>
          </w:p>
        </w:tc>
      </w:tr>
      <w:tr w:rsidR="007D5284" w:rsidRPr="007D5284" w14:paraId="3391EAFC" w14:textId="77777777" w:rsidTr="007D528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8C5FE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0695A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8" w:tgtFrame="_blank" w:history="1">
              <w:r w:rsidRPr="007D5284">
                <w:rPr>
                  <w:rFonts w:ascii="Segoe UI" w:eastAsia="Times New Roman" w:hAnsi="Segoe UI" w:cs="Segoe UI"/>
                  <w:color w:val="81A1C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Notice d'Information Clients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697DB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Clients des hôtels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C97A1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Template en 3 versions : générale, Côte d'Ivoire (Loi 2013-450), Sénégal (Loi 2008-12)</w:t>
            </w:r>
          </w:p>
        </w:tc>
      </w:tr>
      <w:tr w:rsidR="007D5284" w:rsidRPr="007D5284" w14:paraId="1F1E7F84" w14:textId="77777777" w:rsidTr="007D528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083CF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D9A3A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9" w:tgtFrame="_blank" w:history="1">
              <w:r w:rsidRPr="007D5284">
                <w:rPr>
                  <w:rFonts w:ascii="Segoe UI" w:eastAsia="Times New Roman" w:hAnsi="Segoe UI" w:cs="Segoe UI"/>
                  <w:color w:val="81A1C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Formulaire Déclaration ARTCI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290FD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Hôtelier (Côte d'Ivoire)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125A9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 xml:space="preserve">Formulaire </w:t>
            </w:r>
            <w:proofErr w:type="spellStart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pré-rempli</w:t>
            </w:r>
            <w:proofErr w:type="spellEnd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 xml:space="preserve"> pour la déclaration obligatoire à l'ARTCI — tous les champs techniques déjà complétés</w:t>
            </w:r>
          </w:p>
        </w:tc>
      </w:tr>
      <w:tr w:rsidR="007D5284" w:rsidRPr="007D5284" w14:paraId="6C32A4AB" w14:textId="77777777" w:rsidTr="007D528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EAA7D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F7ECF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hyperlink r:id="rId10" w:tgtFrame="_blank" w:history="1">
              <w:r w:rsidRPr="007D5284">
                <w:rPr>
                  <w:rFonts w:ascii="Segoe UI" w:eastAsia="Times New Roman" w:hAnsi="Segoe UI" w:cs="Segoe UI"/>
                  <w:color w:val="81A1C1"/>
                  <w:kern w:val="0"/>
                  <w:sz w:val="20"/>
                  <w:szCs w:val="20"/>
                  <w:u w:val="single"/>
                  <w:lang w:eastAsia="fr-FR"/>
                  <w14:ligatures w14:val="none"/>
                </w:rPr>
                <w:t>Registre des Traitements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0BFB6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 xml:space="preserve">Baobab </w:t>
            </w:r>
            <w:proofErr w:type="spellStart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Loyalty</w:t>
            </w:r>
            <w:proofErr w:type="spellEnd"/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 xml:space="preserve"> (interne)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79457" w14:textId="77777777" w:rsidR="007D5284" w:rsidRPr="007D5284" w:rsidRDefault="007D5284" w:rsidP="007D5284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7D5284">
              <w:rPr>
                <w:rFonts w:ascii="Segoe UI" w:eastAsia="Times New Roman" w:hAnsi="Segoe UI" w:cs="Segoe UI"/>
                <w:kern w:val="0"/>
                <w:sz w:val="20"/>
                <w:szCs w:val="20"/>
                <w:lang w:eastAsia="fr-FR"/>
                <w14:ligatures w14:val="none"/>
              </w:rPr>
              <w:t>Registre complet des activités de traitement — obligatoire RGPD, requis par toutes les autorités africaines</w:t>
            </w:r>
          </w:p>
        </w:tc>
      </w:tr>
    </w:tbl>
    <w:p w14:paraId="6DE436DE" w14:textId="77777777" w:rsidR="007D5284" w:rsidRPr="007D5284" w:rsidRDefault="007D5284" w:rsidP="007D52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D528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803F6FE">
          <v:rect id="_x0000_i1026" style="width:0;height:1.5pt" o:hralign="center" o:hrstd="t" o:hr="t" fillcolor="#a0a0a0" stroked="f"/>
        </w:pict>
      </w:r>
    </w:p>
    <w:p w14:paraId="6719E180" w14:textId="77777777" w:rsidR="007D5284" w:rsidRPr="007D5284" w:rsidRDefault="007D5284" w:rsidP="007D5284">
      <w:pPr>
        <w:shd w:val="clear" w:color="auto" w:fill="141414"/>
        <w:spacing w:before="24" w:after="48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Ce que chaque hôtelier doit faire (ordre des priorités) :</w:t>
      </w:r>
    </w:p>
    <w:p w14:paraId="66ECD945" w14:textId="77777777" w:rsidR="007D5284" w:rsidRPr="007D5284" w:rsidRDefault="007D5284" w:rsidP="007D528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Signer le </w:t>
      </w:r>
      <w:r w:rsidRPr="007D5284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Document 01</w:t>
      </w: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 (DPA) et l'envoyer à </w:t>
      </w:r>
      <w:hyperlink r:id="rId11" w:tgtFrame="_blank" w:history="1">
        <w:r w:rsidRPr="007D5284">
          <w:rPr>
            <w:rFonts w:ascii="Segoe UI" w:eastAsia="Times New Roman" w:hAnsi="Segoe UI" w:cs="Segoe UI"/>
            <w:color w:val="81A1C1"/>
            <w:kern w:val="0"/>
            <w:sz w:val="20"/>
            <w:szCs w:val="20"/>
            <w:u w:val="single"/>
            <w:lang w:eastAsia="fr-FR"/>
            <w14:ligatures w14:val="none"/>
          </w:rPr>
          <w:t>support@baobabloyalty.com</w:t>
        </w:r>
      </w:hyperlink>
    </w:p>
    <w:p w14:paraId="275809E1" w14:textId="77777777" w:rsidR="007D5284" w:rsidRPr="007D5284" w:rsidRDefault="007D5284" w:rsidP="007D528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Afficher le </w:t>
      </w:r>
      <w:r w:rsidRPr="007D5284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Document 03</w:t>
      </w: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 (Notice clients) à la réception</w:t>
      </w:r>
    </w:p>
    <w:p w14:paraId="777FC019" w14:textId="77777777" w:rsidR="007D5284" w:rsidRPr="007D5284" w:rsidRDefault="007D5284" w:rsidP="007D528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Si en Côte d'Ivoire : déposer le </w:t>
      </w:r>
      <w:r w:rsidRPr="007D5284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Document 04</w:t>
      </w: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 à l'ARTCI</w:t>
      </w:r>
    </w:p>
    <w:p w14:paraId="7AF9643B" w14:textId="77777777" w:rsidR="007D5284" w:rsidRPr="007D5284" w:rsidRDefault="007D5284" w:rsidP="007D5284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</w:pP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Si au Sénégal : utiliser le </w:t>
      </w:r>
      <w:r w:rsidRPr="007D5284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fr-FR"/>
          <w14:ligatures w14:val="none"/>
        </w:rPr>
        <w:t>Document 02</w:t>
      </w:r>
      <w:r w:rsidRPr="007D5284">
        <w:rPr>
          <w:rFonts w:ascii="Segoe UI" w:eastAsia="Times New Roman" w:hAnsi="Segoe UI" w:cs="Segoe UI"/>
          <w:kern w:val="0"/>
          <w:sz w:val="20"/>
          <w:szCs w:val="20"/>
          <w:lang w:eastAsia="fr-FR"/>
          <w14:ligatures w14:val="none"/>
        </w:rPr>
        <w:t> pour la déclaration CDP en ligne</w:t>
      </w:r>
    </w:p>
    <w:p w14:paraId="55FBF59F" w14:textId="414E6876" w:rsidR="00AA3F6D" w:rsidRPr="007D5284" w:rsidRDefault="00AA3F6D" w:rsidP="007D5284"/>
    <w:sectPr w:rsidR="00AA3F6D" w:rsidRPr="007D52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D3A88"/>
    <w:multiLevelType w:val="multilevel"/>
    <w:tmpl w:val="5F9E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88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55"/>
    <w:rsid w:val="003D2155"/>
    <w:rsid w:val="007D5284"/>
    <w:rsid w:val="00AA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B1EB"/>
  <w15:chartTrackingRefBased/>
  <w15:docId w15:val="{9F0CA880-D183-4F28-849D-093202A9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D5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D528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5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7D5284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7D5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5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1d08bp2uajac6nt1pqrgm1lbl3v2qss4cq9id889nh9vsai7ait0/docs-conformite/03_Notice_Information_Clients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webview://1d08bp2uajac6nt1pqrgm1lbl3v2qss4cq9id889nh9vsai7ait0/docs-conformite/02_Guide_Conformite_Hoteliers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1d08bp2uajac6nt1pqrgm1lbl3v2qss4cq9id889nh9vsai7ait0/docs-conformite/01_DPA_Contrat_Sous_Traitance.pdf" TargetMode="External"/><Relationship Id="rId11" Type="http://schemas.openxmlformats.org/officeDocument/2006/relationships/hyperlink" Target="mailto:support@baobabloyalty.com" TargetMode="External"/><Relationship Id="rId5" Type="http://schemas.openxmlformats.org/officeDocument/2006/relationships/hyperlink" Target="vscode-webview://1d08bp2uajac6nt1pqrgm1lbl3v2qss4cq9id889nh9vsai7ait0/docs-conformite/" TargetMode="External"/><Relationship Id="rId10" Type="http://schemas.openxmlformats.org/officeDocument/2006/relationships/hyperlink" Target="vscode-webview://1d08bp2uajac6nt1pqrgm1lbl3v2qss4cq9id889nh9vsai7ait0/docs-conformite/05_Registre_Traitements_Baobab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1d08bp2uajac6nt1pqrgm1lbl3v2qss4cq9id889nh9vsai7ait0/docs-conformite/04_Declaration_ARTCI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338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</dc:creator>
  <cp:keywords/>
  <dc:description/>
  <cp:lastModifiedBy>aicha</cp:lastModifiedBy>
  <cp:revision>1</cp:revision>
  <dcterms:created xsi:type="dcterms:W3CDTF">2026-04-27T11:35:00Z</dcterms:created>
  <dcterms:modified xsi:type="dcterms:W3CDTF">2026-04-27T13:07:00Z</dcterms:modified>
</cp:coreProperties>
</file>