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7E" w:rsidRDefault="00EB64E8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ULCERS</w:t>
      </w:r>
    </w:p>
    <w:p w:rsidR="00EB64E8" w:rsidRPr="000B2913" w:rsidRDefault="00EB64E8" w:rsidP="00EB64E8">
      <w:pPr>
        <w:rPr>
          <w:rFonts w:cs="Helvetica"/>
          <w:color w:val="231F20"/>
          <w:sz w:val="24"/>
          <w:szCs w:val="24"/>
          <w:u w:val="single"/>
        </w:rPr>
      </w:pPr>
      <w:r>
        <w:rPr>
          <w:rFonts w:cs="Helvetica"/>
          <w:color w:val="231F20"/>
          <w:sz w:val="24"/>
          <w:szCs w:val="24"/>
          <w:u w:val="single"/>
        </w:rPr>
        <w:t>CARBOHYDRATES</w:t>
      </w:r>
    </w:p>
    <w:p w:rsidR="00EB64E8" w:rsidRDefault="00EB64E8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Cereals whole maize ,whole rice and whole wheat for full nutritions</w:t>
      </w:r>
    </w:p>
    <w:p w:rsidR="00EB64E8" w:rsidRPr="000B2913" w:rsidRDefault="00EB64E8" w:rsidP="00EB64E8">
      <w:pPr>
        <w:rPr>
          <w:sz w:val="24"/>
          <w:szCs w:val="24"/>
          <w:lang w:val="af-ZA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Pumpkins, cassavas, yams,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sorgum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, arrow roots and sweet </w:t>
      </w:r>
      <w:proofErr w:type="gramStart"/>
      <w:r>
        <w:rPr>
          <w:rFonts w:cs="Arial"/>
          <w:color w:val="000000"/>
          <w:sz w:val="24"/>
          <w:szCs w:val="24"/>
          <w:shd w:val="clear" w:color="auto" w:fill="FFFFFF"/>
        </w:rPr>
        <w:t>potatoes  to</w:t>
      </w:r>
      <w:proofErr w:type="gram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 substitute industrial foods.</w:t>
      </w:r>
    </w:p>
    <w:p w:rsidR="00EB64E8" w:rsidRDefault="00EB64E8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Flour whole maize flour,whole wheat flour,sorghum flour and millet flour are a source carbohydrates.</w:t>
      </w:r>
    </w:p>
    <w:p w:rsidR="001705A8" w:rsidRDefault="001705A8" w:rsidP="001705A8">
      <w:pPr>
        <w:rPr>
          <w:sz w:val="24"/>
          <w:szCs w:val="24"/>
          <w:u w:val="single"/>
          <w:lang w:val="af-ZA"/>
        </w:rPr>
      </w:pPr>
      <w:r w:rsidRPr="00430D89">
        <w:rPr>
          <w:sz w:val="24"/>
          <w:szCs w:val="24"/>
          <w:u w:val="single"/>
          <w:lang w:val="af-ZA"/>
        </w:rPr>
        <w:t>PROTEINS</w:t>
      </w:r>
    </w:p>
    <w:p w:rsidR="001705A8" w:rsidRDefault="001705A8" w:rsidP="00EB64E8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Fish</w:t>
      </w:r>
      <w:r w:rsidRPr="00D04FBE">
        <w:rPr>
          <w:sz w:val="24"/>
          <w:szCs w:val="24"/>
          <w:u w:val="single"/>
          <w:lang w:val="af-ZA"/>
        </w:rPr>
        <w:t xml:space="preserve"> </w:t>
      </w:r>
      <w:r>
        <w:rPr>
          <w:sz w:val="24"/>
          <w:szCs w:val="24"/>
          <w:lang w:val="af-ZA"/>
        </w:rPr>
        <w:t xml:space="preserve">e.g </w:t>
      </w:r>
      <w:proofErr w:type="gramStart"/>
      <w:r w:rsidRPr="0014556A">
        <w:rPr>
          <w:rFonts w:cs="Helvetica"/>
          <w:color w:val="231F20"/>
          <w:sz w:val="24"/>
          <w:szCs w:val="24"/>
        </w:rPr>
        <w:t>tilapia ,</w:t>
      </w:r>
      <w:proofErr w:type="spellStart"/>
      <w:r w:rsidRPr="0014556A">
        <w:rPr>
          <w:rFonts w:cs="Helvetica"/>
          <w:color w:val="231F20"/>
          <w:sz w:val="24"/>
          <w:szCs w:val="24"/>
        </w:rPr>
        <w:t>omena</w:t>
      </w:r>
      <w:proofErr w:type="spellEnd"/>
      <w:proofErr w:type="gramEnd"/>
      <w:r w:rsidRPr="0014556A">
        <w:rPr>
          <w:rFonts w:cs="Helvetica"/>
          <w:color w:val="231F20"/>
          <w:sz w:val="24"/>
          <w:szCs w:val="24"/>
        </w:rPr>
        <w:t xml:space="preserve"> ,sardines ,catfish and mackerel</w:t>
      </w:r>
      <w:r>
        <w:rPr>
          <w:rFonts w:ascii="Helvetica" w:hAnsi="Helvetica" w:cs="Helvetica"/>
          <w:color w:val="231F20"/>
          <w:sz w:val="24"/>
          <w:szCs w:val="24"/>
        </w:rPr>
        <w:t>.</w:t>
      </w:r>
      <w:r w:rsidRPr="00D04FBE">
        <w:rPr>
          <w:rFonts w:ascii="Helvetica" w:hAnsi="Helvetica" w:cs="Helvetica"/>
          <w:color w:val="231F20"/>
          <w:sz w:val="27"/>
          <w:szCs w:val="27"/>
        </w:rPr>
        <w:t xml:space="preserve"> </w:t>
      </w:r>
      <w:r w:rsidRPr="0014556A">
        <w:rPr>
          <w:rFonts w:cs="Helvetica"/>
          <w:color w:val="231F20"/>
          <w:sz w:val="24"/>
          <w:szCs w:val="24"/>
        </w:rPr>
        <w:t>Fish is a great source of high-quality </w:t>
      </w:r>
      <w:hyperlink r:id="rId4" w:history="1">
        <w:r w:rsidRPr="0014556A">
          <w:rPr>
            <w:rStyle w:val="Hyperlink"/>
            <w:rFonts w:cs="Helvetica"/>
            <w:color w:val="01ADB9"/>
            <w:sz w:val="24"/>
            <w:szCs w:val="24"/>
            <w:u w:val="none"/>
          </w:rPr>
          <w:t>protein</w:t>
        </w:r>
      </w:hyperlink>
      <w:r w:rsidRPr="0014556A">
        <w:rPr>
          <w:rFonts w:cs="Helvetica"/>
          <w:color w:val="231F20"/>
          <w:sz w:val="24"/>
          <w:szCs w:val="24"/>
        </w:rPr>
        <w:t>, which helps you feel full and increases your metabolic rate.</w:t>
      </w:r>
    </w:p>
    <w:p w:rsidR="001705A8" w:rsidRPr="001705A8" w:rsidRDefault="001705A8" w:rsidP="00EB64E8">
      <w:pPr>
        <w:rPr>
          <w:rFonts w:ascii="Helvetica" w:hAnsi="Helvetica"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Chicken meat is well within the acceptable foods.</w:t>
      </w:r>
    </w:p>
    <w:p w:rsidR="00EB64E8" w:rsidRDefault="00EB64E8" w:rsidP="00EB64E8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VITAMINS</w:t>
      </w:r>
    </w:p>
    <w:p w:rsidR="00EB64E8" w:rsidRDefault="001705A8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Fruits that are non-aidic,e.g</w:t>
      </w:r>
      <w:r w:rsidR="00137034">
        <w:rPr>
          <w:sz w:val="24"/>
          <w:szCs w:val="24"/>
          <w:lang w:val="af-ZA"/>
        </w:rPr>
        <w:t xml:space="preserve"> guavas,</w:t>
      </w:r>
      <w:r w:rsidR="00EB64E8">
        <w:rPr>
          <w:sz w:val="24"/>
          <w:szCs w:val="24"/>
          <w:lang w:val="af-ZA"/>
        </w:rPr>
        <w:t>avocados,melons,strawberries,black berries</w:t>
      </w:r>
      <w:r>
        <w:rPr>
          <w:sz w:val="24"/>
          <w:szCs w:val="24"/>
          <w:lang w:val="af-ZA"/>
        </w:rPr>
        <w:t>,bananas</w:t>
      </w:r>
      <w:r w:rsidR="00EB64E8">
        <w:rPr>
          <w:sz w:val="24"/>
          <w:szCs w:val="24"/>
          <w:lang w:val="af-ZA"/>
        </w:rPr>
        <w:t>,apples and mangoes.</w:t>
      </w:r>
    </w:p>
    <w:p w:rsidR="00EB64E8" w:rsidRDefault="00EB64E8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Nuts e.g macadamia and cashew nuts.</w:t>
      </w:r>
    </w:p>
    <w:p w:rsidR="001705A8" w:rsidRDefault="00EB64E8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Vegetables</w:t>
      </w:r>
      <w:r w:rsidR="001705A8">
        <w:rPr>
          <w:sz w:val="24"/>
          <w:szCs w:val="24"/>
          <w:lang w:val="af-ZA"/>
        </w:rPr>
        <w:t xml:space="preserve"> that are non-acidic</w:t>
      </w:r>
      <w:r>
        <w:rPr>
          <w:sz w:val="24"/>
          <w:szCs w:val="24"/>
          <w:lang w:val="af-ZA"/>
        </w:rPr>
        <w:t xml:space="preserve"> e.g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carr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>​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ots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, peas, </w:t>
      </w:r>
      <w:r w:rsidRPr="00C738D7">
        <w:rPr>
          <w:rFonts w:cs="Arial"/>
          <w:color w:val="000000"/>
          <w:sz w:val="24"/>
          <w:szCs w:val="24"/>
          <w:shd w:val="clear" w:color="auto" w:fill="FFFFFF"/>
        </w:rPr>
        <w:t>turnips</w:t>
      </w:r>
      <w:r>
        <w:rPr>
          <w:rFonts w:cs="Arial"/>
          <w:color w:val="000000"/>
          <w:sz w:val="24"/>
          <w:szCs w:val="24"/>
          <w:shd w:val="clear" w:color="auto" w:fill="FFFFFF"/>
        </w:rPr>
        <w:t>,</w:t>
      </w:r>
      <w:r w:rsidR="00137034">
        <w:rPr>
          <w:sz w:val="24"/>
          <w:szCs w:val="24"/>
          <w:lang w:val="af-ZA"/>
        </w:rPr>
        <w:t>cabbages and lettuces</w:t>
      </w:r>
      <w:r>
        <w:rPr>
          <w:sz w:val="24"/>
          <w:szCs w:val="24"/>
          <w:lang w:val="af-ZA"/>
        </w:rPr>
        <w:t xml:space="preserve"> should be in every meal and should be mildly cooked to preserve nutrients.</w:t>
      </w:r>
    </w:p>
    <w:p w:rsidR="00EB64E8" w:rsidRDefault="00EB64E8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Water, take atleast six glasses of water per day avoid dehydration.</w:t>
      </w:r>
    </w:p>
    <w:p w:rsidR="00EB64E8" w:rsidRDefault="00EB64E8" w:rsidP="00EB64E8">
      <w:pPr>
        <w:rPr>
          <w:sz w:val="24"/>
          <w:szCs w:val="24"/>
          <w:u w:val="single"/>
          <w:lang w:val="af-ZA"/>
        </w:rPr>
      </w:pPr>
      <w:r w:rsidRPr="00F53A4F">
        <w:rPr>
          <w:sz w:val="24"/>
          <w:szCs w:val="24"/>
          <w:u w:val="single"/>
          <w:lang w:val="af-ZA"/>
        </w:rPr>
        <w:t>AVOID</w:t>
      </w:r>
    </w:p>
    <w:p w:rsidR="001705A8" w:rsidRDefault="001705A8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Acidic fruits</w:t>
      </w:r>
      <w:r>
        <w:rPr>
          <w:sz w:val="24"/>
          <w:szCs w:val="24"/>
          <w:lang w:val="af-ZA"/>
        </w:rPr>
        <w:t>.Oranges,lemons,pineapples</w:t>
      </w:r>
      <w:r>
        <w:rPr>
          <w:sz w:val="24"/>
          <w:szCs w:val="24"/>
          <w:lang w:val="af-ZA"/>
        </w:rPr>
        <w:t xml:space="preserve">,grapes </w:t>
      </w:r>
      <w:r>
        <w:rPr>
          <w:sz w:val="24"/>
          <w:szCs w:val="24"/>
          <w:lang w:val="af-ZA"/>
        </w:rPr>
        <w:t xml:space="preserve">and </w:t>
      </w:r>
      <w:r>
        <w:rPr>
          <w:sz w:val="24"/>
          <w:szCs w:val="24"/>
          <w:lang w:val="af-ZA"/>
        </w:rPr>
        <w:t>other citric fruits.</w:t>
      </w:r>
    </w:p>
    <w:p w:rsidR="001705A8" w:rsidRDefault="001705A8" w:rsidP="00EB64E8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lang w:val="af-ZA"/>
        </w:rPr>
        <w:t>Spices such as pepper,</w:t>
      </w:r>
      <w:r w:rsidR="00137034">
        <w:rPr>
          <w:sz w:val="24"/>
          <w:szCs w:val="24"/>
          <w:lang w:val="af-ZA"/>
        </w:rPr>
        <w:t>food flavoures,cinnam</w:t>
      </w:r>
      <w:bookmarkStart w:id="0" w:name="_GoBack"/>
      <w:bookmarkEnd w:id="0"/>
      <w:r w:rsidR="00137034">
        <w:rPr>
          <w:sz w:val="24"/>
          <w:szCs w:val="24"/>
          <w:lang w:val="af-ZA"/>
        </w:rPr>
        <w:t>mon,garlic,tangawizi and any other spice with a stinging taste.</w:t>
      </w:r>
    </w:p>
    <w:p w:rsidR="00EB64E8" w:rsidRDefault="001705A8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Acidic vegetables such as sukuma-wiki,brocolli,pigweed,managu</w:t>
      </w:r>
      <w:r w:rsidR="00137034">
        <w:rPr>
          <w:sz w:val="24"/>
          <w:szCs w:val="24"/>
          <w:lang w:val="af-ZA"/>
        </w:rPr>
        <w:t>,</w:t>
      </w:r>
      <w:r w:rsidR="00137034" w:rsidRPr="00137034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137034">
        <w:rPr>
          <w:rFonts w:cs="Arial"/>
          <w:color w:val="000000"/>
          <w:sz w:val="24"/>
          <w:szCs w:val="24"/>
          <w:shd w:val="clear" w:color="auto" w:fill="FFFFFF"/>
        </w:rPr>
        <w:t>tomatoes</w:t>
      </w:r>
      <w:r>
        <w:rPr>
          <w:sz w:val="24"/>
          <w:szCs w:val="24"/>
          <w:lang w:val="af-ZA"/>
        </w:rPr>
        <w:t xml:space="preserve"> and </w:t>
      </w:r>
      <w:r>
        <w:rPr>
          <w:sz w:val="24"/>
          <w:szCs w:val="24"/>
          <w:lang w:val="af-ZA"/>
        </w:rPr>
        <w:t>spinaches</w:t>
      </w:r>
      <w:r w:rsidR="00EB64E8">
        <w:rPr>
          <w:sz w:val="24"/>
          <w:szCs w:val="24"/>
          <w:lang w:val="af-ZA"/>
        </w:rPr>
        <w:t>.</w:t>
      </w:r>
    </w:p>
    <w:p w:rsidR="00EB64E8" w:rsidRDefault="00EB64E8" w:rsidP="00EB64E8">
      <w:pPr>
        <w:rPr>
          <w:sz w:val="24"/>
          <w:szCs w:val="24"/>
          <w:lang w:val="af-ZA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Excessive </w:t>
      </w:r>
      <w:r w:rsidR="00137034">
        <w:rPr>
          <w:rFonts w:ascii="Arial" w:hAnsi="Arial" w:cs="Arial"/>
          <w:color w:val="000000"/>
          <w:sz w:val="23"/>
          <w:szCs w:val="23"/>
          <w:shd w:val="clear" w:color="auto" w:fill="FFFFFF"/>
        </w:rPr>
        <w:t>intake of salt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 oily foods</w:t>
      </w:r>
      <w:r>
        <w:rPr>
          <w:sz w:val="24"/>
          <w:szCs w:val="24"/>
          <w:lang w:val="af-ZA"/>
        </w:rPr>
        <w:t>.</w:t>
      </w:r>
    </w:p>
    <w:p w:rsidR="00137034" w:rsidRDefault="00137034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Caffeine beverages and carbonated drinks such as sodas.</w:t>
      </w:r>
    </w:p>
    <w:p w:rsidR="00137034" w:rsidRPr="00F53A4F" w:rsidRDefault="00137034" w:rsidP="00EB64E8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Drugs such as beers,ciggarettes,narcotics and any other intoxications</w:t>
      </w:r>
    </w:p>
    <w:p w:rsidR="00EB64E8" w:rsidRPr="00EB64E8" w:rsidRDefault="00EB64E8">
      <w:pPr>
        <w:rPr>
          <w:sz w:val="24"/>
          <w:szCs w:val="24"/>
          <w:u w:val="single"/>
          <w:lang w:val="af-ZA"/>
        </w:rPr>
      </w:pPr>
    </w:p>
    <w:sectPr w:rsidR="00EB64E8" w:rsidRPr="00EB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E8"/>
    <w:rsid w:val="00137034"/>
    <w:rsid w:val="001705A8"/>
    <w:rsid w:val="0099207E"/>
    <w:rsid w:val="00EB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2F9E-D3C6-428C-8189-20534ADD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althline.com/nutrition/how-much-protein-per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2019-05-30T09:28:00Z</dcterms:created>
  <dcterms:modified xsi:type="dcterms:W3CDTF">2019-05-30T10:07:00Z</dcterms:modified>
</cp:coreProperties>
</file>