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229C4" w14:textId="0BFD91DC" w:rsidR="00FF7505" w:rsidRPr="000966A2" w:rsidRDefault="00582A2A" w:rsidP="000966A2">
      <w:pPr>
        <w:spacing w:line="360" w:lineRule="auto"/>
        <w:rPr>
          <w:rFonts w:ascii="Times New Roman" w:hAnsi="Times New Roman" w:cs="Times New Roman"/>
        </w:rPr>
      </w:pPr>
      <w:r w:rsidRPr="000966A2">
        <w:rPr>
          <w:rFonts w:ascii="Times New Roman" w:hAnsi="Times New Roman" w:cs="Times New Roman"/>
        </w:rPr>
        <w:t>Graph Layout Optimization for Malawi Districts</w:t>
      </w:r>
    </w:p>
    <w:p w14:paraId="68AFA149" w14:textId="77777777" w:rsidR="00582A2A" w:rsidRPr="000966A2" w:rsidRDefault="00582A2A" w:rsidP="000966A2">
      <w:pPr>
        <w:spacing w:line="360" w:lineRule="auto"/>
        <w:rPr>
          <w:rFonts w:ascii="Times New Roman" w:hAnsi="Times New Roman" w:cs="Times New Roman"/>
        </w:rPr>
      </w:pPr>
      <w:r w:rsidRPr="000966A2">
        <w:rPr>
          <w:rFonts w:ascii="Times New Roman" w:hAnsi="Times New Roman" w:cs="Times New Roman"/>
        </w:rPr>
        <w:t xml:space="preserve">1. Node Distribution and Problem Analysis </w:t>
      </w:r>
    </w:p>
    <w:p w14:paraId="2D73202B" w14:textId="77777777" w:rsidR="00582A2A" w:rsidRPr="000966A2" w:rsidRDefault="00582A2A" w:rsidP="000966A2">
      <w:pPr>
        <w:spacing w:line="360" w:lineRule="auto"/>
        <w:rPr>
          <w:rFonts w:ascii="Times New Roman" w:hAnsi="Times New Roman" w:cs="Times New Roman"/>
        </w:rPr>
      </w:pPr>
      <w:r w:rsidRPr="000966A2">
        <w:rPr>
          <w:rFonts w:ascii="Times New Roman" w:hAnsi="Times New Roman" w:cs="Times New Roman"/>
        </w:rPr>
        <w:t xml:space="preserve">The initial layout of Malawi's district graph often results in overlapping nodes, excessive edge crossings, and uneven spacing, making the visualization hard to interpret. A good layout should evenly distribute nodes in space, reduce cluttered intersections, and maintain proximity between connected districts. </w:t>
      </w:r>
    </w:p>
    <w:p w14:paraId="139976EA" w14:textId="77777777" w:rsidR="00582A2A" w:rsidRPr="000966A2" w:rsidRDefault="00582A2A" w:rsidP="000966A2">
      <w:pPr>
        <w:spacing w:line="360" w:lineRule="auto"/>
        <w:rPr>
          <w:rFonts w:ascii="Times New Roman" w:hAnsi="Times New Roman" w:cs="Times New Roman"/>
        </w:rPr>
      </w:pPr>
      <w:r w:rsidRPr="000966A2">
        <w:rPr>
          <w:rFonts w:ascii="Times New Roman" w:hAnsi="Times New Roman" w:cs="Times New Roman"/>
        </w:rPr>
        <w:t xml:space="preserve">2. </w:t>
      </w:r>
      <w:r w:rsidRPr="000966A2">
        <w:rPr>
          <w:rFonts w:ascii="Times New Roman" w:hAnsi="Times New Roman" w:cs="Times New Roman"/>
        </w:rPr>
        <w:t xml:space="preserve">Algorithm Identification </w:t>
      </w:r>
    </w:p>
    <w:p w14:paraId="1FFAF8A5" w14:textId="7513D7F0" w:rsidR="00582A2A" w:rsidRPr="000966A2" w:rsidRDefault="000966A2" w:rsidP="000966A2">
      <w:pPr>
        <w:spacing w:line="360" w:lineRule="auto"/>
        <w:rPr>
          <w:rFonts w:ascii="Times New Roman" w:hAnsi="Times New Roman" w:cs="Times New Roman"/>
        </w:rPr>
      </w:pPr>
      <w:r w:rsidRPr="000966A2">
        <w:rPr>
          <w:rFonts w:ascii="Times New Roman" w:hAnsi="Times New Roman" w:cs="Times New Roman"/>
        </w:rPr>
        <w:t>I</w:t>
      </w:r>
      <w:r w:rsidR="00582A2A" w:rsidRPr="000966A2">
        <w:rPr>
          <w:rFonts w:ascii="Times New Roman" w:hAnsi="Times New Roman" w:cs="Times New Roman"/>
        </w:rPr>
        <w:t xml:space="preserve"> use</w:t>
      </w:r>
      <w:r w:rsidRPr="000966A2">
        <w:rPr>
          <w:rFonts w:ascii="Times New Roman" w:hAnsi="Times New Roman" w:cs="Times New Roman"/>
        </w:rPr>
        <w:t>d</w:t>
      </w:r>
      <w:r w:rsidR="00582A2A" w:rsidRPr="000966A2">
        <w:rPr>
          <w:rFonts w:ascii="Times New Roman" w:hAnsi="Times New Roman" w:cs="Times New Roman"/>
        </w:rPr>
        <w:t xml:space="preserve"> the Force-Directed Graph Drawing algorithm</w:t>
      </w:r>
      <w:r w:rsidRPr="000966A2">
        <w:rPr>
          <w:rFonts w:ascii="Times New Roman" w:hAnsi="Times New Roman" w:cs="Times New Roman"/>
        </w:rPr>
        <w:t xml:space="preserve"> is a type of algorithm used for drawing graphs in a visually appealing way and the main goal of this algorithm is to position nodes of a graph in two-dimensional or three dimensions. The graph is</w:t>
      </w:r>
      <w:r w:rsidR="00582A2A" w:rsidRPr="000966A2">
        <w:rPr>
          <w:rFonts w:ascii="Times New Roman" w:hAnsi="Times New Roman" w:cs="Times New Roman"/>
        </w:rPr>
        <w:t xml:space="preserve"> implemented via D3.js. This physics-inspired approach models nodes as repelling particles and edges as attractive springs. It simulates physical forces like gravity, repulsion, and collision avoidance to organically find a stable and readable layout. </w:t>
      </w:r>
    </w:p>
    <w:p w14:paraId="6E29DAF8" w14:textId="77777777" w:rsidR="00582A2A" w:rsidRPr="000966A2" w:rsidRDefault="00582A2A" w:rsidP="000966A2">
      <w:pPr>
        <w:spacing w:line="360" w:lineRule="auto"/>
        <w:rPr>
          <w:rFonts w:ascii="Times New Roman" w:hAnsi="Times New Roman" w:cs="Times New Roman"/>
        </w:rPr>
      </w:pPr>
      <w:r w:rsidRPr="000966A2">
        <w:rPr>
          <w:rFonts w:ascii="Times New Roman" w:hAnsi="Times New Roman" w:cs="Times New Roman"/>
        </w:rPr>
        <w:t xml:space="preserve">3. </w:t>
      </w:r>
      <w:r w:rsidRPr="000966A2">
        <w:rPr>
          <w:rFonts w:ascii="Times New Roman" w:hAnsi="Times New Roman" w:cs="Times New Roman"/>
        </w:rPr>
        <w:t xml:space="preserve">Approach Explanation </w:t>
      </w:r>
    </w:p>
    <w:p w14:paraId="796720D6" w14:textId="26F8C596" w:rsidR="00582A2A" w:rsidRPr="000966A2" w:rsidRDefault="000966A2" w:rsidP="000966A2">
      <w:pPr>
        <w:spacing w:line="360" w:lineRule="auto"/>
        <w:rPr>
          <w:rFonts w:ascii="Times New Roman" w:hAnsi="Times New Roman" w:cs="Times New Roman"/>
        </w:rPr>
      </w:pPr>
      <w:r w:rsidRPr="000966A2">
        <w:rPr>
          <w:rFonts w:ascii="Times New Roman" w:hAnsi="Times New Roman" w:cs="Times New Roman"/>
        </w:rPr>
        <w:t>The</w:t>
      </w:r>
      <w:r w:rsidR="00582A2A" w:rsidRPr="000966A2">
        <w:rPr>
          <w:rFonts w:ascii="Times New Roman" w:hAnsi="Times New Roman" w:cs="Times New Roman"/>
        </w:rPr>
        <w:t xml:space="preserve"> approach includes the following steps: </w:t>
      </w:r>
    </w:p>
    <w:p w14:paraId="7E3013EF" w14:textId="77777777" w:rsidR="00582A2A" w:rsidRPr="000966A2" w:rsidRDefault="00582A2A" w:rsidP="000966A2">
      <w:pPr>
        <w:spacing w:line="360" w:lineRule="auto"/>
        <w:rPr>
          <w:rFonts w:ascii="Times New Roman" w:hAnsi="Times New Roman" w:cs="Times New Roman"/>
        </w:rPr>
      </w:pPr>
      <w:r w:rsidRPr="000966A2">
        <w:rPr>
          <w:rFonts w:ascii="Times New Roman" w:hAnsi="Times New Roman" w:cs="Times New Roman"/>
        </w:rPr>
        <w:t xml:space="preserve">1. Load the nodes and their initial (x, y) positions along with the adjacency list. </w:t>
      </w:r>
    </w:p>
    <w:p w14:paraId="7781EE49" w14:textId="77777777" w:rsidR="00582A2A" w:rsidRPr="000966A2" w:rsidRDefault="00582A2A" w:rsidP="000966A2">
      <w:pPr>
        <w:spacing w:line="360" w:lineRule="auto"/>
        <w:rPr>
          <w:rFonts w:ascii="Times New Roman" w:hAnsi="Times New Roman" w:cs="Times New Roman"/>
        </w:rPr>
      </w:pPr>
      <w:r w:rsidRPr="000966A2">
        <w:rPr>
          <w:rFonts w:ascii="Times New Roman" w:hAnsi="Times New Roman" w:cs="Times New Roman"/>
        </w:rPr>
        <w:t>2. Use D3's `</w:t>
      </w:r>
      <w:proofErr w:type="spellStart"/>
      <w:r w:rsidRPr="000966A2">
        <w:rPr>
          <w:rFonts w:ascii="Times New Roman" w:hAnsi="Times New Roman" w:cs="Times New Roman"/>
        </w:rPr>
        <w:t>forceSimulation</w:t>
      </w:r>
      <w:proofErr w:type="spellEnd"/>
      <w:r w:rsidRPr="000966A2">
        <w:rPr>
          <w:rFonts w:ascii="Times New Roman" w:hAnsi="Times New Roman" w:cs="Times New Roman"/>
        </w:rPr>
        <w:t>` to run a layout process with:</w:t>
      </w:r>
    </w:p>
    <w:p w14:paraId="557F2A28" w14:textId="77777777" w:rsidR="00582A2A" w:rsidRPr="000966A2" w:rsidRDefault="00582A2A" w:rsidP="000966A2">
      <w:pPr>
        <w:spacing w:line="360" w:lineRule="auto"/>
        <w:rPr>
          <w:rFonts w:ascii="Times New Roman" w:hAnsi="Times New Roman" w:cs="Times New Roman"/>
        </w:rPr>
      </w:pPr>
      <w:r w:rsidRPr="000966A2">
        <w:rPr>
          <w:rFonts w:ascii="Times New Roman" w:hAnsi="Times New Roman" w:cs="Times New Roman"/>
        </w:rPr>
        <w:t xml:space="preserve"> - `</w:t>
      </w:r>
      <w:proofErr w:type="spellStart"/>
      <w:r w:rsidRPr="000966A2">
        <w:rPr>
          <w:rFonts w:ascii="Times New Roman" w:hAnsi="Times New Roman" w:cs="Times New Roman"/>
        </w:rPr>
        <w:t>forceLink</w:t>
      </w:r>
      <w:proofErr w:type="spellEnd"/>
      <w:r w:rsidRPr="000966A2">
        <w:rPr>
          <w:rFonts w:ascii="Times New Roman" w:hAnsi="Times New Roman" w:cs="Times New Roman"/>
        </w:rPr>
        <w:t xml:space="preserve">` for edge attraction. </w:t>
      </w:r>
    </w:p>
    <w:p w14:paraId="15DAA051" w14:textId="77777777" w:rsidR="00582A2A" w:rsidRPr="000966A2" w:rsidRDefault="00582A2A" w:rsidP="000966A2">
      <w:pPr>
        <w:spacing w:line="360" w:lineRule="auto"/>
        <w:rPr>
          <w:rFonts w:ascii="Times New Roman" w:hAnsi="Times New Roman" w:cs="Times New Roman"/>
        </w:rPr>
      </w:pPr>
      <w:r w:rsidRPr="000966A2">
        <w:rPr>
          <w:rFonts w:ascii="Times New Roman" w:hAnsi="Times New Roman" w:cs="Times New Roman"/>
        </w:rPr>
        <w:t>- `</w:t>
      </w:r>
      <w:proofErr w:type="spellStart"/>
      <w:r w:rsidRPr="000966A2">
        <w:rPr>
          <w:rFonts w:ascii="Times New Roman" w:hAnsi="Times New Roman" w:cs="Times New Roman"/>
        </w:rPr>
        <w:t>forceManyBody</w:t>
      </w:r>
      <w:proofErr w:type="spellEnd"/>
      <w:r w:rsidRPr="000966A2">
        <w:rPr>
          <w:rFonts w:ascii="Times New Roman" w:hAnsi="Times New Roman" w:cs="Times New Roman"/>
        </w:rPr>
        <w:t xml:space="preserve">` for node repulsion. </w:t>
      </w:r>
    </w:p>
    <w:p w14:paraId="144DA741" w14:textId="77777777" w:rsidR="00582A2A" w:rsidRPr="000966A2" w:rsidRDefault="00582A2A" w:rsidP="000966A2">
      <w:pPr>
        <w:spacing w:line="360" w:lineRule="auto"/>
        <w:rPr>
          <w:rFonts w:ascii="Times New Roman" w:hAnsi="Times New Roman" w:cs="Times New Roman"/>
        </w:rPr>
      </w:pPr>
      <w:r w:rsidRPr="000966A2">
        <w:rPr>
          <w:rFonts w:ascii="Times New Roman" w:hAnsi="Times New Roman" w:cs="Times New Roman"/>
        </w:rPr>
        <w:t>- `</w:t>
      </w:r>
      <w:proofErr w:type="spellStart"/>
      <w:r w:rsidRPr="000966A2">
        <w:rPr>
          <w:rFonts w:ascii="Times New Roman" w:hAnsi="Times New Roman" w:cs="Times New Roman"/>
        </w:rPr>
        <w:t>forceCenter</w:t>
      </w:r>
      <w:proofErr w:type="spellEnd"/>
      <w:r w:rsidRPr="000966A2">
        <w:rPr>
          <w:rFonts w:ascii="Times New Roman" w:hAnsi="Times New Roman" w:cs="Times New Roman"/>
        </w:rPr>
        <w:t xml:space="preserve">` to keep layout </w:t>
      </w:r>
      <w:proofErr w:type="spellStart"/>
      <w:r w:rsidRPr="000966A2">
        <w:rPr>
          <w:rFonts w:ascii="Times New Roman" w:hAnsi="Times New Roman" w:cs="Times New Roman"/>
        </w:rPr>
        <w:t>centered</w:t>
      </w:r>
      <w:proofErr w:type="spellEnd"/>
      <w:r w:rsidRPr="000966A2">
        <w:rPr>
          <w:rFonts w:ascii="Times New Roman" w:hAnsi="Times New Roman" w:cs="Times New Roman"/>
        </w:rPr>
        <w:t xml:space="preserve">. </w:t>
      </w:r>
    </w:p>
    <w:p w14:paraId="296DBFEB" w14:textId="77777777" w:rsidR="00582A2A" w:rsidRPr="000966A2" w:rsidRDefault="00582A2A" w:rsidP="000966A2">
      <w:pPr>
        <w:spacing w:line="360" w:lineRule="auto"/>
        <w:rPr>
          <w:rFonts w:ascii="Times New Roman" w:hAnsi="Times New Roman" w:cs="Times New Roman"/>
        </w:rPr>
      </w:pPr>
      <w:r w:rsidRPr="000966A2">
        <w:rPr>
          <w:rFonts w:ascii="Times New Roman" w:hAnsi="Times New Roman" w:cs="Times New Roman"/>
        </w:rPr>
        <w:t>- `</w:t>
      </w:r>
      <w:proofErr w:type="spellStart"/>
      <w:r w:rsidRPr="000966A2">
        <w:rPr>
          <w:rFonts w:ascii="Times New Roman" w:hAnsi="Times New Roman" w:cs="Times New Roman"/>
        </w:rPr>
        <w:t>forceCollide</w:t>
      </w:r>
      <w:proofErr w:type="spellEnd"/>
      <w:r w:rsidRPr="000966A2">
        <w:rPr>
          <w:rFonts w:ascii="Times New Roman" w:hAnsi="Times New Roman" w:cs="Times New Roman"/>
        </w:rPr>
        <w:t xml:space="preserve">` to prevent node overlap. </w:t>
      </w:r>
    </w:p>
    <w:p w14:paraId="6D087367" w14:textId="72687542" w:rsidR="00582A2A" w:rsidRPr="000966A2" w:rsidRDefault="00582A2A" w:rsidP="000966A2">
      <w:pPr>
        <w:spacing w:line="360" w:lineRule="auto"/>
        <w:rPr>
          <w:rFonts w:ascii="Times New Roman" w:hAnsi="Times New Roman" w:cs="Times New Roman"/>
        </w:rPr>
      </w:pPr>
      <w:r w:rsidRPr="000966A2">
        <w:rPr>
          <w:rFonts w:ascii="Times New Roman" w:hAnsi="Times New Roman" w:cs="Times New Roman"/>
        </w:rPr>
        <w:t>3. After simulation stabilizes, node positions are normalized to stay within the [0, 1] range. 4.</w:t>
      </w:r>
    </w:p>
    <w:sectPr w:rsidR="00582A2A" w:rsidRPr="00096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EC76D7"/>
    <w:multiLevelType w:val="hybridMultilevel"/>
    <w:tmpl w:val="99C2119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5702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505"/>
    <w:rsid w:val="000966A2"/>
    <w:rsid w:val="00582A2A"/>
    <w:rsid w:val="00B02B23"/>
    <w:rsid w:val="00FF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14F69"/>
  <w15:chartTrackingRefBased/>
  <w15:docId w15:val="{74807476-B007-4330-B82C-60F21C0C3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W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5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5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5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5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5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5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5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5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5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5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5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5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5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5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5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5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5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5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5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5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5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5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5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5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5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5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5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5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5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kambeja</dc:creator>
  <cp:keywords/>
  <dc:description/>
  <cp:lastModifiedBy>Trevor kambeja</cp:lastModifiedBy>
  <cp:revision>2</cp:revision>
  <dcterms:created xsi:type="dcterms:W3CDTF">2025-07-12T07:44:00Z</dcterms:created>
  <dcterms:modified xsi:type="dcterms:W3CDTF">2025-07-12T08:02:00Z</dcterms:modified>
</cp:coreProperties>
</file>