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0A0EC" w14:textId="5B7AA6CB" w:rsidR="007E0261" w:rsidRDefault="00762BB5" w:rsidP="00762BB5">
      <w:pPr>
        <w:jc w:val="both"/>
        <w:rPr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 xml:space="preserve">                                                 </w:t>
      </w:r>
      <w:r w:rsidRPr="00762BB5">
        <w:rPr>
          <w:sz w:val="32"/>
          <w:szCs w:val="32"/>
          <w:u w:val="single"/>
          <w:lang w:val="en-US"/>
        </w:rPr>
        <w:t>ASSESSMENT-1</w:t>
      </w:r>
    </w:p>
    <w:p w14:paraId="0B5DAB1E" w14:textId="473335DD" w:rsidR="00AC3BDB" w:rsidRDefault="00AC3BDB" w:rsidP="00762BB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1.Create a VM with availability set using the custom image with ch</w:t>
      </w:r>
      <w:r w:rsidR="001C42E4">
        <w:rPr>
          <w:sz w:val="28"/>
          <w:szCs w:val="28"/>
          <w:lang w:val="en-US"/>
        </w:rPr>
        <w:t>r</w:t>
      </w:r>
      <w:r>
        <w:rPr>
          <w:sz w:val="28"/>
          <w:szCs w:val="28"/>
          <w:lang w:val="en-US"/>
        </w:rPr>
        <w:t>ome Pre-installed</w:t>
      </w:r>
    </w:p>
    <w:p w14:paraId="12A62A84" w14:textId="742C5FA0" w:rsidR="001C42E4" w:rsidRDefault="001C42E4" w:rsidP="00762BB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80C4F1" wp14:editId="54203F61">
            <wp:extent cx="5731510" cy="2764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D72D6" w14:textId="4014D51A" w:rsidR="001C42E4" w:rsidRDefault="001C42E4" w:rsidP="00762BB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CA9038" wp14:editId="04A9DB3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0139E" w14:textId="7164F789" w:rsidR="003F259A" w:rsidRDefault="003F259A" w:rsidP="00762BB5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F6445D3" wp14:editId="18B6D4F7">
            <wp:extent cx="5731510" cy="2904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0DDA652" w14:textId="77777777" w:rsidR="00AC3BDB" w:rsidRPr="00AC3BDB" w:rsidRDefault="00AC3BDB" w:rsidP="00762BB5">
      <w:pPr>
        <w:jc w:val="both"/>
        <w:rPr>
          <w:sz w:val="28"/>
          <w:szCs w:val="28"/>
          <w:lang w:val="en-US"/>
        </w:rPr>
      </w:pPr>
    </w:p>
    <w:p w14:paraId="0E2768AD" w14:textId="392853B5" w:rsidR="00762BB5" w:rsidRDefault="00762BB5" w:rsidP="00762BB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2.Create a Virtual machine scale set with DS1-v2 standard</w:t>
      </w:r>
    </w:p>
    <w:p w14:paraId="5B200F6F" w14:textId="3FD770B8" w:rsidR="00762BB5" w:rsidRDefault="00762BB5" w:rsidP="00762BB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DFE826" wp14:editId="2A55FCFE">
            <wp:extent cx="5731510" cy="284353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7C17" w14:textId="629E181C" w:rsidR="000C0131" w:rsidRDefault="00762BB5" w:rsidP="00762BB5">
      <w:pPr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2BC318" wp14:editId="390CC626">
            <wp:extent cx="5731510" cy="26600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E102" w14:textId="581CCAB5" w:rsidR="000C0131" w:rsidRDefault="000C0131" w:rsidP="00762BB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I create Virtual machine scale set named testscaleset with DS1-v2 standard.</w:t>
      </w:r>
    </w:p>
    <w:p w14:paraId="6399554C" w14:textId="2F77F95A" w:rsidR="000C0131" w:rsidRDefault="000C0131" w:rsidP="00762BB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3.Create a blob storage account with GRS standard and enable the blob soft dele</w:t>
      </w:r>
      <w:r w:rsidR="00AC3BDB">
        <w:rPr>
          <w:sz w:val="28"/>
          <w:szCs w:val="28"/>
          <w:lang w:val="en-US"/>
        </w:rPr>
        <w:t>te</w:t>
      </w:r>
      <w:r>
        <w:rPr>
          <w:sz w:val="28"/>
          <w:szCs w:val="28"/>
          <w:lang w:val="en-US"/>
        </w:rPr>
        <w:t xml:space="preserve"> with</w:t>
      </w:r>
      <w:r w:rsidR="001B69D7">
        <w:rPr>
          <w:sz w:val="28"/>
          <w:szCs w:val="28"/>
          <w:lang w:val="en-US"/>
        </w:rPr>
        <w:t>15 days retention period also it should be able to connect with azure storage explorer</w:t>
      </w:r>
    </w:p>
    <w:p w14:paraId="0DF2F58E" w14:textId="610B6B4C" w:rsidR="001B69D7" w:rsidRDefault="001B69D7" w:rsidP="00762BB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82F1D6" wp14:editId="44969CD5">
            <wp:extent cx="5731510" cy="26416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02D3C" w14:textId="4569EFEE" w:rsidR="001B69D7" w:rsidRDefault="001B69D7" w:rsidP="00762BB5">
      <w:pPr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BDA9861" wp14:editId="30D65F88">
            <wp:extent cx="5731510" cy="28778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4851" w14:textId="59E3A6C5" w:rsidR="001B69D7" w:rsidRPr="001B69D7" w:rsidRDefault="001B69D7" w:rsidP="00762BB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I create a storage account with GRS standard and enable the blob soft delete with 15 days retention period.</w:t>
      </w:r>
    </w:p>
    <w:p w14:paraId="5E7035D2" w14:textId="1BED60F4" w:rsidR="001B69D7" w:rsidRDefault="001B69D7" w:rsidP="00762BB5">
      <w:pPr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EA44AD" wp14:editId="46765A1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63B6F" w14:textId="475333E9" w:rsidR="001B69D7" w:rsidRPr="001B69D7" w:rsidRDefault="001B69D7" w:rsidP="00762BB5">
      <w:pPr>
        <w:jc w:val="both"/>
        <w:rPr>
          <w:sz w:val="28"/>
          <w:szCs w:val="28"/>
          <w:lang w:val="en-US"/>
        </w:rPr>
      </w:pPr>
    </w:p>
    <w:p w14:paraId="668EF77E" w14:textId="399C902C" w:rsidR="001B69D7" w:rsidRPr="001B69D7" w:rsidRDefault="001B69D7" w:rsidP="00762BB5">
      <w:pPr>
        <w:jc w:val="both"/>
        <w:rPr>
          <w:sz w:val="28"/>
          <w:szCs w:val="28"/>
          <w:lang w:val="en-US"/>
        </w:rPr>
      </w:pPr>
      <w:r w:rsidRPr="001B69D7">
        <w:rPr>
          <w:sz w:val="28"/>
          <w:szCs w:val="28"/>
          <w:lang w:val="en-US"/>
        </w:rPr>
        <w:t>4.Configure the Vnet and create 3subnets in the Vnet</w:t>
      </w:r>
    </w:p>
    <w:p w14:paraId="28524479" w14:textId="20A187A6" w:rsidR="001B69D7" w:rsidRDefault="001B69D7" w:rsidP="00762BB5">
      <w:pPr>
        <w:jc w:val="both"/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C9C989B" wp14:editId="68A4FFC4">
            <wp:extent cx="5731510" cy="27063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DBEFF" w14:textId="34C88B98" w:rsidR="001B69D7" w:rsidRDefault="001B69D7" w:rsidP="00762BB5">
      <w:p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5.Create a traffic manager with performance routing</w:t>
      </w:r>
      <w:r w:rsidR="00AC3BDB">
        <w:rPr>
          <w:sz w:val="28"/>
          <w:szCs w:val="28"/>
          <w:lang w:val="en-US"/>
        </w:rPr>
        <w:t xml:space="preserve"> method</w:t>
      </w:r>
    </w:p>
    <w:p w14:paraId="0CA00310" w14:textId="05F632B1" w:rsidR="00AC3BDB" w:rsidRDefault="00AC3BDB" w:rsidP="00762BB5">
      <w:pPr>
        <w:jc w:val="both"/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34AFF5" wp14:editId="5DC35F3B">
            <wp:extent cx="5731510" cy="27559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35F81" w14:textId="4BC4E464" w:rsidR="00AC3BDB" w:rsidRPr="00AC3BDB" w:rsidRDefault="00AC3BDB" w:rsidP="00762BB5">
      <w:pPr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Here I create a traffic manager profile with performance routing method.</w:t>
      </w:r>
    </w:p>
    <w:p w14:paraId="7B6AA3FB" w14:textId="77777777" w:rsidR="001B69D7" w:rsidRPr="001B69D7" w:rsidRDefault="001B69D7" w:rsidP="00762BB5">
      <w:pPr>
        <w:jc w:val="both"/>
        <w:rPr>
          <w:sz w:val="24"/>
          <w:szCs w:val="24"/>
          <w:lang w:val="en-US"/>
        </w:rPr>
      </w:pPr>
    </w:p>
    <w:sectPr w:rsidR="001B69D7" w:rsidRPr="001B69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0" w:nlCheck="1" w:checkStyle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BB5"/>
    <w:rsid w:val="000C0131"/>
    <w:rsid w:val="001B69D7"/>
    <w:rsid w:val="001C42E4"/>
    <w:rsid w:val="003F259A"/>
    <w:rsid w:val="00590E6C"/>
    <w:rsid w:val="00762BB5"/>
    <w:rsid w:val="0097448B"/>
    <w:rsid w:val="00AC3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47608"/>
  <w15:chartTrackingRefBased/>
  <w15:docId w15:val="{7501151E-CAE7-430A-BE02-148286AA56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EF51933191AE4CBC44B23DED9D33E5" ma:contentTypeVersion="7" ma:contentTypeDescription="Create a new document." ma:contentTypeScope="" ma:versionID="b240e9741617c4fc26f37781eb27838b">
  <xsd:schema xmlns:xsd="http://www.w3.org/2001/XMLSchema" xmlns:xs="http://www.w3.org/2001/XMLSchema" xmlns:p="http://schemas.microsoft.com/office/2006/metadata/properties" xmlns:ns3="153e0498-4ece-42d1-b117-eae2b707f782" targetNamespace="http://schemas.microsoft.com/office/2006/metadata/properties" ma:root="true" ma:fieldsID="e7cc52d57ed16bac3d742863c878ec76" ns3:_="">
    <xsd:import namespace="153e0498-4ece-42d1-b117-eae2b707f78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3e0498-4ece-42d1-b117-eae2b707f7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7AB1FBB-E194-4525-BC89-6B4C51F0D4D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3e0498-4ece-42d1-b117-eae2b707f7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081FCC-C1F1-44DF-8529-355CCB8E444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32E00E3-664D-4E23-A8F4-7FE4B0E378BF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5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Sirisha, Kambhampati</dc:creator>
  <cp:keywords/>
  <dc:description/>
  <cp:lastModifiedBy>Sirisha, Kambhampati</cp:lastModifiedBy>
  <cp:revision>1</cp:revision>
  <dcterms:created xsi:type="dcterms:W3CDTF">2020-08-26T16:26:00Z</dcterms:created>
  <dcterms:modified xsi:type="dcterms:W3CDTF">2020-08-26T18:24:00Z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0x01010087EF51933191AE4CBC44B23DED9D33E5</vt:lpwstr>
  </property>
</Properties>
</file>