
<file path=[Content_Types].xml><?xml version="1.0" encoding="utf-8"?>
<Types xmlns="http://schemas.openxmlformats.org/package/2006/content-types">
  <Default Extension="rels" ContentType="application/vnd.openxmlformats-package.relationships+xml"/>
  <Default Extension="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Types>
</file>

<file path=_rels/.rels><?xml version="1.0" encoding="UTF-8"?><Relationships xmlns="http://schemas.openxmlformats.org/package/2006/relationships"><Relationship Target="word/document.xml" Id="pkgRId0" Type="http://schemas.openxmlformats.org/officeDocument/2006/relationships/officeDocument" /></Relationships>
</file>

<file path=word/document.xml><?xml version="1.0" encoding="utf-8"?>
<w:document xmlns:w="http://schemas.openxmlformats.org/wordprocessingml/2006/main">
  <w:body>
    <w:p>
      <w:pPr>
        <w:spacing w:before="0" w:after="0" w:line="276"/>
        <w:ind w:right="0" w:left="0" w:firstLine="0"/>
        <w:jc w:val="left"/>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1. Project Title :</w:t>
      </w:r>
    </w:p>
    <w:p>
      <w:pPr>
        <w:spacing w:before="0" w:after="0" w:line="276"/>
        <w:ind w:right="0" w:left="0" w:firstLine="0"/>
        <w:jc w:val="left"/>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AI-Based Detection and Classification of Industrial Fires and Persistent Thermal Sources Using Satellite Data</w:t>
      </w:r>
    </w:p>
    <w:p>
      <w:pPr>
        <w:spacing w:before="0" w:after="0" w:line="276"/>
        <w:ind w:right="0" w:left="0" w:firstLine="0"/>
        <w:jc w:val="left"/>
        <w:rPr>
          <w:rFonts w:ascii="Times New Roman" w:hAnsi="Times New Roman" w:cs="Times New Roman" w:eastAsia="Times New Roman"/>
          <w:color w:val="auto"/>
          <w:spacing w:val="0"/>
          <w:position w:val="0"/>
          <w:sz w:val="22"/>
          <w:shd w:fill="auto" w:val="clear"/>
        </w:rPr>
      </w:pPr>
    </w:p>
    <w:p>
      <w:pPr>
        <w:spacing w:before="0" w:after="0" w:line="276"/>
        <w:ind w:right="0" w:left="0" w:firstLine="0"/>
        <w:jc w:val="left"/>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2. Problem</w:t>
      </w:r>
    </w:p>
    <w:p>
      <w:pPr>
        <w:spacing w:before="0" w:after="0" w:line="276"/>
        <w:ind w:right="0" w:left="0" w:firstLine="0"/>
        <w:jc w:val="left"/>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Industrial areas can experience fires and persistent high-temperature events. It can be difficult to quickly identify unusual thermal activity and understand its location. A simple system is needed to detect and classify such events using satellite data and present the information clearly.</w:t>
      </w:r>
    </w:p>
    <w:p>
      <w:pPr>
        <w:spacing w:before="0" w:after="0" w:line="276"/>
        <w:ind w:right="0" w:left="0" w:firstLine="0"/>
        <w:jc w:val="left"/>
        <w:rPr>
          <w:rFonts w:ascii="Times New Roman" w:hAnsi="Times New Roman" w:cs="Times New Roman" w:eastAsia="Times New Roman"/>
          <w:color w:val="auto"/>
          <w:spacing w:val="0"/>
          <w:position w:val="0"/>
          <w:sz w:val="22"/>
          <w:shd w:fill="auto" w:val="clear"/>
        </w:rPr>
      </w:pPr>
    </w:p>
    <w:p>
      <w:pPr>
        <w:spacing w:before="0" w:after="0" w:line="276"/>
        <w:ind w:right="0" w:left="0" w:firstLine="0"/>
        <w:jc w:val="left"/>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3. Objectives</w:t>
      </w:r>
    </w:p>
    <w:p>
      <w:pPr>
        <w:spacing w:before="0" w:after="0" w:line="276"/>
        <w:ind w:right="0" w:left="0" w:firstLine="0"/>
        <w:jc w:val="left"/>
        <w:rPr>
          <w:rFonts w:ascii="Times New Roman" w:hAnsi="Times New Roman" w:cs="Times New Roman" w:eastAsia="Times New Roman"/>
          <w:color w:val="auto"/>
          <w:spacing w:val="0"/>
          <w:position w:val="0"/>
          <w:sz w:val="22"/>
          <w:shd w:fill="auto" w:val="clear"/>
        </w:rPr>
      </w:pPr>
    </w:p>
    <w:p>
      <w:pPr>
        <w:spacing w:before="0" w:after="0" w:line="276"/>
        <w:ind w:right="0" w:left="0" w:firstLine="0"/>
        <w:jc w:val="left"/>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Detect unusual thermal events using satellite data.</w:t>
      </w:r>
    </w:p>
    <w:p>
      <w:pPr>
        <w:spacing w:before="0" w:after="0" w:line="276"/>
        <w:ind w:right="0" w:left="0" w:firstLine="0"/>
        <w:jc w:val="left"/>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Identify possible industrial fire-related events.</w:t>
      </w:r>
    </w:p>
    <w:p>
      <w:pPr>
        <w:spacing w:before="0" w:after="0" w:line="276"/>
        <w:ind w:right="0" w:left="0" w:firstLine="0"/>
        <w:jc w:val="left"/>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Classify thermal events into different categories.</w:t>
      </w:r>
    </w:p>
    <w:p>
      <w:pPr>
        <w:spacing w:before="0" w:after="0" w:line="276"/>
        <w:ind w:right="0" w:left="0" w:firstLine="0"/>
        <w:jc w:val="left"/>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Show detected event locations on a map.</w:t>
      </w:r>
    </w:p>
    <w:p>
      <w:pPr>
        <w:spacing w:before="0" w:after="0" w:line="276"/>
        <w:ind w:right="0" w:left="0" w:firstLine="0"/>
        <w:jc w:val="left"/>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Provide simple risk/event information.</w:t>
      </w:r>
    </w:p>
    <w:p>
      <w:pPr>
        <w:spacing w:before="0" w:after="0" w:line="276"/>
        <w:ind w:right="0" w:left="0" w:firstLine="0"/>
        <w:jc w:val="left"/>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Evaluate the performance of the AI model.</w:t>
      </w:r>
    </w:p>
    <w:p>
      <w:pPr>
        <w:spacing w:before="0" w:after="0" w:line="276"/>
        <w:ind w:right="0" w:left="0" w:firstLine="0"/>
        <w:jc w:val="left"/>
        <w:rPr>
          <w:rFonts w:ascii="Times New Roman" w:hAnsi="Times New Roman" w:cs="Times New Roman" w:eastAsia="Times New Roman"/>
          <w:color w:val="auto"/>
          <w:spacing w:val="0"/>
          <w:position w:val="0"/>
          <w:sz w:val="22"/>
          <w:shd w:fill="auto" w:val="clear"/>
        </w:rPr>
      </w:pPr>
    </w:p>
    <w:p>
      <w:pPr>
        <w:spacing w:before="0" w:after="0" w:line="276"/>
        <w:ind w:right="0" w:left="0" w:firstLine="0"/>
        <w:jc w:val="left"/>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4. Proposed Solution</w:t>
      </w:r>
    </w:p>
    <w:p>
      <w:pPr>
        <w:spacing w:before="0" w:after="0" w:line="276"/>
        <w:ind w:right="0" w:left="0" w:firstLine="0"/>
        <w:jc w:val="left"/>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We propose an AI-based system that uses satellite thermal data, particularly NASA FIRMS data, to identify unusual thermal events. The system will process the data and use an AI/ML model to classify events such as industrial fires, persistent thermal sources and other thermal activity. The detected events will be displayed on a map-based dashboard using location data and OpenStreetMap.</w:t>
      </w:r>
    </w:p>
    <w:p>
      <w:pPr>
        <w:spacing w:before="0" w:after="0" w:line="276"/>
        <w:ind w:right="0" w:left="0" w:firstLine="0"/>
        <w:jc w:val="left"/>
        <w:rPr>
          <w:rFonts w:ascii="Times New Roman" w:hAnsi="Times New Roman" w:cs="Times New Roman" w:eastAsia="Times New Roman"/>
          <w:color w:val="auto"/>
          <w:spacing w:val="0"/>
          <w:position w:val="0"/>
          <w:sz w:val="22"/>
          <w:shd w:fill="auto" w:val="clear"/>
        </w:rPr>
      </w:pPr>
    </w:p>
    <w:p>
      <w:pPr>
        <w:spacing w:before="0" w:after="0" w:line="276"/>
        <w:ind w:right="0" w:left="0" w:firstLine="0"/>
        <w:jc w:val="left"/>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5. Workflow</w:t>
      </w:r>
    </w:p>
    <w:p>
      <w:pPr>
        <w:spacing w:before="0" w:after="0" w:line="276"/>
        <w:ind w:right="0" w:left="0" w:firstLine="0"/>
        <w:jc w:val="left"/>
        <w:rPr>
          <w:rFonts w:ascii="Times New Roman" w:hAnsi="Times New Roman" w:cs="Times New Roman" w:eastAsia="Times New Roman"/>
          <w:color w:val="auto"/>
          <w:spacing w:val="0"/>
          <w:position w:val="0"/>
          <w:sz w:val="22"/>
          <w:shd w:fill="auto" w:val="clear"/>
        </w:rPr>
      </w:pPr>
    </w:p>
    <w:p>
      <w:pPr>
        <w:spacing w:before="0" w:after="0" w:line="276"/>
        <w:ind w:right="0" w:left="0" w:firstLine="0"/>
        <w:jc w:val="left"/>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NASA FIRMS / Satellite Data</w:t>
      </w:r>
    </w:p>
    <w:p>
      <w:pPr>
        <w:spacing w:before="0" w:after="0" w:line="276"/>
        <w:ind w:right="0" w:left="0" w:firstLine="0"/>
        <w:jc w:val="left"/>
        <w:rPr>
          <w:rFonts w:ascii="Times New Roman" w:hAnsi="Times New Roman" w:cs="Times New Roman" w:eastAsia="Times New Roman"/>
          <w:color w:val="auto"/>
          <w:spacing w:val="0"/>
          <w:position w:val="0"/>
          <w:sz w:val="22"/>
          <w:shd w:fill="auto" w:val="clear"/>
        </w:rPr>
      </w:pPr>
      <w:r>
        <w:rPr>
          <w:rFonts w:ascii="Cardo" w:hAnsi="Cardo" w:cs="Cardo" w:eastAsia="Cardo"/>
          <w:color w:val="auto"/>
          <w:spacing w:val="0"/>
          <w:position w:val="0"/>
          <w:sz w:val="22"/>
          <w:shd w:fill="auto" w:val="clear"/>
        </w:rPr>
        <w:t xml:space="preserve">          </w:t>
      </w:r>
      <w:r>
        <w:rPr>
          <w:rFonts w:ascii="Cambria Math" w:hAnsi="Cambria Math" w:cs="Cambria Math" w:eastAsia="Cambria Math"/>
          <w:color w:val="auto"/>
          <w:spacing w:val="0"/>
          <w:position w:val="0"/>
          <w:sz w:val="22"/>
          <w:shd w:fill="auto" w:val="clear"/>
        </w:rPr>
        <w:t xml:space="preserve">↓</w:t>
      </w:r>
    </w:p>
    <w:p>
      <w:pPr>
        <w:spacing w:before="0" w:after="0" w:line="276"/>
        <w:ind w:right="0" w:left="0" w:firstLine="0"/>
        <w:jc w:val="left"/>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     Data Processing</w:t>
      </w:r>
    </w:p>
    <w:p>
      <w:pPr>
        <w:spacing w:before="0" w:after="0" w:line="276"/>
        <w:ind w:right="0" w:left="0" w:firstLine="0"/>
        <w:jc w:val="left"/>
        <w:rPr>
          <w:rFonts w:ascii="Times New Roman" w:hAnsi="Times New Roman" w:cs="Times New Roman" w:eastAsia="Times New Roman"/>
          <w:color w:val="auto"/>
          <w:spacing w:val="0"/>
          <w:position w:val="0"/>
          <w:sz w:val="22"/>
          <w:shd w:fill="auto" w:val="clear"/>
        </w:rPr>
      </w:pPr>
      <w:r>
        <w:rPr>
          <w:rFonts w:ascii="Cardo" w:hAnsi="Cardo" w:cs="Cardo" w:eastAsia="Cardo"/>
          <w:color w:val="auto"/>
          <w:spacing w:val="0"/>
          <w:position w:val="0"/>
          <w:sz w:val="22"/>
          <w:shd w:fill="auto" w:val="clear"/>
        </w:rPr>
        <w:t xml:space="preserve">          </w:t>
      </w:r>
      <w:r>
        <w:rPr>
          <w:rFonts w:ascii="Cambria Math" w:hAnsi="Cambria Math" w:cs="Cambria Math" w:eastAsia="Cambria Math"/>
          <w:color w:val="auto"/>
          <w:spacing w:val="0"/>
          <w:position w:val="0"/>
          <w:sz w:val="22"/>
          <w:shd w:fill="auto" w:val="clear"/>
        </w:rPr>
        <w:t xml:space="preserve">↓</w:t>
      </w:r>
    </w:p>
    <w:p>
      <w:pPr>
        <w:spacing w:before="0" w:after="0" w:line="276"/>
        <w:ind w:right="0" w:left="0" w:firstLine="0"/>
        <w:jc w:val="left"/>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       AI / ML Model</w:t>
      </w:r>
    </w:p>
    <w:p>
      <w:pPr>
        <w:spacing w:before="0" w:after="0" w:line="276"/>
        <w:ind w:right="0" w:left="0" w:firstLine="0"/>
        <w:jc w:val="left"/>
        <w:rPr>
          <w:rFonts w:ascii="Times New Roman" w:hAnsi="Times New Roman" w:cs="Times New Roman" w:eastAsia="Times New Roman"/>
          <w:color w:val="auto"/>
          <w:spacing w:val="0"/>
          <w:position w:val="0"/>
          <w:sz w:val="22"/>
          <w:shd w:fill="auto" w:val="clear"/>
        </w:rPr>
      </w:pPr>
      <w:r>
        <w:rPr>
          <w:rFonts w:ascii="Cardo" w:hAnsi="Cardo" w:cs="Cardo" w:eastAsia="Cardo"/>
          <w:color w:val="auto"/>
          <w:spacing w:val="0"/>
          <w:position w:val="0"/>
          <w:sz w:val="22"/>
          <w:shd w:fill="auto" w:val="clear"/>
        </w:rPr>
        <w:t xml:space="preserve">          </w:t>
      </w:r>
      <w:r>
        <w:rPr>
          <w:rFonts w:ascii="Cambria Math" w:hAnsi="Cambria Math" w:cs="Cambria Math" w:eastAsia="Cambria Math"/>
          <w:color w:val="auto"/>
          <w:spacing w:val="0"/>
          <w:position w:val="0"/>
          <w:sz w:val="22"/>
          <w:shd w:fill="auto" w:val="clear"/>
        </w:rPr>
        <w:t xml:space="preserve">↓</w:t>
      </w:r>
    </w:p>
    <w:p>
      <w:pPr>
        <w:spacing w:before="0" w:after="0" w:line="276"/>
        <w:ind w:right="0" w:left="0" w:firstLine="0"/>
        <w:jc w:val="left"/>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  Thermal Event Detection</w:t>
      </w:r>
    </w:p>
    <w:p>
      <w:pPr>
        <w:spacing w:before="0" w:after="0" w:line="276"/>
        <w:ind w:right="0" w:left="0" w:firstLine="0"/>
        <w:jc w:val="left"/>
        <w:rPr>
          <w:rFonts w:ascii="Times New Roman" w:hAnsi="Times New Roman" w:cs="Times New Roman" w:eastAsia="Times New Roman"/>
          <w:color w:val="auto"/>
          <w:spacing w:val="0"/>
          <w:position w:val="0"/>
          <w:sz w:val="22"/>
          <w:shd w:fill="auto" w:val="clear"/>
        </w:rPr>
      </w:pPr>
      <w:r>
        <w:rPr>
          <w:rFonts w:ascii="Cardo" w:hAnsi="Cardo" w:cs="Cardo" w:eastAsia="Cardo"/>
          <w:color w:val="auto"/>
          <w:spacing w:val="0"/>
          <w:position w:val="0"/>
          <w:sz w:val="22"/>
          <w:shd w:fill="auto" w:val="clear"/>
        </w:rPr>
        <w:t xml:space="preserve">          </w:t>
      </w:r>
      <w:r>
        <w:rPr>
          <w:rFonts w:ascii="Cambria Math" w:hAnsi="Cambria Math" w:cs="Cambria Math" w:eastAsia="Cambria Math"/>
          <w:color w:val="auto"/>
          <w:spacing w:val="0"/>
          <w:position w:val="0"/>
          <w:sz w:val="22"/>
          <w:shd w:fill="auto" w:val="clear"/>
        </w:rPr>
        <w:t xml:space="preserve">↓</w:t>
      </w:r>
    </w:p>
    <w:p>
      <w:pPr>
        <w:spacing w:before="0" w:after="0" w:line="276"/>
        <w:ind w:right="0" w:left="0" w:firstLine="0"/>
        <w:jc w:val="left"/>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       Classification</w:t>
      </w:r>
    </w:p>
    <w:p>
      <w:pPr>
        <w:spacing w:before="0" w:after="0" w:line="276"/>
        <w:ind w:right="0" w:left="0" w:firstLine="0"/>
        <w:jc w:val="left"/>
        <w:rPr>
          <w:rFonts w:ascii="Times New Roman" w:hAnsi="Times New Roman" w:cs="Times New Roman" w:eastAsia="Times New Roman"/>
          <w:color w:val="auto"/>
          <w:spacing w:val="0"/>
          <w:position w:val="0"/>
          <w:sz w:val="22"/>
          <w:shd w:fill="auto" w:val="clear"/>
        </w:rPr>
      </w:pPr>
      <w:r>
        <w:rPr>
          <w:rFonts w:ascii="Cardo" w:hAnsi="Cardo" w:cs="Cardo" w:eastAsia="Cardo"/>
          <w:color w:val="auto"/>
          <w:spacing w:val="0"/>
          <w:position w:val="0"/>
          <w:sz w:val="22"/>
          <w:shd w:fill="auto" w:val="clear"/>
        </w:rPr>
        <w:t xml:space="preserve">          </w:t>
      </w:r>
      <w:r>
        <w:rPr>
          <w:rFonts w:ascii="Cambria Math" w:hAnsi="Cambria Math" w:cs="Cambria Math" w:eastAsia="Cambria Math"/>
          <w:color w:val="auto"/>
          <w:spacing w:val="0"/>
          <w:position w:val="0"/>
          <w:sz w:val="22"/>
          <w:shd w:fill="auto" w:val="clear"/>
        </w:rPr>
        <w:t xml:space="preserve">↓</w:t>
      </w:r>
    </w:p>
    <w:p>
      <w:pPr>
        <w:spacing w:before="0" w:after="0" w:line="276"/>
        <w:ind w:right="0" w:left="0" w:firstLine="0"/>
        <w:jc w:val="left"/>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     Location Mapping</w:t>
      </w:r>
    </w:p>
    <w:p>
      <w:pPr>
        <w:spacing w:before="0" w:after="0" w:line="276"/>
        <w:ind w:right="0" w:left="0" w:firstLine="0"/>
        <w:jc w:val="left"/>
        <w:rPr>
          <w:rFonts w:ascii="Times New Roman" w:hAnsi="Times New Roman" w:cs="Times New Roman" w:eastAsia="Times New Roman"/>
          <w:color w:val="auto"/>
          <w:spacing w:val="0"/>
          <w:position w:val="0"/>
          <w:sz w:val="22"/>
          <w:shd w:fill="auto" w:val="clear"/>
        </w:rPr>
      </w:pPr>
      <w:r>
        <w:rPr>
          <w:rFonts w:ascii="Cardo" w:hAnsi="Cardo" w:cs="Cardo" w:eastAsia="Cardo"/>
          <w:color w:val="auto"/>
          <w:spacing w:val="0"/>
          <w:position w:val="0"/>
          <w:sz w:val="22"/>
          <w:shd w:fill="auto" w:val="clear"/>
        </w:rPr>
        <w:t xml:space="preserve">          </w:t>
      </w:r>
      <w:r>
        <w:rPr>
          <w:rFonts w:ascii="Cambria Math" w:hAnsi="Cambria Math" w:cs="Cambria Math" w:eastAsia="Cambria Math"/>
          <w:color w:val="auto"/>
          <w:spacing w:val="0"/>
          <w:position w:val="0"/>
          <w:sz w:val="22"/>
          <w:shd w:fill="auto" w:val="clear"/>
        </w:rPr>
        <w:t xml:space="preserve">↓</w:t>
      </w:r>
    </w:p>
    <w:p>
      <w:pPr>
        <w:spacing w:before="0" w:after="0" w:line="276"/>
        <w:ind w:right="0" w:left="0" w:firstLine="0"/>
        <w:jc w:val="left"/>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   Risk/Event Information</w:t>
      </w:r>
    </w:p>
    <w:p>
      <w:pPr>
        <w:spacing w:before="0" w:after="0" w:line="276"/>
        <w:ind w:right="0" w:left="0" w:firstLine="0"/>
        <w:jc w:val="left"/>
        <w:rPr>
          <w:rFonts w:ascii="Times New Roman" w:hAnsi="Times New Roman" w:cs="Times New Roman" w:eastAsia="Times New Roman"/>
          <w:color w:val="auto"/>
          <w:spacing w:val="0"/>
          <w:position w:val="0"/>
          <w:sz w:val="22"/>
          <w:shd w:fill="auto" w:val="clear"/>
        </w:rPr>
      </w:pPr>
      <w:r>
        <w:rPr>
          <w:rFonts w:ascii="Cardo" w:hAnsi="Cardo" w:cs="Cardo" w:eastAsia="Cardo"/>
          <w:color w:val="auto"/>
          <w:spacing w:val="0"/>
          <w:position w:val="0"/>
          <w:sz w:val="22"/>
          <w:shd w:fill="auto" w:val="clear"/>
        </w:rPr>
        <w:t xml:space="preserve">          </w:t>
      </w:r>
      <w:r>
        <w:rPr>
          <w:rFonts w:ascii="Cambria Math" w:hAnsi="Cambria Math" w:cs="Cambria Math" w:eastAsia="Cambria Math"/>
          <w:color w:val="auto"/>
          <w:spacing w:val="0"/>
          <w:position w:val="0"/>
          <w:sz w:val="22"/>
          <w:shd w:fill="auto" w:val="clear"/>
        </w:rPr>
        <w:t xml:space="preserve">↓</w:t>
      </w:r>
    </w:p>
    <w:p>
      <w:pPr>
        <w:spacing w:before="0" w:after="0" w:line="276"/>
        <w:ind w:right="0" w:left="0" w:firstLine="0"/>
        <w:jc w:val="left"/>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       Dashboard</w:t>
      </w:r>
    </w:p>
    <w:p>
      <w:pPr>
        <w:spacing w:before="0" w:after="0" w:line="276"/>
        <w:ind w:right="0" w:left="0" w:firstLine="0"/>
        <w:jc w:val="left"/>
        <w:rPr>
          <w:rFonts w:ascii="Times New Roman" w:hAnsi="Times New Roman" w:cs="Times New Roman" w:eastAsia="Times New Roman"/>
          <w:color w:val="auto"/>
          <w:spacing w:val="0"/>
          <w:position w:val="0"/>
          <w:sz w:val="22"/>
          <w:shd w:fill="auto" w:val="clear"/>
        </w:rPr>
      </w:pPr>
    </w:p>
    <w:p>
      <w:pPr>
        <w:spacing w:before="0" w:after="0" w:line="276"/>
        <w:ind w:right="0" w:left="0" w:firstLine="0"/>
        <w:jc w:val="left"/>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6. Expected Outcome</w:t>
      </w:r>
    </w:p>
    <w:p>
      <w:pPr>
        <w:spacing w:before="0" w:after="0" w:line="276"/>
        <w:ind w:right="0" w:left="0" w:firstLine="0"/>
        <w:jc w:val="left"/>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The project is expected to provide a simple system for detecting and classifying unusual thermal events and displaying their locations on a map. It will help users understand potentially important thermal events more easily and can support early monitoring and response planning. The AI model will be evaluated using suitable performance measures such as accuracy, precision, recall and F1-score.</w:t>
      </w:r>
    </w:p>
    <w:p>
      <w:pPr>
        <w:spacing w:before="0" w:after="0" w:line="276"/>
        <w:ind w:right="0" w:left="0" w:firstLine="0"/>
        <w:jc w:val="left"/>
        <w:rPr>
          <w:rFonts w:ascii="Times New Roman" w:hAnsi="Times New Roman" w:cs="Times New Roman" w:eastAsia="Times New Roman"/>
          <w:color w:val="auto"/>
          <w:spacing w:val="0"/>
          <w:position w:val="0"/>
          <w:sz w:val="22"/>
          <w:shd w:fill="auto" w:val="clear"/>
        </w:rPr>
      </w:pPr>
    </w:p>
  </w:body>
</w:document>
</file>

<file path=word/numbering.xml><?xml version="1.0" encoding="utf-8"?>
<w:numbering xmlns:w="http://schemas.openxmlformats.org/wordprocessingml/2006/main"/>
</file>

<file path=word/styles.xml><?xml version="1.0" encoding="utf-8"?>
<w:styles xmlns:w="http://schemas.openxmlformats.org/wordprocessingml/2006/main"/>
</file>

<file path=word/_rels/document.xml.rels><?xml version="1.0" encoding="UTF-8"?><Relationships xmlns="http://schemas.openxmlformats.org/package/2006/relationships"><Relationship Target="numbering.xml" Id="docRId0" Type="http://schemas.openxmlformats.org/officeDocument/2006/relationships/numbering" /><Relationship Target="styles.xml" Id="docRId1" Type="http://schemas.openxmlformats.org/officeDocument/2006/relationships/styles" /></Relationships>
</file>