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E15BC" w14:textId="77777777" w:rsidR="009067D8" w:rsidRDefault="009067D8" w:rsidP="00927FA6">
      <w:pPr>
        <w:jc w:val="center"/>
        <w:rPr>
          <w:rStyle w:val="Strong"/>
          <w:color w:val="0E101A"/>
          <w:sz w:val="40"/>
          <w:szCs w:val="40"/>
        </w:rPr>
      </w:pPr>
    </w:p>
    <w:p w14:paraId="2E0B7332" w14:textId="77777777" w:rsidR="00F6253F" w:rsidRPr="009606E4" w:rsidRDefault="00F6253F" w:rsidP="00F6253F">
      <w:pPr>
        <w:spacing w:line="480" w:lineRule="auto"/>
        <w:jc w:val="center"/>
        <w:rPr>
          <w:color w:val="7030A0"/>
          <w:sz w:val="40"/>
          <w:szCs w:val="40"/>
        </w:rPr>
      </w:pPr>
      <w:r w:rsidRPr="009606E4">
        <w:rPr>
          <w:color w:val="7030A0"/>
          <w:sz w:val="40"/>
          <w:szCs w:val="40"/>
        </w:rPr>
        <w:t>East Carolina University</w:t>
      </w:r>
    </w:p>
    <w:p w14:paraId="0268980B" w14:textId="77777777" w:rsidR="009067D8" w:rsidRDefault="009067D8" w:rsidP="00927FA6">
      <w:pPr>
        <w:jc w:val="center"/>
        <w:rPr>
          <w:rStyle w:val="Strong"/>
          <w:color w:val="0E101A"/>
          <w:sz w:val="40"/>
          <w:szCs w:val="40"/>
        </w:rPr>
      </w:pPr>
    </w:p>
    <w:p w14:paraId="1701E831" w14:textId="77777777" w:rsidR="009067D8" w:rsidRDefault="009067D8" w:rsidP="00927FA6">
      <w:pPr>
        <w:jc w:val="center"/>
        <w:rPr>
          <w:rStyle w:val="Strong"/>
          <w:color w:val="0E101A"/>
          <w:sz w:val="40"/>
          <w:szCs w:val="40"/>
        </w:rPr>
      </w:pPr>
    </w:p>
    <w:p w14:paraId="7D6C1017" w14:textId="77777777" w:rsidR="009067D8" w:rsidRDefault="009067D8" w:rsidP="00927FA6">
      <w:pPr>
        <w:jc w:val="center"/>
        <w:rPr>
          <w:rStyle w:val="Strong"/>
          <w:color w:val="0E101A"/>
          <w:sz w:val="40"/>
          <w:szCs w:val="40"/>
        </w:rPr>
      </w:pPr>
    </w:p>
    <w:p w14:paraId="60C05C5F" w14:textId="3F355E36" w:rsidR="00927FA6" w:rsidRPr="00175C14" w:rsidRDefault="00927FA6" w:rsidP="00927FA6">
      <w:pPr>
        <w:jc w:val="center"/>
        <w:rPr>
          <w:b/>
          <w:sz w:val="40"/>
          <w:szCs w:val="40"/>
        </w:rPr>
      </w:pPr>
      <w:r w:rsidRPr="00564952">
        <w:rPr>
          <w:rStyle w:val="Strong"/>
          <w:color w:val="0E101A"/>
          <w:sz w:val="40"/>
          <w:szCs w:val="40"/>
        </w:rPr>
        <w:t xml:space="preserve">Spring 2020 </w:t>
      </w:r>
      <w:r w:rsidR="00D61DD6">
        <w:rPr>
          <w:rStyle w:val="Strong"/>
          <w:color w:val="0E101A"/>
          <w:sz w:val="40"/>
          <w:szCs w:val="40"/>
        </w:rPr>
        <w:t xml:space="preserve">REGRESSION </w:t>
      </w:r>
      <w:r w:rsidR="00A47E32">
        <w:rPr>
          <w:rStyle w:val="Strong"/>
          <w:color w:val="0E101A"/>
          <w:sz w:val="40"/>
          <w:szCs w:val="40"/>
        </w:rPr>
        <w:t>MODEL</w:t>
      </w:r>
    </w:p>
    <w:p w14:paraId="4EA4923C" w14:textId="64E69D3D" w:rsidR="00927FA6" w:rsidRDefault="00927FA6" w:rsidP="00927FA6">
      <w:pPr>
        <w:jc w:val="center"/>
        <w:rPr>
          <w:b/>
        </w:rPr>
      </w:pPr>
      <w:r>
        <w:rPr>
          <w:b/>
        </w:rPr>
        <w:t xml:space="preserve">Project </w:t>
      </w:r>
      <w:r w:rsidR="00C51F36">
        <w:rPr>
          <w:b/>
        </w:rPr>
        <w:t xml:space="preserve">2 </w:t>
      </w:r>
      <w:r>
        <w:rPr>
          <w:b/>
        </w:rPr>
        <w:t>MIS 6913</w:t>
      </w:r>
    </w:p>
    <w:p w14:paraId="1A8AECF4" w14:textId="77777777" w:rsidR="00927FA6" w:rsidRDefault="00927FA6" w:rsidP="00927FA6">
      <w:pPr>
        <w:jc w:val="center"/>
        <w:rPr>
          <w:b/>
        </w:rPr>
      </w:pPr>
    </w:p>
    <w:p w14:paraId="5EB1085B" w14:textId="77777777" w:rsidR="00927FA6" w:rsidRDefault="00927FA6" w:rsidP="00927FA6">
      <w:pPr>
        <w:jc w:val="center"/>
        <w:rPr>
          <w:b/>
        </w:rPr>
      </w:pPr>
    </w:p>
    <w:p w14:paraId="489A8258" w14:textId="77777777" w:rsidR="00927FA6" w:rsidRDefault="00927FA6" w:rsidP="00927FA6">
      <w:pPr>
        <w:jc w:val="center"/>
        <w:rPr>
          <w:b/>
        </w:rPr>
      </w:pPr>
    </w:p>
    <w:p w14:paraId="6A874A66" w14:textId="77777777" w:rsidR="00927FA6" w:rsidRDefault="00927FA6" w:rsidP="00927FA6">
      <w:pPr>
        <w:jc w:val="center"/>
        <w:rPr>
          <w:b/>
          <w:sz w:val="28"/>
          <w:szCs w:val="28"/>
        </w:rPr>
      </w:pPr>
    </w:p>
    <w:p w14:paraId="633E227D" w14:textId="77777777" w:rsidR="00927FA6" w:rsidRDefault="00927FA6" w:rsidP="00927FA6">
      <w:pPr>
        <w:jc w:val="center"/>
        <w:rPr>
          <w:b/>
          <w:sz w:val="28"/>
          <w:szCs w:val="28"/>
        </w:rPr>
      </w:pPr>
    </w:p>
    <w:p w14:paraId="61BE03C7" w14:textId="77777777" w:rsidR="00927FA6" w:rsidRDefault="00927FA6" w:rsidP="00927FA6">
      <w:pPr>
        <w:jc w:val="center"/>
        <w:rPr>
          <w:b/>
          <w:sz w:val="28"/>
          <w:szCs w:val="28"/>
        </w:rPr>
      </w:pPr>
    </w:p>
    <w:p w14:paraId="51A3D87C" w14:textId="77777777" w:rsidR="00927FA6" w:rsidRPr="008E3727" w:rsidRDefault="00927FA6" w:rsidP="00927FA6">
      <w:pPr>
        <w:jc w:val="center"/>
        <w:rPr>
          <w:b/>
          <w:sz w:val="28"/>
          <w:szCs w:val="28"/>
        </w:rPr>
      </w:pPr>
      <w:r w:rsidRPr="008E3727">
        <w:rPr>
          <w:b/>
          <w:sz w:val="28"/>
          <w:szCs w:val="28"/>
        </w:rPr>
        <w:t>Liberte Kamdem</w:t>
      </w:r>
    </w:p>
    <w:p w14:paraId="15B4FC2B" w14:textId="77777777" w:rsidR="00927FA6" w:rsidRPr="008E3727" w:rsidRDefault="00927FA6" w:rsidP="00927FA6">
      <w:pPr>
        <w:jc w:val="center"/>
        <w:rPr>
          <w:b/>
          <w:sz w:val="28"/>
          <w:szCs w:val="28"/>
        </w:rPr>
      </w:pPr>
      <w:r w:rsidRPr="008E3727">
        <w:rPr>
          <w:b/>
          <w:sz w:val="28"/>
          <w:szCs w:val="28"/>
        </w:rPr>
        <w:t>Statistic for business Analytics MIS6913</w:t>
      </w:r>
    </w:p>
    <w:p w14:paraId="5B3ABF68" w14:textId="77777777" w:rsidR="00927FA6" w:rsidRDefault="00927FA6" w:rsidP="00927FA6">
      <w:pPr>
        <w:jc w:val="center"/>
        <w:rPr>
          <w:b/>
        </w:rPr>
      </w:pPr>
      <w:r w:rsidRPr="008E3727">
        <w:rPr>
          <w:b/>
          <w:sz w:val="28"/>
          <w:szCs w:val="28"/>
        </w:rPr>
        <w:t>Dr</w:t>
      </w:r>
      <w:r>
        <w:rPr>
          <w:b/>
          <w:sz w:val="28"/>
          <w:szCs w:val="28"/>
        </w:rPr>
        <w:t>.</w:t>
      </w:r>
      <w:r w:rsidRPr="008E3727">
        <w:rPr>
          <w:b/>
          <w:sz w:val="28"/>
          <w:szCs w:val="28"/>
        </w:rPr>
        <w:t xml:space="preserve"> Richard Hauser</w:t>
      </w:r>
    </w:p>
    <w:p w14:paraId="77CDE50D" w14:textId="77777777" w:rsidR="00927FA6" w:rsidRDefault="00927FA6" w:rsidP="00927FA6">
      <w:pPr>
        <w:spacing w:line="480" w:lineRule="auto"/>
        <w:rPr>
          <w:sz w:val="24"/>
          <w:szCs w:val="24"/>
        </w:rPr>
      </w:pPr>
    </w:p>
    <w:p w14:paraId="30D90F9F" w14:textId="77777777" w:rsidR="00927FA6" w:rsidRDefault="00927FA6" w:rsidP="00927FA6">
      <w:pPr>
        <w:spacing w:line="480" w:lineRule="auto"/>
        <w:rPr>
          <w:sz w:val="24"/>
          <w:szCs w:val="24"/>
        </w:rPr>
      </w:pPr>
    </w:p>
    <w:p w14:paraId="12390FD2" w14:textId="77777777" w:rsidR="00927FA6" w:rsidRDefault="00927FA6" w:rsidP="00927FA6">
      <w:pPr>
        <w:spacing w:line="480" w:lineRule="auto"/>
        <w:jc w:val="center"/>
        <w:rPr>
          <w:b/>
          <w:bCs/>
          <w:sz w:val="24"/>
          <w:szCs w:val="24"/>
        </w:rPr>
      </w:pPr>
    </w:p>
    <w:p w14:paraId="0877920A" w14:textId="77777777" w:rsidR="00130C3A" w:rsidRDefault="00130C3A" w:rsidP="00927FA6">
      <w:pPr>
        <w:spacing w:line="480" w:lineRule="auto"/>
        <w:jc w:val="center"/>
        <w:rPr>
          <w:b/>
          <w:bCs/>
          <w:sz w:val="32"/>
          <w:szCs w:val="32"/>
          <w:u w:val="single"/>
        </w:rPr>
      </w:pPr>
    </w:p>
    <w:p w14:paraId="64913730" w14:textId="77777777" w:rsidR="00130C3A" w:rsidRDefault="00130C3A" w:rsidP="00927FA6">
      <w:pPr>
        <w:spacing w:line="480" w:lineRule="auto"/>
        <w:jc w:val="center"/>
        <w:rPr>
          <w:b/>
          <w:bCs/>
          <w:sz w:val="32"/>
          <w:szCs w:val="32"/>
          <w:u w:val="single"/>
        </w:rPr>
      </w:pPr>
    </w:p>
    <w:p w14:paraId="22FEFCAB" w14:textId="77777777" w:rsidR="00130C3A" w:rsidRDefault="00130C3A" w:rsidP="00927FA6">
      <w:pPr>
        <w:spacing w:line="480" w:lineRule="auto"/>
        <w:jc w:val="center"/>
        <w:rPr>
          <w:b/>
          <w:bCs/>
          <w:sz w:val="32"/>
          <w:szCs w:val="32"/>
          <w:u w:val="single"/>
        </w:rPr>
      </w:pPr>
    </w:p>
    <w:p w14:paraId="6B02CFD1" w14:textId="77777777" w:rsidR="00130C3A" w:rsidRDefault="00130C3A" w:rsidP="00927FA6">
      <w:pPr>
        <w:spacing w:line="480" w:lineRule="auto"/>
        <w:jc w:val="center"/>
        <w:rPr>
          <w:b/>
          <w:bCs/>
          <w:sz w:val="32"/>
          <w:szCs w:val="32"/>
          <w:u w:val="single"/>
        </w:rPr>
      </w:pPr>
    </w:p>
    <w:p w14:paraId="122950BF" w14:textId="77777777" w:rsidR="00130C3A" w:rsidRDefault="00130C3A" w:rsidP="00927FA6">
      <w:pPr>
        <w:spacing w:line="480" w:lineRule="auto"/>
        <w:jc w:val="center"/>
        <w:rPr>
          <w:b/>
          <w:bCs/>
          <w:sz w:val="32"/>
          <w:szCs w:val="32"/>
          <w:u w:val="single"/>
        </w:rPr>
      </w:pPr>
    </w:p>
    <w:p w14:paraId="070971F7" w14:textId="77777777" w:rsidR="00EC404C" w:rsidRDefault="00EC404C" w:rsidP="00130C3A">
      <w:pPr>
        <w:pStyle w:val="Heading1"/>
        <w:ind w:left="0"/>
        <w:rPr>
          <w:rFonts w:ascii="Times New Roman" w:hAnsi="Times New Roman" w:cs="Times New Roman"/>
          <w:spacing w:val="-1"/>
          <w:sz w:val="28"/>
          <w:szCs w:val="28"/>
        </w:rPr>
      </w:pPr>
    </w:p>
    <w:p w14:paraId="1F6C3434" w14:textId="6212D1DA" w:rsidR="00130C3A" w:rsidRPr="00C805B7" w:rsidRDefault="00130C3A" w:rsidP="00130C3A">
      <w:pPr>
        <w:pStyle w:val="Heading1"/>
        <w:ind w:left="0"/>
        <w:rPr>
          <w:rFonts w:ascii="Times New Roman" w:hAnsi="Times New Roman" w:cs="Times New Roman"/>
          <w:spacing w:val="-1"/>
          <w:sz w:val="28"/>
          <w:szCs w:val="28"/>
        </w:rPr>
      </w:pPr>
      <w:r w:rsidRPr="00C805B7">
        <w:rPr>
          <w:rFonts w:ascii="Times New Roman" w:hAnsi="Times New Roman" w:cs="Times New Roman"/>
          <w:spacing w:val="-1"/>
          <w:sz w:val="28"/>
          <w:szCs w:val="28"/>
        </w:rPr>
        <w:t>Table of Contents</w:t>
      </w:r>
    </w:p>
    <w:p w14:paraId="151B6D16" w14:textId="77777777" w:rsidR="00130C3A" w:rsidRPr="00DB44CA" w:rsidRDefault="00130C3A" w:rsidP="00130C3A">
      <w:pPr>
        <w:pStyle w:val="Heading1"/>
        <w:rPr>
          <w:rFonts w:ascii="Times New Roman" w:hAnsi="Times New Roman" w:cs="Times New Roman"/>
          <w:spacing w:val="-1"/>
          <w:sz w:val="24"/>
          <w:szCs w:val="24"/>
        </w:rPr>
      </w:pPr>
    </w:p>
    <w:p w14:paraId="58348F53" w14:textId="598355DB" w:rsidR="00130C3A" w:rsidRDefault="00130C3A" w:rsidP="00130C3A">
      <w:pPr>
        <w:pStyle w:val="Heading1"/>
        <w:ind w:left="0"/>
        <w:rPr>
          <w:rFonts w:ascii="Times New Roman" w:hAnsi="Times New Roman" w:cs="Times New Roman"/>
          <w:bCs w:val="0"/>
          <w:spacing w:val="-1"/>
          <w:sz w:val="24"/>
          <w:szCs w:val="24"/>
        </w:rPr>
      </w:pPr>
      <w:r w:rsidRPr="00E16A27">
        <w:rPr>
          <w:rFonts w:ascii="Times New Roman" w:hAnsi="Times New Roman" w:cs="Times New Roman"/>
          <w:bCs w:val="0"/>
          <w:spacing w:val="-1"/>
          <w:sz w:val="24"/>
          <w:szCs w:val="24"/>
        </w:rPr>
        <w:t>Introduction…</w:t>
      </w:r>
      <w:r>
        <w:rPr>
          <w:rFonts w:ascii="Times New Roman" w:hAnsi="Times New Roman" w:cs="Times New Roman"/>
          <w:bCs w:val="0"/>
          <w:spacing w:val="-1"/>
          <w:sz w:val="24"/>
          <w:szCs w:val="24"/>
        </w:rPr>
        <w:t>…………………………………………………………………………………….</w:t>
      </w:r>
      <w:r w:rsidRPr="00E16A27">
        <w:rPr>
          <w:rFonts w:ascii="Times New Roman" w:hAnsi="Times New Roman" w:cs="Times New Roman"/>
          <w:bCs w:val="0"/>
          <w:spacing w:val="-1"/>
          <w:sz w:val="24"/>
          <w:szCs w:val="24"/>
        </w:rPr>
        <w:t>3</w:t>
      </w:r>
    </w:p>
    <w:p w14:paraId="1E81A547" w14:textId="52962221" w:rsidR="002D690B" w:rsidRDefault="002D690B" w:rsidP="00130C3A">
      <w:pPr>
        <w:pStyle w:val="Heading1"/>
        <w:ind w:left="0"/>
        <w:rPr>
          <w:rFonts w:ascii="Times New Roman" w:hAnsi="Times New Roman" w:cs="Times New Roman"/>
          <w:bCs w:val="0"/>
          <w:spacing w:val="-1"/>
          <w:sz w:val="24"/>
          <w:szCs w:val="24"/>
        </w:rPr>
      </w:pPr>
    </w:p>
    <w:p w14:paraId="64A82B98" w14:textId="7853E60C" w:rsidR="00E93D4C" w:rsidRPr="00E16A27" w:rsidRDefault="00E93D4C" w:rsidP="00130C3A">
      <w:pPr>
        <w:pStyle w:val="Heading1"/>
        <w:ind w:left="0"/>
        <w:rPr>
          <w:rFonts w:ascii="Times New Roman" w:hAnsi="Times New Roman" w:cs="Times New Roman"/>
          <w:bCs w:val="0"/>
          <w:spacing w:val="-1"/>
          <w:sz w:val="24"/>
          <w:szCs w:val="24"/>
        </w:rPr>
      </w:pPr>
      <w:r>
        <w:rPr>
          <w:rFonts w:ascii="Times New Roman" w:hAnsi="Times New Roman" w:cs="Times New Roman"/>
          <w:bCs w:val="0"/>
          <w:spacing w:val="-1"/>
          <w:sz w:val="24"/>
          <w:szCs w:val="24"/>
        </w:rPr>
        <w:t>Background……………………………………………………………………………………….4</w:t>
      </w:r>
    </w:p>
    <w:p w14:paraId="736B550A" w14:textId="77777777" w:rsidR="00130C3A" w:rsidRPr="00E16A27" w:rsidRDefault="00130C3A" w:rsidP="00130C3A">
      <w:pPr>
        <w:pStyle w:val="Heading1"/>
        <w:rPr>
          <w:rFonts w:ascii="Times New Roman" w:hAnsi="Times New Roman" w:cs="Times New Roman"/>
          <w:bCs w:val="0"/>
          <w:spacing w:val="-1"/>
          <w:sz w:val="24"/>
          <w:szCs w:val="24"/>
        </w:rPr>
      </w:pPr>
    </w:p>
    <w:p w14:paraId="77AA646E" w14:textId="136F109F" w:rsidR="00130C3A" w:rsidRPr="00E16A27" w:rsidRDefault="00130C3A" w:rsidP="00130C3A">
      <w:pPr>
        <w:pStyle w:val="Heading1"/>
        <w:ind w:left="0"/>
        <w:rPr>
          <w:rFonts w:ascii="Times New Roman" w:hAnsi="Times New Roman" w:cs="Times New Roman"/>
          <w:bCs w:val="0"/>
          <w:spacing w:val="-1"/>
          <w:sz w:val="24"/>
          <w:szCs w:val="24"/>
        </w:rPr>
      </w:pPr>
      <w:r w:rsidRPr="00E16A27">
        <w:rPr>
          <w:rFonts w:ascii="Times New Roman" w:hAnsi="Times New Roman" w:cs="Times New Roman"/>
          <w:bCs w:val="0"/>
          <w:spacing w:val="-1"/>
          <w:sz w:val="24"/>
          <w:szCs w:val="24"/>
        </w:rPr>
        <w:t>Research Methodology</w:t>
      </w:r>
      <w:r>
        <w:rPr>
          <w:rFonts w:ascii="Times New Roman" w:hAnsi="Times New Roman" w:cs="Times New Roman"/>
          <w:bCs w:val="0"/>
          <w:spacing w:val="-1"/>
          <w:sz w:val="24"/>
          <w:szCs w:val="24"/>
        </w:rPr>
        <w:t>…...………………………………………………………………………</w:t>
      </w:r>
      <w:r w:rsidR="0025173B">
        <w:rPr>
          <w:rFonts w:ascii="Times New Roman" w:hAnsi="Times New Roman" w:cs="Times New Roman"/>
          <w:bCs w:val="0"/>
          <w:spacing w:val="-1"/>
          <w:sz w:val="24"/>
          <w:szCs w:val="24"/>
        </w:rPr>
        <w:t>5</w:t>
      </w:r>
    </w:p>
    <w:p w14:paraId="5EDBBD48" w14:textId="77777777" w:rsidR="00130C3A" w:rsidRPr="00E16A27" w:rsidRDefault="00130C3A" w:rsidP="00130C3A">
      <w:pPr>
        <w:pStyle w:val="Heading1"/>
        <w:rPr>
          <w:rFonts w:ascii="Times New Roman" w:hAnsi="Times New Roman" w:cs="Times New Roman"/>
          <w:bCs w:val="0"/>
          <w:spacing w:val="-1"/>
          <w:sz w:val="24"/>
          <w:szCs w:val="24"/>
        </w:rPr>
      </w:pPr>
    </w:p>
    <w:p w14:paraId="2EF94D99" w14:textId="42DDBFE7" w:rsidR="00130C3A" w:rsidRDefault="00955F80" w:rsidP="00130C3A">
      <w:pPr>
        <w:pStyle w:val="Heading1"/>
        <w:ind w:left="0"/>
        <w:rPr>
          <w:rFonts w:ascii="Times New Roman" w:hAnsi="Times New Roman" w:cs="Times New Roman"/>
          <w:bCs w:val="0"/>
          <w:spacing w:val="-1"/>
          <w:sz w:val="24"/>
          <w:szCs w:val="24"/>
        </w:rPr>
      </w:pPr>
      <w:r w:rsidRPr="00955F80">
        <w:rPr>
          <w:rFonts w:ascii="Times New Roman" w:hAnsi="Times New Roman" w:cs="Times New Roman"/>
          <w:bCs w:val="0"/>
          <w:spacing w:val="-1"/>
          <w:sz w:val="24"/>
          <w:szCs w:val="24"/>
        </w:rPr>
        <w:t>State Linear mode</w:t>
      </w:r>
      <w:r>
        <w:rPr>
          <w:rFonts w:ascii="Times New Roman" w:hAnsi="Times New Roman" w:cs="Times New Roman"/>
          <w:bCs w:val="0"/>
          <w:spacing w:val="-1"/>
          <w:sz w:val="24"/>
          <w:szCs w:val="24"/>
        </w:rPr>
        <w:t>…………………</w:t>
      </w:r>
      <w:r w:rsidR="00130C3A">
        <w:rPr>
          <w:rFonts w:ascii="Times New Roman" w:hAnsi="Times New Roman" w:cs="Times New Roman"/>
          <w:bCs w:val="0"/>
          <w:spacing w:val="-1"/>
          <w:sz w:val="24"/>
          <w:szCs w:val="24"/>
        </w:rPr>
        <w:t>…………………………………………………………</w:t>
      </w:r>
      <w:r>
        <w:rPr>
          <w:rFonts w:ascii="Times New Roman" w:hAnsi="Times New Roman" w:cs="Times New Roman"/>
          <w:bCs w:val="0"/>
          <w:spacing w:val="-1"/>
          <w:sz w:val="24"/>
          <w:szCs w:val="24"/>
        </w:rPr>
        <w:t>….</w:t>
      </w:r>
      <w:r w:rsidR="005F0A51">
        <w:rPr>
          <w:rFonts w:ascii="Times New Roman" w:hAnsi="Times New Roman" w:cs="Times New Roman"/>
          <w:bCs w:val="0"/>
          <w:spacing w:val="-1"/>
          <w:sz w:val="24"/>
          <w:szCs w:val="24"/>
        </w:rPr>
        <w:t>7</w:t>
      </w:r>
    </w:p>
    <w:p w14:paraId="5017E1BA" w14:textId="3F3B6A1F" w:rsidR="00482C93" w:rsidRDefault="00482C93" w:rsidP="00130C3A">
      <w:pPr>
        <w:pStyle w:val="Heading1"/>
        <w:ind w:left="0"/>
        <w:rPr>
          <w:rFonts w:ascii="Times New Roman" w:hAnsi="Times New Roman" w:cs="Times New Roman"/>
          <w:bCs w:val="0"/>
          <w:spacing w:val="-1"/>
          <w:sz w:val="24"/>
          <w:szCs w:val="24"/>
        </w:rPr>
      </w:pPr>
    </w:p>
    <w:p w14:paraId="222B3440" w14:textId="6214357E" w:rsidR="00482C93" w:rsidRPr="00482C93" w:rsidRDefault="00482C93" w:rsidP="00482C93">
      <w:pPr>
        <w:pStyle w:val="Heading1"/>
        <w:ind w:left="0"/>
        <w:rPr>
          <w:rFonts w:ascii="Times New Roman" w:hAnsi="Times New Roman" w:cs="Times New Roman"/>
          <w:bCs w:val="0"/>
          <w:spacing w:val="-1"/>
          <w:sz w:val="24"/>
          <w:szCs w:val="24"/>
        </w:rPr>
      </w:pPr>
      <w:r w:rsidRPr="00482C93">
        <w:rPr>
          <w:rFonts w:ascii="Times New Roman" w:hAnsi="Times New Roman" w:cs="Times New Roman"/>
          <w:bCs w:val="0"/>
          <w:spacing w:val="-1"/>
          <w:sz w:val="24"/>
          <w:szCs w:val="24"/>
        </w:rPr>
        <w:t>Limitation of the model</w:t>
      </w:r>
      <w:r w:rsidR="00A9553F">
        <w:rPr>
          <w:rFonts w:ascii="Times New Roman" w:hAnsi="Times New Roman" w:cs="Times New Roman"/>
          <w:bCs w:val="0"/>
          <w:spacing w:val="-1"/>
          <w:sz w:val="24"/>
          <w:szCs w:val="24"/>
        </w:rPr>
        <w:t>…………………………………………………………………………</w:t>
      </w:r>
      <w:r w:rsidR="00AE486D">
        <w:rPr>
          <w:rFonts w:ascii="Times New Roman" w:hAnsi="Times New Roman" w:cs="Times New Roman"/>
          <w:bCs w:val="0"/>
          <w:spacing w:val="-1"/>
          <w:sz w:val="24"/>
          <w:szCs w:val="24"/>
        </w:rPr>
        <w:t>1</w:t>
      </w:r>
      <w:r w:rsidR="00FD051E">
        <w:rPr>
          <w:rFonts w:ascii="Times New Roman" w:hAnsi="Times New Roman" w:cs="Times New Roman"/>
          <w:bCs w:val="0"/>
          <w:spacing w:val="-1"/>
          <w:sz w:val="24"/>
          <w:szCs w:val="24"/>
        </w:rPr>
        <w:t>3</w:t>
      </w:r>
    </w:p>
    <w:p w14:paraId="65630106" w14:textId="77777777" w:rsidR="00482C93" w:rsidRPr="00E16A27" w:rsidRDefault="00482C93" w:rsidP="00130C3A">
      <w:pPr>
        <w:pStyle w:val="Heading1"/>
        <w:ind w:left="0"/>
        <w:rPr>
          <w:rFonts w:ascii="Times New Roman" w:hAnsi="Times New Roman" w:cs="Times New Roman"/>
          <w:bCs w:val="0"/>
          <w:spacing w:val="-1"/>
          <w:sz w:val="24"/>
          <w:szCs w:val="24"/>
        </w:rPr>
      </w:pPr>
    </w:p>
    <w:p w14:paraId="24DE9337" w14:textId="795A38C2" w:rsidR="00130C3A" w:rsidRPr="00E16A27" w:rsidRDefault="00130C3A" w:rsidP="00130C3A">
      <w:pPr>
        <w:pStyle w:val="Heading1"/>
        <w:ind w:left="0"/>
        <w:rPr>
          <w:rFonts w:ascii="Times New Roman" w:hAnsi="Times New Roman" w:cs="Times New Roman"/>
          <w:bCs w:val="0"/>
          <w:spacing w:val="-1"/>
          <w:sz w:val="24"/>
          <w:szCs w:val="24"/>
        </w:rPr>
      </w:pPr>
      <w:r w:rsidRPr="00E16A27">
        <w:rPr>
          <w:rFonts w:ascii="Times New Roman" w:hAnsi="Times New Roman" w:cs="Times New Roman"/>
          <w:bCs w:val="0"/>
          <w:spacing w:val="-1"/>
          <w:sz w:val="24"/>
          <w:szCs w:val="24"/>
        </w:rPr>
        <w:t>Conclusion</w:t>
      </w:r>
      <w:r>
        <w:rPr>
          <w:rFonts w:ascii="Times New Roman" w:hAnsi="Times New Roman" w:cs="Times New Roman"/>
          <w:bCs w:val="0"/>
          <w:spacing w:val="-1"/>
          <w:sz w:val="24"/>
          <w:szCs w:val="24"/>
        </w:rPr>
        <w:t>……………………………………………………………………………………</w:t>
      </w:r>
      <w:r w:rsidR="00955F80">
        <w:rPr>
          <w:rFonts w:ascii="Times New Roman" w:hAnsi="Times New Roman" w:cs="Times New Roman"/>
          <w:bCs w:val="0"/>
          <w:spacing w:val="-1"/>
          <w:sz w:val="24"/>
          <w:szCs w:val="24"/>
        </w:rPr>
        <w:t>....</w:t>
      </w:r>
      <w:r w:rsidR="004B36CB">
        <w:rPr>
          <w:rFonts w:ascii="Times New Roman" w:hAnsi="Times New Roman" w:cs="Times New Roman"/>
          <w:bCs w:val="0"/>
          <w:spacing w:val="-1"/>
          <w:sz w:val="24"/>
          <w:szCs w:val="24"/>
        </w:rPr>
        <w:t>1</w:t>
      </w:r>
      <w:r w:rsidR="00AD503F">
        <w:rPr>
          <w:rFonts w:ascii="Times New Roman" w:hAnsi="Times New Roman" w:cs="Times New Roman"/>
          <w:bCs w:val="0"/>
          <w:spacing w:val="-1"/>
          <w:sz w:val="24"/>
          <w:szCs w:val="24"/>
        </w:rPr>
        <w:t>4</w:t>
      </w:r>
    </w:p>
    <w:p w14:paraId="09C27635" w14:textId="77777777" w:rsidR="00130C3A" w:rsidRPr="00E16A27" w:rsidRDefault="00130C3A" w:rsidP="00130C3A">
      <w:pPr>
        <w:pStyle w:val="Heading1"/>
        <w:ind w:left="0"/>
        <w:rPr>
          <w:rFonts w:ascii="Times New Roman" w:hAnsi="Times New Roman" w:cs="Times New Roman"/>
          <w:bCs w:val="0"/>
          <w:spacing w:val="-1"/>
          <w:sz w:val="24"/>
          <w:szCs w:val="24"/>
        </w:rPr>
      </w:pPr>
    </w:p>
    <w:p w14:paraId="043D7ED6" w14:textId="0C23A846" w:rsidR="00130C3A" w:rsidRPr="00E16A27" w:rsidRDefault="00130C3A" w:rsidP="00130C3A">
      <w:pPr>
        <w:pStyle w:val="Heading1"/>
        <w:ind w:left="0"/>
        <w:rPr>
          <w:rFonts w:ascii="Times New Roman" w:hAnsi="Times New Roman" w:cs="Times New Roman"/>
          <w:bCs w:val="0"/>
          <w:spacing w:val="-1"/>
          <w:sz w:val="24"/>
          <w:szCs w:val="24"/>
        </w:rPr>
      </w:pPr>
      <w:r w:rsidRPr="00E16A27">
        <w:rPr>
          <w:rFonts w:ascii="Times New Roman" w:hAnsi="Times New Roman" w:cs="Times New Roman"/>
          <w:bCs w:val="0"/>
          <w:spacing w:val="-1"/>
          <w:sz w:val="24"/>
          <w:szCs w:val="24"/>
        </w:rPr>
        <w:t>Appendices…</w:t>
      </w:r>
      <w:r>
        <w:rPr>
          <w:rFonts w:ascii="Times New Roman" w:hAnsi="Times New Roman" w:cs="Times New Roman"/>
          <w:bCs w:val="0"/>
          <w:spacing w:val="-1"/>
          <w:sz w:val="24"/>
          <w:szCs w:val="24"/>
        </w:rPr>
        <w:t>……………………………………………………………………………………</w:t>
      </w:r>
      <w:r w:rsidR="00146331">
        <w:rPr>
          <w:rFonts w:ascii="Times New Roman" w:hAnsi="Times New Roman" w:cs="Times New Roman"/>
          <w:bCs w:val="0"/>
          <w:spacing w:val="-1"/>
          <w:sz w:val="24"/>
          <w:szCs w:val="24"/>
        </w:rPr>
        <w:t>15</w:t>
      </w:r>
    </w:p>
    <w:p w14:paraId="46379855" w14:textId="77777777" w:rsidR="00130C3A" w:rsidRPr="00E16A27" w:rsidRDefault="00130C3A" w:rsidP="00130C3A">
      <w:pPr>
        <w:pStyle w:val="Heading1"/>
        <w:ind w:left="0"/>
        <w:rPr>
          <w:rFonts w:ascii="Times New Roman" w:hAnsi="Times New Roman" w:cs="Times New Roman"/>
          <w:bCs w:val="0"/>
          <w:spacing w:val="-1"/>
          <w:sz w:val="24"/>
          <w:szCs w:val="24"/>
        </w:rPr>
      </w:pPr>
    </w:p>
    <w:p w14:paraId="5DDBBE62" w14:textId="692596B0" w:rsidR="00130C3A" w:rsidRPr="00E16A27" w:rsidRDefault="00130C3A" w:rsidP="00130C3A">
      <w:pPr>
        <w:pStyle w:val="Heading1"/>
        <w:ind w:left="0"/>
        <w:rPr>
          <w:rFonts w:ascii="Times New Roman" w:hAnsi="Times New Roman" w:cs="Times New Roman"/>
          <w:bCs w:val="0"/>
          <w:spacing w:val="-1"/>
          <w:sz w:val="24"/>
          <w:szCs w:val="24"/>
        </w:rPr>
      </w:pPr>
      <w:r w:rsidRPr="00E16A27">
        <w:rPr>
          <w:rFonts w:ascii="Times New Roman" w:hAnsi="Times New Roman" w:cs="Times New Roman"/>
          <w:bCs w:val="0"/>
          <w:spacing w:val="-1"/>
          <w:sz w:val="24"/>
          <w:szCs w:val="24"/>
        </w:rPr>
        <w:t>References…</w:t>
      </w:r>
      <w:r>
        <w:rPr>
          <w:rFonts w:ascii="Times New Roman" w:hAnsi="Times New Roman" w:cs="Times New Roman"/>
          <w:bCs w:val="0"/>
          <w:spacing w:val="-1"/>
          <w:sz w:val="24"/>
          <w:szCs w:val="24"/>
        </w:rPr>
        <w:t>…………………………………………………………………………………</w:t>
      </w:r>
      <w:r w:rsidR="00EA12C2">
        <w:rPr>
          <w:rFonts w:ascii="Times New Roman" w:hAnsi="Times New Roman" w:cs="Times New Roman"/>
          <w:bCs w:val="0"/>
          <w:spacing w:val="-1"/>
          <w:sz w:val="24"/>
          <w:szCs w:val="24"/>
        </w:rPr>
        <w:t>….</w:t>
      </w:r>
      <w:r w:rsidR="00EC404C">
        <w:rPr>
          <w:rFonts w:ascii="Times New Roman" w:hAnsi="Times New Roman" w:cs="Times New Roman"/>
          <w:bCs w:val="0"/>
          <w:spacing w:val="-1"/>
          <w:sz w:val="24"/>
          <w:szCs w:val="24"/>
        </w:rPr>
        <w:t>23</w:t>
      </w:r>
    </w:p>
    <w:p w14:paraId="0DF0A90E" w14:textId="77777777" w:rsidR="00130C3A" w:rsidRDefault="00130C3A" w:rsidP="00130C3A">
      <w:pPr>
        <w:spacing w:line="480" w:lineRule="auto"/>
        <w:rPr>
          <w:b/>
          <w:bCs/>
          <w:sz w:val="32"/>
          <w:szCs w:val="32"/>
          <w:u w:val="single"/>
        </w:rPr>
      </w:pPr>
    </w:p>
    <w:p w14:paraId="58E00356" w14:textId="77777777" w:rsidR="00130C3A" w:rsidRDefault="00130C3A" w:rsidP="00927FA6">
      <w:pPr>
        <w:spacing w:line="480" w:lineRule="auto"/>
        <w:jc w:val="center"/>
        <w:rPr>
          <w:b/>
          <w:bCs/>
          <w:sz w:val="32"/>
          <w:szCs w:val="32"/>
          <w:u w:val="single"/>
        </w:rPr>
      </w:pPr>
    </w:p>
    <w:p w14:paraId="2C829BF3" w14:textId="77777777" w:rsidR="00130C3A" w:rsidRDefault="00130C3A" w:rsidP="00927FA6">
      <w:pPr>
        <w:spacing w:line="480" w:lineRule="auto"/>
        <w:jc w:val="center"/>
        <w:rPr>
          <w:b/>
          <w:bCs/>
          <w:sz w:val="32"/>
          <w:szCs w:val="32"/>
          <w:u w:val="single"/>
        </w:rPr>
      </w:pPr>
    </w:p>
    <w:p w14:paraId="4B7FBB3F" w14:textId="77777777" w:rsidR="00130C3A" w:rsidRDefault="00130C3A" w:rsidP="0025173B">
      <w:pPr>
        <w:spacing w:line="480" w:lineRule="auto"/>
        <w:rPr>
          <w:b/>
          <w:bCs/>
          <w:sz w:val="32"/>
          <w:szCs w:val="32"/>
          <w:u w:val="single"/>
        </w:rPr>
      </w:pPr>
    </w:p>
    <w:p w14:paraId="3220A296" w14:textId="18568D84" w:rsidR="00927FA6" w:rsidRPr="00AC3114" w:rsidRDefault="00927FA6" w:rsidP="00927FA6">
      <w:pPr>
        <w:spacing w:line="480" w:lineRule="auto"/>
        <w:jc w:val="center"/>
        <w:rPr>
          <w:b/>
          <w:bCs/>
          <w:sz w:val="32"/>
          <w:szCs w:val="32"/>
          <w:u w:val="single"/>
        </w:rPr>
      </w:pPr>
      <w:r w:rsidRPr="00AC3114">
        <w:rPr>
          <w:b/>
          <w:bCs/>
          <w:sz w:val="32"/>
          <w:szCs w:val="32"/>
          <w:u w:val="single"/>
        </w:rPr>
        <w:lastRenderedPageBreak/>
        <w:t>Introduction</w:t>
      </w:r>
    </w:p>
    <w:p w14:paraId="2EDB0A49" w14:textId="50E6C71E" w:rsidR="002C5FC1" w:rsidRDefault="002A2C30" w:rsidP="00927FA6">
      <w:pPr>
        <w:spacing w:line="480" w:lineRule="auto"/>
        <w:ind w:firstLine="720"/>
        <w:rPr>
          <w:sz w:val="24"/>
          <w:szCs w:val="24"/>
        </w:rPr>
      </w:pPr>
      <w:r w:rsidRPr="002A2C30">
        <w:rPr>
          <w:sz w:val="24"/>
          <w:szCs w:val="24"/>
        </w:rPr>
        <w:t xml:space="preserve">Since the millennium, the earth has been covered with nearly 71% of water. This situation forced human beings to create means of transport like the primitive boat as a means of transportation since the primary era to conquer this vulnerable space. Since </w:t>
      </w:r>
      <w:r w:rsidRPr="002A2C30">
        <w:rPr>
          <w:sz w:val="24"/>
          <w:szCs w:val="24"/>
        </w:rPr>
        <w:t xml:space="preserve">then, </w:t>
      </w:r>
      <w:r w:rsidR="00BB2A99" w:rsidRPr="002A2C30">
        <w:rPr>
          <w:sz w:val="24"/>
          <w:szCs w:val="24"/>
        </w:rPr>
        <w:t>these</w:t>
      </w:r>
      <w:r w:rsidRPr="002A2C30">
        <w:rPr>
          <w:sz w:val="24"/>
          <w:szCs w:val="24"/>
        </w:rPr>
        <w:t xml:space="preserve"> primitive boats have gone from the simple tree trunk used to balance the user when crossing the river to the best means of transporting goods in intercontinental trade. With the industrial revolution and the popularization of the new mode of transport like planes, trains, and cars at the beginning of the XIX</w:t>
      </w:r>
      <w:r w:rsidRPr="002A2C30">
        <w:rPr>
          <w:sz w:val="24"/>
          <w:szCs w:val="24"/>
          <w:vertAlign w:val="superscript"/>
        </w:rPr>
        <w:t>th</w:t>
      </w:r>
      <w:r w:rsidRPr="002A2C30">
        <w:rPr>
          <w:sz w:val="24"/>
          <w:szCs w:val="24"/>
        </w:rPr>
        <w:t xml:space="preserve"> century, the boat considerably reduced its hegemony in the transportation of </w:t>
      </w:r>
      <w:r w:rsidRPr="002A2C30">
        <w:rPr>
          <w:sz w:val="24"/>
          <w:szCs w:val="24"/>
        </w:rPr>
        <w:t>merchandise</w:t>
      </w:r>
      <w:r w:rsidRPr="002A2C30">
        <w:rPr>
          <w:sz w:val="24"/>
          <w:szCs w:val="24"/>
        </w:rPr>
        <w:t xml:space="preserve">. This reduction in freight transport did not mark the end of the importance of the boat in modern society, but on the contrary, it propelled the boat towards the luxury tool. The boat has become more useful as a luxury tool for the </w:t>
      </w:r>
      <w:r w:rsidRPr="002A2C30">
        <w:rPr>
          <w:sz w:val="24"/>
          <w:szCs w:val="24"/>
        </w:rPr>
        <w:t>millionaire, billionaire</w:t>
      </w:r>
      <w:r w:rsidRPr="002A2C30">
        <w:rPr>
          <w:sz w:val="24"/>
          <w:szCs w:val="24"/>
        </w:rPr>
        <w:t>, and those who pretend. It allows raising the social status of those who own it like Jeff Bezos' yacht by 400 million dollars.</w:t>
      </w:r>
    </w:p>
    <w:p w14:paraId="2111E8E1" w14:textId="77777777" w:rsidR="005B540B" w:rsidRPr="005B540B" w:rsidRDefault="005B540B" w:rsidP="005B540B">
      <w:pPr>
        <w:spacing w:line="480" w:lineRule="auto"/>
        <w:rPr>
          <w:sz w:val="24"/>
          <w:szCs w:val="24"/>
        </w:rPr>
      </w:pPr>
      <w:r w:rsidRPr="005B540B">
        <w:rPr>
          <w:sz w:val="24"/>
          <w:szCs w:val="24"/>
        </w:rPr>
        <w:t>Knowing how expensive the boat has become and how valuable it is to maintain, only the wealthy can dream of affording it.</w:t>
      </w:r>
    </w:p>
    <w:p w14:paraId="471FCAD1" w14:textId="77777777" w:rsidR="005B540B" w:rsidRPr="005B540B" w:rsidRDefault="005B540B" w:rsidP="005B540B">
      <w:pPr>
        <w:spacing w:line="480" w:lineRule="auto"/>
        <w:rPr>
          <w:sz w:val="24"/>
          <w:szCs w:val="24"/>
        </w:rPr>
      </w:pPr>
      <w:r w:rsidRPr="005B540B">
        <w:rPr>
          <w:sz w:val="24"/>
          <w:szCs w:val="24"/>
        </w:rPr>
        <w:t>This reality is even more remarkable, with a reduction in the line of credit offered by the various financial institutions for the purchase of boats. And the high and considerable risk of maritime accidents. This scarcity of funding leads some less wealthy to fall back on used boats to belong to the minimal club of boat owners.</w:t>
      </w:r>
    </w:p>
    <w:p w14:paraId="29B49C4D" w14:textId="55F76861" w:rsidR="005B540B" w:rsidRPr="005B540B" w:rsidRDefault="005B540B" w:rsidP="005B540B">
      <w:pPr>
        <w:spacing w:line="480" w:lineRule="auto"/>
        <w:rPr>
          <w:sz w:val="24"/>
          <w:szCs w:val="24"/>
        </w:rPr>
      </w:pPr>
      <w:r w:rsidRPr="005B540B">
        <w:rPr>
          <w:sz w:val="24"/>
          <w:szCs w:val="24"/>
        </w:rPr>
        <w:t xml:space="preserve">The right question is whether it </w:t>
      </w:r>
      <w:r w:rsidR="00C40351" w:rsidRPr="005B540B">
        <w:rPr>
          <w:sz w:val="24"/>
          <w:szCs w:val="24"/>
        </w:rPr>
        <w:t>is worth</w:t>
      </w:r>
      <w:r w:rsidRPr="005B540B">
        <w:rPr>
          <w:sz w:val="24"/>
          <w:szCs w:val="24"/>
        </w:rPr>
        <w:t xml:space="preserve"> falling back on the used boat market?</w:t>
      </w:r>
    </w:p>
    <w:p w14:paraId="3E4FE5DF" w14:textId="77777777" w:rsidR="00C40351" w:rsidRDefault="005B540B" w:rsidP="005B540B">
      <w:pPr>
        <w:spacing w:line="480" w:lineRule="auto"/>
        <w:rPr>
          <w:sz w:val="24"/>
          <w:szCs w:val="24"/>
        </w:rPr>
      </w:pPr>
      <w:r w:rsidRPr="005B540B">
        <w:rPr>
          <w:sz w:val="24"/>
          <w:szCs w:val="24"/>
        </w:rPr>
        <w:lastRenderedPageBreak/>
        <w:t>Is it necessary, or do they have real criteria that can guide us in buying a specific brand with long-term equity?</w:t>
      </w:r>
    </w:p>
    <w:p w14:paraId="6DF4DA95" w14:textId="5529C3F8" w:rsidR="0076407F" w:rsidRDefault="005B540B" w:rsidP="005B540B">
      <w:pPr>
        <w:spacing w:line="480" w:lineRule="auto"/>
        <w:rPr>
          <w:sz w:val="24"/>
          <w:szCs w:val="24"/>
        </w:rPr>
      </w:pPr>
      <w:r w:rsidRPr="005B540B">
        <w:rPr>
          <w:sz w:val="24"/>
          <w:szCs w:val="24"/>
        </w:rPr>
        <w:t>Knowing that the average amortization period varies between four and seven years, we will focus on two brands Bayliner and Grady white, to analyze the result.</w:t>
      </w:r>
    </w:p>
    <w:p w14:paraId="38D75D24" w14:textId="211BFCD8" w:rsidR="00927FA6" w:rsidRPr="00146331" w:rsidRDefault="00927FA6" w:rsidP="0025173B">
      <w:pPr>
        <w:spacing w:line="480" w:lineRule="auto"/>
        <w:rPr>
          <w:sz w:val="24"/>
          <w:szCs w:val="24"/>
        </w:rPr>
      </w:pPr>
      <w:r w:rsidRPr="00AC3114">
        <w:rPr>
          <w:b/>
          <w:bCs/>
          <w:sz w:val="32"/>
          <w:szCs w:val="32"/>
          <w:u w:val="single"/>
        </w:rPr>
        <w:t>Background</w:t>
      </w:r>
    </w:p>
    <w:p w14:paraId="29F688D9" w14:textId="77777777" w:rsidR="00927FA6" w:rsidRPr="00950CDF" w:rsidRDefault="00927FA6" w:rsidP="00146331">
      <w:pPr>
        <w:spacing w:line="480" w:lineRule="auto"/>
        <w:ind w:firstLine="720"/>
        <w:rPr>
          <w:sz w:val="24"/>
          <w:szCs w:val="24"/>
        </w:rPr>
      </w:pPr>
      <w:r>
        <w:rPr>
          <w:sz w:val="24"/>
          <w:szCs w:val="24"/>
        </w:rPr>
        <w:t xml:space="preserve">The </w:t>
      </w:r>
      <w:r w:rsidRPr="00950CDF">
        <w:rPr>
          <w:sz w:val="24"/>
          <w:szCs w:val="24"/>
        </w:rPr>
        <w:t>Bayliner</w:t>
      </w:r>
      <w:r>
        <w:rPr>
          <w:sz w:val="24"/>
          <w:szCs w:val="24"/>
        </w:rPr>
        <w:t xml:space="preserve"> brand </w:t>
      </w:r>
      <w:r w:rsidRPr="00950CDF">
        <w:rPr>
          <w:sz w:val="24"/>
          <w:szCs w:val="24"/>
        </w:rPr>
        <w:t>is the larger manufacturer of the recreational boat</w:t>
      </w:r>
      <w:r>
        <w:rPr>
          <w:sz w:val="24"/>
          <w:szCs w:val="24"/>
        </w:rPr>
        <w:t xml:space="preserve"> in the world</w:t>
      </w:r>
      <w:r w:rsidRPr="00950CDF">
        <w:rPr>
          <w:sz w:val="24"/>
          <w:szCs w:val="24"/>
        </w:rPr>
        <w:t>. It was established in 1957 and represent within 6o countries with 400 dealers. It offers 25 different models with 175 bowriders as a favorite among first-time boat buyers. As a leader for more than 60years, it has of outstanding value and loyal customer who already come back for more significant and innovative</w:t>
      </w:r>
    </w:p>
    <w:p w14:paraId="71ECC3D2" w14:textId="77777777" w:rsidR="00927FA6" w:rsidRPr="002F5AAD" w:rsidRDefault="00927FA6" w:rsidP="00927FA6">
      <w:pPr>
        <w:spacing w:line="480" w:lineRule="auto"/>
        <w:ind w:firstLine="720"/>
        <w:rPr>
          <w:sz w:val="24"/>
          <w:szCs w:val="24"/>
        </w:rPr>
      </w:pPr>
      <w:r w:rsidRPr="002F5AAD">
        <w:rPr>
          <w:sz w:val="24"/>
          <w:szCs w:val="24"/>
        </w:rPr>
        <w:t xml:space="preserve">Grady White has a reputation for design and producing </w:t>
      </w:r>
      <w:r w:rsidRPr="00A10FBA">
        <w:rPr>
          <w:sz w:val="24"/>
          <w:szCs w:val="24"/>
        </w:rPr>
        <w:t xml:space="preserve">exceptional </w:t>
      </w:r>
      <w:r w:rsidRPr="002F5AAD">
        <w:rPr>
          <w:sz w:val="24"/>
          <w:szCs w:val="24"/>
        </w:rPr>
        <w:t>fiberglass boats. Since 1959, Grady White has been built in Greenville, NC. Their goal from the beginning is to deliver quality, reliable, safety, and performance boats. Also, develop a significant relationship between company and customer. The company has the most comprehensive line up of center console. Specialize of a fishing sport boat, Grady white boat is designed around 15 models with a lot of fisherman need in mind, as generous storage space, extra freeboard, roomy interior, and sometimes walking around to make it easy to bring in big fish.</w:t>
      </w:r>
    </w:p>
    <w:p w14:paraId="23214B13" w14:textId="77777777" w:rsidR="00927FA6" w:rsidRDefault="00927FA6" w:rsidP="00927FA6">
      <w:pPr>
        <w:spacing w:line="480" w:lineRule="auto"/>
        <w:rPr>
          <w:sz w:val="24"/>
          <w:szCs w:val="24"/>
        </w:rPr>
      </w:pPr>
    </w:p>
    <w:p w14:paraId="3671932B" w14:textId="77777777" w:rsidR="0025173B" w:rsidRDefault="0025173B" w:rsidP="00927FA6">
      <w:pPr>
        <w:spacing w:line="480" w:lineRule="auto"/>
        <w:jc w:val="center"/>
        <w:rPr>
          <w:b/>
          <w:bCs/>
          <w:sz w:val="32"/>
          <w:szCs w:val="32"/>
          <w:u w:val="single"/>
        </w:rPr>
      </w:pPr>
    </w:p>
    <w:p w14:paraId="4F49CE13" w14:textId="4E5F3B45" w:rsidR="00927FA6" w:rsidRPr="00AC3114" w:rsidRDefault="00927FA6" w:rsidP="00927FA6">
      <w:pPr>
        <w:spacing w:line="480" w:lineRule="auto"/>
        <w:jc w:val="center"/>
        <w:rPr>
          <w:b/>
          <w:bCs/>
          <w:sz w:val="32"/>
          <w:szCs w:val="32"/>
          <w:u w:val="single"/>
        </w:rPr>
      </w:pPr>
      <w:r w:rsidRPr="00AC3114">
        <w:rPr>
          <w:b/>
          <w:bCs/>
          <w:sz w:val="32"/>
          <w:szCs w:val="32"/>
          <w:u w:val="single"/>
        </w:rPr>
        <w:lastRenderedPageBreak/>
        <w:t>Research Methodology</w:t>
      </w:r>
    </w:p>
    <w:p w14:paraId="5D739541" w14:textId="77777777" w:rsidR="00927FA6" w:rsidRDefault="00927FA6" w:rsidP="00927FA6">
      <w:pPr>
        <w:spacing w:line="480" w:lineRule="auto"/>
        <w:ind w:firstLine="720"/>
        <w:rPr>
          <w:rFonts w:ascii="Courier New" w:eastAsia="Times New Roman" w:hAnsi="Courier New" w:cs="Courier New"/>
          <w:sz w:val="20"/>
          <w:szCs w:val="20"/>
          <w:lang w:val="en"/>
        </w:rPr>
      </w:pPr>
      <w:r w:rsidRPr="007F075B">
        <w:rPr>
          <w:sz w:val="24"/>
          <w:szCs w:val="24"/>
        </w:rPr>
        <w:t>Data used in the report to analyze boat purchase was defined by the instructor as follows in the table below</w:t>
      </w:r>
      <w:r w:rsidRPr="00C60E12">
        <w:rPr>
          <w:sz w:val="24"/>
          <w:szCs w:val="24"/>
        </w:rPr>
        <w:t>.</w:t>
      </w:r>
      <w:r>
        <w:rPr>
          <w:sz w:val="24"/>
          <w:szCs w:val="24"/>
        </w:rPr>
        <w:t xml:space="preserve"> </w:t>
      </w:r>
      <w:r w:rsidRPr="00C60E12">
        <w:rPr>
          <w:sz w:val="24"/>
          <w:szCs w:val="24"/>
        </w:rPr>
        <w:t>We focused on specific brands: Bayliner and Grady White</w:t>
      </w:r>
      <w:r>
        <w:rPr>
          <w:sz w:val="24"/>
          <w:szCs w:val="24"/>
        </w:rPr>
        <w:t xml:space="preserve">. </w:t>
      </w:r>
      <w:r w:rsidRPr="00C60E12">
        <w:rPr>
          <w:sz w:val="24"/>
          <w:szCs w:val="24"/>
        </w:rPr>
        <w:t>Due to time and financial constraints, we focus on secondary data. We have collected this data on various websites specializing in the sale of boats such as</w:t>
      </w:r>
      <w:r w:rsidRPr="00C60E12">
        <w:rPr>
          <w:rFonts w:ascii="Courier New" w:eastAsia="Times New Roman" w:hAnsi="Courier New" w:cs="Courier New"/>
          <w:sz w:val="20"/>
          <w:szCs w:val="20"/>
          <w:lang w:val="en"/>
        </w:rPr>
        <w:t xml:space="preserve"> </w:t>
      </w:r>
      <w:r w:rsidRPr="00C60E12">
        <w:rPr>
          <w:rStyle w:val="Hyperlink"/>
          <w:lang w:val="en"/>
        </w:rPr>
        <w:t>www.boattrader.com</w:t>
      </w:r>
      <w:r w:rsidRPr="00C60E12">
        <w:rPr>
          <w:rFonts w:ascii="Courier New" w:eastAsia="Times New Roman" w:hAnsi="Courier New" w:cs="Courier New"/>
          <w:sz w:val="20"/>
          <w:szCs w:val="20"/>
          <w:lang w:val="en"/>
        </w:rPr>
        <w:t>, w</w:t>
      </w:r>
      <w:r w:rsidRPr="00C60E12">
        <w:rPr>
          <w:rStyle w:val="Hyperlink"/>
          <w:lang w:val="en"/>
        </w:rPr>
        <w:t>ww.baot.com</w:t>
      </w:r>
      <w:r w:rsidRPr="00C60E12">
        <w:rPr>
          <w:rFonts w:ascii="Courier New" w:eastAsia="Times New Roman" w:hAnsi="Courier New" w:cs="Courier New"/>
          <w:sz w:val="20"/>
          <w:szCs w:val="20"/>
          <w:lang w:val="en"/>
        </w:rPr>
        <w:t xml:space="preserve">, </w:t>
      </w:r>
      <w:hyperlink r:id="rId7" w:history="1">
        <w:r w:rsidRPr="00C60E12">
          <w:rPr>
            <w:rStyle w:val="Hyperlink"/>
            <w:rFonts w:ascii="Courier New" w:eastAsia="Times New Roman" w:hAnsi="Courier New" w:cs="Courier New"/>
            <w:sz w:val="20"/>
            <w:szCs w:val="20"/>
            <w:lang w:val="en"/>
          </w:rPr>
          <w:t>www.ebay.com</w:t>
        </w:r>
      </w:hyperlink>
      <w:r w:rsidRPr="00C60E12">
        <w:rPr>
          <w:rFonts w:ascii="Courier New" w:eastAsia="Times New Roman" w:hAnsi="Courier New" w:cs="Courier New"/>
          <w:sz w:val="20"/>
          <w:szCs w:val="20"/>
          <w:lang w:val="en"/>
        </w:rPr>
        <w:t>.</w:t>
      </w:r>
    </w:p>
    <w:p w14:paraId="3631BD19" w14:textId="21D5C6C8" w:rsidR="00927FA6" w:rsidRPr="00367699" w:rsidRDefault="00AC0F6E" w:rsidP="00367699">
      <w:pPr>
        <w:spacing w:line="480" w:lineRule="auto"/>
        <w:ind w:firstLine="720"/>
        <w:jc w:val="center"/>
        <w:rPr>
          <w:sz w:val="24"/>
          <w:szCs w:val="24"/>
          <w:u w:val="single"/>
        </w:rPr>
      </w:pPr>
      <w:r w:rsidRPr="00367699">
        <w:rPr>
          <w:sz w:val="24"/>
          <w:szCs w:val="24"/>
          <w:u w:val="single"/>
        </w:rPr>
        <w:t>Table</w:t>
      </w:r>
      <w:r w:rsidR="00367699" w:rsidRPr="00367699">
        <w:rPr>
          <w:sz w:val="24"/>
          <w:szCs w:val="24"/>
          <w:u w:val="single"/>
        </w:rPr>
        <w:t xml:space="preserve"> </w:t>
      </w:r>
      <w:r w:rsidRPr="00367699">
        <w:rPr>
          <w:sz w:val="24"/>
          <w:szCs w:val="24"/>
          <w:u w:val="single"/>
        </w:rPr>
        <w:t>1</w:t>
      </w:r>
      <w:r w:rsidR="00367699" w:rsidRPr="00367699">
        <w:rPr>
          <w:sz w:val="24"/>
          <w:szCs w:val="24"/>
          <w:u w:val="single"/>
        </w:rPr>
        <w:t xml:space="preserve"> Boat characteristic</w:t>
      </w:r>
    </w:p>
    <w:tbl>
      <w:tblPr>
        <w:tblW w:w="9284" w:type="dxa"/>
        <w:tblInd w:w="106" w:type="dxa"/>
        <w:tblLayout w:type="fixed"/>
        <w:tblCellMar>
          <w:left w:w="0" w:type="dxa"/>
          <w:right w:w="0" w:type="dxa"/>
        </w:tblCellMar>
        <w:tblLook w:val="01E0" w:firstRow="1" w:lastRow="1" w:firstColumn="1" w:lastColumn="1" w:noHBand="0" w:noVBand="0"/>
      </w:tblPr>
      <w:tblGrid>
        <w:gridCol w:w="2770"/>
        <w:gridCol w:w="3314"/>
        <w:gridCol w:w="3200"/>
      </w:tblGrid>
      <w:tr w:rsidR="00927FA6" w14:paraId="2396BA48"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shd w:val="clear" w:color="auto" w:fill="A6A6A6"/>
            <w:hideMark/>
          </w:tcPr>
          <w:p w14:paraId="2D3043CC" w14:textId="77777777" w:rsidR="00927FA6" w:rsidRDefault="00927FA6" w:rsidP="005A3D9F">
            <w:pPr>
              <w:pStyle w:val="TableParagraph"/>
              <w:spacing w:line="226" w:lineRule="exact"/>
              <w:ind w:left="102"/>
              <w:rPr>
                <w:rFonts w:ascii="Arial" w:eastAsia="Arial" w:hAnsi="Arial" w:cs="Arial"/>
                <w:sz w:val="20"/>
                <w:szCs w:val="20"/>
              </w:rPr>
            </w:pPr>
            <w:r>
              <w:rPr>
                <w:rFonts w:ascii="Arial"/>
                <w:color w:val="FFFFFF"/>
                <w:spacing w:val="-1"/>
                <w:sz w:val="20"/>
              </w:rPr>
              <w:t>Criteria</w:t>
            </w:r>
          </w:p>
        </w:tc>
        <w:tc>
          <w:tcPr>
            <w:tcW w:w="3314" w:type="dxa"/>
            <w:tcBorders>
              <w:top w:val="single" w:sz="6" w:space="0" w:color="000000"/>
              <w:left w:val="single" w:sz="6" w:space="0" w:color="000000"/>
              <w:bottom w:val="single" w:sz="6" w:space="0" w:color="000000"/>
              <w:right w:val="single" w:sz="6" w:space="0" w:color="000000"/>
            </w:tcBorders>
            <w:shd w:val="clear" w:color="auto" w:fill="A6A6A6"/>
            <w:hideMark/>
          </w:tcPr>
          <w:p w14:paraId="2FA5A92D" w14:textId="77777777" w:rsidR="00927FA6" w:rsidRDefault="00927FA6" w:rsidP="005A3D9F">
            <w:pPr>
              <w:pStyle w:val="TableParagraph"/>
              <w:spacing w:line="226" w:lineRule="exact"/>
              <w:ind w:left="102"/>
              <w:rPr>
                <w:rFonts w:ascii="Arial" w:eastAsia="Arial" w:hAnsi="Arial" w:cs="Arial"/>
                <w:sz w:val="20"/>
                <w:szCs w:val="20"/>
              </w:rPr>
            </w:pPr>
            <w:r>
              <w:rPr>
                <w:rFonts w:ascii="Arial"/>
                <w:color w:val="FFFFFF"/>
                <w:spacing w:val="-1"/>
                <w:sz w:val="20"/>
              </w:rPr>
              <w:t>Parameter</w:t>
            </w:r>
          </w:p>
        </w:tc>
        <w:tc>
          <w:tcPr>
            <w:tcW w:w="3200" w:type="dxa"/>
            <w:tcBorders>
              <w:top w:val="single" w:sz="6" w:space="0" w:color="000000"/>
              <w:left w:val="single" w:sz="6" w:space="0" w:color="000000"/>
              <w:bottom w:val="single" w:sz="6" w:space="0" w:color="000000"/>
              <w:right w:val="single" w:sz="6" w:space="0" w:color="000000"/>
            </w:tcBorders>
            <w:shd w:val="clear" w:color="auto" w:fill="A6A6A6"/>
            <w:hideMark/>
          </w:tcPr>
          <w:p w14:paraId="0157E271" w14:textId="77777777" w:rsidR="00927FA6" w:rsidRDefault="00927FA6" w:rsidP="005A3D9F">
            <w:pPr>
              <w:pStyle w:val="TableParagraph"/>
              <w:spacing w:line="226" w:lineRule="exact"/>
              <w:ind w:left="102"/>
              <w:rPr>
                <w:rFonts w:ascii="Arial" w:eastAsia="Arial" w:hAnsi="Arial" w:cs="Arial"/>
                <w:sz w:val="20"/>
                <w:szCs w:val="20"/>
              </w:rPr>
            </w:pPr>
            <w:r>
              <w:rPr>
                <w:rFonts w:ascii="Arial"/>
                <w:color w:val="FFFFFF"/>
                <w:spacing w:val="-1"/>
                <w:sz w:val="20"/>
              </w:rPr>
              <w:t>Coding</w:t>
            </w:r>
          </w:p>
        </w:tc>
      </w:tr>
      <w:tr w:rsidR="00927FA6" w14:paraId="28FF3B26"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68751C98"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Age of boat</w:t>
            </w:r>
          </w:p>
        </w:tc>
        <w:tc>
          <w:tcPr>
            <w:tcW w:w="3314" w:type="dxa"/>
            <w:tcBorders>
              <w:top w:val="single" w:sz="6" w:space="0" w:color="000000"/>
              <w:left w:val="single" w:sz="6" w:space="0" w:color="000000"/>
              <w:bottom w:val="single" w:sz="6" w:space="0" w:color="000000"/>
              <w:right w:val="single" w:sz="6" w:space="0" w:color="000000"/>
            </w:tcBorders>
            <w:hideMark/>
          </w:tcPr>
          <w:p w14:paraId="6FD6E0A6" w14:textId="1BEDB743" w:rsidR="00927FA6" w:rsidRPr="008C11B1" w:rsidRDefault="002E76A4" w:rsidP="005A3D9F">
            <w:pPr>
              <w:pStyle w:val="TableParagraph"/>
              <w:spacing w:line="226" w:lineRule="exact"/>
              <w:rPr>
                <w:rFonts w:ascii="Arial" w:eastAsia="Arial" w:hAnsi="Arial" w:cs="Arial"/>
                <w:sz w:val="20"/>
                <w:szCs w:val="20"/>
              </w:rPr>
            </w:pPr>
            <w:r w:rsidRPr="008C11B1">
              <w:rPr>
                <w:rFonts w:ascii="Arial" w:eastAsia="Arial" w:hAnsi="Arial" w:cs="Arial"/>
                <w:sz w:val="20"/>
                <w:szCs w:val="20"/>
              </w:rPr>
              <w:t xml:space="preserve">    </w:t>
            </w:r>
            <w:r w:rsidR="00A85E33" w:rsidRPr="008C11B1">
              <w:rPr>
                <w:rFonts w:ascii="Arial" w:eastAsia="Arial" w:hAnsi="Arial" w:cs="Arial"/>
                <w:sz w:val="20"/>
                <w:szCs w:val="20"/>
              </w:rPr>
              <w:t>Y</w:t>
            </w:r>
            <w:r w:rsidR="008C11B1" w:rsidRPr="008C11B1">
              <w:rPr>
                <w:rFonts w:ascii="Arial" w:eastAsia="Arial" w:hAnsi="Arial" w:cs="Arial"/>
                <w:sz w:val="20"/>
                <w:szCs w:val="20"/>
              </w:rPr>
              <w:t>EAR</w:t>
            </w:r>
          </w:p>
        </w:tc>
        <w:tc>
          <w:tcPr>
            <w:tcW w:w="3200" w:type="dxa"/>
            <w:tcBorders>
              <w:top w:val="single" w:sz="6" w:space="0" w:color="000000"/>
              <w:left w:val="single" w:sz="6" w:space="0" w:color="000000"/>
              <w:bottom w:val="single" w:sz="6" w:space="0" w:color="000000"/>
              <w:right w:val="single" w:sz="6" w:space="0" w:color="000000"/>
            </w:tcBorders>
            <w:hideMark/>
          </w:tcPr>
          <w:p w14:paraId="21753858" w14:textId="2C290B8B" w:rsidR="00927FA6" w:rsidRDefault="00764E91" w:rsidP="005A3D9F">
            <w:pPr>
              <w:pStyle w:val="TableParagraph"/>
              <w:spacing w:line="226" w:lineRule="exact"/>
              <w:ind w:left="101"/>
              <w:rPr>
                <w:rFonts w:ascii="Arial" w:eastAsia="Arial" w:hAnsi="Arial" w:cs="Arial"/>
                <w:sz w:val="20"/>
                <w:szCs w:val="20"/>
              </w:rPr>
            </w:pPr>
            <w:r>
              <w:rPr>
                <w:rFonts w:ascii="Arial" w:eastAsia="Arial" w:hAnsi="Arial" w:cs="Arial"/>
                <w:sz w:val="20"/>
                <w:szCs w:val="20"/>
              </w:rPr>
              <w:t>QUANTITATIVE</w:t>
            </w:r>
          </w:p>
        </w:tc>
      </w:tr>
      <w:tr w:rsidR="00927FA6" w14:paraId="065B574C"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628CD69A"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Length</w:t>
            </w:r>
          </w:p>
        </w:tc>
        <w:tc>
          <w:tcPr>
            <w:tcW w:w="3314" w:type="dxa"/>
            <w:tcBorders>
              <w:top w:val="single" w:sz="6" w:space="0" w:color="000000"/>
              <w:left w:val="single" w:sz="6" w:space="0" w:color="000000"/>
              <w:bottom w:val="single" w:sz="6" w:space="0" w:color="000000"/>
              <w:right w:val="single" w:sz="6" w:space="0" w:color="000000"/>
            </w:tcBorders>
            <w:hideMark/>
          </w:tcPr>
          <w:p w14:paraId="5011BBD1" w14:textId="10025BEC" w:rsidR="00927FA6" w:rsidRPr="008C11B1" w:rsidRDefault="002E76A4" w:rsidP="005A3D9F">
            <w:pPr>
              <w:pStyle w:val="TableParagraph"/>
              <w:spacing w:line="226" w:lineRule="exact"/>
              <w:ind w:left="101"/>
              <w:rPr>
                <w:rFonts w:ascii="Arial" w:eastAsia="Arial" w:hAnsi="Arial" w:cs="Arial"/>
                <w:sz w:val="20"/>
                <w:szCs w:val="20"/>
              </w:rPr>
            </w:pPr>
            <w:r w:rsidRPr="008C11B1">
              <w:rPr>
                <w:rFonts w:ascii="Arial" w:eastAsia="Arial" w:hAnsi="Arial" w:cs="Arial"/>
                <w:sz w:val="20"/>
                <w:szCs w:val="20"/>
              </w:rPr>
              <w:t xml:space="preserve">  </w:t>
            </w:r>
            <w:r w:rsidR="00C24BAC" w:rsidRPr="008C11B1">
              <w:rPr>
                <w:rFonts w:ascii="Arial" w:eastAsia="Arial" w:hAnsi="Arial" w:cs="Arial"/>
                <w:sz w:val="20"/>
                <w:szCs w:val="20"/>
              </w:rPr>
              <w:t>F</w:t>
            </w:r>
            <w:r w:rsidR="008C11B1" w:rsidRPr="008C11B1">
              <w:rPr>
                <w:rFonts w:ascii="Arial" w:eastAsia="Arial" w:hAnsi="Arial" w:cs="Arial"/>
                <w:sz w:val="20"/>
                <w:szCs w:val="20"/>
              </w:rPr>
              <w:t>EET</w:t>
            </w:r>
          </w:p>
        </w:tc>
        <w:tc>
          <w:tcPr>
            <w:tcW w:w="3200" w:type="dxa"/>
            <w:tcBorders>
              <w:top w:val="single" w:sz="6" w:space="0" w:color="000000"/>
              <w:left w:val="single" w:sz="6" w:space="0" w:color="000000"/>
              <w:bottom w:val="single" w:sz="6" w:space="0" w:color="000000"/>
              <w:right w:val="single" w:sz="6" w:space="0" w:color="000000"/>
            </w:tcBorders>
            <w:hideMark/>
          </w:tcPr>
          <w:p w14:paraId="535F3404" w14:textId="68E2A474" w:rsidR="00927FA6" w:rsidRDefault="00A85E33" w:rsidP="005A3D9F">
            <w:pPr>
              <w:pStyle w:val="TableParagraph"/>
              <w:spacing w:line="226" w:lineRule="exact"/>
              <w:rPr>
                <w:rFonts w:ascii="Arial" w:eastAsia="Arial" w:hAnsi="Arial" w:cs="Arial"/>
                <w:sz w:val="20"/>
                <w:szCs w:val="20"/>
              </w:rPr>
            </w:pPr>
            <w:r>
              <w:rPr>
                <w:rFonts w:ascii="Arial" w:eastAsia="Arial" w:hAnsi="Arial" w:cs="Arial"/>
                <w:sz w:val="20"/>
                <w:szCs w:val="20"/>
              </w:rPr>
              <w:t xml:space="preserve">  </w:t>
            </w:r>
            <w:r w:rsidR="00764E91">
              <w:rPr>
                <w:rFonts w:ascii="Arial" w:eastAsia="Arial" w:hAnsi="Arial" w:cs="Arial"/>
                <w:sz w:val="20"/>
                <w:szCs w:val="20"/>
              </w:rPr>
              <w:t>QUANTITATIVE</w:t>
            </w:r>
          </w:p>
        </w:tc>
      </w:tr>
      <w:tr w:rsidR="00927FA6" w14:paraId="27E89FCD"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7930A9EA"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Motor</w:t>
            </w:r>
            <w:r>
              <w:rPr>
                <w:rFonts w:ascii="Arial"/>
                <w:sz w:val="20"/>
              </w:rPr>
              <w:t xml:space="preserve"> </w:t>
            </w:r>
            <w:r>
              <w:rPr>
                <w:rFonts w:ascii="Arial"/>
                <w:spacing w:val="-1"/>
                <w:sz w:val="20"/>
              </w:rPr>
              <w:t>size</w:t>
            </w:r>
            <w:r>
              <w:rPr>
                <w:rFonts w:ascii="Arial"/>
                <w:spacing w:val="-2"/>
                <w:sz w:val="20"/>
              </w:rPr>
              <w:t xml:space="preserve"> </w:t>
            </w:r>
            <w:r>
              <w:rPr>
                <w:rFonts w:ascii="Arial"/>
                <w:spacing w:val="-1"/>
                <w:sz w:val="20"/>
              </w:rPr>
              <w:t>(HP)</w:t>
            </w:r>
          </w:p>
        </w:tc>
        <w:tc>
          <w:tcPr>
            <w:tcW w:w="3314" w:type="dxa"/>
            <w:tcBorders>
              <w:top w:val="single" w:sz="6" w:space="0" w:color="000000"/>
              <w:left w:val="single" w:sz="6" w:space="0" w:color="000000"/>
              <w:bottom w:val="single" w:sz="6" w:space="0" w:color="000000"/>
              <w:right w:val="single" w:sz="6" w:space="0" w:color="000000"/>
            </w:tcBorders>
            <w:hideMark/>
          </w:tcPr>
          <w:p w14:paraId="5AF375C2" w14:textId="61975A69" w:rsidR="00927FA6" w:rsidRPr="008C11B1" w:rsidRDefault="00927FA6" w:rsidP="005A3D9F">
            <w:pPr>
              <w:pStyle w:val="TableParagraph"/>
              <w:spacing w:line="226" w:lineRule="exact"/>
              <w:ind w:left="101"/>
              <w:rPr>
                <w:rFonts w:ascii="Arial" w:eastAsia="Arial" w:hAnsi="Arial" w:cs="Arial"/>
                <w:sz w:val="20"/>
                <w:szCs w:val="20"/>
              </w:rPr>
            </w:pPr>
            <w:r w:rsidRPr="008C11B1">
              <w:rPr>
                <w:rFonts w:ascii="Arial" w:eastAsia="Arial" w:hAnsi="Arial" w:cs="Arial"/>
                <w:sz w:val="20"/>
                <w:szCs w:val="20"/>
              </w:rPr>
              <w:t xml:space="preserve"> </w:t>
            </w:r>
            <w:r w:rsidR="00AD503F" w:rsidRPr="008C11B1">
              <w:rPr>
                <w:rFonts w:ascii="Arial" w:eastAsia="Arial" w:hAnsi="Arial" w:cs="Arial"/>
                <w:sz w:val="20"/>
                <w:szCs w:val="20"/>
              </w:rPr>
              <w:t>HORSEPOWER</w:t>
            </w:r>
            <w:bookmarkStart w:id="0" w:name="_GoBack"/>
            <w:bookmarkEnd w:id="0"/>
          </w:p>
        </w:tc>
        <w:tc>
          <w:tcPr>
            <w:tcW w:w="3200" w:type="dxa"/>
            <w:tcBorders>
              <w:top w:val="single" w:sz="6" w:space="0" w:color="000000"/>
              <w:left w:val="single" w:sz="6" w:space="0" w:color="000000"/>
              <w:bottom w:val="single" w:sz="6" w:space="0" w:color="000000"/>
              <w:right w:val="single" w:sz="6" w:space="0" w:color="000000"/>
            </w:tcBorders>
            <w:hideMark/>
          </w:tcPr>
          <w:p w14:paraId="48F98824" w14:textId="1E8F44BE" w:rsidR="00927FA6" w:rsidRDefault="00927FA6" w:rsidP="005A3D9F">
            <w:pPr>
              <w:pStyle w:val="TableParagraph"/>
              <w:spacing w:line="226" w:lineRule="exact"/>
              <w:rPr>
                <w:rFonts w:ascii="Arial" w:eastAsia="Arial" w:hAnsi="Arial" w:cs="Arial"/>
                <w:sz w:val="20"/>
                <w:szCs w:val="20"/>
              </w:rPr>
            </w:pPr>
            <w:r>
              <w:rPr>
                <w:rFonts w:ascii="Arial" w:eastAsia="Arial" w:hAnsi="Arial" w:cs="Arial"/>
                <w:sz w:val="20"/>
                <w:szCs w:val="20"/>
              </w:rPr>
              <w:t xml:space="preserve"> </w:t>
            </w:r>
            <w:r w:rsidR="00764E91">
              <w:rPr>
                <w:rFonts w:ascii="Arial" w:eastAsia="Arial" w:hAnsi="Arial" w:cs="Arial"/>
                <w:sz w:val="20"/>
                <w:szCs w:val="20"/>
              </w:rPr>
              <w:t>QUANTITATIVE</w:t>
            </w:r>
          </w:p>
        </w:tc>
      </w:tr>
      <w:tr w:rsidR="00927FA6" w14:paraId="359D3580"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22474355"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Number of Engines</w:t>
            </w:r>
          </w:p>
        </w:tc>
        <w:tc>
          <w:tcPr>
            <w:tcW w:w="3314" w:type="dxa"/>
            <w:tcBorders>
              <w:top w:val="single" w:sz="6" w:space="0" w:color="000000"/>
              <w:left w:val="single" w:sz="6" w:space="0" w:color="000000"/>
              <w:bottom w:val="single" w:sz="6" w:space="0" w:color="000000"/>
              <w:right w:val="single" w:sz="6" w:space="0" w:color="000000"/>
            </w:tcBorders>
            <w:hideMark/>
          </w:tcPr>
          <w:p w14:paraId="22EECEC6" w14:textId="7F70AD5F" w:rsidR="00927FA6" w:rsidRPr="008C11B1" w:rsidRDefault="000B4B54" w:rsidP="005A3D9F">
            <w:pPr>
              <w:pStyle w:val="TableParagraph"/>
              <w:spacing w:line="226" w:lineRule="exact"/>
              <w:ind w:left="101"/>
              <w:rPr>
                <w:rFonts w:ascii="Arial" w:eastAsia="Arial" w:hAnsi="Arial" w:cs="Arial"/>
                <w:sz w:val="20"/>
                <w:szCs w:val="20"/>
              </w:rPr>
            </w:pPr>
            <w:r w:rsidRPr="008C11B1">
              <w:rPr>
                <w:rFonts w:ascii="Arial" w:eastAsia="Arial" w:hAnsi="Arial" w:cs="Arial"/>
                <w:sz w:val="20"/>
                <w:szCs w:val="20"/>
              </w:rPr>
              <w:t>T</w:t>
            </w:r>
            <w:r w:rsidR="00F770D6" w:rsidRPr="008C11B1">
              <w:rPr>
                <w:rFonts w:ascii="Arial" w:eastAsia="Arial" w:hAnsi="Arial" w:cs="Arial"/>
                <w:sz w:val="20"/>
                <w:szCs w:val="20"/>
              </w:rPr>
              <w:t>OTAL AMOUNT OF ENGINE</w:t>
            </w:r>
          </w:p>
        </w:tc>
        <w:tc>
          <w:tcPr>
            <w:tcW w:w="3200" w:type="dxa"/>
            <w:tcBorders>
              <w:top w:val="single" w:sz="6" w:space="0" w:color="000000"/>
              <w:left w:val="single" w:sz="6" w:space="0" w:color="000000"/>
              <w:bottom w:val="single" w:sz="6" w:space="0" w:color="000000"/>
              <w:right w:val="single" w:sz="6" w:space="0" w:color="000000"/>
            </w:tcBorders>
            <w:hideMark/>
          </w:tcPr>
          <w:p w14:paraId="3E7F52ED" w14:textId="00BFC035" w:rsidR="00927FA6" w:rsidRDefault="00764E91" w:rsidP="005A3D9F">
            <w:pPr>
              <w:pStyle w:val="TableParagraph"/>
              <w:spacing w:line="226" w:lineRule="exact"/>
              <w:ind w:left="100"/>
              <w:rPr>
                <w:rFonts w:ascii="Arial" w:eastAsia="Arial" w:hAnsi="Arial" w:cs="Arial"/>
                <w:sz w:val="20"/>
                <w:szCs w:val="20"/>
              </w:rPr>
            </w:pPr>
            <w:r>
              <w:rPr>
                <w:rFonts w:ascii="Arial" w:eastAsia="Arial" w:hAnsi="Arial" w:cs="Arial"/>
                <w:sz w:val="20"/>
                <w:szCs w:val="20"/>
              </w:rPr>
              <w:t>QUANTITATIVE</w:t>
            </w:r>
          </w:p>
        </w:tc>
      </w:tr>
      <w:tr w:rsidR="00927FA6" w14:paraId="46717F2A"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6B1A3C73"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Powerboat Type</w:t>
            </w:r>
          </w:p>
        </w:tc>
        <w:tc>
          <w:tcPr>
            <w:tcW w:w="3314" w:type="dxa"/>
            <w:tcBorders>
              <w:top w:val="single" w:sz="6" w:space="0" w:color="000000"/>
              <w:left w:val="single" w:sz="6" w:space="0" w:color="000000"/>
              <w:bottom w:val="single" w:sz="6" w:space="0" w:color="000000"/>
              <w:right w:val="single" w:sz="6" w:space="0" w:color="000000"/>
            </w:tcBorders>
            <w:hideMark/>
          </w:tcPr>
          <w:p w14:paraId="688DF685" w14:textId="1D8D34E6" w:rsidR="00927FA6" w:rsidRPr="008C11B1" w:rsidRDefault="002E76A4" w:rsidP="00C24BAC">
            <w:pPr>
              <w:pStyle w:val="TableParagraph"/>
              <w:spacing w:line="226" w:lineRule="exact"/>
              <w:rPr>
                <w:rFonts w:ascii="Arial" w:eastAsia="Arial" w:hAnsi="Arial" w:cs="Arial"/>
                <w:sz w:val="20"/>
                <w:szCs w:val="20"/>
              </w:rPr>
            </w:pPr>
            <w:r w:rsidRPr="008C11B1">
              <w:rPr>
                <w:rFonts w:ascii="Arial" w:eastAsia="Arial" w:hAnsi="Arial" w:cs="Arial"/>
                <w:sz w:val="20"/>
                <w:szCs w:val="20"/>
              </w:rPr>
              <w:t xml:space="preserve">  CLASS</w:t>
            </w:r>
          </w:p>
        </w:tc>
        <w:tc>
          <w:tcPr>
            <w:tcW w:w="3200" w:type="dxa"/>
            <w:tcBorders>
              <w:top w:val="single" w:sz="6" w:space="0" w:color="000000"/>
              <w:left w:val="single" w:sz="6" w:space="0" w:color="000000"/>
              <w:bottom w:val="single" w:sz="6" w:space="0" w:color="000000"/>
              <w:right w:val="single" w:sz="6" w:space="0" w:color="000000"/>
            </w:tcBorders>
            <w:hideMark/>
          </w:tcPr>
          <w:p w14:paraId="29373824" w14:textId="688AC6F9" w:rsidR="00927FA6" w:rsidRDefault="00A85E33" w:rsidP="005A3D9F">
            <w:pPr>
              <w:pStyle w:val="TableParagraph"/>
              <w:spacing w:line="226" w:lineRule="exact"/>
              <w:ind w:left="99"/>
              <w:rPr>
                <w:rFonts w:ascii="Arial" w:eastAsia="Arial" w:hAnsi="Arial" w:cs="Arial"/>
                <w:sz w:val="20"/>
                <w:szCs w:val="20"/>
              </w:rPr>
            </w:pPr>
            <w:r>
              <w:rPr>
                <w:rFonts w:ascii="Arial" w:eastAsia="Arial" w:hAnsi="Arial" w:cs="Arial"/>
                <w:sz w:val="20"/>
                <w:szCs w:val="20"/>
              </w:rPr>
              <w:t>QUALITATIVE</w:t>
            </w:r>
          </w:p>
        </w:tc>
      </w:tr>
      <w:tr w:rsidR="00927FA6" w14:paraId="7C7E6194" w14:textId="77777777" w:rsidTr="005A3D9F">
        <w:trPr>
          <w:trHeight w:hRule="exact" w:val="372"/>
        </w:trPr>
        <w:tc>
          <w:tcPr>
            <w:tcW w:w="2770" w:type="dxa"/>
            <w:tcBorders>
              <w:top w:val="single" w:sz="6" w:space="0" w:color="000000"/>
              <w:left w:val="single" w:sz="6" w:space="0" w:color="000000"/>
              <w:bottom w:val="single" w:sz="6" w:space="0" w:color="000000"/>
              <w:right w:val="single" w:sz="6" w:space="0" w:color="000000"/>
            </w:tcBorders>
            <w:hideMark/>
          </w:tcPr>
          <w:p w14:paraId="0B28500B" w14:textId="77777777" w:rsidR="00927FA6" w:rsidRDefault="00927FA6" w:rsidP="005A3D9F">
            <w:pPr>
              <w:pStyle w:val="TableParagraph"/>
              <w:spacing w:line="226" w:lineRule="exact"/>
              <w:rPr>
                <w:rFonts w:ascii="Arial" w:eastAsia="Arial" w:hAnsi="Arial" w:cs="Arial"/>
                <w:sz w:val="20"/>
                <w:szCs w:val="20"/>
              </w:rPr>
            </w:pPr>
            <w:r>
              <w:rPr>
                <w:rFonts w:ascii="Arial" w:eastAsia="Arial" w:hAnsi="Arial" w:cs="Arial"/>
                <w:sz w:val="20"/>
                <w:szCs w:val="20"/>
              </w:rPr>
              <w:t xml:space="preserve">  Brand of Boat</w:t>
            </w:r>
          </w:p>
        </w:tc>
        <w:tc>
          <w:tcPr>
            <w:tcW w:w="3314" w:type="dxa"/>
            <w:tcBorders>
              <w:top w:val="single" w:sz="6" w:space="0" w:color="000000"/>
              <w:left w:val="single" w:sz="6" w:space="0" w:color="000000"/>
              <w:bottom w:val="single" w:sz="6" w:space="0" w:color="000000"/>
              <w:right w:val="single" w:sz="6" w:space="0" w:color="000000"/>
            </w:tcBorders>
            <w:hideMark/>
          </w:tcPr>
          <w:p w14:paraId="24936B0C" w14:textId="069BBB10" w:rsidR="00927FA6" w:rsidRPr="008C11B1" w:rsidRDefault="000B3DD7" w:rsidP="005A3D9F">
            <w:pPr>
              <w:pStyle w:val="TableParagraph"/>
              <w:spacing w:line="226" w:lineRule="exact"/>
              <w:ind w:left="101"/>
              <w:rPr>
                <w:rFonts w:ascii="Arial" w:eastAsia="Arial" w:hAnsi="Arial" w:cs="Arial"/>
                <w:sz w:val="20"/>
                <w:szCs w:val="20"/>
              </w:rPr>
            </w:pPr>
            <w:r w:rsidRPr="008C11B1">
              <w:rPr>
                <w:rFonts w:ascii="Arial" w:eastAsia="Arial" w:hAnsi="Arial" w:cs="Arial"/>
                <w:sz w:val="20"/>
                <w:szCs w:val="20"/>
              </w:rPr>
              <w:t>MANUFACTURE</w:t>
            </w:r>
          </w:p>
        </w:tc>
        <w:tc>
          <w:tcPr>
            <w:tcW w:w="3200" w:type="dxa"/>
            <w:tcBorders>
              <w:top w:val="single" w:sz="6" w:space="0" w:color="000000"/>
              <w:left w:val="single" w:sz="6" w:space="0" w:color="000000"/>
              <w:bottom w:val="single" w:sz="6" w:space="0" w:color="000000"/>
              <w:right w:val="single" w:sz="6" w:space="0" w:color="000000"/>
            </w:tcBorders>
            <w:hideMark/>
          </w:tcPr>
          <w:p w14:paraId="467E75EA" w14:textId="6CADBCCE" w:rsidR="00927FA6" w:rsidRDefault="00A85E33" w:rsidP="005A3D9F">
            <w:pPr>
              <w:pStyle w:val="TableParagraph"/>
              <w:spacing w:line="226" w:lineRule="exact"/>
              <w:ind w:left="100"/>
              <w:rPr>
                <w:rFonts w:ascii="Arial" w:eastAsia="Arial" w:hAnsi="Arial" w:cs="Arial"/>
                <w:sz w:val="20"/>
                <w:szCs w:val="20"/>
              </w:rPr>
            </w:pPr>
            <w:r>
              <w:rPr>
                <w:rFonts w:ascii="Arial" w:eastAsia="Arial" w:hAnsi="Arial" w:cs="Arial"/>
                <w:sz w:val="20"/>
                <w:szCs w:val="20"/>
              </w:rPr>
              <w:t>QUALITATIVE</w:t>
            </w:r>
          </w:p>
        </w:tc>
      </w:tr>
      <w:tr w:rsidR="00927FA6" w14:paraId="42C1D232" w14:textId="77777777" w:rsidTr="008C11B1">
        <w:trPr>
          <w:trHeight w:hRule="exact" w:val="492"/>
        </w:trPr>
        <w:tc>
          <w:tcPr>
            <w:tcW w:w="2770" w:type="dxa"/>
            <w:tcBorders>
              <w:top w:val="single" w:sz="6" w:space="0" w:color="000000"/>
              <w:left w:val="single" w:sz="6" w:space="0" w:color="000000"/>
              <w:bottom w:val="single" w:sz="6" w:space="0" w:color="000000"/>
              <w:right w:val="single" w:sz="6" w:space="0" w:color="000000"/>
            </w:tcBorders>
            <w:hideMark/>
          </w:tcPr>
          <w:p w14:paraId="17726739" w14:textId="77777777" w:rsidR="00927FA6" w:rsidRDefault="00927FA6" w:rsidP="005A3D9F">
            <w:pPr>
              <w:pStyle w:val="TableParagraph"/>
              <w:spacing w:line="226" w:lineRule="exact"/>
              <w:ind w:left="102"/>
              <w:rPr>
                <w:rFonts w:ascii="Arial" w:eastAsia="Arial" w:hAnsi="Arial" w:cs="Arial"/>
                <w:sz w:val="20"/>
                <w:szCs w:val="20"/>
              </w:rPr>
            </w:pPr>
            <w:r>
              <w:rPr>
                <w:rFonts w:ascii="Arial"/>
                <w:spacing w:val="-1"/>
                <w:sz w:val="20"/>
              </w:rPr>
              <w:t>Motor type (code IB, OB)</w:t>
            </w:r>
          </w:p>
        </w:tc>
        <w:tc>
          <w:tcPr>
            <w:tcW w:w="3314" w:type="dxa"/>
            <w:tcBorders>
              <w:top w:val="single" w:sz="6" w:space="0" w:color="000000"/>
              <w:left w:val="single" w:sz="6" w:space="0" w:color="000000"/>
              <w:bottom w:val="single" w:sz="6" w:space="0" w:color="000000"/>
              <w:right w:val="single" w:sz="6" w:space="0" w:color="000000"/>
            </w:tcBorders>
            <w:hideMark/>
          </w:tcPr>
          <w:p w14:paraId="1AEEC44F" w14:textId="24CB2D69" w:rsidR="00927FA6" w:rsidRPr="008C11B1" w:rsidRDefault="007A2BDB" w:rsidP="005A3D9F">
            <w:pPr>
              <w:pStyle w:val="TableParagraph"/>
              <w:spacing w:line="256" w:lineRule="auto"/>
              <w:ind w:left="102" w:right="416"/>
              <w:rPr>
                <w:rFonts w:ascii="Arial" w:eastAsia="Arial" w:hAnsi="Arial" w:cs="Arial"/>
                <w:sz w:val="20"/>
                <w:szCs w:val="20"/>
              </w:rPr>
            </w:pPr>
            <w:r w:rsidRPr="008C11B1">
              <w:rPr>
                <w:rFonts w:ascii="Arial" w:eastAsia="Arial" w:hAnsi="Arial" w:cs="Arial"/>
                <w:sz w:val="20"/>
                <w:szCs w:val="20"/>
              </w:rPr>
              <w:t>MOTOR LOCATION</w:t>
            </w:r>
          </w:p>
        </w:tc>
        <w:tc>
          <w:tcPr>
            <w:tcW w:w="3200" w:type="dxa"/>
            <w:tcBorders>
              <w:top w:val="single" w:sz="6" w:space="0" w:color="000000"/>
              <w:left w:val="single" w:sz="6" w:space="0" w:color="000000"/>
              <w:bottom w:val="single" w:sz="6" w:space="0" w:color="000000"/>
              <w:right w:val="single" w:sz="6" w:space="0" w:color="000000"/>
            </w:tcBorders>
            <w:hideMark/>
          </w:tcPr>
          <w:p w14:paraId="54EDD2EE" w14:textId="434FC569" w:rsidR="00927FA6" w:rsidRDefault="00A85E33" w:rsidP="005A3D9F">
            <w:pPr>
              <w:pStyle w:val="TableParagraph"/>
              <w:spacing w:line="226" w:lineRule="exact"/>
              <w:rPr>
                <w:rFonts w:ascii="Arial" w:eastAsia="Arial" w:hAnsi="Arial" w:cs="Arial"/>
                <w:sz w:val="20"/>
                <w:szCs w:val="20"/>
              </w:rPr>
            </w:pPr>
            <w:r>
              <w:rPr>
                <w:rFonts w:ascii="Arial" w:eastAsia="Arial" w:hAnsi="Arial" w:cs="Arial"/>
                <w:sz w:val="20"/>
                <w:szCs w:val="20"/>
              </w:rPr>
              <w:t xml:space="preserve"> QUALITATIVE</w:t>
            </w:r>
          </w:p>
        </w:tc>
      </w:tr>
      <w:tr w:rsidR="00927FA6" w14:paraId="1B5A75C0" w14:textId="77777777" w:rsidTr="008C11B1">
        <w:trPr>
          <w:trHeight w:hRule="exact" w:val="465"/>
        </w:trPr>
        <w:tc>
          <w:tcPr>
            <w:tcW w:w="2770" w:type="dxa"/>
            <w:tcBorders>
              <w:top w:val="single" w:sz="6" w:space="0" w:color="000000"/>
              <w:left w:val="single" w:sz="6" w:space="0" w:color="000000"/>
              <w:bottom w:val="single" w:sz="6" w:space="0" w:color="000000"/>
              <w:right w:val="single" w:sz="6" w:space="0" w:color="000000"/>
            </w:tcBorders>
            <w:hideMark/>
          </w:tcPr>
          <w:p w14:paraId="20A9AAEC" w14:textId="77777777" w:rsidR="00927FA6" w:rsidRDefault="00927FA6" w:rsidP="005A3D9F">
            <w:pPr>
              <w:pStyle w:val="TableParagraph"/>
              <w:spacing w:line="227" w:lineRule="exact"/>
              <w:ind w:left="102"/>
              <w:rPr>
                <w:rFonts w:ascii="Arial" w:eastAsia="Arial" w:hAnsi="Arial" w:cs="Arial"/>
                <w:sz w:val="20"/>
                <w:szCs w:val="20"/>
              </w:rPr>
            </w:pPr>
            <w:r>
              <w:rPr>
                <w:rFonts w:ascii="Arial"/>
                <w:spacing w:val="-1"/>
                <w:sz w:val="20"/>
              </w:rPr>
              <w:t>Asking price (in $)</w:t>
            </w:r>
          </w:p>
        </w:tc>
        <w:tc>
          <w:tcPr>
            <w:tcW w:w="3314" w:type="dxa"/>
            <w:tcBorders>
              <w:top w:val="single" w:sz="6" w:space="0" w:color="000000"/>
              <w:left w:val="single" w:sz="6" w:space="0" w:color="000000"/>
              <w:bottom w:val="single" w:sz="6" w:space="0" w:color="000000"/>
              <w:right w:val="single" w:sz="6" w:space="0" w:color="000000"/>
            </w:tcBorders>
            <w:hideMark/>
          </w:tcPr>
          <w:p w14:paraId="280EE2A6" w14:textId="63DDD2CC" w:rsidR="00927FA6" w:rsidRPr="008C11B1" w:rsidRDefault="007A2BDB" w:rsidP="005A3D9F">
            <w:pPr>
              <w:pStyle w:val="TableParagraph"/>
              <w:spacing w:line="227" w:lineRule="exact"/>
              <w:ind w:left="101"/>
              <w:rPr>
                <w:rFonts w:ascii="Arial" w:eastAsia="Arial" w:hAnsi="Arial" w:cs="Arial"/>
                <w:sz w:val="20"/>
                <w:szCs w:val="20"/>
              </w:rPr>
            </w:pPr>
            <w:r w:rsidRPr="008C11B1">
              <w:rPr>
                <w:rFonts w:ascii="Arial" w:eastAsia="Arial" w:hAnsi="Arial" w:cs="Arial"/>
                <w:sz w:val="20"/>
                <w:szCs w:val="20"/>
              </w:rPr>
              <w:t>US DOLLA</w:t>
            </w:r>
            <w:r w:rsidR="002E76A4" w:rsidRPr="008C11B1">
              <w:rPr>
                <w:rFonts w:ascii="Arial" w:eastAsia="Arial" w:hAnsi="Arial" w:cs="Arial"/>
                <w:sz w:val="20"/>
                <w:szCs w:val="20"/>
              </w:rPr>
              <w:t>RS</w:t>
            </w:r>
          </w:p>
        </w:tc>
        <w:tc>
          <w:tcPr>
            <w:tcW w:w="3200" w:type="dxa"/>
            <w:tcBorders>
              <w:top w:val="single" w:sz="6" w:space="0" w:color="000000"/>
              <w:left w:val="single" w:sz="6" w:space="0" w:color="000000"/>
              <w:bottom w:val="single" w:sz="6" w:space="0" w:color="000000"/>
              <w:right w:val="single" w:sz="6" w:space="0" w:color="000000"/>
            </w:tcBorders>
            <w:hideMark/>
          </w:tcPr>
          <w:p w14:paraId="5E19B5A5" w14:textId="6F70F17E" w:rsidR="00927FA6" w:rsidRDefault="00A85E33" w:rsidP="005A3D9F">
            <w:pPr>
              <w:pStyle w:val="TableParagraph"/>
              <w:spacing w:line="227" w:lineRule="exact"/>
              <w:ind w:left="102"/>
              <w:rPr>
                <w:rFonts w:ascii="Arial" w:eastAsia="Arial" w:hAnsi="Arial" w:cs="Arial"/>
                <w:sz w:val="20"/>
                <w:szCs w:val="20"/>
              </w:rPr>
            </w:pPr>
            <w:r>
              <w:rPr>
                <w:rFonts w:ascii="Arial" w:eastAsia="Arial" w:hAnsi="Arial" w:cs="Arial"/>
                <w:sz w:val="20"/>
                <w:szCs w:val="20"/>
              </w:rPr>
              <w:t>QUANTITATIVE</w:t>
            </w:r>
          </w:p>
        </w:tc>
      </w:tr>
    </w:tbl>
    <w:p w14:paraId="7864156C" w14:textId="77777777" w:rsidR="00927FA6" w:rsidRDefault="00927FA6" w:rsidP="00927FA6">
      <w:pPr>
        <w:spacing w:line="480" w:lineRule="auto"/>
        <w:rPr>
          <w:rFonts w:ascii="Courier New" w:eastAsia="Times New Roman" w:hAnsi="Courier New" w:cs="Courier New"/>
          <w:sz w:val="20"/>
          <w:szCs w:val="20"/>
          <w:lang w:val="en"/>
        </w:rPr>
      </w:pPr>
    </w:p>
    <w:p w14:paraId="623A072F" w14:textId="77777777" w:rsidR="00146331" w:rsidRDefault="00146331" w:rsidP="00BE6C4E">
      <w:pPr>
        <w:spacing w:line="480" w:lineRule="auto"/>
        <w:jc w:val="center"/>
        <w:rPr>
          <w:sz w:val="24"/>
          <w:szCs w:val="24"/>
          <w:u w:val="single"/>
        </w:rPr>
      </w:pPr>
    </w:p>
    <w:p w14:paraId="16974330" w14:textId="695223A4" w:rsidR="00146331" w:rsidRDefault="00146331" w:rsidP="00BE6C4E">
      <w:pPr>
        <w:spacing w:line="480" w:lineRule="auto"/>
        <w:jc w:val="center"/>
        <w:rPr>
          <w:sz w:val="24"/>
          <w:szCs w:val="24"/>
          <w:u w:val="single"/>
        </w:rPr>
      </w:pPr>
    </w:p>
    <w:p w14:paraId="0F2E2DB6" w14:textId="799C5E81" w:rsidR="00F6253F" w:rsidRDefault="00F6253F" w:rsidP="00BE6C4E">
      <w:pPr>
        <w:spacing w:line="480" w:lineRule="auto"/>
        <w:jc w:val="center"/>
        <w:rPr>
          <w:sz w:val="24"/>
          <w:szCs w:val="24"/>
          <w:u w:val="single"/>
        </w:rPr>
      </w:pPr>
    </w:p>
    <w:p w14:paraId="7EE26E53" w14:textId="4FAF62E8" w:rsidR="00F6253F" w:rsidRDefault="00F6253F" w:rsidP="00BE6C4E">
      <w:pPr>
        <w:spacing w:line="480" w:lineRule="auto"/>
        <w:jc w:val="center"/>
        <w:rPr>
          <w:sz w:val="24"/>
          <w:szCs w:val="24"/>
          <w:u w:val="single"/>
        </w:rPr>
      </w:pPr>
    </w:p>
    <w:p w14:paraId="167248C2" w14:textId="395DF239" w:rsidR="00F6253F" w:rsidRDefault="00F6253F" w:rsidP="00BE6C4E">
      <w:pPr>
        <w:spacing w:line="480" w:lineRule="auto"/>
        <w:jc w:val="center"/>
        <w:rPr>
          <w:sz w:val="24"/>
          <w:szCs w:val="24"/>
          <w:u w:val="single"/>
        </w:rPr>
      </w:pPr>
    </w:p>
    <w:p w14:paraId="642253F0" w14:textId="77777777" w:rsidR="00F6253F" w:rsidRDefault="00F6253F" w:rsidP="00BE6C4E">
      <w:pPr>
        <w:spacing w:line="480" w:lineRule="auto"/>
        <w:jc w:val="center"/>
        <w:rPr>
          <w:sz w:val="24"/>
          <w:szCs w:val="24"/>
          <w:u w:val="single"/>
        </w:rPr>
      </w:pPr>
    </w:p>
    <w:p w14:paraId="3296C5CC" w14:textId="67327AA0" w:rsidR="00927FA6" w:rsidRPr="00BE6C4E" w:rsidRDefault="001D2B6B" w:rsidP="00BE6C4E">
      <w:pPr>
        <w:spacing w:line="480" w:lineRule="auto"/>
        <w:jc w:val="center"/>
        <w:rPr>
          <w:sz w:val="24"/>
          <w:szCs w:val="24"/>
          <w:u w:val="single"/>
        </w:rPr>
      </w:pPr>
      <w:r w:rsidRPr="00BE6C4E">
        <w:rPr>
          <w:sz w:val="24"/>
          <w:szCs w:val="24"/>
          <w:u w:val="single"/>
        </w:rPr>
        <w:lastRenderedPageBreak/>
        <w:t xml:space="preserve">Table </w:t>
      </w:r>
      <w:r w:rsidR="00BE6C4E" w:rsidRPr="00BE6C4E">
        <w:rPr>
          <w:sz w:val="24"/>
          <w:szCs w:val="24"/>
          <w:u w:val="single"/>
        </w:rPr>
        <w:t>2 statistic table</w:t>
      </w:r>
    </w:p>
    <w:p w14:paraId="5D2EFCCC" w14:textId="77777777" w:rsidR="00927FA6" w:rsidRDefault="00927FA6" w:rsidP="0092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6EA50835" w14:textId="77777777" w:rsidR="00927FA6" w:rsidRDefault="00927FA6" w:rsidP="0092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tbl>
      <w:tblPr>
        <w:tblStyle w:val="TableGrid"/>
        <w:tblW w:w="0" w:type="auto"/>
        <w:tblLook w:val="04A0" w:firstRow="1" w:lastRow="0" w:firstColumn="1" w:lastColumn="0" w:noHBand="0" w:noVBand="1"/>
      </w:tblPr>
      <w:tblGrid>
        <w:gridCol w:w="1079"/>
        <w:gridCol w:w="1547"/>
        <w:gridCol w:w="1267"/>
        <w:gridCol w:w="1267"/>
        <w:gridCol w:w="1267"/>
        <w:gridCol w:w="1267"/>
        <w:gridCol w:w="1267"/>
      </w:tblGrid>
      <w:tr w:rsidR="00927FA6" w14:paraId="179585CA" w14:textId="77777777" w:rsidTr="005A3D9F">
        <w:trPr>
          <w:trHeight w:val="1070"/>
        </w:trPr>
        <w:tc>
          <w:tcPr>
            <w:tcW w:w="985" w:type="dxa"/>
          </w:tcPr>
          <w:p w14:paraId="4C38BAE3" w14:textId="77777777" w:rsidR="00927FA6" w:rsidRDefault="00927FA6" w:rsidP="005A3D9F">
            <w:pPr>
              <w:rPr>
                <w:noProof/>
              </w:rPr>
            </w:pPr>
            <w:r>
              <w:rPr>
                <w:noProof/>
              </w:rPr>
              <w:t>Categorie by</w:t>
            </w:r>
          </w:p>
          <w:p w14:paraId="37666404" w14:textId="77777777" w:rsidR="00927FA6" w:rsidRDefault="00927FA6" w:rsidP="005A3D9F">
            <w:pPr>
              <w:rPr>
                <w:noProof/>
              </w:rPr>
            </w:pPr>
            <w:r>
              <w:rPr>
                <w:noProof/>
              </w:rPr>
              <w:t xml:space="preserve"> brand</w:t>
            </w:r>
          </w:p>
        </w:tc>
        <w:tc>
          <w:tcPr>
            <w:tcW w:w="1547" w:type="dxa"/>
          </w:tcPr>
          <w:p w14:paraId="6E17C737" w14:textId="77777777" w:rsidR="00927FA6" w:rsidRDefault="00927FA6" w:rsidP="005A3D9F">
            <w:pPr>
              <w:rPr>
                <w:noProof/>
              </w:rPr>
            </w:pPr>
            <w:r>
              <w:rPr>
                <w:noProof/>
              </w:rPr>
              <w:t>Mean</w:t>
            </w:r>
          </w:p>
        </w:tc>
        <w:tc>
          <w:tcPr>
            <w:tcW w:w="1267" w:type="dxa"/>
          </w:tcPr>
          <w:p w14:paraId="21427A0D" w14:textId="77777777" w:rsidR="00927FA6" w:rsidRDefault="00927FA6" w:rsidP="005A3D9F">
            <w:pPr>
              <w:rPr>
                <w:noProof/>
              </w:rPr>
            </w:pPr>
            <w:r>
              <w:rPr>
                <w:noProof/>
              </w:rPr>
              <w:t>median</w:t>
            </w:r>
          </w:p>
        </w:tc>
        <w:tc>
          <w:tcPr>
            <w:tcW w:w="1267" w:type="dxa"/>
          </w:tcPr>
          <w:p w14:paraId="0E50FBF3" w14:textId="77777777" w:rsidR="00927FA6" w:rsidRDefault="00927FA6" w:rsidP="005A3D9F">
            <w:pPr>
              <w:rPr>
                <w:noProof/>
              </w:rPr>
            </w:pPr>
            <w:r>
              <w:rPr>
                <w:noProof/>
              </w:rPr>
              <w:t>Standard Deviation</w:t>
            </w:r>
          </w:p>
        </w:tc>
        <w:tc>
          <w:tcPr>
            <w:tcW w:w="1267" w:type="dxa"/>
          </w:tcPr>
          <w:p w14:paraId="53DE47BB" w14:textId="77777777" w:rsidR="00927FA6" w:rsidRDefault="00927FA6" w:rsidP="005A3D9F">
            <w:pPr>
              <w:rPr>
                <w:noProof/>
              </w:rPr>
            </w:pPr>
            <w:r>
              <w:rPr>
                <w:noProof/>
              </w:rPr>
              <w:t>range</w:t>
            </w:r>
          </w:p>
        </w:tc>
        <w:tc>
          <w:tcPr>
            <w:tcW w:w="1267" w:type="dxa"/>
          </w:tcPr>
          <w:p w14:paraId="1172C274" w14:textId="77777777" w:rsidR="00927FA6" w:rsidRDefault="00927FA6" w:rsidP="005A3D9F">
            <w:pPr>
              <w:rPr>
                <w:noProof/>
              </w:rPr>
            </w:pPr>
            <w:r>
              <w:rPr>
                <w:noProof/>
              </w:rPr>
              <w:t>Max</w:t>
            </w:r>
          </w:p>
        </w:tc>
        <w:tc>
          <w:tcPr>
            <w:tcW w:w="1267" w:type="dxa"/>
          </w:tcPr>
          <w:p w14:paraId="7A9A96BB" w14:textId="77777777" w:rsidR="00927FA6" w:rsidRDefault="00927FA6" w:rsidP="005A3D9F">
            <w:pPr>
              <w:rPr>
                <w:noProof/>
              </w:rPr>
            </w:pPr>
            <w:r>
              <w:rPr>
                <w:noProof/>
              </w:rPr>
              <w:t>min</w:t>
            </w:r>
          </w:p>
        </w:tc>
      </w:tr>
      <w:tr w:rsidR="00927FA6" w14:paraId="7D13E7E5" w14:textId="77777777" w:rsidTr="005A3D9F">
        <w:trPr>
          <w:trHeight w:val="890"/>
        </w:trPr>
        <w:tc>
          <w:tcPr>
            <w:tcW w:w="985" w:type="dxa"/>
          </w:tcPr>
          <w:p w14:paraId="5E3A419D" w14:textId="77777777" w:rsidR="00927FA6" w:rsidRDefault="00927FA6" w:rsidP="005A3D9F">
            <w:pPr>
              <w:rPr>
                <w:noProof/>
              </w:rPr>
            </w:pPr>
            <w:r>
              <w:rPr>
                <w:noProof/>
              </w:rPr>
              <w:t xml:space="preserve">Age </w:t>
            </w:r>
          </w:p>
          <w:p w14:paraId="7BF41CD1" w14:textId="77777777" w:rsidR="00927FA6" w:rsidRDefault="00927FA6" w:rsidP="005A3D9F">
            <w:pPr>
              <w:rPr>
                <w:noProof/>
              </w:rPr>
            </w:pPr>
            <w:r>
              <w:rPr>
                <w:noProof/>
              </w:rPr>
              <w:t xml:space="preserve">of </w:t>
            </w:r>
          </w:p>
          <w:p w14:paraId="5F0276A2" w14:textId="77777777" w:rsidR="00927FA6" w:rsidRDefault="00927FA6" w:rsidP="005A3D9F">
            <w:pPr>
              <w:rPr>
                <w:noProof/>
              </w:rPr>
            </w:pPr>
            <w:r>
              <w:rPr>
                <w:noProof/>
              </w:rPr>
              <w:t>BL</w:t>
            </w:r>
          </w:p>
        </w:tc>
        <w:tc>
          <w:tcPr>
            <w:tcW w:w="1547" w:type="dxa"/>
          </w:tcPr>
          <w:p w14:paraId="7C8E16AA" w14:textId="77777777" w:rsidR="00927FA6" w:rsidRDefault="00927FA6" w:rsidP="005A3D9F">
            <w:pPr>
              <w:rPr>
                <w:noProof/>
              </w:rPr>
            </w:pPr>
            <w:r>
              <w:rPr>
                <w:noProof/>
              </w:rPr>
              <w:t>3.29</w:t>
            </w:r>
          </w:p>
        </w:tc>
        <w:tc>
          <w:tcPr>
            <w:tcW w:w="1267" w:type="dxa"/>
          </w:tcPr>
          <w:p w14:paraId="72087496" w14:textId="77777777" w:rsidR="00927FA6" w:rsidRDefault="00927FA6" w:rsidP="005A3D9F">
            <w:pPr>
              <w:rPr>
                <w:noProof/>
              </w:rPr>
            </w:pPr>
            <w:r>
              <w:rPr>
                <w:noProof/>
              </w:rPr>
              <w:t>2</w:t>
            </w:r>
          </w:p>
        </w:tc>
        <w:tc>
          <w:tcPr>
            <w:tcW w:w="1267" w:type="dxa"/>
          </w:tcPr>
          <w:p w14:paraId="496D9002" w14:textId="77777777" w:rsidR="00927FA6" w:rsidRDefault="00927FA6" w:rsidP="005A3D9F">
            <w:pPr>
              <w:rPr>
                <w:noProof/>
              </w:rPr>
            </w:pPr>
            <w:r>
              <w:rPr>
                <w:noProof/>
              </w:rPr>
              <w:t>2.782</w:t>
            </w:r>
          </w:p>
        </w:tc>
        <w:tc>
          <w:tcPr>
            <w:tcW w:w="1267" w:type="dxa"/>
          </w:tcPr>
          <w:p w14:paraId="0B3A7DC3" w14:textId="77777777" w:rsidR="00927FA6" w:rsidRDefault="00927FA6" w:rsidP="005A3D9F">
            <w:pPr>
              <w:rPr>
                <w:noProof/>
              </w:rPr>
            </w:pPr>
            <w:r>
              <w:rPr>
                <w:noProof/>
              </w:rPr>
              <w:t>9</w:t>
            </w:r>
          </w:p>
        </w:tc>
        <w:tc>
          <w:tcPr>
            <w:tcW w:w="1267" w:type="dxa"/>
          </w:tcPr>
          <w:p w14:paraId="5DF75DEE" w14:textId="77777777" w:rsidR="00927FA6" w:rsidRDefault="00927FA6" w:rsidP="005A3D9F">
            <w:pPr>
              <w:rPr>
                <w:noProof/>
              </w:rPr>
            </w:pPr>
            <w:r>
              <w:rPr>
                <w:noProof/>
              </w:rPr>
              <w:t>9</w:t>
            </w:r>
          </w:p>
        </w:tc>
        <w:tc>
          <w:tcPr>
            <w:tcW w:w="1267" w:type="dxa"/>
          </w:tcPr>
          <w:p w14:paraId="75DB6739" w14:textId="77777777" w:rsidR="00927FA6" w:rsidRDefault="00927FA6" w:rsidP="005A3D9F">
            <w:pPr>
              <w:rPr>
                <w:noProof/>
              </w:rPr>
            </w:pPr>
            <w:r>
              <w:rPr>
                <w:noProof/>
              </w:rPr>
              <w:t>0</w:t>
            </w:r>
          </w:p>
        </w:tc>
      </w:tr>
      <w:tr w:rsidR="00927FA6" w14:paraId="6E81E0F9" w14:textId="77777777" w:rsidTr="005A3D9F">
        <w:trPr>
          <w:trHeight w:val="620"/>
        </w:trPr>
        <w:tc>
          <w:tcPr>
            <w:tcW w:w="985" w:type="dxa"/>
          </w:tcPr>
          <w:p w14:paraId="7FB4357F" w14:textId="77777777" w:rsidR="00927FA6" w:rsidRDefault="00927FA6" w:rsidP="005A3D9F">
            <w:pPr>
              <w:rPr>
                <w:noProof/>
              </w:rPr>
            </w:pPr>
            <w:r>
              <w:rPr>
                <w:noProof/>
              </w:rPr>
              <w:t xml:space="preserve">Age </w:t>
            </w:r>
          </w:p>
          <w:p w14:paraId="3F754C56" w14:textId="77777777" w:rsidR="00927FA6" w:rsidRDefault="00927FA6" w:rsidP="005A3D9F">
            <w:pPr>
              <w:rPr>
                <w:noProof/>
              </w:rPr>
            </w:pPr>
            <w:r>
              <w:rPr>
                <w:noProof/>
              </w:rPr>
              <w:t xml:space="preserve">of </w:t>
            </w:r>
          </w:p>
          <w:p w14:paraId="11FE5B2F" w14:textId="77777777" w:rsidR="00927FA6" w:rsidRDefault="00927FA6" w:rsidP="005A3D9F">
            <w:pPr>
              <w:rPr>
                <w:noProof/>
              </w:rPr>
            </w:pPr>
            <w:r>
              <w:rPr>
                <w:noProof/>
              </w:rPr>
              <w:t>GW</w:t>
            </w:r>
          </w:p>
        </w:tc>
        <w:tc>
          <w:tcPr>
            <w:tcW w:w="1547" w:type="dxa"/>
          </w:tcPr>
          <w:p w14:paraId="65FCC8AD" w14:textId="77777777" w:rsidR="00927FA6" w:rsidRDefault="00927FA6" w:rsidP="005A3D9F">
            <w:pPr>
              <w:rPr>
                <w:noProof/>
              </w:rPr>
            </w:pPr>
            <w:r>
              <w:rPr>
                <w:noProof/>
              </w:rPr>
              <w:t>4.19</w:t>
            </w:r>
          </w:p>
        </w:tc>
        <w:tc>
          <w:tcPr>
            <w:tcW w:w="1267" w:type="dxa"/>
          </w:tcPr>
          <w:p w14:paraId="2DAB944D" w14:textId="77777777" w:rsidR="00927FA6" w:rsidRDefault="00927FA6" w:rsidP="005A3D9F">
            <w:pPr>
              <w:rPr>
                <w:noProof/>
              </w:rPr>
            </w:pPr>
            <w:r>
              <w:rPr>
                <w:noProof/>
              </w:rPr>
              <w:t>4</w:t>
            </w:r>
          </w:p>
        </w:tc>
        <w:tc>
          <w:tcPr>
            <w:tcW w:w="1267" w:type="dxa"/>
          </w:tcPr>
          <w:p w14:paraId="2A6526B0" w14:textId="77777777" w:rsidR="00927FA6" w:rsidRDefault="00927FA6" w:rsidP="005A3D9F">
            <w:pPr>
              <w:rPr>
                <w:noProof/>
              </w:rPr>
            </w:pPr>
            <w:r>
              <w:rPr>
                <w:noProof/>
              </w:rPr>
              <w:t>1.96</w:t>
            </w:r>
          </w:p>
        </w:tc>
        <w:tc>
          <w:tcPr>
            <w:tcW w:w="1267" w:type="dxa"/>
          </w:tcPr>
          <w:p w14:paraId="058A0A2E" w14:textId="77777777" w:rsidR="00927FA6" w:rsidRDefault="00927FA6" w:rsidP="005A3D9F">
            <w:pPr>
              <w:rPr>
                <w:noProof/>
              </w:rPr>
            </w:pPr>
            <w:r>
              <w:rPr>
                <w:noProof/>
              </w:rPr>
              <w:t>8</w:t>
            </w:r>
          </w:p>
        </w:tc>
        <w:tc>
          <w:tcPr>
            <w:tcW w:w="1267" w:type="dxa"/>
          </w:tcPr>
          <w:p w14:paraId="1BB52AD4" w14:textId="77777777" w:rsidR="00927FA6" w:rsidRDefault="00927FA6" w:rsidP="005A3D9F">
            <w:pPr>
              <w:rPr>
                <w:noProof/>
              </w:rPr>
            </w:pPr>
            <w:r>
              <w:rPr>
                <w:noProof/>
              </w:rPr>
              <w:t>9</w:t>
            </w:r>
          </w:p>
        </w:tc>
        <w:tc>
          <w:tcPr>
            <w:tcW w:w="1267" w:type="dxa"/>
          </w:tcPr>
          <w:p w14:paraId="1038CFA0" w14:textId="77777777" w:rsidR="00927FA6" w:rsidRDefault="00927FA6" w:rsidP="005A3D9F">
            <w:pPr>
              <w:rPr>
                <w:noProof/>
              </w:rPr>
            </w:pPr>
            <w:r>
              <w:rPr>
                <w:noProof/>
              </w:rPr>
              <w:t>1</w:t>
            </w:r>
          </w:p>
        </w:tc>
      </w:tr>
      <w:tr w:rsidR="00927FA6" w14:paraId="235D1B2C" w14:textId="77777777" w:rsidTr="005A3D9F">
        <w:trPr>
          <w:trHeight w:val="586"/>
        </w:trPr>
        <w:tc>
          <w:tcPr>
            <w:tcW w:w="985" w:type="dxa"/>
          </w:tcPr>
          <w:p w14:paraId="07A0A4F9" w14:textId="77777777" w:rsidR="00927FA6" w:rsidRDefault="00927FA6" w:rsidP="005A3D9F">
            <w:pPr>
              <w:rPr>
                <w:noProof/>
              </w:rPr>
            </w:pPr>
            <w:r>
              <w:rPr>
                <w:noProof/>
              </w:rPr>
              <w:t>Length</w:t>
            </w:r>
          </w:p>
          <w:p w14:paraId="38E5A951" w14:textId="77777777" w:rsidR="00927FA6" w:rsidRDefault="00927FA6" w:rsidP="005A3D9F">
            <w:pPr>
              <w:rPr>
                <w:noProof/>
              </w:rPr>
            </w:pPr>
            <w:r>
              <w:rPr>
                <w:noProof/>
              </w:rPr>
              <w:t xml:space="preserve"> of BL</w:t>
            </w:r>
          </w:p>
        </w:tc>
        <w:tc>
          <w:tcPr>
            <w:tcW w:w="1547" w:type="dxa"/>
          </w:tcPr>
          <w:p w14:paraId="5D9D5F7E" w14:textId="77777777" w:rsidR="00927FA6" w:rsidRDefault="00927FA6" w:rsidP="005A3D9F">
            <w:pPr>
              <w:rPr>
                <w:noProof/>
              </w:rPr>
            </w:pPr>
            <w:r>
              <w:rPr>
                <w:noProof/>
              </w:rPr>
              <w:t>20.04</w:t>
            </w:r>
          </w:p>
        </w:tc>
        <w:tc>
          <w:tcPr>
            <w:tcW w:w="1267" w:type="dxa"/>
          </w:tcPr>
          <w:p w14:paraId="79654128" w14:textId="77777777" w:rsidR="00927FA6" w:rsidRDefault="00927FA6" w:rsidP="005A3D9F">
            <w:pPr>
              <w:rPr>
                <w:noProof/>
              </w:rPr>
            </w:pPr>
            <w:r>
              <w:rPr>
                <w:noProof/>
              </w:rPr>
              <w:t>20</w:t>
            </w:r>
          </w:p>
        </w:tc>
        <w:tc>
          <w:tcPr>
            <w:tcW w:w="1267" w:type="dxa"/>
          </w:tcPr>
          <w:p w14:paraId="3C819A4F" w14:textId="77777777" w:rsidR="00927FA6" w:rsidRDefault="00927FA6" w:rsidP="005A3D9F">
            <w:pPr>
              <w:rPr>
                <w:noProof/>
              </w:rPr>
            </w:pPr>
            <w:r>
              <w:rPr>
                <w:noProof/>
              </w:rPr>
              <w:t>1.55</w:t>
            </w:r>
          </w:p>
        </w:tc>
        <w:tc>
          <w:tcPr>
            <w:tcW w:w="1267" w:type="dxa"/>
          </w:tcPr>
          <w:p w14:paraId="5309AF6D" w14:textId="77777777" w:rsidR="00927FA6" w:rsidRDefault="00927FA6" w:rsidP="005A3D9F">
            <w:pPr>
              <w:rPr>
                <w:noProof/>
              </w:rPr>
            </w:pPr>
            <w:r>
              <w:rPr>
                <w:noProof/>
              </w:rPr>
              <w:t>5</w:t>
            </w:r>
          </w:p>
        </w:tc>
        <w:tc>
          <w:tcPr>
            <w:tcW w:w="1267" w:type="dxa"/>
          </w:tcPr>
          <w:p w14:paraId="359BC390" w14:textId="77777777" w:rsidR="00927FA6" w:rsidRDefault="00927FA6" w:rsidP="005A3D9F">
            <w:pPr>
              <w:rPr>
                <w:noProof/>
              </w:rPr>
            </w:pPr>
            <w:r>
              <w:rPr>
                <w:noProof/>
              </w:rPr>
              <w:t>23</w:t>
            </w:r>
          </w:p>
        </w:tc>
        <w:tc>
          <w:tcPr>
            <w:tcW w:w="1267" w:type="dxa"/>
          </w:tcPr>
          <w:p w14:paraId="33AA326C" w14:textId="77777777" w:rsidR="00927FA6" w:rsidRDefault="00927FA6" w:rsidP="005A3D9F">
            <w:pPr>
              <w:rPr>
                <w:noProof/>
              </w:rPr>
            </w:pPr>
            <w:r>
              <w:rPr>
                <w:noProof/>
              </w:rPr>
              <w:t>18</w:t>
            </w:r>
          </w:p>
        </w:tc>
      </w:tr>
      <w:tr w:rsidR="00927FA6" w14:paraId="0839693D" w14:textId="77777777" w:rsidTr="005A3D9F">
        <w:trPr>
          <w:trHeight w:val="620"/>
        </w:trPr>
        <w:tc>
          <w:tcPr>
            <w:tcW w:w="985" w:type="dxa"/>
          </w:tcPr>
          <w:p w14:paraId="45E83AD4" w14:textId="77777777" w:rsidR="00927FA6" w:rsidRDefault="00927FA6" w:rsidP="005A3D9F">
            <w:pPr>
              <w:rPr>
                <w:noProof/>
              </w:rPr>
            </w:pPr>
            <w:r>
              <w:rPr>
                <w:noProof/>
              </w:rPr>
              <w:t>Length of GW</w:t>
            </w:r>
          </w:p>
        </w:tc>
        <w:tc>
          <w:tcPr>
            <w:tcW w:w="1547" w:type="dxa"/>
          </w:tcPr>
          <w:p w14:paraId="7925BAAB" w14:textId="77777777" w:rsidR="00927FA6" w:rsidRDefault="00927FA6" w:rsidP="005A3D9F">
            <w:pPr>
              <w:rPr>
                <w:noProof/>
              </w:rPr>
            </w:pPr>
            <w:r>
              <w:rPr>
                <w:noProof/>
              </w:rPr>
              <w:t>21.38</w:t>
            </w:r>
          </w:p>
        </w:tc>
        <w:tc>
          <w:tcPr>
            <w:tcW w:w="1267" w:type="dxa"/>
          </w:tcPr>
          <w:p w14:paraId="3777224A" w14:textId="77777777" w:rsidR="00927FA6" w:rsidRDefault="00927FA6" w:rsidP="005A3D9F">
            <w:pPr>
              <w:rPr>
                <w:noProof/>
              </w:rPr>
            </w:pPr>
            <w:r>
              <w:rPr>
                <w:noProof/>
              </w:rPr>
              <w:t>150</w:t>
            </w:r>
          </w:p>
        </w:tc>
        <w:tc>
          <w:tcPr>
            <w:tcW w:w="1267" w:type="dxa"/>
          </w:tcPr>
          <w:p w14:paraId="706B4792" w14:textId="77777777" w:rsidR="00927FA6" w:rsidRDefault="00927FA6" w:rsidP="005A3D9F">
            <w:pPr>
              <w:rPr>
                <w:noProof/>
              </w:rPr>
            </w:pPr>
            <w:r>
              <w:rPr>
                <w:noProof/>
              </w:rPr>
              <w:t>2.20</w:t>
            </w:r>
          </w:p>
        </w:tc>
        <w:tc>
          <w:tcPr>
            <w:tcW w:w="1267" w:type="dxa"/>
          </w:tcPr>
          <w:p w14:paraId="5EA5B24F" w14:textId="77777777" w:rsidR="00927FA6" w:rsidRDefault="00927FA6" w:rsidP="005A3D9F">
            <w:pPr>
              <w:rPr>
                <w:noProof/>
              </w:rPr>
            </w:pPr>
            <w:r>
              <w:rPr>
                <w:noProof/>
              </w:rPr>
              <w:t>8</w:t>
            </w:r>
          </w:p>
        </w:tc>
        <w:tc>
          <w:tcPr>
            <w:tcW w:w="1267" w:type="dxa"/>
          </w:tcPr>
          <w:p w14:paraId="15B66DB9" w14:textId="77777777" w:rsidR="00927FA6" w:rsidRDefault="00927FA6" w:rsidP="005A3D9F">
            <w:pPr>
              <w:rPr>
                <w:noProof/>
              </w:rPr>
            </w:pPr>
            <w:r>
              <w:rPr>
                <w:noProof/>
              </w:rPr>
              <w:t>26</w:t>
            </w:r>
          </w:p>
        </w:tc>
        <w:tc>
          <w:tcPr>
            <w:tcW w:w="1267" w:type="dxa"/>
          </w:tcPr>
          <w:p w14:paraId="129C10B3" w14:textId="77777777" w:rsidR="00927FA6" w:rsidRDefault="00927FA6" w:rsidP="005A3D9F">
            <w:pPr>
              <w:rPr>
                <w:noProof/>
              </w:rPr>
            </w:pPr>
            <w:r>
              <w:rPr>
                <w:noProof/>
              </w:rPr>
              <w:t>18</w:t>
            </w:r>
          </w:p>
        </w:tc>
      </w:tr>
      <w:tr w:rsidR="00927FA6" w14:paraId="13709856" w14:textId="77777777" w:rsidTr="005A3D9F">
        <w:trPr>
          <w:trHeight w:val="586"/>
        </w:trPr>
        <w:tc>
          <w:tcPr>
            <w:tcW w:w="985" w:type="dxa"/>
          </w:tcPr>
          <w:p w14:paraId="1D870435" w14:textId="77777777" w:rsidR="00927FA6" w:rsidRDefault="00927FA6" w:rsidP="005A3D9F">
            <w:pPr>
              <w:rPr>
                <w:noProof/>
              </w:rPr>
            </w:pPr>
            <w:r>
              <w:rPr>
                <w:noProof/>
              </w:rPr>
              <w:t>Size of Motor</w:t>
            </w:r>
          </w:p>
          <w:p w14:paraId="5FB91DD3" w14:textId="77777777" w:rsidR="00927FA6" w:rsidRDefault="00927FA6" w:rsidP="005A3D9F">
            <w:pPr>
              <w:rPr>
                <w:noProof/>
              </w:rPr>
            </w:pPr>
            <w:r>
              <w:rPr>
                <w:noProof/>
              </w:rPr>
              <w:t>BL</w:t>
            </w:r>
          </w:p>
        </w:tc>
        <w:tc>
          <w:tcPr>
            <w:tcW w:w="1547" w:type="dxa"/>
          </w:tcPr>
          <w:p w14:paraId="5BBA06CF" w14:textId="77777777" w:rsidR="00927FA6" w:rsidRDefault="00927FA6" w:rsidP="005A3D9F">
            <w:pPr>
              <w:rPr>
                <w:noProof/>
              </w:rPr>
            </w:pPr>
            <w:r>
              <w:rPr>
                <w:noProof/>
              </w:rPr>
              <w:t>158.75</w:t>
            </w:r>
          </w:p>
        </w:tc>
        <w:tc>
          <w:tcPr>
            <w:tcW w:w="1267" w:type="dxa"/>
          </w:tcPr>
          <w:p w14:paraId="0AA42744" w14:textId="77777777" w:rsidR="00927FA6" w:rsidRDefault="00927FA6" w:rsidP="005A3D9F">
            <w:pPr>
              <w:rPr>
                <w:noProof/>
              </w:rPr>
            </w:pPr>
            <w:r>
              <w:rPr>
                <w:noProof/>
              </w:rPr>
              <w:t>200</w:t>
            </w:r>
          </w:p>
        </w:tc>
        <w:tc>
          <w:tcPr>
            <w:tcW w:w="1267" w:type="dxa"/>
          </w:tcPr>
          <w:p w14:paraId="56831D0A" w14:textId="77777777" w:rsidR="00927FA6" w:rsidRDefault="00927FA6" w:rsidP="005A3D9F">
            <w:pPr>
              <w:rPr>
                <w:noProof/>
              </w:rPr>
            </w:pPr>
            <w:r>
              <w:rPr>
                <w:noProof/>
              </w:rPr>
              <w:t>52.14</w:t>
            </w:r>
          </w:p>
        </w:tc>
        <w:tc>
          <w:tcPr>
            <w:tcW w:w="1267" w:type="dxa"/>
          </w:tcPr>
          <w:p w14:paraId="7EFDF174" w14:textId="77777777" w:rsidR="00927FA6" w:rsidRDefault="00927FA6" w:rsidP="005A3D9F">
            <w:pPr>
              <w:rPr>
                <w:noProof/>
              </w:rPr>
            </w:pPr>
            <w:r>
              <w:rPr>
                <w:noProof/>
              </w:rPr>
              <w:t>170</w:t>
            </w:r>
          </w:p>
        </w:tc>
        <w:tc>
          <w:tcPr>
            <w:tcW w:w="1267" w:type="dxa"/>
          </w:tcPr>
          <w:p w14:paraId="6F24F3C3" w14:textId="77777777" w:rsidR="00927FA6" w:rsidRDefault="00927FA6" w:rsidP="005A3D9F">
            <w:pPr>
              <w:rPr>
                <w:noProof/>
              </w:rPr>
            </w:pPr>
            <w:r>
              <w:rPr>
                <w:noProof/>
              </w:rPr>
              <w:t>260</w:t>
            </w:r>
          </w:p>
        </w:tc>
        <w:tc>
          <w:tcPr>
            <w:tcW w:w="1267" w:type="dxa"/>
          </w:tcPr>
          <w:p w14:paraId="77A86D28" w14:textId="77777777" w:rsidR="00927FA6" w:rsidRDefault="00927FA6" w:rsidP="005A3D9F">
            <w:pPr>
              <w:rPr>
                <w:noProof/>
              </w:rPr>
            </w:pPr>
            <w:r>
              <w:rPr>
                <w:noProof/>
              </w:rPr>
              <w:t>90</w:t>
            </w:r>
          </w:p>
        </w:tc>
      </w:tr>
      <w:tr w:rsidR="00927FA6" w14:paraId="6ECBA559" w14:textId="77777777" w:rsidTr="005A3D9F">
        <w:trPr>
          <w:trHeight w:val="620"/>
        </w:trPr>
        <w:tc>
          <w:tcPr>
            <w:tcW w:w="985" w:type="dxa"/>
          </w:tcPr>
          <w:p w14:paraId="6190D802" w14:textId="77777777" w:rsidR="00927FA6" w:rsidRDefault="00927FA6" w:rsidP="005A3D9F">
            <w:pPr>
              <w:rPr>
                <w:noProof/>
              </w:rPr>
            </w:pPr>
            <w:r>
              <w:rPr>
                <w:noProof/>
              </w:rPr>
              <w:t>Size of Motor</w:t>
            </w:r>
          </w:p>
          <w:p w14:paraId="0CBBAA7C" w14:textId="77777777" w:rsidR="00927FA6" w:rsidRDefault="00927FA6" w:rsidP="005A3D9F">
            <w:pPr>
              <w:rPr>
                <w:noProof/>
              </w:rPr>
            </w:pPr>
            <w:r>
              <w:rPr>
                <w:noProof/>
              </w:rPr>
              <w:t>GW</w:t>
            </w:r>
          </w:p>
        </w:tc>
        <w:tc>
          <w:tcPr>
            <w:tcW w:w="1547" w:type="dxa"/>
          </w:tcPr>
          <w:p w14:paraId="1687FDCA" w14:textId="77777777" w:rsidR="00927FA6" w:rsidRDefault="00927FA6" w:rsidP="005A3D9F">
            <w:pPr>
              <w:rPr>
                <w:noProof/>
              </w:rPr>
            </w:pPr>
            <w:r>
              <w:rPr>
                <w:noProof/>
              </w:rPr>
              <w:t>233.33</w:t>
            </w:r>
          </w:p>
        </w:tc>
        <w:tc>
          <w:tcPr>
            <w:tcW w:w="1267" w:type="dxa"/>
          </w:tcPr>
          <w:p w14:paraId="7A1FDE55" w14:textId="77777777" w:rsidR="00927FA6" w:rsidRDefault="00927FA6" w:rsidP="005A3D9F">
            <w:pPr>
              <w:rPr>
                <w:noProof/>
              </w:rPr>
            </w:pPr>
            <w:r>
              <w:rPr>
                <w:noProof/>
              </w:rPr>
              <w:t>27974.5</w:t>
            </w:r>
          </w:p>
        </w:tc>
        <w:tc>
          <w:tcPr>
            <w:tcW w:w="1267" w:type="dxa"/>
          </w:tcPr>
          <w:p w14:paraId="33A16CAC" w14:textId="77777777" w:rsidR="00927FA6" w:rsidRDefault="00927FA6" w:rsidP="005A3D9F">
            <w:pPr>
              <w:rPr>
                <w:noProof/>
              </w:rPr>
            </w:pPr>
            <w:r>
              <w:rPr>
                <w:noProof/>
              </w:rPr>
              <w:t>59.86</w:t>
            </w:r>
          </w:p>
        </w:tc>
        <w:tc>
          <w:tcPr>
            <w:tcW w:w="1267" w:type="dxa"/>
          </w:tcPr>
          <w:p w14:paraId="52D2DDD2" w14:textId="77777777" w:rsidR="00927FA6" w:rsidRDefault="00927FA6" w:rsidP="005A3D9F">
            <w:pPr>
              <w:rPr>
                <w:noProof/>
              </w:rPr>
            </w:pPr>
            <w:r>
              <w:rPr>
                <w:noProof/>
              </w:rPr>
              <w:t>150</w:t>
            </w:r>
          </w:p>
        </w:tc>
        <w:tc>
          <w:tcPr>
            <w:tcW w:w="1267" w:type="dxa"/>
          </w:tcPr>
          <w:p w14:paraId="7E94AB3C" w14:textId="77777777" w:rsidR="00927FA6" w:rsidRDefault="00927FA6" w:rsidP="005A3D9F">
            <w:pPr>
              <w:rPr>
                <w:noProof/>
              </w:rPr>
            </w:pPr>
            <w:r>
              <w:rPr>
                <w:noProof/>
              </w:rPr>
              <w:t>300</w:t>
            </w:r>
          </w:p>
        </w:tc>
        <w:tc>
          <w:tcPr>
            <w:tcW w:w="1267" w:type="dxa"/>
          </w:tcPr>
          <w:p w14:paraId="287A16DB" w14:textId="77777777" w:rsidR="00927FA6" w:rsidRDefault="00927FA6" w:rsidP="005A3D9F">
            <w:pPr>
              <w:rPr>
                <w:noProof/>
              </w:rPr>
            </w:pPr>
            <w:r>
              <w:rPr>
                <w:noProof/>
              </w:rPr>
              <w:t>150</w:t>
            </w:r>
          </w:p>
        </w:tc>
      </w:tr>
      <w:tr w:rsidR="00927FA6" w14:paraId="2DA979E2" w14:textId="77777777" w:rsidTr="005A3D9F">
        <w:trPr>
          <w:trHeight w:val="890"/>
        </w:trPr>
        <w:tc>
          <w:tcPr>
            <w:tcW w:w="985" w:type="dxa"/>
          </w:tcPr>
          <w:p w14:paraId="159346B7" w14:textId="77777777" w:rsidR="00927FA6" w:rsidRDefault="00927FA6" w:rsidP="005A3D9F">
            <w:pPr>
              <w:rPr>
                <w:noProof/>
              </w:rPr>
            </w:pPr>
            <w:r>
              <w:rPr>
                <w:noProof/>
              </w:rPr>
              <w:t xml:space="preserve">Asking price </w:t>
            </w:r>
          </w:p>
          <w:p w14:paraId="4E0C85DD" w14:textId="77777777" w:rsidR="00927FA6" w:rsidRDefault="00927FA6" w:rsidP="005A3D9F">
            <w:pPr>
              <w:rPr>
                <w:noProof/>
              </w:rPr>
            </w:pPr>
            <w:r>
              <w:rPr>
                <w:noProof/>
              </w:rPr>
              <w:t>BL</w:t>
            </w:r>
          </w:p>
        </w:tc>
        <w:tc>
          <w:tcPr>
            <w:tcW w:w="1547" w:type="dxa"/>
          </w:tcPr>
          <w:p w14:paraId="51784FA4" w14:textId="77777777" w:rsidR="00927FA6" w:rsidRDefault="00927FA6" w:rsidP="005A3D9F">
            <w:pPr>
              <w:rPr>
                <w:noProof/>
              </w:rPr>
            </w:pPr>
            <w:r>
              <w:rPr>
                <w:noProof/>
              </w:rPr>
              <w:t>29583.5</w:t>
            </w:r>
          </w:p>
        </w:tc>
        <w:tc>
          <w:tcPr>
            <w:tcW w:w="1267" w:type="dxa"/>
          </w:tcPr>
          <w:p w14:paraId="0F94370C" w14:textId="77777777" w:rsidR="00927FA6" w:rsidRDefault="00927FA6" w:rsidP="005A3D9F">
            <w:pPr>
              <w:rPr>
                <w:noProof/>
              </w:rPr>
            </w:pPr>
            <w:r>
              <w:rPr>
                <w:noProof/>
              </w:rPr>
              <w:t>27947.5</w:t>
            </w:r>
          </w:p>
        </w:tc>
        <w:tc>
          <w:tcPr>
            <w:tcW w:w="1267" w:type="dxa"/>
          </w:tcPr>
          <w:p w14:paraId="4410937D" w14:textId="77777777" w:rsidR="00927FA6" w:rsidRDefault="00927FA6" w:rsidP="005A3D9F">
            <w:pPr>
              <w:rPr>
                <w:noProof/>
              </w:rPr>
            </w:pPr>
            <w:r>
              <w:rPr>
                <w:noProof/>
              </w:rPr>
              <w:t>29896.75</w:t>
            </w:r>
          </w:p>
        </w:tc>
        <w:tc>
          <w:tcPr>
            <w:tcW w:w="1267" w:type="dxa"/>
          </w:tcPr>
          <w:p w14:paraId="4AF6EADE" w14:textId="77777777" w:rsidR="00927FA6" w:rsidRDefault="00927FA6" w:rsidP="005A3D9F">
            <w:pPr>
              <w:rPr>
                <w:noProof/>
              </w:rPr>
            </w:pPr>
            <w:r>
              <w:rPr>
                <w:noProof/>
              </w:rPr>
              <w:t>42819</w:t>
            </w:r>
          </w:p>
        </w:tc>
        <w:tc>
          <w:tcPr>
            <w:tcW w:w="1267" w:type="dxa"/>
          </w:tcPr>
          <w:p w14:paraId="7D9D12EC" w14:textId="77777777" w:rsidR="00927FA6" w:rsidRDefault="00927FA6" w:rsidP="005A3D9F">
            <w:pPr>
              <w:rPr>
                <w:noProof/>
              </w:rPr>
            </w:pPr>
            <w:r>
              <w:rPr>
                <w:noProof/>
              </w:rPr>
              <w:t>58719</w:t>
            </w:r>
          </w:p>
        </w:tc>
        <w:tc>
          <w:tcPr>
            <w:tcW w:w="1267" w:type="dxa"/>
          </w:tcPr>
          <w:p w14:paraId="0DEBE47E" w14:textId="77777777" w:rsidR="00927FA6" w:rsidRDefault="00927FA6" w:rsidP="005A3D9F">
            <w:pPr>
              <w:rPr>
                <w:noProof/>
              </w:rPr>
            </w:pPr>
            <w:r>
              <w:rPr>
                <w:noProof/>
              </w:rPr>
              <w:t>159000</w:t>
            </w:r>
          </w:p>
        </w:tc>
      </w:tr>
      <w:tr w:rsidR="00927FA6" w14:paraId="5EB00A77" w14:textId="77777777" w:rsidTr="005A3D9F">
        <w:trPr>
          <w:trHeight w:val="710"/>
        </w:trPr>
        <w:tc>
          <w:tcPr>
            <w:tcW w:w="985" w:type="dxa"/>
          </w:tcPr>
          <w:p w14:paraId="59B5B136" w14:textId="77777777" w:rsidR="00927FA6" w:rsidRDefault="00927FA6" w:rsidP="005A3D9F">
            <w:pPr>
              <w:rPr>
                <w:noProof/>
              </w:rPr>
            </w:pPr>
            <w:r>
              <w:rPr>
                <w:noProof/>
              </w:rPr>
              <w:t>Asking price</w:t>
            </w:r>
          </w:p>
          <w:p w14:paraId="2A5C43DA" w14:textId="77777777" w:rsidR="00927FA6" w:rsidRDefault="00927FA6" w:rsidP="005A3D9F">
            <w:pPr>
              <w:rPr>
                <w:noProof/>
              </w:rPr>
            </w:pPr>
            <w:r>
              <w:rPr>
                <w:noProof/>
              </w:rPr>
              <w:t xml:space="preserve"> GW</w:t>
            </w:r>
          </w:p>
        </w:tc>
        <w:tc>
          <w:tcPr>
            <w:tcW w:w="1547" w:type="dxa"/>
          </w:tcPr>
          <w:p w14:paraId="30A3D6DE" w14:textId="77777777" w:rsidR="00927FA6" w:rsidRDefault="00927FA6" w:rsidP="005A3D9F">
            <w:pPr>
              <w:rPr>
                <w:noProof/>
              </w:rPr>
            </w:pPr>
            <w:r>
              <w:rPr>
                <w:noProof/>
              </w:rPr>
              <w:t>74776</w:t>
            </w:r>
          </w:p>
        </w:tc>
        <w:tc>
          <w:tcPr>
            <w:tcW w:w="1267" w:type="dxa"/>
          </w:tcPr>
          <w:p w14:paraId="1876BFDE" w14:textId="77777777" w:rsidR="00927FA6" w:rsidRDefault="00927FA6" w:rsidP="005A3D9F">
            <w:pPr>
              <w:rPr>
                <w:noProof/>
              </w:rPr>
            </w:pPr>
            <w:r>
              <w:rPr>
                <w:noProof/>
              </w:rPr>
              <w:t>65900</w:t>
            </w:r>
          </w:p>
        </w:tc>
        <w:tc>
          <w:tcPr>
            <w:tcW w:w="1267" w:type="dxa"/>
          </w:tcPr>
          <w:p w14:paraId="1EAB6A7D" w14:textId="77777777" w:rsidR="00927FA6" w:rsidRDefault="00927FA6" w:rsidP="005A3D9F">
            <w:pPr>
              <w:rPr>
                <w:noProof/>
              </w:rPr>
            </w:pPr>
            <w:r>
              <w:rPr>
                <w:noProof/>
              </w:rPr>
              <w:t>29896.75</w:t>
            </w:r>
          </w:p>
        </w:tc>
        <w:tc>
          <w:tcPr>
            <w:tcW w:w="1267" w:type="dxa"/>
          </w:tcPr>
          <w:p w14:paraId="3120F1C9" w14:textId="77777777" w:rsidR="00927FA6" w:rsidRDefault="00927FA6" w:rsidP="005A3D9F">
            <w:pPr>
              <w:rPr>
                <w:noProof/>
              </w:rPr>
            </w:pPr>
            <w:r>
              <w:rPr>
                <w:noProof/>
              </w:rPr>
              <w:t>119000</w:t>
            </w:r>
          </w:p>
        </w:tc>
        <w:tc>
          <w:tcPr>
            <w:tcW w:w="1267" w:type="dxa"/>
          </w:tcPr>
          <w:p w14:paraId="57E88495" w14:textId="77777777" w:rsidR="00927FA6" w:rsidRDefault="00927FA6" w:rsidP="005A3D9F">
            <w:pPr>
              <w:rPr>
                <w:noProof/>
              </w:rPr>
            </w:pPr>
            <w:r>
              <w:rPr>
                <w:noProof/>
              </w:rPr>
              <w:t>15900</w:t>
            </w:r>
          </w:p>
        </w:tc>
        <w:tc>
          <w:tcPr>
            <w:tcW w:w="1267" w:type="dxa"/>
          </w:tcPr>
          <w:p w14:paraId="0E333CCC" w14:textId="77777777" w:rsidR="00927FA6" w:rsidRDefault="00927FA6" w:rsidP="005A3D9F">
            <w:pPr>
              <w:rPr>
                <w:noProof/>
              </w:rPr>
            </w:pPr>
            <w:r>
              <w:rPr>
                <w:noProof/>
              </w:rPr>
              <w:t>40000</w:t>
            </w:r>
          </w:p>
        </w:tc>
      </w:tr>
    </w:tbl>
    <w:p w14:paraId="228E6574" w14:textId="77777777" w:rsidR="00927FA6" w:rsidRDefault="00927FA6" w:rsidP="0092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14:paraId="4BD6CE09" w14:textId="77777777" w:rsidR="00927FA6" w:rsidRPr="00C60E12" w:rsidRDefault="00927FA6" w:rsidP="0092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AB0045" w14:textId="77777777" w:rsidR="00927FA6" w:rsidRDefault="00927FA6" w:rsidP="00927FA6">
      <w:pPr>
        <w:spacing w:line="480" w:lineRule="auto"/>
        <w:rPr>
          <w:sz w:val="24"/>
          <w:szCs w:val="24"/>
        </w:rPr>
      </w:pPr>
    </w:p>
    <w:p w14:paraId="676CE612" w14:textId="77777777" w:rsidR="00927FA6" w:rsidRPr="007D512E" w:rsidRDefault="00927FA6" w:rsidP="005461B8">
      <w:pPr>
        <w:spacing w:line="480" w:lineRule="auto"/>
        <w:rPr>
          <w:b/>
          <w:bCs/>
          <w:sz w:val="32"/>
          <w:szCs w:val="32"/>
          <w:u w:val="single"/>
        </w:rPr>
      </w:pPr>
      <w:r w:rsidRPr="007D512E">
        <w:rPr>
          <w:b/>
          <w:bCs/>
          <w:sz w:val="32"/>
          <w:szCs w:val="32"/>
          <w:u w:val="single"/>
        </w:rPr>
        <w:t>T-test result</w:t>
      </w:r>
    </w:p>
    <w:p w14:paraId="64FE8837" w14:textId="77777777" w:rsidR="005A4D45" w:rsidRDefault="00457BC2" w:rsidP="00927FA6">
      <w:pPr>
        <w:spacing w:line="480" w:lineRule="auto"/>
        <w:rPr>
          <w:sz w:val="24"/>
          <w:szCs w:val="24"/>
        </w:rPr>
      </w:pPr>
      <w:r w:rsidRPr="00457BC2">
        <w:rPr>
          <w:sz w:val="24"/>
          <w:szCs w:val="24"/>
        </w:rPr>
        <w:t>A t-test of mean was executed to compare the differences between brands Bayliner and Grady White on age, length, total Horsepower, and price.</w:t>
      </w:r>
      <w:r w:rsidR="005A4D45">
        <w:rPr>
          <w:sz w:val="24"/>
          <w:szCs w:val="24"/>
        </w:rPr>
        <w:t xml:space="preserve"> </w:t>
      </w:r>
    </w:p>
    <w:p w14:paraId="765B846E" w14:textId="067F842E" w:rsidR="00927FA6" w:rsidRPr="005D6CD8" w:rsidRDefault="00927FA6" w:rsidP="00927FA6">
      <w:pPr>
        <w:spacing w:line="480" w:lineRule="auto"/>
        <w:rPr>
          <w:sz w:val="24"/>
          <w:szCs w:val="24"/>
        </w:rPr>
      </w:pPr>
      <w:r w:rsidRPr="005D6CD8">
        <w:rPr>
          <w:sz w:val="24"/>
          <w:szCs w:val="24"/>
        </w:rPr>
        <w:t>The hypotheses for each of the four tests was the same and held an alpha of .05:</w:t>
      </w:r>
    </w:p>
    <w:p w14:paraId="2FF457D0" w14:textId="77777777" w:rsidR="00927FA6" w:rsidRDefault="00927FA6" w:rsidP="00927FA6">
      <w:pPr>
        <w:spacing w:line="480" w:lineRule="auto"/>
        <w:rPr>
          <w:sz w:val="24"/>
          <w:szCs w:val="24"/>
        </w:rPr>
      </w:pPr>
      <w:r w:rsidRPr="005D6CD8">
        <w:rPr>
          <w:sz w:val="24"/>
          <w:szCs w:val="24"/>
        </w:rPr>
        <w:lastRenderedPageBreak/>
        <w:t>Ho: MBL-MGW= 0</w:t>
      </w:r>
      <w:r>
        <w:rPr>
          <w:sz w:val="24"/>
          <w:szCs w:val="24"/>
        </w:rPr>
        <w:t xml:space="preserve">          </w:t>
      </w:r>
      <w:r w:rsidRPr="005D6CD8">
        <w:rPr>
          <w:sz w:val="24"/>
          <w:szCs w:val="24"/>
        </w:rPr>
        <w:t>Ha: MBL -MGW</w:t>
      </w:r>
      <w:r>
        <w:rPr>
          <w:rFonts w:cstheme="minorHAnsi"/>
          <w:sz w:val="24"/>
          <w:szCs w:val="24"/>
        </w:rPr>
        <w:t>≠</w:t>
      </w:r>
      <w:r>
        <w:rPr>
          <w:sz w:val="24"/>
          <w:szCs w:val="24"/>
        </w:rPr>
        <w:t>0</w:t>
      </w:r>
    </w:p>
    <w:p w14:paraId="4BD9971C" w14:textId="77777777" w:rsidR="00927FA6" w:rsidRPr="005D6CD8" w:rsidRDefault="00927FA6" w:rsidP="00927FA6">
      <w:pPr>
        <w:spacing w:line="480" w:lineRule="auto"/>
        <w:rPr>
          <w:sz w:val="24"/>
          <w:szCs w:val="24"/>
        </w:rPr>
      </w:pPr>
      <w:r w:rsidRPr="005D6CD8">
        <w:rPr>
          <w:sz w:val="24"/>
          <w:szCs w:val="24"/>
        </w:rPr>
        <w:t>Alpha = .05</w:t>
      </w:r>
    </w:p>
    <w:p w14:paraId="7586F120" w14:textId="77777777" w:rsidR="00927FA6" w:rsidRDefault="00927FA6" w:rsidP="00927FA6">
      <w:pPr>
        <w:spacing w:line="480" w:lineRule="auto"/>
        <w:rPr>
          <w:sz w:val="24"/>
          <w:szCs w:val="24"/>
        </w:rPr>
      </w:pPr>
      <w:r w:rsidRPr="005D6CD8">
        <w:rPr>
          <w:sz w:val="24"/>
          <w:szCs w:val="24"/>
        </w:rPr>
        <w:t xml:space="preserve"> The table below summarizes the result on different </w:t>
      </w:r>
      <w:r>
        <w:rPr>
          <w:sz w:val="24"/>
          <w:szCs w:val="24"/>
        </w:rPr>
        <w:t>t-</w:t>
      </w:r>
      <w:r w:rsidRPr="005D6CD8">
        <w:rPr>
          <w:sz w:val="24"/>
          <w:szCs w:val="24"/>
        </w:rPr>
        <w:t>text</w:t>
      </w:r>
    </w:p>
    <w:tbl>
      <w:tblPr>
        <w:tblStyle w:val="TableGrid"/>
        <w:tblW w:w="11169" w:type="dxa"/>
        <w:tblInd w:w="-635" w:type="dxa"/>
        <w:tblLayout w:type="fixed"/>
        <w:tblLook w:val="04A0" w:firstRow="1" w:lastRow="0" w:firstColumn="1" w:lastColumn="0" w:noHBand="0" w:noVBand="1"/>
      </w:tblPr>
      <w:tblGrid>
        <w:gridCol w:w="810"/>
        <w:gridCol w:w="850"/>
        <w:gridCol w:w="646"/>
        <w:gridCol w:w="1016"/>
        <w:gridCol w:w="923"/>
        <w:gridCol w:w="646"/>
        <w:gridCol w:w="1108"/>
        <w:gridCol w:w="830"/>
        <w:gridCol w:w="646"/>
        <w:gridCol w:w="1109"/>
        <w:gridCol w:w="738"/>
        <w:gridCol w:w="923"/>
        <w:gridCol w:w="924"/>
      </w:tblGrid>
      <w:tr w:rsidR="00927FA6" w14:paraId="18D333E9" w14:textId="77777777" w:rsidTr="005A3D9F">
        <w:trPr>
          <w:trHeight w:val="745"/>
        </w:trPr>
        <w:tc>
          <w:tcPr>
            <w:tcW w:w="810" w:type="dxa"/>
            <w:vAlign w:val="center"/>
          </w:tcPr>
          <w:p w14:paraId="54DD3E4D" w14:textId="77777777" w:rsidR="00927FA6" w:rsidRPr="00067622" w:rsidRDefault="00927FA6" w:rsidP="005A3D9F">
            <w:pPr>
              <w:jc w:val="center"/>
              <w:rPr>
                <w:b/>
                <w:bCs/>
                <w:sz w:val="16"/>
                <w:szCs w:val="16"/>
              </w:rPr>
            </w:pPr>
            <w:r w:rsidRPr="00067622">
              <w:rPr>
                <w:b/>
                <w:bCs/>
                <w:sz w:val="16"/>
                <w:szCs w:val="16"/>
              </w:rPr>
              <w:t>Statistic</w:t>
            </w:r>
          </w:p>
        </w:tc>
        <w:tc>
          <w:tcPr>
            <w:tcW w:w="2512" w:type="dxa"/>
            <w:gridSpan w:val="3"/>
            <w:vAlign w:val="center"/>
          </w:tcPr>
          <w:p w14:paraId="46ABFC8B" w14:textId="77777777" w:rsidR="00927FA6" w:rsidRPr="00067622" w:rsidRDefault="00927FA6" w:rsidP="005A3D9F">
            <w:pPr>
              <w:jc w:val="center"/>
              <w:rPr>
                <w:b/>
                <w:bCs/>
              </w:rPr>
            </w:pPr>
            <w:r w:rsidRPr="00067622">
              <w:rPr>
                <w:b/>
                <w:bCs/>
              </w:rPr>
              <w:t>Age</w:t>
            </w:r>
          </w:p>
        </w:tc>
        <w:tc>
          <w:tcPr>
            <w:tcW w:w="2677" w:type="dxa"/>
            <w:gridSpan w:val="3"/>
            <w:vAlign w:val="center"/>
          </w:tcPr>
          <w:p w14:paraId="4F0441E7" w14:textId="77777777" w:rsidR="00927FA6" w:rsidRPr="00067622" w:rsidRDefault="00927FA6" w:rsidP="005A3D9F">
            <w:pPr>
              <w:jc w:val="center"/>
              <w:rPr>
                <w:b/>
                <w:bCs/>
              </w:rPr>
            </w:pPr>
            <w:r w:rsidRPr="00067622">
              <w:rPr>
                <w:b/>
                <w:bCs/>
              </w:rPr>
              <w:t>Length</w:t>
            </w:r>
          </w:p>
        </w:tc>
        <w:tc>
          <w:tcPr>
            <w:tcW w:w="2585" w:type="dxa"/>
            <w:gridSpan w:val="3"/>
            <w:vAlign w:val="center"/>
          </w:tcPr>
          <w:p w14:paraId="716119D9" w14:textId="77777777" w:rsidR="00927FA6" w:rsidRPr="00067622" w:rsidRDefault="00927FA6" w:rsidP="005A3D9F">
            <w:pPr>
              <w:jc w:val="center"/>
              <w:rPr>
                <w:b/>
                <w:bCs/>
              </w:rPr>
            </w:pPr>
            <w:r w:rsidRPr="00067622">
              <w:rPr>
                <w:b/>
                <w:bCs/>
              </w:rPr>
              <w:t>TotalHP**</w:t>
            </w:r>
          </w:p>
        </w:tc>
        <w:tc>
          <w:tcPr>
            <w:tcW w:w="2585" w:type="dxa"/>
            <w:gridSpan w:val="3"/>
            <w:vAlign w:val="center"/>
          </w:tcPr>
          <w:p w14:paraId="35299F5B" w14:textId="77777777" w:rsidR="00927FA6" w:rsidRPr="00AD7F3F" w:rsidRDefault="00927FA6" w:rsidP="005A3D9F">
            <w:pPr>
              <w:jc w:val="center"/>
              <w:rPr>
                <w:b/>
                <w:bCs/>
              </w:rPr>
            </w:pPr>
            <w:r w:rsidRPr="00067622">
              <w:rPr>
                <w:b/>
                <w:bCs/>
              </w:rPr>
              <w:t>Price</w:t>
            </w:r>
          </w:p>
        </w:tc>
      </w:tr>
      <w:tr w:rsidR="00927FA6" w14:paraId="4630AB12" w14:textId="77777777" w:rsidTr="005A3D9F">
        <w:trPr>
          <w:trHeight w:val="993"/>
        </w:trPr>
        <w:tc>
          <w:tcPr>
            <w:tcW w:w="810" w:type="dxa"/>
          </w:tcPr>
          <w:p w14:paraId="797B40EA" w14:textId="77777777" w:rsidR="00927FA6" w:rsidRDefault="00927FA6" w:rsidP="005A3D9F">
            <w:r w:rsidRPr="00AD36B0">
              <w:rPr>
                <w:sz w:val="20"/>
                <w:szCs w:val="20"/>
              </w:rPr>
              <w:t>Brand</w:t>
            </w:r>
          </w:p>
        </w:tc>
        <w:tc>
          <w:tcPr>
            <w:tcW w:w="850" w:type="dxa"/>
          </w:tcPr>
          <w:p w14:paraId="087657F5" w14:textId="77777777" w:rsidR="00927FA6" w:rsidRPr="0095721B" w:rsidRDefault="00927FA6" w:rsidP="005A3D9F">
            <w:pPr>
              <w:rPr>
                <w:sz w:val="16"/>
                <w:szCs w:val="16"/>
              </w:rPr>
            </w:pPr>
            <w:r w:rsidRPr="0095721B">
              <w:rPr>
                <w:sz w:val="16"/>
                <w:szCs w:val="16"/>
              </w:rPr>
              <w:t>Bayliner</w:t>
            </w:r>
          </w:p>
        </w:tc>
        <w:tc>
          <w:tcPr>
            <w:tcW w:w="646" w:type="dxa"/>
          </w:tcPr>
          <w:p w14:paraId="3F190ABA" w14:textId="77777777" w:rsidR="00927FA6" w:rsidRPr="0095721B" w:rsidRDefault="00927FA6" w:rsidP="005A3D9F">
            <w:pPr>
              <w:rPr>
                <w:sz w:val="16"/>
                <w:szCs w:val="16"/>
              </w:rPr>
            </w:pPr>
            <w:r w:rsidRPr="0095721B">
              <w:rPr>
                <w:sz w:val="16"/>
                <w:szCs w:val="16"/>
              </w:rPr>
              <w:t>Grady White</w:t>
            </w:r>
          </w:p>
        </w:tc>
        <w:tc>
          <w:tcPr>
            <w:tcW w:w="1016" w:type="dxa"/>
            <w:vMerge w:val="restart"/>
          </w:tcPr>
          <w:p w14:paraId="3EBD484E" w14:textId="77777777" w:rsidR="00927FA6" w:rsidRPr="00A12442" w:rsidRDefault="00927FA6" w:rsidP="005A3D9F">
            <w:pPr>
              <w:rPr>
                <w:sz w:val="18"/>
                <w:szCs w:val="18"/>
              </w:rPr>
            </w:pPr>
            <w:r w:rsidRPr="00A12442">
              <w:rPr>
                <w:sz w:val="18"/>
                <w:szCs w:val="18"/>
              </w:rPr>
              <w:t>Is GW statistical older</w:t>
            </w:r>
          </w:p>
        </w:tc>
        <w:tc>
          <w:tcPr>
            <w:tcW w:w="923" w:type="dxa"/>
          </w:tcPr>
          <w:p w14:paraId="7E8B9DCA" w14:textId="77777777" w:rsidR="00927FA6" w:rsidRPr="005B663E" w:rsidRDefault="00927FA6" w:rsidP="005A3D9F">
            <w:pPr>
              <w:rPr>
                <w:sz w:val="16"/>
                <w:szCs w:val="16"/>
              </w:rPr>
            </w:pPr>
            <w:r w:rsidRPr="005B663E">
              <w:rPr>
                <w:sz w:val="16"/>
                <w:szCs w:val="16"/>
              </w:rPr>
              <w:t>Bayliner</w:t>
            </w:r>
          </w:p>
        </w:tc>
        <w:tc>
          <w:tcPr>
            <w:tcW w:w="646" w:type="dxa"/>
          </w:tcPr>
          <w:p w14:paraId="4D315D32" w14:textId="77777777" w:rsidR="00927FA6" w:rsidRPr="005B663E" w:rsidRDefault="00927FA6" w:rsidP="005A3D9F">
            <w:pPr>
              <w:rPr>
                <w:sz w:val="16"/>
                <w:szCs w:val="16"/>
              </w:rPr>
            </w:pPr>
            <w:r w:rsidRPr="005B663E">
              <w:rPr>
                <w:sz w:val="16"/>
                <w:szCs w:val="16"/>
              </w:rPr>
              <w:t>Grady White</w:t>
            </w:r>
          </w:p>
        </w:tc>
        <w:tc>
          <w:tcPr>
            <w:tcW w:w="1108" w:type="dxa"/>
            <w:vMerge w:val="restart"/>
          </w:tcPr>
          <w:p w14:paraId="79D12918" w14:textId="77777777" w:rsidR="00927FA6" w:rsidRDefault="00927FA6" w:rsidP="005A3D9F">
            <w:r>
              <w:t>Is GW statistical Longer</w:t>
            </w:r>
          </w:p>
        </w:tc>
        <w:tc>
          <w:tcPr>
            <w:tcW w:w="830" w:type="dxa"/>
          </w:tcPr>
          <w:p w14:paraId="68226711" w14:textId="77777777" w:rsidR="00927FA6" w:rsidRPr="00FA4891" w:rsidRDefault="00927FA6" w:rsidP="005A3D9F">
            <w:pPr>
              <w:rPr>
                <w:sz w:val="16"/>
                <w:szCs w:val="16"/>
              </w:rPr>
            </w:pPr>
            <w:r w:rsidRPr="00FA4891">
              <w:rPr>
                <w:sz w:val="16"/>
                <w:szCs w:val="16"/>
              </w:rPr>
              <w:t>Bayliner</w:t>
            </w:r>
          </w:p>
        </w:tc>
        <w:tc>
          <w:tcPr>
            <w:tcW w:w="646" w:type="dxa"/>
          </w:tcPr>
          <w:p w14:paraId="0AD8E001" w14:textId="77777777" w:rsidR="00927FA6" w:rsidRPr="00FA4891" w:rsidRDefault="00927FA6" w:rsidP="005A3D9F">
            <w:pPr>
              <w:rPr>
                <w:sz w:val="16"/>
                <w:szCs w:val="16"/>
              </w:rPr>
            </w:pPr>
            <w:r w:rsidRPr="00FA4891">
              <w:rPr>
                <w:sz w:val="16"/>
                <w:szCs w:val="16"/>
              </w:rPr>
              <w:t>Grady White</w:t>
            </w:r>
          </w:p>
        </w:tc>
        <w:tc>
          <w:tcPr>
            <w:tcW w:w="1109" w:type="dxa"/>
            <w:vMerge w:val="restart"/>
          </w:tcPr>
          <w:p w14:paraId="3D163E43" w14:textId="77777777" w:rsidR="00927FA6" w:rsidRDefault="00927FA6" w:rsidP="005A3D9F">
            <w:r>
              <w:t>Does GW statistical more HP</w:t>
            </w:r>
          </w:p>
        </w:tc>
        <w:tc>
          <w:tcPr>
            <w:tcW w:w="738" w:type="dxa"/>
          </w:tcPr>
          <w:p w14:paraId="195F5726" w14:textId="77777777" w:rsidR="00927FA6" w:rsidRPr="002F03A4" w:rsidRDefault="00927FA6" w:rsidP="005A3D9F">
            <w:pPr>
              <w:rPr>
                <w:sz w:val="16"/>
                <w:szCs w:val="16"/>
              </w:rPr>
            </w:pPr>
            <w:r w:rsidRPr="002F03A4">
              <w:rPr>
                <w:sz w:val="16"/>
                <w:szCs w:val="16"/>
              </w:rPr>
              <w:t>Bayliner</w:t>
            </w:r>
          </w:p>
        </w:tc>
        <w:tc>
          <w:tcPr>
            <w:tcW w:w="923" w:type="dxa"/>
          </w:tcPr>
          <w:p w14:paraId="799F193A" w14:textId="77777777" w:rsidR="00927FA6" w:rsidRDefault="00927FA6" w:rsidP="005A3D9F">
            <w:r w:rsidRPr="00AD7F3F">
              <w:rPr>
                <w:sz w:val="16"/>
                <w:szCs w:val="16"/>
              </w:rPr>
              <w:t>Grady</w:t>
            </w:r>
            <w:r>
              <w:rPr>
                <w:sz w:val="16"/>
                <w:szCs w:val="16"/>
              </w:rPr>
              <w:t xml:space="preserve"> </w:t>
            </w:r>
            <w:r w:rsidRPr="00AD7F3F">
              <w:rPr>
                <w:sz w:val="16"/>
                <w:szCs w:val="16"/>
              </w:rPr>
              <w:t>White</w:t>
            </w:r>
          </w:p>
        </w:tc>
        <w:tc>
          <w:tcPr>
            <w:tcW w:w="924" w:type="dxa"/>
            <w:vMerge w:val="restart"/>
          </w:tcPr>
          <w:p w14:paraId="6797D0C3" w14:textId="77777777" w:rsidR="00927FA6" w:rsidRPr="00431789" w:rsidRDefault="00927FA6" w:rsidP="005A3D9F">
            <w:pPr>
              <w:rPr>
                <w:sz w:val="20"/>
                <w:szCs w:val="20"/>
              </w:rPr>
            </w:pPr>
            <w:r w:rsidRPr="00431789">
              <w:rPr>
                <w:sz w:val="20"/>
                <w:szCs w:val="20"/>
              </w:rPr>
              <w:t>Does GW statistical cost more</w:t>
            </w:r>
          </w:p>
        </w:tc>
      </w:tr>
      <w:tr w:rsidR="00927FA6" w14:paraId="23BAA91A" w14:textId="77777777" w:rsidTr="005A3D9F">
        <w:trPr>
          <w:trHeight w:val="745"/>
        </w:trPr>
        <w:tc>
          <w:tcPr>
            <w:tcW w:w="810" w:type="dxa"/>
          </w:tcPr>
          <w:p w14:paraId="541FB066" w14:textId="77777777" w:rsidR="00927FA6" w:rsidRPr="007A58F3" w:rsidRDefault="00927FA6" w:rsidP="005A3D9F">
            <w:pPr>
              <w:rPr>
                <w:sz w:val="18"/>
                <w:szCs w:val="18"/>
              </w:rPr>
            </w:pPr>
            <w:r w:rsidRPr="007A58F3">
              <w:rPr>
                <w:sz w:val="18"/>
                <w:szCs w:val="18"/>
              </w:rPr>
              <w:t>Mean</w:t>
            </w:r>
          </w:p>
        </w:tc>
        <w:tc>
          <w:tcPr>
            <w:tcW w:w="850" w:type="dxa"/>
          </w:tcPr>
          <w:p w14:paraId="5EBF113E" w14:textId="77777777" w:rsidR="00927FA6" w:rsidRPr="007A58F3" w:rsidRDefault="00927FA6" w:rsidP="005A3D9F">
            <w:pPr>
              <w:rPr>
                <w:sz w:val="18"/>
                <w:szCs w:val="18"/>
              </w:rPr>
            </w:pPr>
            <w:r w:rsidRPr="007A58F3">
              <w:rPr>
                <w:sz w:val="18"/>
                <w:szCs w:val="18"/>
              </w:rPr>
              <w:t>3.29</w:t>
            </w:r>
          </w:p>
        </w:tc>
        <w:tc>
          <w:tcPr>
            <w:tcW w:w="646" w:type="dxa"/>
          </w:tcPr>
          <w:p w14:paraId="63056FB5" w14:textId="77777777" w:rsidR="00927FA6" w:rsidRPr="007A58F3" w:rsidRDefault="00927FA6" w:rsidP="005A3D9F">
            <w:pPr>
              <w:rPr>
                <w:sz w:val="18"/>
                <w:szCs w:val="18"/>
              </w:rPr>
            </w:pPr>
            <w:r w:rsidRPr="007A58F3">
              <w:rPr>
                <w:sz w:val="18"/>
                <w:szCs w:val="18"/>
              </w:rPr>
              <w:t>4.190</w:t>
            </w:r>
          </w:p>
        </w:tc>
        <w:tc>
          <w:tcPr>
            <w:tcW w:w="1016" w:type="dxa"/>
            <w:vMerge/>
          </w:tcPr>
          <w:p w14:paraId="629B5A14" w14:textId="77777777" w:rsidR="00927FA6" w:rsidRDefault="00927FA6" w:rsidP="005A3D9F"/>
        </w:tc>
        <w:tc>
          <w:tcPr>
            <w:tcW w:w="923" w:type="dxa"/>
          </w:tcPr>
          <w:p w14:paraId="7CDB9D9C" w14:textId="77777777" w:rsidR="00927FA6" w:rsidRDefault="00927FA6" w:rsidP="005A3D9F">
            <w:r>
              <w:t>20.04</w:t>
            </w:r>
          </w:p>
        </w:tc>
        <w:tc>
          <w:tcPr>
            <w:tcW w:w="646" w:type="dxa"/>
          </w:tcPr>
          <w:p w14:paraId="103A5C8A" w14:textId="77777777" w:rsidR="00927FA6" w:rsidRDefault="00927FA6" w:rsidP="005A3D9F">
            <w:r>
              <w:t>21.380</w:t>
            </w:r>
          </w:p>
        </w:tc>
        <w:tc>
          <w:tcPr>
            <w:tcW w:w="1108" w:type="dxa"/>
            <w:vMerge/>
          </w:tcPr>
          <w:p w14:paraId="29FCDF25" w14:textId="77777777" w:rsidR="00927FA6" w:rsidRDefault="00927FA6" w:rsidP="005A3D9F"/>
        </w:tc>
        <w:tc>
          <w:tcPr>
            <w:tcW w:w="830" w:type="dxa"/>
          </w:tcPr>
          <w:p w14:paraId="65094D14" w14:textId="77777777" w:rsidR="00927FA6" w:rsidRPr="00FA4891" w:rsidRDefault="00927FA6" w:rsidP="005A3D9F">
            <w:pPr>
              <w:rPr>
                <w:sz w:val="20"/>
                <w:szCs w:val="20"/>
              </w:rPr>
            </w:pPr>
            <w:r w:rsidRPr="00FA4891">
              <w:rPr>
                <w:sz w:val="20"/>
                <w:szCs w:val="20"/>
              </w:rPr>
              <w:t>158.75</w:t>
            </w:r>
          </w:p>
        </w:tc>
        <w:tc>
          <w:tcPr>
            <w:tcW w:w="646" w:type="dxa"/>
          </w:tcPr>
          <w:p w14:paraId="30DEF2C6" w14:textId="77777777" w:rsidR="00927FA6" w:rsidRPr="00FA4891" w:rsidRDefault="00927FA6" w:rsidP="005A3D9F">
            <w:pPr>
              <w:rPr>
                <w:sz w:val="20"/>
                <w:szCs w:val="20"/>
              </w:rPr>
            </w:pPr>
            <w:r w:rsidRPr="00FA4891">
              <w:rPr>
                <w:sz w:val="20"/>
                <w:szCs w:val="20"/>
              </w:rPr>
              <w:t>233.3</w:t>
            </w:r>
          </w:p>
        </w:tc>
        <w:tc>
          <w:tcPr>
            <w:tcW w:w="1109" w:type="dxa"/>
            <w:vMerge/>
          </w:tcPr>
          <w:p w14:paraId="74146F17" w14:textId="77777777" w:rsidR="00927FA6" w:rsidRDefault="00927FA6" w:rsidP="005A3D9F"/>
        </w:tc>
        <w:tc>
          <w:tcPr>
            <w:tcW w:w="738" w:type="dxa"/>
          </w:tcPr>
          <w:p w14:paraId="4EF6CB67" w14:textId="77777777" w:rsidR="00927FA6" w:rsidRDefault="00927FA6" w:rsidP="005A3D9F">
            <w:r>
              <w:t>29583.5</w:t>
            </w:r>
          </w:p>
        </w:tc>
        <w:tc>
          <w:tcPr>
            <w:tcW w:w="923" w:type="dxa"/>
          </w:tcPr>
          <w:p w14:paraId="6CE6069B" w14:textId="77777777" w:rsidR="00927FA6" w:rsidRDefault="00927FA6" w:rsidP="005A3D9F">
            <w:r>
              <w:t>74776</w:t>
            </w:r>
          </w:p>
        </w:tc>
        <w:tc>
          <w:tcPr>
            <w:tcW w:w="924" w:type="dxa"/>
            <w:vMerge/>
          </w:tcPr>
          <w:p w14:paraId="4F98607E" w14:textId="77777777" w:rsidR="00927FA6" w:rsidRDefault="00927FA6" w:rsidP="005A3D9F"/>
        </w:tc>
      </w:tr>
      <w:tr w:rsidR="00927FA6" w14:paraId="1BD9DFA4" w14:textId="77777777" w:rsidTr="005A3D9F">
        <w:trPr>
          <w:trHeight w:val="704"/>
        </w:trPr>
        <w:tc>
          <w:tcPr>
            <w:tcW w:w="810" w:type="dxa"/>
          </w:tcPr>
          <w:p w14:paraId="4AF6106E" w14:textId="77777777" w:rsidR="00927FA6" w:rsidRPr="007A58F3" w:rsidRDefault="00927FA6" w:rsidP="005A3D9F">
            <w:pPr>
              <w:rPr>
                <w:sz w:val="18"/>
                <w:szCs w:val="18"/>
              </w:rPr>
            </w:pPr>
            <w:r w:rsidRPr="007A58F3">
              <w:rPr>
                <w:sz w:val="18"/>
                <w:szCs w:val="18"/>
              </w:rPr>
              <w:t>Median</w:t>
            </w:r>
          </w:p>
        </w:tc>
        <w:tc>
          <w:tcPr>
            <w:tcW w:w="850" w:type="dxa"/>
            <w:shd w:val="clear" w:color="auto" w:fill="B4C6E7" w:themeFill="accent1" w:themeFillTint="66"/>
          </w:tcPr>
          <w:p w14:paraId="5CE11876" w14:textId="77777777" w:rsidR="00927FA6" w:rsidRPr="007A58F3" w:rsidRDefault="00927FA6" w:rsidP="005A3D9F">
            <w:pPr>
              <w:rPr>
                <w:sz w:val="18"/>
                <w:szCs w:val="18"/>
              </w:rPr>
            </w:pPr>
            <w:r w:rsidRPr="007A58F3">
              <w:rPr>
                <w:sz w:val="18"/>
                <w:szCs w:val="18"/>
              </w:rPr>
              <w:t>2</w:t>
            </w:r>
          </w:p>
        </w:tc>
        <w:tc>
          <w:tcPr>
            <w:tcW w:w="646" w:type="dxa"/>
            <w:shd w:val="clear" w:color="auto" w:fill="B4C6E7" w:themeFill="accent1" w:themeFillTint="66"/>
          </w:tcPr>
          <w:p w14:paraId="4274522A" w14:textId="77777777" w:rsidR="00927FA6" w:rsidRPr="007A58F3" w:rsidRDefault="00927FA6" w:rsidP="005A3D9F">
            <w:pPr>
              <w:rPr>
                <w:sz w:val="18"/>
                <w:szCs w:val="18"/>
              </w:rPr>
            </w:pPr>
            <w:r w:rsidRPr="007A58F3">
              <w:rPr>
                <w:sz w:val="18"/>
                <w:szCs w:val="18"/>
              </w:rPr>
              <w:t>4</w:t>
            </w:r>
          </w:p>
        </w:tc>
        <w:tc>
          <w:tcPr>
            <w:tcW w:w="1016" w:type="dxa"/>
            <w:shd w:val="clear" w:color="auto" w:fill="C5E0B3" w:themeFill="accent6" w:themeFillTint="66"/>
          </w:tcPr>
          <w:p w14:paraId="0380F34C" w14:textId="77777777" w:rsidR="00927FA6" w:rsidRPr="00C6417F" w:rsidRDefault="00927FA6" w:rsidP="005A3D9F">
            <w:pPr>
              <w:rPr>
                <w:b/>
                <w:bCs/>
                <w:highlight w:val="green"/>
              </w:rPr>
            </w:pPr>
            <w:r w:rsidRPr="00C6417F">
              <w:rPr>
                <w:b/>
                <w:bCs/>
              </w:rPr>
              <w:t>yes</w:t>
            </w:r>
          </w:p>
        </w:tc>
        <w:tc>
          <w:tcPr>
            <w:tcW w:w="923" w:type="dxa"/>
            <w:shd w:val="clear" w:color="auto" w:fill="B4C6E7" w:themeFill="accent1" w:themeFillTint="66"/>
          </w:tcPr>
          <w:p w14:paraId="05025C84" w14:textId="77777777" w:rsidR="00927FA6" w:rsidRDefault="00927FA6" w:rsidP="005A3D9F">
            <w:r>
              <w:t>20</w:t>
            </w:r>
          </w:p>
        </w:tc>
        <w:tc>
          <w:tcPr>
            <w:tcW w:w="646" w:type="dxa"/>
            <w:shd w:val="clear" w:color="auto" w:fill="B4C6E7" w:themeFill="accent1" w:themeFillTint="66"/>
          </w:tcPr>
          <w:p w14:paraId="46A3E661" w14:textId="77777777" w:rsidR="00927FA6" w:rsidRDefault="00927FA6" w:rsidP="005A3D9F">
            <w:r>
              <w:t>20</w:t>
            </w:r>
          </w:p>
        </w:tc>
        <w:tc>
          <w:tcPr>
            <w:tcW w:w="1108" w:type="dxa"/>
            <w:shd w:val="clear" w:color="auto" w:fill="A8D08D" w:themeFill="accent6" w:themeFillTint="99"/>
          </w:tcPr>
          <w:p w14:paraId="18C9FA72" w14:textId="77777777" w:rsidR="00927FA6" w:rsidRDefault="00927FA6" w:rsidP="005A3D9F">
            <w:r>
              <w:t>yes</w:t>
            </w:r>
          </w:p>
        </w:tc>
        <w:tc>
          <w:tcPr>
            <w:tcW w:w="830" w:type="dxa"/>
            <w:shd w:val="clear" w:color="auto" w:fill="B4C6E7" w:themeFill="accent1" w:themeFillTint="66"/>
          </w:tcPr>
          <w:p w14:paraId="1799ADC6" w14:textId="77777777" w:rsidR="00927FA6" w:rsidRPr="00FA4891" w:rsidRDefault="00927FA6" w:rsidP="005A3D9F">
            <w:pPr>
              <w:rPr>
                <w:sz w:val="20"/>
                <w:szCs w:val="20"/>
              </w:rPr>
            </w:pPr>
            <w:r w:rsidRPr="00FA4891">
              <w:rPr>
                <w:sz w:val="20"/>
                <w:szCs w:val="20"/>
              </w:rPr>
              <w:t>150</w:t>
            </w:r>
          </w:p>
        </w:tc>
        <w:tc>
          <w:tcPr>
            <w:tcW w:w="646" w:type="dxa"/>
            <w:shd w:val="clear" w:color="auto" w:fill="B4C6E7" w:themeFill="accent1" w:themeFillTint="66"/>
          </w:tcPr>
          <w:p w14:paraId="7DAC4DE8" w14:textId="77777777" w:rsidR="00927FA6" w:rsidRPr="00FA4891" w:rsidRDefault="00927FA6" w:rsidP="005A3D9F">
            <w:pPr>
              <w:rPr>
                <w:sz w:val="20"/>
                <w:szCs w:val="20"/>
              </w:rPr>
            </w:pPr>
            <w:r w:rsidRPr="00FA4891">
              <w:rPr>
                <w:sz w:val="20"/>
                <w:szCs w:val="20"/>
              </w:rPr>
              <w:t>200</w:t>
            </w:r>
          </w:p>
        </w:tc>
        <w:tc>
          <w:tcPr>
            <w:tcW w:w="1109" w:type="dxa"/>
            <w:shd w:val="clear" w:color="auto" w:fill="C5E0B3" w:themeFill="accent6" w:themeFillTint="66"/>
          </w:tcPr>
          <w:p w14:paraId="5635BA56" w14:textId="77777777" w:rsidR="00927FA6" w:rsidRDefault="00927FA6" w:rsidP="005A3D9F">
            <w:r>
              <w:t xml:space="preserve">Yes </w:t>
            </w:r>
          </w:p>
        </w:tc>
        <w:tc>
          <w:tcPr>
            <w:tcW w:w="738" w:type="dxa"/>
            <w:shd w:val="clear" w:color="auto" w:fill="B4C6E7" w:themeFill="accent1" w:themeFillTint="66"/>
          </w:tcPr>
          <w:p w14:paraId="663A5539" w14:textId="77777777" w:rsidR="00927FA6" w:rsidRDefault="00927FA6" w:rsidP="005A3D9F">
            <w:r>
              <w:t>27947.5</w:t>
            </w:r>
          </w:p>
        </w:tc>
        <w:tc>
          <w:tcPr>
            <w:tcW w:w="923" w:type="dxa"/>
            <w:shd w:val="clear" w:color="auto" w:fill="B4C6E7" w:themeFill="accent1" w:themeFillTint="66"/>
          </w:tcPr>
          <w:p w14:paraId="66E45FB2" w14:textId="77777777" w:rsidR="00927FA6" w:rsidRDefault="00927FA6" w:rsidP="005A3D9F">
            <w:r>
              <w:t>65900</w:t>
            </w:r>
          </w:p>
        </w:tc>
        <w:tc>
          <w:tcPr>
            <w:tcW w:w="924" w:type="dxa"/>
            <w:shd w:val="clear" w:color="auto" w:fill="A8D08D" w:themeFill="accent6" w:themeFillTint="99"/>
          </w:tcPr>
          <w:p w14:paraId="62381065" w14:textId="77777777" w:rsidR="00927FA6" w:rsidRDefault="00927FA6" w:rsidP="005A3D9F">
            <w:r>
              <w:t>yes</w:t>
            </w:r>
          </w:p>
        </w:tc>
      </w:tr>
      <w:tr w:rsidR="00927FA6" w:rsidRPr="00A12442" w14:paraId="4CC5EB06" w14:textId="77777777" w:rsidTr="005A3D9F">
        <w:trPr>
          <w:trHeight w:val="745"/>
        </w:trPr>
        <w:tc>
          <w:tcPr>
            <w:tcW w:w="810" w:type="dxa"/>
          </w:tcPr>
          <w:p w14:paraId="10654E1A" w14:textId="77777777" w:rsidR="00927FA6" w:rsidRPr="007A58F3" w:rsidRDefault="00927FA6" w:rsidP="005A3D9F">
            <w:pPr>
              <w:rPr>
                <w:sz w:val="18"/>
                <w:szCs w:val="18"/>
              </w:rPr>
            </w:pPr>
            <w:r w:rsidRPr="007A58F3">
              <w:rPr>
                <w:sz w:val="18"/>
                <w:szCs w:val="18"/>
              </w:rPr>
              <w:t>Std Dev</w:t>
            </w:r>
          </w:p>
        </w:tc>
        <w:tc>
          <w:tcPr>
            <w:tcW w:w="850" w:type="dxa"/>
            <w:shd w:val="clear" w:color="auto" w:fill="B4C6E7" w:themeFill="accent1" w:themeFillTint="66"/>
          </w:tcPr>
          <w:p w14:paraId="197205C7" w14:textId="77777777" w:rsidR="00927FA6" w:rsidRPr="007A58F3" w:rsidRDefault="00927FA6" w:rsidP="005A3D9F">
            <w:pPr>
              <w:rPr>
                <w:sz w:val="18"/>
                <w:szCs w:val="18"/>
              </w:rPr>
            </w:pPr>
            <w:r w:rsidRPr="007A58F3">
              <w:rPr>
                <w:sz w:val="18"/>
                <w:szCs w:val="18"/>
              </w:rPr>
              <w:t>2.786</w:t>
            </w:r>
          </w:p>
        </w:tc>
        <w:tc>
          <w:tcPr>
            <w:tcW w:w="646" w:type="dxa"/>
            <w:shd w:val="clear" w:color="auto" w:fill="B4C6E7" w:themeFill="accent1" w:themeFillTint="66"/>
          </w:tcPr>
          <w:p w14:paraId="46545DF6" w14:textId="77777777" w:rsidR="00927FA6" w:rsidRPr="007A58F3" w:rsidRDefault="00927FA6" w:rsidP="005A3D9F">
            <w:pPr>
              <w:rPr>
                <w:sz w:val="18"/>
                <w:szCs w:val="18"/>
              </w:rPr>
            </w:pPr>
            <w:r w:rsidRPr="007A58F3">
              <w:rPr>
                <w:sz w:val="18"/>
                <w:szCs w:val="18"/>
              </w:rPr>
              <w:t>1.96</w:t>
            </w:r>
          </w:p>
        </w:tc>
        <w:tc>
          <w:tcPr>
            <w:tcW w:w="1016" w:type="dxa"/>
            <w:shd w:val="clear" w:color="auto" w:fill="C5E0B3" w:themeFill="accent6" w:themeFillTint="66"/>
          </w:tcPr>
          <w:p w14:paraId="2DA588D3" w14:textId="77777777" w:rsidR="00927FA6" w:rsidRPr="005B663E" w:rsidRDefault="00927FA6" w:rsidP="005A3D9F">
            <w:pPr>
              <w:rPr>
                <w:b/>
                <w:bCs/>
                <w:sz w:val="16"/>
                <w:szCs w:val="16"/>
              </w:rPr>
            </w:pPr>
            <w:r w:rsidRPr="005B663E">
              <w:rPr>
                <w:b/>
                <w:bCs/>
                <w:sz w:val="16"/>
                <w:szCs w:val="16"/>
              </w:rPr>
              <w:t>significance</w:t>
            </w:r>
          </w:p>
        </w:tc>
        <w:tc>
          <w:tcPr>
            <w:tcW w:w="923" w:type="dxa"/>
            <w:shd w:val="clear" w:color="auto" w:fill="B4C6E7" w:themeFill="accent1" w:themeFillTint="66"/>
          </w:tcPr>
          <w:p w14:paraId="427ED40E" w14:textId="77777777" w:rsidR="00927FA6" w:rsidRDefault="00927FA6" w:rsidP="005A3D9F">
            <w:r>
              <w:t>1.556</w:t>
            </w:r>
          </w:p>
        </w:tc>
        <w:tc>
          <w:tcPr>
            <w:tcW w:w="646" w:type="dxa"/>
            <w:shd w:val="clear" w:color="auto" w:fill="B4C6E7" w:themeFill="accent1" w:themeFillTint="66"/>
          </w:tcPr>
          <w:p w14:paraId="1699E8EB" w14:textId="77777777" w:rsidR="00927FA6" w:rsidRPr="00FA4891" w:rsidRDefault="00927FA6" w:rsidP="005A3D9F">
            <w:pPr>
              <w:rPr>
                <w:sz w:val="18"/>
                <w:szCs w:val="18"/>
              </w:rPr>
            </w:pPr>
            <w:r w:rsidRPr="00FA4891">
              <w:rPr>
                <w:sz w:val="18"/>
                <w:szCs w:val="18"/>
              </w:rPr>
              <w:t>2.201</w:t>
            </w:r>
          </w:p>
        </w:tc>
        <w:tc>
          <w:tcPr>
            <w:tcW w:w="1108" w:type="dxa"/>
            <w:shd w:val="clear" w:color="auto" w:fill="A8D08D" w:themeFill="accent6" w:themeFillTint="99"/>
          </w:tcPr>
          <w:p w14:paraId="29892BF5" w14:textId="77777777" w:rsidR="00927FA6" w:rsidRPr="0076675B" w:rsidRDefault="00927FA6" w:rsidP="005A3D9F">
            <w:pPr>
              <w:rPr>
                <w:sz w:val="18"/>
                <w:szCs w:val="18"/>
              </w:rPr>
            </w:pPr>
            <w:r w:rsidRPr="0076675B">
              <w:rPr>
                <w:sz w:val="18"/>
                <w:szCs w:val="18"/>
              </w:rPr>
              <w:t>significance</w:t>
            </w:r>
          </w:p>
        </w:tc>
        <w:tc>
          <w:tcPr>
            <w:tcW w:w="830" w:type="dxa"/>
            <w:shd w:val="clear" w:color="auto" w:fill="B4C6E7" w:themeFill="accent1" w:themeFillTint="66"/>
          </w:tcPr>
          <w:p w14:paraId="0E680C68" w14:textId="77777777" w:rsidR="00927FA6" w:rsidRPr="00FA4891" w:rsidRDefault="00927FA6" w:rsidP="005A3D9F">
            <w:pPr>
              <w:rPr>
                <w:sz w:val="20"/>
                <w:szCs w:val="20"/>
              </w:rPr>
            </w:pPr>
            <w:r w:rsidRPr="00FA4891">
              <w:rPr>
                <w:sz w:val="20"/>
                <w:szCs w:val="20"/>
              </w:rPr>
              <w:t>52.140</w:t>
            </w:r>
          </w:p>
        </w:tc>
        <w:tc>
          <w:tcPr>
            <w:tcW w:w="646" w:type="dxa"/>
            <w:shd w:val="clear" w:color="auto" w:fill="B4C6E7" w:themeFill="accent1" w:themeFillTint="66"/>
          </w:tcPr>
          <w:p w14:paraId="48B0A050" w14:textId="77777777" w:rsidR="00927FA6" w:rsidRPr="00FA4891" w:rsidRDefault="00927FA6" w:rsidP="005A3D9F">
            <w:pPr>
              <w:rPr>
                <w:sz w:val="20"/>
                <w:szCs w:val="20"/>
              </w:rPr>
            </w:pPr>
            <w:r w:rsidRPr="00FA4891">
              <w:rPr>
                <w:sz w:val="20"/>
                <w:szCs w:val="20"/>
              </w:rPr>
              <w:t>59.86</w:t>
            </w:r>
          </w:p>
        </w:tc>
        <w:tc>
          <w:tcPr>
            <w:tcW w:w="1109" w:type="dxa"/>
            <w:shd w:val="clear" w:color="auto" w:fill="C5E0B3" w:themeFill="accent6" w:themeFillTint="66"/>
          </w:tcPr>
          <w:p w14:paraId="3B02EF2F" w14:textId="77777777" w:rsidR="00927FA6" w:rsidRPr="00A12442" w:rsidRDefault="00927FA6" w:rsidP="005A3D9F">
            <w:pPr>
              <w:rPr>
                <w:sz w:val="16"/>
                <w:szCs w:val="16"/>
              </w:rPr>
            </w:pPr>
            <w:r w:rsidRPr="00A12442">
              <w:rPr>
                <w:sz w:val="16"/>
                <w:szCs w:val="16"/>
              </w:rPr>
              <w:t>significance</w:t>
            </w:r>
          </w:p>
        </w:tc>
        <w:tc>
          <w:tcPr>
            <w:tcW w:w="738" w:type="dxa"/>
            <w:shd w:val="clear" w:color="auto" w:fill="B4C6E7" w:themeFill="accent1" w:themeFillTint="66"/>
          </w:tcPr>
          <w:p w14:paraId="7A9EBAE8" w14:textId="77777777" w:rsidR="00927FA6" w:rsidRDefault="00927FA6" w:rsidP="005A3D9F">
            <w:r>
              <w:t>9664.44</w:t>
            </w:r>
          </w:p>
        </w:tc>
        <w:tc>
          <w:tcPr>
            <w:tcW w:w="923" w:type="dxa"/>
            <w:shd w:val="clear" w:color="auto" w:fill="B4C6E7" w:themeFill="accent1" w:themeFillTint="66"/>
          </w:tcPr>
          <w:p w14:paraId="36755882" w14:textId="77777777" w:rsidR="00927FA6" w:rsidRDefault="00927FA6" w:rsidP="005A3D9F">
            <w:r>
              <w:t>29896.754</w:t>
            </w:r>
          </w:p>
        </w:tc>
        <w:tc>
          <w:tcPr>
            <w:tcW w:w="924" w:type="dxa"/>
            <w:shd w:val="clear" w:color="auto" w:fill="A8D08D" w:themeFill="accent6" w:themeFillTint="99"/>
          </w:tcPr>
          <w:p w14:paraId="4ED14160" w14:textId="77777777" w:rsidR="00927FA6" w:rsidRPr="00A12442" w:rsidRDefault="00927FA6" w:rsidP="005A3D9F">
            <w:pPr>
              <w:rPr>
                <w:sz w:val="18"/>
                <w:szCs w:val="18"/>
              </w:rPr>
            </w:pPr>
            <w:r w:rsidRPr="00A12442">
              <w:rPr>
                <w:sz w:val="18"/>
                <w:szCs w:val="18"/>
              </w:rPr>
              <w:t>significance</w:t>
            </w:r>
          </w:p>
        </w:tc>
      </w:tr>
    </w:tbl>
    <w:p w14:paraId="5FD61547" w14:textId="0F542C03" w:rsidR="00927FA6" w:rsidRDefault="00927FA6" w:rsidP="00927FA6">
      <w:pPr>
        <w:spacing w:line="480" w:lineRule="auto"/>
        <w:rPr>
          <w:sz w:val="24"/>
          <w:szCs w:val="24"/>
        </w:rPr>
      </w:pPr>
    </w:p>
    <w:p w14:paraId="627F1919" w14:textId="77777777" w:rsidR="00D525A5" w:rsidRPr="0047656C" w:rsidRDefault="00D525A5" w:rsidP="00D525A5">
      <w:pPr>
        <w:spacing w:line="480" w:lineRule="auto"/>
        <w:jc w:val="center"/>
        <w:rPr>
          <w:b/>
          <w:bCs/>
          <w:sz w:val="24"/>
          <w:szCs w:val="24"/>
          <w:u w:val="single"/>
        </w:rPr>
      </w:pPr>
      <w:r w:rsidRPr="0047656C">
        <w:rPr>
          <w:b/>
          <w:bCs/>
          <w:sz w:val="24"/>
          <w:szCs w:val="24"/>
          <w:u w:val="single"/>
        </w:rPr>
        <w:t>conclusion</w:t>
      </w:r>
    </w:p>
    <w:p w14:paraId="56CEAF6D" w14:textId="54BBA475" w:rsidR="009231AC" w:rsidRPr="00933D38" w:rsidRDefault="00226BE6" w:rsidP="00933D38">
      <w:pPr>
        <w:spacing w:line="480" w:lineRule="auto"/>
        <w:rPr>
          <w:sz w:val="24"/>
          <w:szCs w:val="24"/>
        </w:rPr>
      </w:pPr>
      <w:r w:rsidRPr="00933D38">
        <w:rPr>
          <w:sz w:val="24"/>
          <w:szCs w:val="24"/>
        </w:rPr>
        <w:t>Significance differences appear on the t-text mean of age, length, total horsepower, and price between Bayliner and Grady Whites. The outcome of the t-text suggests the importance difference these characteristics affect the market value of the different brands of the boat. For that, a customer needs to consider all these characteristics tested when it comes to purchasing a second-hand boat.</w:t>
      </w:r>
    </w:p>
    <w:p w14:paraId="522CBAB8" w14:textId="227757F5" w:rsidR="009231AC" w:rsidRPr="00D525A5" w:rsidRDefault="009231AC" w:rsidP="00D525A5">
      <w:pPr>
        <w:spacing w:line="480" w:lineRule="auto"/>
        <w:jc w:val="center"/>
        <w:rPr>
          <w:b/>
          <w:bCs/>
          <w:sz w:val="32"/>
          <w:szCs w:val="32"/>
          <w:u w:val="single"/>
        </w:rPr>
      </w:pPr>
      <w:r w:rsidRPr="00D525A5">
        <w:rPr>
          <w:b/>
          <w:bCs/>
          <w:sz w:val="32"/>
          <w:szCs w:val="32"/>
          <w:u w:val="single"/>
        </w:rPr>
        <w:t>State</w:t>
      </w:r>
      <w:r w:rsidR="004847AD">
        <w:rPr>
          <w:b/>
          <w:bCs/>
          <w:sz w:val="32"/>
          <w:szCs w:val="32"/>
          <w:u w:val="single"/>
        </w:rPr>
        <w:t xml:space="preserve"> </w:t>
      </w:r>
      <w:r w:rsidR="00E93D4C">
        <w:rPr>
          <w:b/>
          <w:bCs/>
          <w:sz w:val="32"/>
          <w:szCs w:val="32"/>
          <w:u w:val="single"/>
        </w:rPr>
        <w:t xml:space="preserve">Linear </w:t>
      </w:r>
      <w:r w:rsidR="00E93D4C" w:rsidRPr="00D525A5">
        <w:rPr>
          <w:b/>
          <w:bCs/>
          <w:sz w:val="32"/>
          <w:szCs w:val="32"/>
          <w:u w:val="single"/>
        </w:rPr>
        <w:t>model</w:t>
      </w:r>
    </w:p>
    <w:p w14:paraId="18B3A64F" w14:textId="29755795" w:rsidR="00FD2D0F" w:rsidRPr="00933D38" w:rsidRDefault="00FD2D0F" w:rsidP="00933D38">
      <w:pPr>
        <w:spacing w:line="480" w:lineRule="auto"/>
        <w:rPr>
          <w:sz w:val="24"/>
          <w:szCs w:val="24"/>
        </w:rPr>
      </w:pPr>
      <w:r w:rsidRPr="00933D38">
        <w:rPr>
          <w:sz w:val="24"/>
          <w:szCs w:val="24"/>
        </w:rPr>
        <w:t xml:space="preserve">At the beginning of the study, specific boat characteristics were chosen to define the price tag of the boat, as represented in Table (1).   For a potential customer to be able to predict the </w:t>
      </w:r>
      <w:r w:rsidRPr="00933D38">
        <w:rPr>
          <w:sz w:val="24"/>
          <w:szCs w:val="24"/>
        </w:rPr>
        <w:lastRenderedPageBreak/>
        <w:t xml:space="preserve">right price in the future, we </w:t>
      </w:r>
      <w:r w:rsidR="00BC2907" w:rsidRPr="00933D38">
        <w:rPr>
          <w:sz w:val="24"/>
          <w:szCs w:val="24"/>
        </w:rPr>
        <w:t>must</w:t>
      </w:r>
      <w:r w:rsidRPr="00933D38">
        <w:rPr>
          <w:sz w:val="24"/>
          <w:szCs w:val="24"/>
        </w:rPr>
        <w:t xml:space="preserve"> transform this character into a predictor in a linear equation of the boat price Y. such that this predictor can define range price accurately according to specific character customer requests.</w:t>
      </w:r>
    </w:p>
    <w:p w14:paraId="190401AF" w14:textId="44492331" w:rsidR="009231AC" w:rsidRPr="00933D38" w:rsidRDefault="00FD2D0F" w:rsidP="00FD2D0F">
      <w:pPr>
        <w:spacing w:line="480" w:lineRule="auto"/>
        <w:rPr>
          <w:sz w:val="24"/>
          <w:szCs w:val="24"/>
        </w:rPr>
      </w:pPr>
      <w:r w:rsidRPr="00933D38">
        <w:rPr>
          <w:sz w:val="24"/>
          <w:szCs w:val="24"/>
        </w:rPr>
        <w:t xml:space="preserve">Let beginning by defining a linear equation </w:t>
      </w:r>
      <w:r w:rsidR="00BC2907" w:rsidRPr="00933D38">
        <w:rPr>
          <w:sz w:val="24"/>
          <w:szCs w:val="24"/>
        </w:rPr>
        <w:t>y with</w:t>
      </w:r>
      <w:r w:rsidRPr="00933D38">
        <w:rPr>
          <w:sz w:val="24"/>
          <w:szCs w:val="24"/>
        </w:rPr>
        <w:t xml:space="preserve"> all predictor associates.</w:t>
      </w:r>
    </w:p>
    <w:p w14:paraId="179042E8" w14:textId="55758BCF" w:rsidR="009231AC" w:rsidRDefault="00574641" w:rsidP="00C77138">
      <w:pPr>
        <w:spacing w:line="480" w:lineRule="auto"/>
        <w:rPr>
          <w:rFonts w:ascii="Arial" w:hAnsi="Arial" w:cs="Arial"/>
          <w:sz w:val="35"/>
          <w:szCs w:val="35"/>
        </w:rPr>
      </w:pPr>
      <w:r>
        <w:rPr>
          <w:rFonts w:ascii="Arial" w:hAnsi="Arial" w:cs="Arial"/>
          <w:sz w:val="35"/>
          <w:szCs w:val="35"/>
        </w:rPr>
        <w:t>Y</w:t>
      </w:r>
      <w:r w:rsidR="009231AC">
        <w:t xml:space="preserve"> </w:t>
      </w:r>
      <w:r w:rsidR="009231AC">
        <w:rPr>
          <w:rFonts w:ascii="Arial" w:hAnsi="Arial" w:cs="Arial"/>
          <w:sz w:val="35"/>
          <w:szCs w:val="35"/>
        </w:rPr>
        <w:t>=</w:t>
      </w:r>
      <w:bookmarkStart w:id="1" w:name="_Hlk35469155"/>
      <w:r w:rsidR="009231AC">
        <w:rPr>
          <w:rFonts w:ascii="Arial" w:hAnsi="Arial" w:cs="Arial"/>
          <w:sz w:val="35"/>
          <w:szCs w:val="35"/>
        </w:rPr>
        <w:t>β</w:t>
      </w:r>
      <w:r w:rsidR="009231AC" w:rsidRPr="00015299">
        <w:rPr>
          <w:rFonts w:ascii="Arial" w:hAnsi="Arial" w:cs="Arial"/>
          <w:sz w:val="29"/>
          <w:szCs w:val="29"/>
          <w:vertAlign w:val="subscript"/>
        </w:rPr>
        <w:t>0</w:t>
      </w:r>
      <w:bookmarkEnd w:id="1"/>
      <w:r w:rsidR="009231AC">
        <w:rPr>
          <w:rFonts w:ascii="Arial" w:hAnsi="Arial" w:cs="Arial"/>
          <w:sz w:val="35"/>
          <w:szCs w:val="35"/>
        </w:rPr>
        <w:t>+β</w:t>
      </w:r>
      <w:r w:rsidR="009231AC" w:rsidRPr="00A54097">
        <w:rPr>
          <w:rFonts w:ascii="Arial" w:hAnsi="Arial" w:cs="Arial"/>
          <w:sz w:val="29"/>
          <w:szCs w:val="29"/>
          <w:vertAlign w:val="subscript"/>
        </w:rPr>
        <w:t>1</w:t>
      </w:r>
      <w:r w:rsidR="009231AC" w:rsidRPr="008905EA">
        <w:rPr>
          <w:rFonts w:ascii="Arial" w:hAnsi="Arial" w:cs="Arial"/>
          <w:sz w:val="35"/>
          <w:szCs w:val="35"/>
        </w:rPr>
        <w:t>X</w:t>
      </w:r>
      <w:r w:rsidR="009231AC">
        <w:rPr>
          <w:rFonts w:ascii="Arial" w:hAnsi="Arial" w:cs="Arial"/>
          <w:sz w:val="29"/>
          <w:szCs w:val="29"/>
          <w:vertAlign w:val="subscript"/>
        </w:rPr>
        <w:t>i</w:t>
      </w:r>
      <w:r w:rsidR="009231AC">
        <w:rPr>
          <w:rFonts w:ascii="Arial" w:hAnsi="Arial" w:cs="Arial"/>
          <w:sz w:val="35"/>
          <w:szCs w:val="35"/>
        </w:rPr>
        <w:t>+β</w:t>
      </w:r>
      <w:r w:rsidR="009231AC" w:rsidRPr="006909D2">
        <w:rPr>
          <w:rFonts w:ascii="Arial" w:hAnsi="Arial" w:cs="Arial"/>
          <w:sz w:val="29"/>
          <w:szCs w:val="29"/>
          <w:vertAlign w:val="subscript"/>
        </w:rPr>
        <w:t>2</w:t>
      </w:r>
      <w:r w:rsidR="009231AC" w:rsidRPr="008905EA">
        <w:rPr>
          <w:rFonts w:ascii="Arial" w:hAnsi="Arial" w:cs="Arial"/>
          <w:sz w:val="35"/>
          <w:szCs w:val="35"/>
        </w:rPr>
        <w:t>X</w:t>
      </w:r>
      <w:r w:rsidR="009231AC" w:rsidRPr="00290046">
        <w:rPr>
          <w:rFonts w:ascii="Arial" w:hAnsi="Arial" w:cs="Arial"/>
          <w:sz w:val="29"/>
          <w:szCs w:val="29"/>
          <w:vertAlign w:val="subscript"/>
        </w:rPr>
        <w:t>j</w:t>
      </w:r>
      <w:r w:rsidR="009231AC">
        <w:rPr>
          <w:rFonts w:ascii="Arial" w:hAnsi="Arial" w:cs="Arial"/>
          <w:sz w:val="35"/>
          <w:szCs w:val="35"/>
        </w:rPr>
        <w:t>+</w:t>
      </w:r>
      <w:r w:rsidR="002555E1" w:rsidRPr="002555E1">
        <w:rPr>
          <w:rFonts w:ascii="Arial" w:hAnsi="Arial" w:cs="Arial"/>
          <w:sz w:val="35"/>
          <w:szCs w:val="35"/>
        </w:rPr>
        <w:t xml:space="preserve"> </w:t>
      </w:r>
      <w:r w:rsidR="002555E1">
        <w:rPr>
          <w:rFonts w:ascii="Arial" w:hAnsi="Arial" w:cs="Arial"/>
          <w:sz w:val="35"/>
          <w:szCs w:val="35"/>
        </w:rPr>
        <w:t>β</w:t>
      </w:r>
      <w:r w:rsidR="00F15018" w:rsidRPr="00555EDB">
        <w:rPr>
          <w:rFonts w:ascii="Arial" w:hAnsi="Arial" w:cs="Arial"/>
          <w:sz w:val="35"/>
          <w:szCs w:val="35"/>
          <w:vertAlign w:val="subscript"/>
        </w:rPr>
        <w:t>3</w:t>
      </w:r>
      <w:r w:rsidR="00B33D3E" w:rsidRPr="00015299">
        <w:rPr>
          <w:rFonts w:ascii="Arial" w:hAnsi="Arial" w:cs="Arial"/>
          <w:sz w:val="35"/>
          <w:szCs w:val="35"/>
        </w:rPr>
        <w:t>X</w:t>
      </w:r>
      <w:r w:rsidR="00555EDB" w:rsidRPr="00AC518F">
        <w:rPr>
          <w:rFonts w:ascii="Arial" w:hAnsi="Arial" w:cs="Arial"/>
          <w:sz w:val="29"/>
          <w:szCs w:val="29"/>
          <w:vertAlign w:val="subscript"/>
        </w:rPr>
        <w:t>m</w:t>
      </w:r>
      <w:r w:rsidR="00B33D3E" w:rsidRPr="00AC518F">
        <w:rPr>
          <w:rFonts w:ascii="Arial" w:hAnsi="Arial" w:cs="Arial"/>
          <w:sz w:val="35"/>
          <w:szCs w:val="35"/>
          <w:vertAlign w:val="subscript"/>
        </w:rPr>
        <w:t xml:space="preserve"> </w:t>
      </w:r>
      <w:r w:rsidR="009231AC">
        <w:rPr>
          <w:rFonts w:ascii="Arial" w:hAnsi="Arial" w:cs="Arial"/>
          <w:sz w:val="35"/>
          <w:szCs w:val="35"/>
        </w:rPr>
        <w:t>+</w:t>
      </w:r>
      <w:r w:rsidR="00F15018" w:rsidRPr="00F15018">
        <w:rPr>
          <w:rFonts w:ascii="Arial" w:hAnsi="Arial" w:cs="Arial"/>
          <w:sz w:val="35"/>
          <w:szCs w:val="35"/>
        </w:rPr>
        <w:t xml:space="preserve"> </w:t>
      </w:r>
      <w:r w:rsidR="00F15018">
        <w:rPr>
          <w:rFonts w:ascii="Arial" w:hAnsi="Arial" w:cs="Arial"/>
          <w:sz w:val="35"/>
          <w:szCs w:val="35"/>
        </w:rPr>
        <w:t>β</w:t>
      </w:r>
      <w:r w:rsidR="00F15018" w:rsidRPr="00555EDB">
        <w:rPr>
          <w:rFonts w:ascii="Arial" w:hAnsi="Arial" w:cs="Arial"/>
          <w:sz w:val="35"/>
          <w:szCs w:val="35"/>
          <w:vertAlign w:val="subscript"/>
        </w:rPr>
        <w:t>4</w:t>
      </w:r>
      <w:r w:rsidR="00F15018" w:rsidRPr="00015299">
        <w:rPr>
          <w:rFonts w:ascii="Arial" w:hAnsi="Arial" w:cs="Arial"/>
          <w:sz w:val="35"/>
          <w:szCs w:val="35"/>
        </w:rPr>
        <w:t>X</w:t>
      </w:r>
      <w:r w:rsidR="00F15018">
        <w:rPr>
          <w:rFonts w:ascii="Arial" w:hAnsi="Arial" w:cs="Arial"/>
          <w:sz w:val="29"/>
          <w:szCs w:val="29"/>
          <w:vertAlign w:val="subscript"/>
        </w:rPr>
        <w:t>p</w:t>
      </w:r>
      <w:r w:rsidR="00F15018">
        <w:rPr>
          <w:rFonts w:ascii="Arial" w:hAnsi="Arial" w:cs="Arial"/>
          <w:sz w:val="35"/>
          <w:szCs w:val="35"/>
        </w:rPr>
        <w:t xml:space="preserve"> +</w:t>
      </w:r>
      <w:r w:rsidR="002555E1" w:rsidRPr="002555E1">
        <w:rPr>
          <w:rFonts w:ascii="Arial" w:hAnsi="Arial" w:cs="Arial"/>
          <w:sz w:val="35"/>
          <w:szCs w:val="35"/>
        </w:rPr>
        <w:t xml:space="preserve"> </w:t>
      </w:r>
      <w:r w:rsidR="002555E1" w:rsidRPr="00015299">
        <w:rPr>
          <w:rFonts w:ascii="Arial" w:hAnsi="Arial" w:cs="Arial"/>
          <w:sz w:val="29"/>
          <w:szCs w:val="29"/>
        </w:rPr>
        <w:t>β</w:t>
      </w:r>
      <w:r w:rsidR="00F15018" w:rsidRPr="00555EDB">
        <w:rPr>
          <w:rFonts w:ascii="Arial" w:hAnsi="Arial" w:cs="Arial"/>
          <w:sz w:val="35"/>
          <w:szCs w:val="35"/>
          <w:vertAlign w:val="subscript"/>
        </w:rPr>
        <w:t>5</w:t>
      </w:r>
      <w:r w:rsidR="009231AC">
        <w:rPr>
          <w:rFonts w:ascii="Arial" w:hAnsi="Arial" w:cs="Arial"/>
          <w:sz w:val="35"/>
          <w:szCs w:val="35"/>
        </w:rPr>
        <w:t>x</w:t>
      </w:r>
      <w:r w:rsidR="009231AC" w:rsidRPr="00E40E39">
        <w:rPr>
          <w:rFonts w:ascii="Arial" w:hAnsi="Arial" w:cs="Arial"/>
          <w:sz w:val="35"/>
          <w:szCs w:val="35"/>
          <w:vertAlign w:val="subscript"/>
        </w:rPr>
        <w:t>z</w:t>
      </w:r>
      <w:r w:rsidR="002555E1">
        <w:rPr>
          <w:rFonts w:ascii="Arial" w:hAnsi="Arial" w:cs="Arial"/>
          <w:sz w:val="35"/>
          <w:szCs w:val="35"/>
          <w:vertAlign w:val="subscript"/>
        </w:rPr>
        <w:t>+</w:t>
      </w:r>
      <w:r w:rsidR="00D525A5">
        <w:rPr>
          <w:rFonts w:ascii="Arial" w:hAnsi="Arial" w:cs="Arial"/>
          <w:sz w:val="35"/>
          <w:szCs w:val="35"/>
        </w:rPr>
        <w:t>€ (</w:t>
      </w:r>
      <w:r w:rsidR="00356FE6">
        <w:rPr>
          <w:rFonts w:ascii="Arial" w:hAnsi="Arial" w:cs="Arial"/>
          <w:sz w:val="35"/>
          <w:szCs w:val="35"/>
        </w:rPr>
        <w:t>1)</w:t>
      </w:r>
    </w:p>
    <w:p w14:paraId="666A622D" w14:textId="72CAED4A" w:rsidR="00574641" w:rsidRDefault="009231AC" w:rsidP="009231AC">
      <w:pPr>
        <w:spacing w:line="480" w:lineRule="auto"/>
        <w:rPr>
          <w:rFonts w:ascii="Arial" w:hAnsi="Arial" w:cs="Arial"/>
          <w:sz w:val="29"/>
          <w:szCs w:val="29"/>
          <w:vertAlign w:val="subscript"/>
        </w:rPr>
      </w:pPr>
      <w:r w:rsidRPr="00454FF1">
        <w:rPr>
          <w:rStyle w:val="e24kjd"/>
          <w:sz w:val="24"/>
          <w:szCs w:val="24"/>
        </w:rPr>
        <w:t>where</w:t>
      </w:r>
      <w:r>
        <w:rPr>
          <w:rStyle w:val="e24kjd"/>
          <w:sz w:val="24"/>
          <w:szCs w:val="24"/>
        </w:rPr>
        <w:t xml:space="preserve">  </w:t>
      </w:r>
      <w:r w:rsidRPr="00454FF1">
        <w:rPr>
          <w:rStyle w:val="e24kjd"/>
          <w:sz w:val="24"/>
          <w:szCs w:val="24"/>
        </w:rPr>
        <w:t xml:space="preserve"> </w:t>
      </w:r>
      <w:r>
        <w:rPr>
          <w:rFonts w:ascii="Arial" w:hAnsi="Arial" w:cs="Arial"/>
          <w:sz w:val="35"/>
          <w:szCs w:val="35"/>
        </w:rPr>
        <w:t>x</w:t>
      </w:r>
      <w:r w:rsidRPr="00A76944">
        <w:rPr>
          <w:rFonts w:ascii="Arial" w:hAnsi="Arial" w:cs="Arial"/>
          <w:sz w:val="35"/>
          <w:szCs w:val="35"/>
          <w:vertAlign w:val="subscript"/>
        </w:rPr>
        <w:t>i</w:t>
      </w:r>
      <w:r>
        <w:rPr>
          <w:rFonts w:ascii="Arial" w:hAnsi="Arial" w:cs="Arial"/>
          <w:sz w:val="35"/>
          <w:szCs w:val="35"/>
          <w:vertAlign w:val="subscript"/>
        </w:rPr>
        <w:t xml:space="preserve">, </w:t>
      </w:r>
      <w:r w:rsidRPr="00A76944">
        <w:rPr>
          <w:rFonts w:ascii="Arial" w:hAnsi="Arial" w:cs="Arial"/>
          <w:sz w:val="35"/>
          <w:szCs w:val="35"/>
        </w:rPr>
        <w:t>x</w:t>
      </w:r>
      <w:r>
        <w:rPr>
          <w:rFonts w:ascii="Arial" w:hAnsi="Arial" w:cs="Arial"/>
          <w:sz w:val="35"/>
          <w:szCs w:val="35"/>
          <w:vertAlign w:val="subscript"/>
        </w:rPr>
        <w:t>j</w:t>
      </w:r>
      <w:r>
        <w:rPr>
          <w:rFonts w:ascii="Arial" w:hAnsi="Arial" w:cs="Arial"/>
          <w:sz w:val="35"/>
          <w:szCs w:val="35"/>
        </w:rPr>
        <w:t>, x</w:t>
      </w:r>
      <w:r w:rsidRPr="009F18CB">
        <w:rPr>
          <w:rFonts w:ascii="Arial" w:hAnsi="Arial" w:cs="Arial"/>
          <w:sz w:val="35"/>
          <w:szCs w:val="35"/>
          <w:vertAlign w:val="subscript"/>
        </w:rPr>
        <w:t>k</w:t>
      </w:r>
      <w:r w:rsidR="00EF63DC">
        <w:rPr>
          <w:rFonts w:ascii="Arial" w:hAnsi="Arial" w:cs="Arial"/>
          <w:sz w:val="35"/>
          <w:szCs w:val="35"/>
        </w:rPr>
        <w:t>,</w:t>
      </w:r>
      <w:r w:rsidR="00D8725C" w:rsidRPr="00D8725C">
        <w:rPr>
          <w:rFonts w:ascii="Arial" w:hAnsi="Arial" w:cs="Arial"/>
          <w:sz w:val="35"/>
          <w:szCs w:val="35"/>
        </w:rPr>
        <w:t xml:space="preserve"> </w:t>
      </w:r>
      <w:r w:rsidR="00D8725C" w:rsidRPr="007F1391">
        <w:rPr>
          <w:rFonts w:ascii="Arial" w:hAnsi="Arial" w:cs="Arial"/>
          <w:sz w:val="35"/>
          <w:szCs w:val="35"/>
        </w:rPr>
        <w:t>X</w:t>
      </w:r>
      <w:r w:rsidR="00D8725C">
        <w:rPr>
          <w:rFonts w:ascii="Arial" w:hAnsi="Arial" w:cs="Arial"/>
          <w:sz w:val="35"/>
          <w:szCs w:val="35"/>
          <w:vertAlign w:val="subscript"/>
        </w:rPr>
        <w:t>m,</w:t>
      </w:r>
      <w:r w:rsidR="00EF63DC">
        <w:rPr>
          <w:rFonts w:ascii="Arial" w:hAnsi="Arial" w:cs="Arial"/>
          <w:sz w:val="35"/>
          <w:szCs w:val="35"/>
        </w:rPr>
        <w:t xml:space="preserve"> </w:t>
      </w:r>
      <w:r w:rsidR="00F15018">
        <w:rPr>
          <w:rFonts w:ascii="Arial" w:hAnsi="Arial" w:cs="Arial"/>
          <w:sz w:val="35"/>
          <w:szCs w:val="35"/>
        </w:rPr>
        <w:t>X</w:t>
      </w:r>
      <w:r w:rsidR="00F15018" w:rsidRPr="007F1391">
        <w:rPr>
          <w:rFonts w:ascii="Arial" w:hAnsi="Arial" w:cs="Arial"/>
          <w:sz w:val="35"/>
          <w:szCs w:val="35"/>
          <w:vertAlign w:val="subscript"/>
        </w:rPr>
        <w:t>p</w:t>
      </w:r>
      <w:r w:rsidR="007F1391">
        <w:rPr>
          <w:rFonts w:ascii="Arial" w:hAnsi="Arial" w:cs="Arial"/>
          <w:sz w:val="35"/>
          <w:szCs w:val="35"/>
        </w:rPr>
        <w:t>,</w:t>
      </w:r>
      <w:r w:rsidR="007F1391" w:rsidRPr="007F1391">
        <w:rPr>
          <w:rFonts w:ascii="Arial" w:hAnsi="Arial" w:cs="Arial"/>
          <w:sz w:val="35"/>
          <w:szCs w:val="35"/>
          <w:vertAlign w:val="subscript"/>
        </w:rPr>
        <w:t xml:space="preserve"> </w:t>
      </w:r>
      <w:r w:rsidRPr="00556BA1">
        <w:rPr>
          <w:rStyle w:val="e24kjd"/>
          <w:sz w:val="24"/>
          <w:szCs w:val="24"/>
        </w:rPr>
        <w:t>and</w:t>
      </w:r>
      <w:r>
        <w:rPr>
          <w:rFonts w:ascii="Arial" w:hAnsi="Arial" w:cs="Arial"/>
          <w:sz w:val="35"/>
          <w:szCs w:val="35"/>
        </w:rPr>
        <w:t xml:space="preserve"> x</w:t>
      </w:r>
      <w:r w:rsidRPr="00A76944">
        <w:rPr>
          <w:rFonts w:ascii="Arial" w:hAnsi="Arial" w:cs="Arial"/>
          <w:sz w:val="35"/>
          <w:szCs w:val="35"/>
          <w:vertAlign w:val="subscript"/>
        </w:rPr>
        <w:t>z</w:t>
      </w:r>
      <w:r w:rsidR="00F2033A">
        <w:rPr>
          <w:rFonts w:ascii="Arial" w:hAnsi="Arial" w:cs="Arial"/>
          <w:sz w:val="35"/>
          <w:szCs w:val="35"/>
          <w:vertAlign w:val="subscript"/>
        </w:rPr>
        <w:t xml:space="preserve">, </w:t>
      </w:r>
      <w:r w:rsidRPr="00933D38">
        <w:t>correspond to respectively to</w:t>
      </w:r>
      <w:r w:rsidRPr="00454FF1">
        <w:rPr>
          <w:rStyle w:val="e24kjd"/>
          <w:sz w:val="24"/>
          <w:szCs w:val="24"/>
        </w:rPr>
        <w:t xml:space="preserve"> </w:t>
      </w:r>
      <w:r w:rsidRPr="00454FF1">
        <w:rPr>
          <w:rFonts w:ascii="Arial" w:hAnsi="Arial" w:cs="Arial"/>
          <w:sz w:val="35"/>
          <w:szCs w:val="35"/>
        </w:rPr>
        <w:t>A</w:t>
      </w:r>
      <w:r w:rsidRPr="00933D38">
        <w:t>ge of boat</w:t>
      </w:r>
      <w:r w:rsidRPr="00454FF1">
        <w:rPr>
          <w:rStyle w:val="e24kjd"/>
          <w:sz w:val="24"/>
          <w:szCs w:val="24"/>
        </w:rPr>
        <w:t>,</w:t>
      </w:r>
      <w:r w:rsidRPr="00454FF1">
        <w:rPr>
          <w:rFonts w:ascii="Arial" w:hAnsi="Arial" w:cs="Arial"/>
          <w:sz w:val="35"/>
          <w:szCs w:val="35"/>
        </w:rPr>
        <w:t xml:space="preserve"> l</w:t>
      </w:r>
      <w:r w:rsidRPr="00933D38">
        <w:t>ength of the boat,</w:t>
      </w:r>
      <w:r>
        <w:rPr>
          <w:rStyle w:val="e24kjd"/>
          <w:sz w:val="24"/>
          <w:szCs w:val="24"/>
        </w:rPr>
        <w:t xml:space="preserve"> </w:t>
      </w:r>
      <w:r w:rsidRPr="009F18CB">
        <w:rPr>
          <w:rFonts w:ascii="Arial" w:hAnsi="Arial" w:cs="Arial"/>
          <w:sz w:val="35"/>
          <w:szCs w:val="35"/>
        </w:rPr>
        <w:t>M</w:t>
      </w:r>
      <w:r w:rsidRPr="00933D38">
        <w:t>otor size</w:t>
      </w:r>
      <w:r w:rsidR="009A0138" w:rsidRPr="00933D38">
        <w:t>,</w:t>
      </w:r>
      <w:r w:rsidR="00DF7CF2" w:rsidRPr="00933D38">
        <w:t xml:space="preserve"> </w:t>
      </w:r>
      <w:r w:rsidR="00DF7CF2" w:rsidRPr="00B605FA">
        <w:rPr>
          <w:rFonts w:ascii="Arial" w:hAnsi="Arial" w:cs="Arial"/>
          <w:sz w:val="35"/>
          <w:szCs w:val="35"/>
        </w:rPr>
        <w:t>M</w:t>
      </w:r>
      <w:r w:rsidR="00DF7CF2" w:rsidRPr="00933D38">
        <w:t>otor type,</w:t>
      </w:r>
      <w:r w:rsidR="00556BA1" w:rsidRPr="00933D38">
        <w:t xml:space="preserve"> </w:t>
      </w:r>
      <w:r w:rsidR="00556BA1" w:rsidRPr="00556BA1">
        <w:rPr>
          <w:rFonts w:ascii="Arial" w:hAnsi="Arial" w:cs="Arial"/>
          <w:sz w:val="35"/>
          <w:szCs w:val="35"/>
        </w:rPr>
        <w:t>p</w:t>
      </w:r>
      <w:r w:rsidR="00556BA1" w:rsidRPr="00933D38">
        <w:t>owerboat type and Brand</w:t>
      </w:r>
      <w:r w:rsidRPr="00933D38">
        <w:t xml:space="preserve"> of</w:t>
      </w:r>
      <w:r w:rsidR="009A0138" w:rsidRPr="00933D38">
        <w:t xml:space="preserve"> </w:t>
      </w:r>
      <w:r w:rsidR="006A0E34" w:rsidRPr="00933D38">
        <w:t xml:space="preserve">the </w:t>
      </w:r>
      <w:r w:rsidR="00815BC0" w:rsidRPr="00933D38">
        <w:t xml:space="preserve">boat, </w:t>
      </w:r>
      <w:r w:rsidR="007C5F59" w:rsidRPr="00933D38">
        <w:t xml:space="preserve">with </w:t>
      </w:r>
      <w:r w:rsidR="007C5F59" w:rsidRPr="00574641">
        <w:rPr>
          <w:rFonts w:ascii="Arial" w:hAnsi="Arial" w:cs="Arial"/>
          <w:sz w:val="35"/>
          <w:szCs w:val="35"/>
        </w:rPr>
        <w:t>β</w:t>
      </w:r>
      <w:r w:rsidR="006A0E34" w:rsidRPr="006A0E34">
        <w:rPr>
          <w:rFonts w:ascii="Arial" w:hAnsi="Arial" w:cs="Arial"/>
          <w:sz w:val="29"/>
          <w:szCs w:val="29"/>
          <w:vertAlign w:val="subscript"/>
        </w:rPr>
        <w:t>1</w:t>
      </w:r>
      <w:r w:rsidR="006A0E34">
        <w:rPr>
          <w:rFonts w:ascii="Arial" w:hAnsi="Arial" w:cs="Arial"/>
          <w:sz w:val="29"/>
          <w:szCs w:val="29"/>
        </w:rPr>
        <w:t>,</w:t>
      </w:r>
      <w:r w:rsidR="006A0E34" w:rsidRPr="006A0E34">
        <w:rPr>
          <w:rFonts w:ascii="Arial" w:hAnsi="Arial" w:cs="Arial"/>
          <w:sz w:val="35"/>
          <w:szCs w:val="35"/>
        </w:rPr>
        <w:t xml:space="preserve"> </w:t>
      </w:r>
      <w:r w:rsidR="006A0E34">
        <w:rPr>
          <w:rFonts w:ascii="Arial" w:hAnsi="Arial" w:cs="Arial"/>
          <w:sz w:val="35"/>
          <w:szCs w:val="35"/>
        </w:rPr>
        <w:t>β</w:t>
      </w:r>
      <w:r w:rsidR="006A0E34" w:rsidRPr="006A0E34">
        <w:rPr>
          <w:rFonts w:ascii="Arial" w:hAnsi="Arial" w:cs="Arial"/>
          <w:sz w:val="29"/>
          <w:szCs w:val="29"/>
          <w:vertAlign w:val="subscript"/>
        </w:rPr>
        <w:t>2</w:t>
      </w:r>
      <w:r w:rsidR="006A0E34" w:rsidRPr="006A0E34">
        <w:rPr>
          <w:rFonts w:ascii="Arial" w:hAnsi="Arial" w:cs="Arial"/>
          <w:sz w:val="35"/>
          <w:szCs w:val="35"/>
          <w:vertAlign w:val="subscript"/>
        </w:rPr>
        <w:t xml:space="preserve"> </w:t>
      </w:r>
      <w:r w:rsidR="006A0E34">
        <w:rPr>
          <w:rFonts w:ascii="Arial" w:hAnsi="Arial" w:cs="Arial"/>
          <w:sz w:val="35"/>
          <w:szCs w:val="35"/>
        </w:rPr>
        <w:t>β</w:t>
      </w:r>
      <w:r w:rsidR="0097666D" w:rsidRPr="006A0E34">
        <w:rPr>
          <w:rFonts w:ascii="Arial" w:hAnsi="Arial" w:cs="Arial"/>
          <w:sz w:val="29"/>
          <w:szCs w:val="29"/>
          <w:vertAlign w:val="subscript"/>
        </w:rPr>
        <w:t>3</w:t>
      </w:r>
      <w:r w:rsidR="0097666D">
        <w:rPr>
          <w:rFonts w:ascii="Arial" w:hAnsi="Arial" w:cs="Arial"/>
          <w:sz w:val="29"/>
          <w:szCs w:val="29"/>
        </w:rPr>
        <w:t>,</w:t>
      </w:r>
      <w:r w:rsidR="0097666D">
        <w:rPr>
          <w:rFonts w:ascii="Arial" w:hAnsi="Arial" w:cs="Arial"/>
          <w:sz w:val="35"/>
          <w:szCs w:val="35"/>
        </w:rPr>
        <w:t xml:space="preserve"> β</w:t>
      </w:r>
      <w:r w:rsidR="006A0E34" w:rsidRPr="006A0E34">
        <w:rPr>
          <w:rFonts w:ascii="Arial" w:hAnsi="Arial" w:cs="Arial"/>
          <w:sz w:val="29"/>
          <w:szCs w:val="29"/>
          <w:vertAlign w:val="subscript"/>
        </w:rPr>
        <w:t>4</w:t>
      </w:r>
      <w:r w:rsidR="006A0E34">
        <w:rPr>
          <w:rFonts w:ascii="Arial" w:hAnsi="Arial" w:cs="Arial"/>
          <w:sz w:val="29"/>
          <w:szCs w:val="29"/>
        </w:rPr>
        <w:t>,</w:t>
      </w:r>
      <w:r w:rsidR="001666A2">
        <w:rPr>
          <w:rFonts w:ascii="Arial" w:hAnsi="Arial" w:cs="Arial"/>
          <w:sz w:val="29"/>
          <w:szCs w:val="29"/>
        </w:rPr>
        <w:t xml:space="preserve"> </w:t>
      </w:r>
      <w:r w:rsidR="006A0E34">
        <w:rPr>
          <w:rFonts w:ascii="Arial" w:hAnsi="Arial" w:cs="Arial"/>
          <w:sz w:val="35"/>
          <w:szCs w:val="35"/>
        </w:rPr>
        <w:t>β</w:t>
      </w:r>
      <w:r w:rsidR="006A0E34" w:rsidRPr="006A0E34">
        <w:rPr>
          <w:rFonts w:ascii="Arial" w:hAnsi="Arial" w:cs="Arial"/>
          <w:sz w:val="29"/>
          <w:szCs w:val="29"/>
          <w:vertAlign w:val="subscript"/>
        </w:rPr>
        <w:t>5</w:t>
      </w:r>
      <w:r w:rsidR="00240154" w:rsidRPr="00240154">
        <w:rPr>
          <w:rStyle w:val="e24kjd"/>
          <w:sz w:val="24"/>
          <w:szCs w:val="24"/>
        </w:rPr>
        <w:t xml:space="preserve"> </w:t>
      </w:r>
      <w:r w:rsidR="001666A2" w:rsidRPr="00933D38">
        <w:t>respective coefficient</w:t>
      </w:r>
      <w:r w:rsidR="00CB1C22" w:rsidRPr="00933D38">
        <w:t xml:space="preserve"> of different predictor.</w:t>
      </w:r>
      <w:r w:rsidR="00240154">
        <w:rPr>
          <w:rFonts w:ascii="Arial" w:hAnsi="Arial" w:cs="Arial"/>
          <w:sz w:val="29"/>
          <w:szCs w:val="29"/>
          <w:vertAlign w:val="subscript"/>
        </w:rPr>
        <w:t xml:space="preserve"> </w:t>
      </w:r>
      <w:r w:rsidR="00574641">
        <w:rPr>
          <w:rFonts w:ascii="Arial" w:hAnsi="Arial" w:cs="Arial"/>
          <w:sz w:val="35"/>
          <w:szCs w:val="35"/>
        </w:rPr>
        <w:t>β</w:t>
      </w:r>
      <w:r w:rsidR="00574641">
        <w:rPr>
          <w:rFonts w:ascii="Arial" w:hAnsi="Arial" w:cs="Arial"/>
          <w:sz w:val="29"/>
          <w:szCs w:val="29"/>
          <w:vertAlign w:val="subscript"/>
        </w:rPr>
        <w:t xml:space="preserve">0 </w:t>
      </w:r>
      <w:r w:rsidR="00574641" w:rsidRPr="00933D38">
        <w:t>price intercept</w:t>
      </w:r>
    </w:p>
    <w:p w14:paraId="74BFA3D5" w14:textId="62AF4C3D" w:rsidR="00360049" w:rsidRPr="00933D38" w:rsidRDefault="00B00814" w:rsidP="009231AC">
      <w:pPr>
        <w:spacing w:line="480" w:lineRule="auto"/>
      </w:pPr>
      <w:r w:rsidRPr="00933D38">
        <w:t>Running the regression model, with predictors enumerated above, we will be able to determine the relationship between a dependent variable and an independent variable.</w:t>
      </w:r>
    </w:p>
    <w:p w14:paraId="5DFABA29" w14:textId="6AB767F5" w:rsidR="00815BC0" w:rsidRPr="00D525A5" w:rsidRDefault="00574641" w:rsidP="00BE1C85">
      <w:pPr>
        <w:spacing w:line="480" w:lineRule="auto"/>
        <w:jc w:val="center"/>
        <w:rPr>
          <w:b/>
          <w:bCs/>
          <w:sz w:val="32"/>
          <w:szCs w:val="32"/>
          <w:u w:val="single"/>
        </w:rPr>
      </w:pPr>
      <w:r w:rsidRPr="00D525A5">
        <w:rPr>
          <w:b/>
          <w:bCs/>
          <w:sz w:val="32"/>
          <w:szCs w:val="32"/>
          <w:u w:val="single"/>
        </w:rPr>
        <w:t>State the assumption</w:t>
      </w:r>
    </w:p>
    <w:p w14:paraId="1FF90C25" w14:textId="271DA724" w:rsidR="00870D7A" w:rsidRDefault="00870D7A" w:rsidP="00A96F00">
      <w:pPr>
        <w:spacing w:line="480" w:lineRule="auto"/>
        <w:rPr>
          <w:rStyle w:val="e24kjd"/>
          <w:sz w:val="24"/>
          <w:szCs w:val="24"/>
        </w:rPr>
      </w:pPr>
      <w:r w:rsidRPr="00D43420">
        <w:rPr>
          <w:noProof/>
        </w:rPr>
        <w:drawing>
          <wp:inline distT="0" distB="0" distL="0" distR="0" wp14:anchorId="37A1C5BA" wp14:editId="542B4C82">
            <wp:extent cx="581977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1933575"/>
                    </a:xfrm>
                    <a:prstGeom prst="rect">
                      <a:avLst/>
                    </a:prstGeom>
                  </pic:spPr>
                </pic:pic>
              </a:graphicData>
            </a:graphic>
          </wp:inline>
        </w:drawing>
      </w:r>
    </w:p>
    <w:p w14:paraId="131A5328" w14:textId="77777777" w:rsidR="00870D7A" w:rsidRDefault="00870D7A" w:rsidP="00A96F00">
      <w:pPr>
        <w:spacing w:line="480" w:lineRule="auto"/>
        <w:rPr>
          <w:rStyle w:val="e24kjd"/>
          <w:sz w:val="24"/>
          <w:szCs w:val="24"/>
        </w:rPr>
      </w:pPr>
    </w:p>
    <w:p w14:paraId="08D747D6" w14:textId="45128A37" w:rsidR="009357B3" w:rsidRDefault="007941E2" w:rsidP="009357B3">
      <w:pPr>
        <w:spacing w:line="480" w:lineRule="auto"/>
        <w:rPr>
          <w:rStyle w:val="e24kjd"/>
          <w:sz w:val="24"/>
          <w:szCs w:val="24"/>
        </w:rPr>
      </w:pPr>
      <w:r w:rsidRPr="00632A27">
        <w:rPr>
          <w:rStyle w:val="e24kjd"/>
          <w:sz w:val="24"/>
          <w:szCs w:val="24"/>
        </w:rPr>
        <w:lastRenderedPageBreak/>
        <w:t>The table</w:t>
      </w:r>
      <w:r w:rsidR="00632A27" w:rsidRPr="00632A27">
        <w:rPr>
          <w:rStyle w:val="e24kjd"/>
          <w:sz w:val="24"/>
          <w:szCs w:val="24"/>
        </w:rPr>
        <w:t xml:space="preserve"> above shows that residual is normally </w:t>
      </w:r>
      <w:r w:rsidR="00D91709" w:rsidRPr="00632A27">
        <w:rPr>
          <w:rStyle w:val="e24kjd"/>
          <w:sz w:val="24"/>
          <w:szCs w:val="24"/>
        </w:rPr>
        <w:t>distribute</w:t>
      </w:r>
      <w:r w:rsidR="00D91709">
        <w:rPr>
          <w:rStyle w:val="e24kjd"/>
          <w:sz w:val="24"/>
          <w:szCs w:val="24"/>
        </w:rPr>
        <w:t>d. Quantile</w:t>
      </w:r>
      <w:r w:rsidR="009357B3">
        <w:rPr>
          <w:rStyle w:val="e24kjd"/>
          <w:sz w:val="24"/>
          <w:szCs w:val="24"/>
        </w:rPr>
        <w:t xml:space="preserve"> plot show the set of observation concentrate around the straight line </w:t>
      </w:r>
      <w:r w:rsidR="001623C7">
        <w:rPr>
          <w:rStyle w:val="e24kjd"/>
          <w:sz w:val="24"/>
          <w:szCs w:val="24"/>
        </w:rPr>
        <w:t>confirming the</w:t>
      </w:r>
      <w:r w:rsidR="009357B3">
        <w:rPr>
          <w:rStyle w:val="e24kjd"/>
          <w:sz w:val="24"/>
          <w:szCs w:val="24"/>
        </w:rPr>
        <w:t xml:space="preserve"> normal distribution of residual. With </w:t>
      </w:r>
      <w:r w:rsidR="00D31166">
        <w:rPr>
          <w:rStyle w:val="e24kjd"/>
          <w:sz w:val="24"/>
          <w:szCs w:val="24"/>
        </w:rPr>
        <w:t>a mean</w:t>
      </w:r>
      <w:r w:rsidR="009357B3">
        <w:rPr>
          <w:rStyle w:val="e24kjd"/>
          <w:sz w:val="24"/>
          <w:szCs w:val="24"/>
        </w:rPr>
        <w:t xml:space="preserve"> of </w:t>
      </w:r>
      <w:r w:rsidR="00AC518F">
        <w:rPr>
          <w:rStyle w:val="e24kjd"/>
          <w:sz w:val="24"/>
          <w:szCs w:val="24"/>
        </w:rPr>
        <w:t>zero and</w:t>
      </w:r>
      <w:r w:rsidR="009357B3">
        <w:rPr>
          <w:rStyle w:val="e24kjd"/>
          <w:sz w:val="24"/>
          <w:szCs w:val="24"/>
        </w:rPr>
        <w:t xml:space="preserve"> they are independent of one another.</w:t>
      </w:r>
      <w:r w:rsidR="00D91709">
        <w:rPr>
          <w:rStyle w:val="e24kjd"/>
          <w:sz w:val="24"/>
          <w:szCs w:val="24"/>
        </w:rPr>
        <w:t xml:space="preserve"> We can assert that assumption </w:t>
      </w:r>
      <w:r w:rsidR="00860C47">
        <w:rPr>
          <w:rStyle w:val="e24kjd"/>
          <w:sz w:val="24"/>
          <w:szCs w:val="24"/>
        </w:rPr>
        <w:t>is</w:t>
      </w:r>
      <w:r w:rsidR="00D91709">
        <w:rPr>
          <w:rStyle w:val="e24kjd"/>
          <w:sz w:val="24"/>
          <w:szCs w:val="24"/>
        </w:rPr>
        <w:t xml:space="preserve"> </w:t>
      </w:r>
      <w:r w:rsidR="002F6504">
        <w:rPr>
          <w:rStyle w:val="e24kjd"/>
          <w:sz w:val="24"/>
          <w:szCs w:val="24"/>
        </w:rPr>
        <w:t>respected.</w:t>
      </w:r>
    </w:p>
    <w:p w14:paraId="349392EA" w14:textId="3A3C3060" w:rsidR="00474137" w:rsidRPr="00D525A5" w:rsidRDefault="009357B3" w:rsidP="002F6504">
      <w:pPr>
        <w:spacing w:line="480" w:lineRule="auto"/>
        <w:jc w:val="center"/>
        <w:rPr>
          <w:b/>
          <w:bCs/>
          <w:sz w:val="32"/>
          <w:szCs w:val="32"/>
          <w:u w:val="single"/>
        </w:rPr>
      </w:pPr>
      <w:r w:rsidRPr="00D525A5">
        <w:rPr>
          <w:b/>
          <w:bCs/>
          <w:sz w:val="32"/>
          <w:szCs w:val="32"/>
          <w:u w:val="single"/>
        </w:rPr>
        <w:t xml:space="preserve">Text of overall </w:t>
      </w:r>
      <w:r w:rsidR="00D31166" w:rsidRPr="00D525A5">
        <w:rPr>
          <w:b/>
          <w:bCs/>
          <w:sz w:val="32"/>
          <w:szCs w:val="32"/>
          <w:u w:val="single"/>
        </w:rPr>
        <w:t>M</w:t>
      </w:r>
      <w:r w:rsidRPr="00D525A5">
        <w:rPr>
          <w:b/>
          <w:bCs/>
          <w:sz w:val="32"/>
          <w:szCs w:val="32"/>
          <w:u w:val="single"/>
        </w:rPr>
        <w:t>odel utility</w:t>
      </w:r>
    </w:p>
    <w:p w14:paraId="32189377" w14:textId="552ADCB4" w:rsidR="00AE6889" w:rsidRDefault="00AE6889" w:rsidP="002F6504">
      <w:pPr>
        <w:spacing w:line="480" w:lineRule="auto"/>
        <w:jc w:val="center"/>
        <w:rPr>
          <w:rStyle w:val="e24kjd"/>
          <w:sz w:val="24"/>
          <w:szCs w:val="24"/>
        </w:rPr>
      </w:pPr>
      <w:r>
        <w:rPr>
          <w:rStyle w:val="e24kjd"/>
          <w:noProof/>
          <w:sz w:val="24"/>
          <w:szCs w:val="24"/>
        </w:rPr>
        <w:drawing>
          <wp:inline distT="0" distB="0" distL="0" distR="0" wp14:anchorId="639E49A5" wp14:editId="22E20D74">
            <wp:extent cx="5803900" cy="13049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1304925"/>
                    </a:xfrm>
                    <a:prstGeom prst="rect">
                      <a:avLst/>
                    </a:prstGeom>
                    <a:noFill/>
                  </pic:spPr>
                </pic:pic>
              </a:graphicData>
            </a:graphic>
          </wp:inline>
        </w:drawing>
      </w:r>
    </w:p>
    <w:p w14:paraId="373CA16C" w14:textId="29D819B6" w:rsidR="00D31166" w:rsidRDefault="00F1778B" w:rsidP="00F1778B">
      <w:pPr>
        <w:spacing w:line="276" w:lineRule="auto"/>
        <w:rPr>
          <w:rStyle w:val="e24kjd"/>
          <w:sz w:val="24"/>
          <w:szCs w:val="24"/>
        </w:rPr>
      </w:pPr>
      <w:r>
        <w:rPr>
          <w:rStyle w:val="e24kjd"/>
          <w:sz w:val="24"/>
          <w:szCs w:val="24"/>
        </w:rPr>
        <w:t xml:space="preserve">Analysis of variance is </w:t>
      </w:r>
      <w:r w:rsidR="008C3357">
        <w:rPr>
          <w:rStyle w:val="e24kjd"/>
          <w:sz w:val="24"/>
          <w:szCs w:val="24"/>
        </w:rPr>
        <w:t>used</w:t>
      </w:r>
      <w:r>
        <w:rPr>
          <w:rStyle w:val="e24kjd"/>
          <w:sz w:val="24"/>
          <w:szCs w:val="24"/>
        </w:rPr>
        <w:t xml:space="preserve"> to determine whether the model </w:t>
      </w:r>
      <w:r w:rsidR="00AC518F">
        <w:rPr>
          <w:rStyle w:val="e24kjd"/>
          <w:sz w:val="24"/>
          <w:szCs w:val="24"/>
        </w:rPr>
        <w:t>is</w:t>
      </w:r>
      <w:r>
        <w:rPr>
          <w:rStyle w:val="e24kjd"/>
          <w:sz w:val="24"/>
          <w:szCs w:val="24"/>
        </w:rPr>
        <w:t xml:space="preserve"> significant </w:t>
      </w:r>
    </w:p>
    <w:p w14:paraId="01FDA02B" w14:textId="77777777" w:rsidR="00125FC4" w:rsidRPr="00465E35" w:rsidRDefault="00D31166" w:rsidP="00F1778B">
      <w:pPr>
        <w:spacing w:line="276" w:lineRule="auto"/>
        <w:rPr>
          <w:rStyle w:val="e24kjd"/>
          <w:b/>
          <w:bCs/>
          <w:sz w:val="24"/>
          <w:szCs w:val="24"/>
          <w:vertAlign w:val="subscript"/>
        </w:rPr>
      </w:pPr>
      <w:r w:rsidRPr="00465E35">
        <w:rPr>
          <w:rStyle w:val="e24kjd"/>
          <w:b/>
          <w:bCs/>
          <w:sz w:val="24"/>
          <w:szCs w:val="24"/>
        </w:rPr>
        <w:t>H</w:t>
      </w:r>
      <w:r w:rsidRPr="00465E35">
        <w:rPr>
          <w:rStyle w:val="e24kjd"/>
          <w:b/>
          <w:bCs/>
          <w:sz w:val="24"/>
          <w:szCs w:val="24"/>
          <w:vertAlign w:val="subscript"/>
        </w:rPr>
        <w:t xml:space="preserve">0  </w:t>
      </w:r>
      <w:r w:rsidRPr="00465E35">
        <w:rPr>
          <w:rStyle w:val="e24kjd"/>
          <w:b/>
          <w:bCs/>
          <w:sz w:val="24"/>
          <w:szCs w:val="24"/>
        </w:rPr>
        <w:t>: B</w:t>
      </w:r>
      <w:r w:rsidRPr="00465E35">
        <w:rPr>
          <w:rStyle w:val="e24kjd"/>
          <w:b/>
          <w:bCs/>
          <w:sz w:val="24"/>
          <w:szCs w:val="24"/>
          <w:vertAlign w:val="subscript"/>
        </w:rPr>
        <w:t>1</w:t>
      </w:r>
      <w:r w:rsidRPr="00465E35">
        <w:rPr>
          <w:rStyle w:val="e24kjd"/>
          <w:b/>
          <w:bCs/>
          <w:sz w:val="24"/>
          <w:szCs w:val="24"/>
        </w:rPr>
        <w:t>=B</w:t>
      </w:r>
      <w:r w:rsidRPr="00465E35">
        <w:rPr>
          <w:rStyle w:val="e24kjd"/>
          <w:b/>
          <w:bCs/>
          <w:sz w:val="24"/>
          <w:szCs w:val="24"/>
          <w:vertAlign w:val="subscript"/>
        </w:rPr>
        <w:t>2</w:t>
      </w:r>
      <w:r w:rsidRPr="00465E35">
        <w:rPr>
          <w:rStyle w:val="e24kjd"/>
          <w:b/>
          <w:bCs/>
          <w:sz w:val="24"/>
          <w:szCs w:val="24"/>
        </w:rPr>
        <w:t>=B</w:t>
      </w:r>
      <w:r w:rsidRPr="00465E35">
        <w:rPr>
          <w:rStyle w:val="e24kjd"/>
          <w:b/>
          <w:bCs/>
          <w:sz w:val="24"/>
          <w:szCs w:val="24"/>
          <w:vertAlign w:val="subscript"/>
        </w:rPr>
        <w:t>3</w:t>
      </w:r>
      <w:r w:rsidRPr="00465E35">
        <w:rPr>
          <w:rStyle w:val="e24kjd"/>
          <w:b/>
          <w:bCs/>
          <w:sz w:val="24"/>
          <w:szCs w:val="24"/>
        </w:rPr>
        <w:t>=B</w:t>
      </w:r>
      <w:r w:rsidRPr="00465E35">
        <w:rPr>
          <w:rStyle w:val="e24kjd"/>
          <w:b/>
          <w:bCs/>
          <w:sz w:val="24"/>
          <w:szCs w:val="24"/>
          <w:vertAlign w:val="subscript"/>
        </w:rPr>
        <w:t>4</w:t>
      </w:r>
      <w:r w:rsidRPr="00465E35">
        <w:rPr>
          <w:rStyle w:val="e24kjd"/>
          <w:b/>
          <w:bCs/>
          <w:sz w:val="24"/>
          <w:szCs w:val="24"/>
        </w:rPr>
        <w:t>=B</w:t>
      </w:r>
      <w:r w:rsidRPr="00465E35">
        <w:rPr>
          <w:rStyle w:val="e24kjd"/>
          <w:b/>
          <w:bCs/>
          <w:sz w:val="24"/>
          <w:szCs w:val="24"/>
          <w:vertAlign w:val="subscript"/>
        </w:rPr>
        <w:t xml:space="preserve">5                           </w:t>
      </w:r>
    </w:p>
    <w:p w14:paraId="47EC3057" w14:textId="79F64A0A" w:rsidR="00D31166" w:rsidRDefault="00D31166" w:rsidP="00F1778B">
      <w:pPr>
        <w:spacing w:line="276" w:lineRule="auto"/>
        <w:rPr>
          <w:rStyle w:val="e24kjd"/>
          <w:sz w:val="24"/>
          <w:szCs w:val="24"/>
        </w:rPr>
      </w:pPr>
      <w:r>
        <w:rPr>
          <w:rStyle w:val="e24kjd"/>
          <w:sz w:val="24"/>
          <w:szCs w:val="24"/>
          <w:vertAlign w:val="subscript"/>
        </w:rPr>
        <w:t xml:space="preserve">   </w:t>
      </w:r>
      <w:r w:rsidRPr="00D31166">
        <w:rPr>
          <w:rStyle w:val="e24kjd"/>
          <w:sz w:val="24"/>
          <w:szCs w:val="24"/>
        </w:rPr>
        <w:t>Ha: at least one</w:t>
      </w:r>
      <w:r>
        <w:rPr>
          <w:rStyle w:val="e24kjd"/>
          <w:sz w:val="24"/>
          <w:szCs w:val="24"/>
        </w:rPr>
        <w:t xml:space="preserve"> </w:t>
      </w:r>
      <w:r w:rsidRPr="00D31166">
        <w:rPr>
          <w:rStyle w:val="e24kjd"/>
          <w:sz w:val="24"/>
          <w:szCs w:val="24"/>
        </w:rPr>
        <w:t>Bi</w:t>
      </w:r>
      <w:r>
        <w:rPr>
          <w:rStyle w:val="e24kjd"/>
          <w:sz w:val="24"/>
          <w:szCs w:val="24"/>
        </w:rPr>
        <w:t xml:space="preserve"> not equal zero</w:t>
      </w:r>
    </w:p>
    <w:p w14:paraId="78835938" w14:textId="417B03A5" w:rsidR="00125FC4" w:rsidRDefault="00125FC4" w:rsidP="00F1778B">
      <w:pPr>
        <w:spacing w:line="276" w:lineRule="auto"/>
        <w:rPr>
          <w:rStyle w:val="e24kjd"/>
          <w:sz w:val="24"/>
          <w:szCs w:val="24"/>
        </w:rPr>
      </w:pPr>
      <w:r>
        <w:rPr>
          <w:rStyle w:val="e24kjd"/>
          <w:sz w:val="24"/>
          <w:szCs w:val="24"/>
        </w:rPr>
        <w:t>Alpha=.05 reject if prob&gt;F&lt;.05</w:t>
      </w:r>
    </w:p>
    <w:p w14:paraId="1857A3CE" w14:textId="20B0B23D" w:rsidR="00125FC4" w:rsidRDefault="00125FC4" w:rsidP="00F1778B">
      <w:pPr>
        <w:spacing w:line="276" w:lineRule="auto"/>
        <w:rPr>
          <w:rStyle w:val="e24kjd"/>
          <w:sz w:val="24"/>
          <w:szCs w:val="24"/>
        </w:rPr>
      </w:pPr>
      <w:r>
        <w:rPr>
          <w:rStyle w:val="e24kjd"/>
          <w:sz w:val="24"/>
          <w:szCs w:val="24"/>
        </w:rPr>
        <w:t>Prob&gt;F</w:t>
      </w:r>
      <w:r w:rsidR="00F150C7">
        <w:rPr>
          <w:rStyle w:val="e24kjd"/>
          <w:sz w:val="24"/>
          <w:szCs w:val="24"/>
        </w:rPr>
        <w:t>=</w:t>
      </w:r>
      <w:r>
        <w:rPr>
          <w:rStyle w:val="e24kjd"/>
          <w:sz w:val="24"/>
          <w:szCs w:val="24"/>
        </w:rPr>
        <w:t>.</w:t>
      </w:r>
      <w:r w:rsidR="00F1778B">
        <w:rPr>
          <w:rStyle w:val="e24kjd"/>
          <w:sz w:val="24"/>
          <w:szCs w:val="24"/>
        </w:rPr>
        <w:t>0001, Show</w:t>
      </w:r>
      <w:r>
        <w:rPr>
          <w:rStyle w:val="e24kjd"/>
          <w:sz w:val="24"/>
          <w:szCs w:val="24"/>
        </w:rPr>
        <w:t xml:space="preserve"> </w:t>
      </w:r>
      <w:r w:rsidR="00011FF4">
        <w:rPr>
          <w:rStyle w:val="e24kjd"/>
          <w:sz w:val="24"/>
          <w:szCs w:val="24"/>
        </w:rPr>
        <w:t>that the</w:t>
      </w:r>
      <w:r w:rsidR="00474137">
        <w:rPr>
          <w:rStyle w:val="e24kjd"/>
          <w:sz w:val="24"/>
          <w:szCs w:val="24"/>
        </w:rPr>
        <w:t xml:space="preserve"> model is</w:t>
      </w:r>
      <w:r w:rsidR="00011FF4">
        <w:rPr>
          <w:rStyle w:val="e24kjd"/>
          <w:sz w:val="24"/>
          <w:szCs w:val="24"/>
        </w:rPr>
        <w:t xml:space="preserve"> significant with (F&lt;0001) at point .05 </w:t>
      </w:r>
      <w:r w:rsidR="00474137">
        <w:rPr>
          <w:rStyle w:val="e24kjd"/>
          <w:sz w:val="24"/>
          <w:szCs w:val="24"/>
        </w:rPr>
        <w:t>level.</w:t>
      </w:r>
      <w:r w:rsidR="00011FF4">
        <w:rPr>
          <w:rStyle w:val="e24kjd"/>
          <w:sz w:val="24"/>
          <w:szCs w:val="24"/>
        </w:rPr>
        <w:t xml:space="preserve"> </w:t>
      </w:r>
    </w:p>
    <w:p w14:paraId="405DD94E" w14:textId="5E108146" w:rsidR="00F1778B" w:rsidRDefault="00F1778B" w:rsidP="009231AC">
      <w:pPr>
        <w:spacing w:line="480" w:lineRule="auto"/>
        <w:rPr>
          <w:rStyle w:val="e24kjd"/>
          <w:sz w:val="24"/>
          <w:szCs w:val="24"/>
        </w:rPr>
      </w:pPr>
    </w:p>
    <w:p w14:paraId="483F4CEF" w14:textId="7D506669" w:rsidR="006F4E6B" w:rsidRDefault="00AF26A2" w:rsidP="009231AC">
      <w:pPr>
        <w:spacing w:line="480" w:lineRule="auto"/>
        <w:rPr>
          <w:rStyle w:val="e24kjd"/>
          <w:sz w:val="24"/>
          <w:szCs w:val="24"/>
        </w:rPr>
      </w:pPr>
      <w:r w:rsidRPr="00AF26A2">
        <w:rPr>
          <w:rStyle w:val="e24kjd"/>
          <w:sz w:val="24"/>
          <w:szCs w:val="24"/>
        </w:rPr>
        <w:t>The R-square Adj</w:t>
      </w:r>
      <w:r>
        <w:rPr>
          <w:rStyle w:val="e24kjd"/>
          <w:sz w:val="24"/>
          <w:szCs w:val="24"/>
        </w:rPr>
        <w:t xml:space="preserve"> =89.66%</w:t>
      </w:r>
      <w:r w:rsidRPr="00AF26A2">
        <w:rPr>
          <w:rStyle w:val="e24kjd"/>
          <w:sz w:val="24"/>
          <w:szCs w:val="24"/>
        </w:rPr>
        <w:t xml:space="preserve">, </w:t>
      </w:r>
      <w:r w:rsidR="006F4E6B">
        <w:rPr>
          <w:rStyle w:val="e24kjd"/>
          <w:sz w:val="24"/>
          <w:szCs w:val="24"/>
        </w:rPr>
        <w:t xml:space="preserve">explain </w:t>
      </w:r>
      <w:r w:rsidR="00AC518F" w:rsidRPr="00AF26A2">
        <w:rPr>
          <w:rStyle w:val="e24kjd"/>
          <w:sz w:val="24"/>
          <w:szCs w:val="24"/>
        </w:rPr>
        <w:t>the</w:t>
      </w:r>
      <w:r w:rsidRPr="00AF26A2">
        <w:rPr>
          <w:rStyle w:val="e24kjd"/>
          <w:sz w:val="24"/>
          <w:szCs w:val="24"/>
        </w:rPr>
        <w:t xml:space="preserve"> proportion of the </w:t>
      </w:r>
      <w:r w:rsidR="00AC518F" w:rsidRPr="00AF26A2">
        <w:rPr>
          <w:rStyle w:val="e24kjd"/>
          <w:sz w:val="24"/>
          <w:szCs w:val="24"/>
        </w:rPr>
        <w:t>variance for</w:t>
      </w:r>
      <w:r w:rsidRPr="00AF26A2">
        <w:rPr>
          <w:rStyle w:val="e24kjd"/>
          <w:sz w:val="24"/>
          <w:szCs w:val="24"/>
        </w:rPr>
        <w:t xml:space="preserve"> a dependent variable that explained by an </w:t>
      </w:r>
      <w:r w:rsidR="00AC518F" w:rsidRPr="00AF26A2">
        <w:rPr>
          <w:rStyle w:val="e24kjd"/>
          <w:sz w:val="24"/>
          <w:szCs w:val="24"/>
        </w:rPr>
        <w:t>independent variable</w:t>
      </w:r>
      <w:r w:rsidRPr="00AF26A2">
        <w:rPr>
          <w:rStyle w:val="e24kjd"/>
          <w:sz w:val="24"/>
          <w:szCs w:val="24"/>
        </w:rPr>
        <w:t xml:space="preserve"> in regression </w:t>
      </w:r>
      <w:r w:rsidR="00064788" w:rsidRPr="00AF26A2">
        <w:rPr>
          <w:rStyle w:val="e24kjd"/>
          <w:sz w:val="24"/>
          <w:szCs w:val="24"/>
        </w:rPr>
        <w:t>model.</w:t>
      </w:r>
    </w:p>
    <w:p w14:paraId="2C9D5FFE" w14:textId="38116787" w:rsidR="00147016" w:rsidRPr="00D96373" w:rsidRDefault="00303820" w:rsidP="009231AC">
      <w:pPr>
        <w:spacing w:line="480" w:lineRule="auto"/>
        <w:rPr>
          <w:rStyle w:val="e24kjd"/>
          <w:sz w:val="24"/>
          <w:szCs w:val="24"/>
        </w:rPr>
      </w:pPr>
      <w:r w:rsidRPr="00AF5825">
        <w:rPr>
          <w:rStyle w:val="e24kjd"/>
          <w:sz w:val="24"/>
          <w:szCs w:val="24"/>
        </w:rPr>
        <w:t xml:space="preserve">  </w:t>
      </w:r>
      <w:r w:rsidRPr="00D96373">
        <w:rPr>
          <w:rStyle w:val="e24kjd"/>
          <w:sz w:val="24"/>
          <w:szCs w:val="24"/>
        </w:rPr>
        <w:t>individual independent</w:t>
      </w:r>
      <w:r w:rsidR="00D96373" w:rsidRPr="00D96373">
        <w:rPr>
          <w:rStyle w:val="e24kjd"/>
          <w:sz w:val="24"/>
          <w:szCs w:val="24"/>
        </w:rPr>
        <w:t xml:space="preserve"> text term</w:t>
      </w:r>
      <w:r w:rsidRPr="00D96373">
        <w:rPr>
          <w:rStyle w:val="e24kjd"/>
          <w:sz w:val="24"/>
          <w:szCs w:val="24"/>
        </w:rPr>
        <w:t xml:space="preserve"> </w:t>
      </w:r>
    </w:p>
    <w:p w14:paraId="33C9E59E" w14:textId="22EA0B5D" w:rsidR="00283BBB" w:rsidRPr="00064788" w:rsidRDefault="00283BBB" w:rsidP="009231AC">
      <w:pPr>
        <w:spacing w:line="480" w:lineRule="auto"/>
        <w:rPr>
          <w:rStyle w:val="e24kjd"/>
          <w:sz w:val="24"/>
          <w:szCs w:val="24"/>
          <w:u w:val="single"/>
        </w:rPr>
      </w:pPr>
      <w:r w:rsidRPr="00283BBB">
        <w:rPr>
          <w:noProof/>
        </w:rPr>
        <w:lastRenderedPageBreak/>
        <w:drawing>
          <wp:inline distT="0" distB="0" distL="0" distR="0" wp14:anchorId="07C2A15E" wp14:editId="50B53790">
            <wp:extent cx="42005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1666875"/>
                    </a:xfrm>
                    <a:prstGeom prst="rect">
                      <a:avLst/>
                    </a:prstGeom>
                  </pic:spPr>
                </pic:pic>
              </a:graphicData>
            </a:graphic>
          </wp:inline>
        </w:drawing>
      </w:r>
    </w:p>
    <w:p w14:paraId="459AB71E" w14:textId="55AD4FBE" w:rsidR="00147016" w:rsidRDefault="00147016" w:rsidP="00147016">
      <w:pPr>
        <w:spacing w:line="480" w:lineRule="auto"/>
        <w:rPr>
          <w:rStyle w:val="e24kjd"/>
          <w:sz w:val="24"/>
          <w:szCs w:val="24"/>
        </w:rPr>
      </w:pPr>
      <w:bookmarkStart w:id="2" w:name="_Hlk35775467"/>
      <w:r>
        <w:rPr>
          <w:rStyle w:val="e24kjd"/>
          <w:sz w:val="24"/>
          <w:szCs w:val="24"/>
        </w:rPr>
        <w:t xml:space="preserve">However, distribution model table show predictors: motor type and powerboat type insignificant and require to be remove from model. </w:t>
      </w:r>
    </w:p>
    <w:bookmarkEnd w:id="2"/>
    <w:p w14:paraId="5B6FE63E" w14:textId="658254DE" w:rsidR="00147016" w:rsidRDefault="00147016" w:rsidP="00147016">
      <w:pPr>
        <w:spacing w:line="480" w:lineRule="auto"/>
        <w:rPr>
          <w:rStyle w:val="e24kjd"/>
          <w:sz w:val="24"/>
          <w:szCs w:val="24"/>
        </w:rPr>
      </w:pPr>
      <w:r>
        <w:rPr>
          <w:rStyle w:val="e24kjd"/>
          <w:sz w:val="24"/>
          <w:szCs w:val="24"/>
        </w:rPr>
        <w:t>As far as predictor correlation is concern, multivariable analysis table do not present any form   strong correlation between predictor. This mean none of predictor cannot be remove from model due to multicollinearity.</w:t>
      </w:r>
    </w:p>
    <w:p w14:paraId="61A49648" w14:textId="77777777" w:rsidR="00662735" w:rsidRDefault="00662735" w:rsidP="00662735">
      <w:pPr>
        <w:spacing w:line="480" w:lineRule="auto"/>
        <w:rPr>
          <w:rStyle w:val="e24kjd"/>
          <w:sz w:val="24"/>
          <w:szCs w:val="24"/>
        </w:rPr>
      </w:pPr>
    </w:p>
    <w:p w14:paraId="0C21B16D" w14:textId="66C7AEEB" w:rsidR="00244815" w:rsidRPr="00662735" w:rsidRDefault="00E04436" w:rsidP="00662735">
      <w:pPr>
        <w:spacing w:line="480" w:lineRule="auto"/>
        <w:jc w:val="center"/>
        <w:rPr>
          <w:rStyle w:val="e24kjd"/>
          <w:b/>
          <w:bCs/>
          <w:sz w:val="32"/>
          <w:szCs w:val="32"/>
          <w:u w:val="single"/>
        </w:rPr>
      </w:pPr>
      <w:r w:rsidRPr="00662735">
        <w:rPr>
          <w:rStyle w:val="e24kjd"/>
          <w:b/>
          <w:bCs/>
          <w:sz w:val="32"/>
          <w:szCs w:val="32"/>
          <w:u w:val="single"/>
        </w:rPr>
        <w:t>Adjusted model</w:t>
      </w:r>
    </w:p>
    <w:p w14:paraId="4D483AC4" w14:textId="03F358AD" w:rsidR="00315011" w:rsidRDefault="00315011" w:rsidP="009231AC">
      <w:pPr>
        <w:spacing w:line="480" w:lineRule="auto"/>
        <w:rPr>
          <w:rStyle w:val="e24kjd"/>
          <w:sz w:val="24"/>
          <w:szCs w:val="24"/>
        </w:rPr>
      </w:pPr>
      <w:r>
        <w:rPr>
          <w:rStyle w:val="e24kjd"/>
          <w:sz w:val="24"/>
          <w:szCs w:val="24"/>
        </w:rPr>
        <w:t>First text</w:t>
      </w:r>
      <w:r w:rsidR="00985B22">
        <w:rPr>
          <w:noProof/>
        </w:rPr>
        <w:drawing>
          <wp:inline distT="0" distB="0" distL="0" distR="0" wp14:anchorId="299DA058" wp14:editId="5EFC8328">
            <wp:extent cx="5943278" cy="2314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356" cy="2316163"/>
                    </a:xfrm>
                    <a:prstGeom prst="rect">
                      <a:avLst/>
                    </a:prstGeom>
                  </pic:spPr>
                </pic:pic>
              </a:graphicData>
            </a:graphic>
          </wp:inline>
        </w:drawing>
      </w:r>
    </w:p>
    <w:p w14:paraId="4AA5E682" w14:textId="3D1795F7" w:rsidR="00E66886" w:rsidRDefault="00E66886" w:rsidP="009231AC">
      <w:pPr>
        <w:spacing w:line="480" w:lineRule="auto"/>
        <w:rPr>
          <w:rStyle w:val="e24kjd"/>
          <w:sz w:val="24"/>
          <w:szCs w:val="24"/>
        </w:rPr>
      </w:pPr>
    </w:p>
    <w:p w14:paraId="12CC8066" w14:textId="1356C5B1" w:rsidR="009231AC" w:rsidRDefault="00591F5B" w:rsidP="00A71654">
      <w:pPr>
        <w:spacing w:line="480" w:lineRule="auto"/>
        <w:ind w:firstLine="720"/>
        <w:rPr>
          <w:rStyle w:val="e24kjd"/>
          <w:sz w:val="24"/>
          <w:szCs w:val="24"/>
        </w:rPr>
      </w:pPr>
      <w:r w:rsidRPr="00591F5B">
        <w:rPr>
          <w:rStyle w:val="e24kjd"/>
          <w:sz w:val="24"/>
          <w:szCs w:val="24"/>
        </w:rPr>
        <w:lastRenderedPageBreak/>
        <w:t xml:space="preserve">After identifying four significant predictors [Number of years, Boat length, Boat power (HP), and brand of the boat], it becomes easy to state the new linear regression   boat </w:t>
      </w:r>
      <w:r w:rsidR="00187A8D" w:rsidRPr="00591F5B">
        <w:rPr>
          <w:rStyle w:val="e24kjd"/>
          <w:sz w:val="24"/>
          <w:szCs w:val="24"/>
        </w:rPr>
        <w:t>price model</w:t>
      </w:r>
      <w:r w:rsidRPr="00591F5B">
        <w:rPr>
          <w:rStyle w:val="e24kjd"/>
          <w:sz w:val="24"/>
          <w:szCs w:val="24"/>
        </w:rPr>
        <w:t xml:space="preserve"> Y</w:t>
      </w:r>
      <w:r w:rsidR="001135D7" w:rsidRPr="001135D7">
        <w:rPr>
          <w:rStyle w:val="e24kjd"/>
          <w:sz w:val="24"/>
          <w:szCs w:val="24"/>
          <w:vertAlign w:val="subscript"/>
        </w:rPr>
        <w:t>1</w:t>
      </w:r>
      <w:r w:rsidR="001135D7" w:rsidRPr="00591F5B">
        <w:rPr>
          <w:rStyle w:val="e24kjd"/>
          <w:sz w:val="24"/>
          <w:szCs w:val="24"/>
        </w:rPr>
        <w:t>.</w:t>
      </w:r>
      <w:r w:rsidR="001135D7" w:rsidRPr="00266047">
        <w:rPr>
          <w:rStyle w:val="e24kjd"/>
          <w:sz w:val="24"/>
          <w:szCs w:val="24"/>
        </w:rPr>
        <w:t xml:space="preserve"> The</w:t>
      </w:r>
      <w:r w:rsidR="009231AC" w:rsidRPr="00266047">
        <w:rPr>
          <w:rStyle w:val="e24kjd"/>
          <w:sz w:val="24"/>
          <w:szCs w:val="24"/>
        </w:rPr>
        <w:t xml:space="preserve"> </w:t>
      </w:r>
      <w:r w:rsidR="009231AC">
        <w:rPr>
          <w:rStyle w:val="e24kjd"/>
          <w:sz w:val="24"/>
          <w:szCs w:val="24"/>
        </w:rPr>
        <w:t xml:space="preserve">new </w:t>
      </w:r>
      <w:r w:rsidR="009231AC" w:rsidRPr="00266047">
        <w:rPr>
          <w:rStyle w:val="e24kjd"/>
          <w:sz w:val="24"/>
          <w:szCs w:val="24"/>
        </w:rPr>
        <w:t xml:space="preserve">regression </w:t>
      </w:r>
      <w:r w:rsidR="002E7B13" w:rsidRPr="00266047">
        <w:rPr>
          <w:rStyle w:val="e24kjd"/>
          <w:sz w:val="24"/>
          <w:szCs w:val="24"/>
        </w:rPr>
        <w:t>model</w:t>
      </w:r>
      <w:r w:rsidR="00871DB0">
        <w:rPr>
          <w:rStyle w:val="e24kjd"/>
          <w:sz w:val="24"/>
          <w:szCs w:val="24"/>
        </w:rPr>
        <w:t xml:space="preserve"> </w:t>
      </w:r>
      <w:r w:rsidR="007C37DB">
        <w:rPr>
          <w:rStyle w:val="e24kjd"/>
          <w:sz w:val="24"/>
          <w:szCs w:val="24"/>
        </w:rPr>
        <w:t xml:space="preserve">defining </w:t>
      </w:r>
      <w:r w:rsidR="007C37DB" w:rsidRPr="00266047">
        <w:rPr>
          <w:rStyle w:val="e24kjd"/>
          <w:sz w:val="24"/>
          <w:szCs w:val="24"/>
        </w:rPr>
        <w:t>boat</w:t>
      </w:r>
      <w:r w:rsidR="009231AC">
        <w:rPr>
          <w:rStyle w:val="e24kjd"/>
          <w:sz w:val="24"/>
          <w:szCs w:val="24"/>
        </w:rPr>
        <w:t xml:space="preserve"> price</w:t>
      </w:r>
      <w:r w:rsidR="007C37DB">
        <w:rPr>
          <w:rStyle w:val="e24kjd"/>
          <w:sz w:val="24"/>
          <w:szCs w:val="24"/>
        </w:rPr>
        <w:t xml:space="preserve"> Y</w:t>
      </w:r>
      <w:r w:rsidR="007C37DB" w:rsidRPr="007C37DB">
        <w:rPr>
          <w:rStyle w:val="e24kjd"/>
          <w:sz w:val="24"/>
          <w:szCs w:val="24"/>
          <w:vertAlign w:val="subscript"/>
        </w:rPr>
        <w:t>1</w:t>
      </w:r>
      <w:r w:rsidR="009231AC">
        <w:rPr>
          <w:rStyle w:val="e24kjd"/>
          <w:sz w:val="24"/>
          <w:szCs w:val="24"/>
        </w:rPr>
        <w:t xml:space="preserve"> </w:t>
      </w:r>
      <w:r w:rsidR="009231AC" w:rsidRPr="00266047">
        <w:rPr>
          <w:rStyle w:val="e24kjd"/>
          <w:sz w:val="24"/>
          <w:szCs w:val="24"/>
        </w:rPr>
        <w:t>can be determined as:</w:t>
      </w:r>
    </w:p>
    <w:p w14:paraId="597284A4" w14:textId="511867CE" w:rsidR="0057360B" w:rsidRDefault="00C77138" w:rsidP="0057360B">
      <w:pPr>
        <w:spacing w:line="480" w:lineRule="auto"/>
        <w:rPr>
          <w:rFonts w:ascii="Arial" w:hAnsi="Arial" w:cs="Arial"/>
          <w:sz w:val="35"/>
          <w:szCs w:val="35"/>
        </w:rPr>
      </w:pPr>
      <w:r>
        <w:rPr>
          <w:rFonts w:ascii="Arial" w:hAnsi="Arial" w:cs="Arial"/>
          <w:sz w:val="35"/>
          <w:szCs w:val="35"/>
        </w:rPr>
        <w:t xml:space="preserve">Predicted </w:t>
      </w:r>
      <w:r w:rsidR="0057360B" w:rsidRPr="00693E38">
        <w:rPr>
          <w:rFonts w:ascii="Arial" w:hAnsi="Arial" w:cs="Arial"/>
          <w:sz w:val="35"/>
          <w:szCs w:val="35"/>
        </w:rPr>
        <w:t xml:space="preserve">boat </w:t>
      </w:r>
      <w:r w:rsidR="00655591" w:rsidRPr="00693E38">
        <w:rPr>
          <w:rFonts w:ascii="Arial" w:hAnsi="Arial" w:cs="Arial"/>
          <w:sz w:val="35"/>
          <w:szCs w:val="35"/>
        </w:rPr>
        <w:t>price</w:t>
      </w:r>
      <w:r w:rsidR="00655591">
        <w:rPr>
          <w:rFonts w:ascii="Arial" w:hAnsi="Arial" w:cs="Arial"/>
          <w:sz w:val="35"/>
          <w:szCs w:val="35"/>
        </w:rPr>
        <w:t>: Y</w:t>
      </w:r>
      <w:r w:rsidR="00655591" w:rsidRPr="00655591">
        <w:rPr>
          <w:rFonts w:ascii="Arial" w:hAnsi="Arial" w:cs="Arial"/>
          <w:sz w:val="35"/>
          <w:szCs w:val="35"/>
          <w:vertAlign w:val="subscript"/>
        </w:rPr>
        <w:t>1</w:t>
      </w:r>
      <w:r w:rsidR="0057360B">
        <w:t xml:space="preserve"> </w:t>
      </w:r>
      <w:r w:rsidR="0057360B">
        <w:rPr>
          <w:rFonts w:ascii="Arial" w:hAnsi="Arial" w:cs="Arial"/>
          <w:sz w:val="35"/>
          <w:szCs w:val="35"/>
        </w:rPr>
        <w:t>=β</w:t>
      </w:r>
      <w:r w:rsidR="0057360B" w:rsidRPr="00015299">
        <w:rPr>
          <w:rFonts w:ascii="Arial" w:hAnsi="Arial" w:cs="Arial"/>
          <w:sz w:val="29"/>
          <w:szCs w:val="29"/>
          <w:vertAlign w:val="subscript"/>
        </w:rPr>
        <w:t>0</w:t>
      </w:r>
      <w:r w:rsidR="0057360B">
        <w:rPr>
          <w:rFonts w:ascii="Arial" w:hAnsi="Arial" w:cs="Arial"/>
          <w:sz w:val="35"/>
          <w:szCs w:val="35"/>
        </w:rPr>
        <w:t>+β</w:t>
      </w:r>
      <w:r w:rsidR="0057360B" w:rsidRPr="00A54097">
        <w:rPr>
          <w:rFonts w:ascii="Arial" w:hAnsi="Arial" w:cs="Arial"/>
          <w:sz w:val="29"/>
          <w:szCs w:val="29"/>
          <w:vertAlign w:val="subscript"/>
        </w:rPr>
        <w:t>1</w:t>
      </w:r>
      <w:r w:rsidR="0057360B" w:rsidRPr="008905EA">
        <w:rPr>
          <w:rFonts w:ascii="Arial" w:hAnsi="Arial" w:cs="Arial"/>
          <w:sz w:val="35"/>
          <w:szCs w:val="35"/>
        </w:rPr>
        <w:t>X</w:t>
      </w:r>
      <w:r w:rsidR="0057360B">
        <w:rPr>
          <w:rFonts w:ascii="Arial" w:hAnsi="Arial" w:cs="Arial"/>
          <w:sz w:val="29"/>
          <w:szCs w:val="29"/>
          <w:vertAlign w:val="subscript"/>
        </w:rPr>
        <w:t>i</w:t>
      </w:r>
      <w:r w:rsidR="0057360B">
        <w:rPr>
          <w:rFonts w:ascii="Arial" w:hAnsi="Arial" w:cs="Arial"/>
          <w:sz w:val="35"/>
          <w:szCs w:val="35"/>
        </w:rPr>
        <w:t>+β</w:t>
      </w:r>
      <w:r w:rsidR="0057360B" w:rsidRPr="006909D2">
        <w:rPr>
          <w:rFonts w:ascii="Arial" w:hAnsi="Arial" w:cs="Arial"/>
          <w:sz w:val="29"/>
          <w:szCs w:val="29"/>
          <w:vertAlign w:val="subscript"/>
        </w:rPr>
        <w:t>2</w:t>
      </w:r>
      <w:r w:rsidR="0057360B" w:rsidRPr="008905EA">
        <w:rPr>
          <w:rFonts w:ascii="Arial" w:hAnsi="Arial" w:cs="Arial"/>
          <w:sz w:val="35"/>
          <w:szCs w:val="35"/>
        </w:rPr>
        <w:t>X</w:t>
      </w:r>
      <w:r w:rsidR="0057360B" w:rsidRPr="00290046">
        <w:rPr>
          <w:rFonts w:ascii="Arial" w:hAnsi="Arial" w:cs="Arial"/>
          <w:sz w:val="29"/>
          <w:szCs w:val="29"/>
          <w:vertAlign w:val="subscript"/>
        </w:rPr>
        <w:t>j</w:t>
      </w:r>
      <w:r w:rsidR="0057360B">
        <w:rPr>
          <w:rFonts w:ascii="Arial" w:hAnsi="Arial" w:cs="Arial"/>
          <w:sz w:val="35"/>
          <w:szCs w:val="35"/>
        </w:rPr>
        <w:t>+</w:t>
      </w:r>
      <w:r w:rsidR="0057360B" w:rsidRPr="002555E1">
        <w:rPr>
          <w:rFonts w:ascii="Arial" w:hAnsi="Arial" w:cs="Arial"/>
          <w:sz w:val="35"/>
          <w:szCs w:val="35"/>
        </w:rPr>
        <w:t xml:space="preserve"> </w:t>
      </w:r>
      <w:r w:rsidR="0057360B">
        <w:rPr>
          <w:rFonts w:ascii="Arial" w:hAnsi="Arial" w:cs="Arial"/>
          <w:sz w:val="35"/>
          <w:szCs w:val="35"/>
        </w:rPr>
        <w:t>β</w:t>
      </w:r>
      <w:r w:rsidR="0057360B" w:rsidRPr="00555EDB">
        <w:rPr>
          <w:rFonts w:ascii="Arial" w:hAnsi="Arial" w:cs="Arial"/>
          <w:sz w:val="35"/>
          <w:szCs w:val="35"/>
          <w:vertAlign w:val="subscript"/>
        </w:rPr>
        <w:t>3</w:t>
      </w:r>
      <w:r w:rsidR="0057360B" w:rsidRPr="00015299">
        <w:rPr>
          <w:rFonts w:ascii="Arial" w:hAnsi="Arial" w:cs="Arial"/>
          <w:sz w:val="35"/>
          <w:szCs w:val="35"/>
        </w:rPr>
        <w:t>X</w:t>
      </w:r>
      <w:r w:rsidR="0057360B">
        <w:rPr>
          <w:rFonts w:ascii="Arial" w:hAnsi="Arial" w:cs="Arial"/>
          <w:sz w:val="29"/>
          <w:szCs w:val="29"/>
          <w:vertAlign w:val="subscript"/>
        </w:rPr>
        <w:t>m</w:t>
      </w:r>
      <w:r w:rsidR="0057360B">
        <w:rPr>
          <w:rFonts w:ascii="Arial" w:hAnsi="Arial" w:cs="Arial"/>
          <w:sz w:val="35"/>
          <w:szCs w:val="35"/>
        </w:rPr>
        <w:t xml:space="preserve"> +</w:t>
      </w:r>
      <w:r w:rsidR="0057360B" w:rsidRPr="00F15018">
        <w:rPr>
          <w:rFonts w:ascii="Arial" w:hAnsi="Arial" w:cs="Arial"/>
          <w:sz w:val="35"/>
          <w:szCs w:val="35"/>
        </w:rPr>
        <w:t xml:space="preserve"> </w:t>
      </w:r>
      <w:r w:rsidR="0057360B">
        <w:rPr>
          <w:rFonts w:ascii="Arial" w:hAnsi="Arial" w:cs="Arial"/>
          <w:sz w:val="35"/>
          <w:szCs w:val="35"/>
        </w:rPr>
        <w:t>β</w:t>
      </w:r>
      <w:r w:rsidR="0057360B" w:rsidRPr="00555EDB">
        <w:rPr>
          <w:rFonts w:ascii="Arial" w:hAnsi="Arial" w:cs="Arial"/>
          <w:sz w:val="35"/>
          <w:szCs w:val="35"/>
          <w:vertAlign w:val="subscript"/>
        </w:rPr>
        <w:t>4</w:t>
      </w:r>
      <w:r w:rsidR="0057360B" w:rsidRPr="00015299">
        <w:rPr>
          <w:rFonts w:ascii="Arial" w:hAnsi="Arial" w:cs="Arial"/>
          <w:sz w:val="35"/>
          <w:szCs w:val="35"/>
        </w:rPr>
        <w:t>X</w:t>
      </w:r>
      <w:r w:rsidR="0057360B">
        <w:rPr>
          <w:rFonts w:ascii="Arial" w:hAnsi="Arial" w:cs="Arial"/>
          <w:sz w:val="29"/>
          <w:szCs w:val="29"/>
          <w:vertAlign w:val="subscript"/>
        </w:rPr>
        <w:t>p</w:t>
      </w:r>
      <w:r w:rsidR="0057360B">
        <w:rPr>
          <w:rFonts w:ascii="Arial" w:hAnsi="Arial" w:cs="Arial"/>
          <w:sz w:val="35"/>
          <w:szCs w:val="35"/>
        </w:rPr>
        <w:t xml:space="preserve"> +</w:t>
      </w:r>
      <w:r w:rsidR="0057360B" w:rsidRPr="002555E1">
        <w:rPr>
          <w:rFonts w:ascii="Arial" w:hAnsi="Arial" w:cs="Arial"/>
          <w:sz w:val="35"/>
          <w:szCs w:val="35"/>
        </w:rPr>
        <w:t xml:space="preserve"> </w:t>
      </w:r>
      <w:r w:rsidR="00187A8D">
        <w:rPr>
          <w:rFonts w:ascii="Arial" w:hAnsi="Arial" w:cs="Arial"/>
          <w:sz w:val="35"/>
          <w:szCs w:val="35"/>
        </w:rPr>
        <w:t>€ (</w:t>
      </w:r>
      <w:r w:rsidR="00EC7FCC">
        <w:rPr>
          <w:rFonts w:ascii="Arial" w:hAnsi="Arial" w:cs="Arial"/>
          <w:sz w:val="35"/>
          <w:szCs w:val="35"/>
        </w:rPr>
        <w:t>2)</w:t>
      </w:r>
    </w:p>
    <w:p w14:paraId="5AF4C5DC" w14:textId="6304CFBE" w:rsidR="009231AC" w:rsidRPr="00470094" w:rsidRDefault="009231AC" w:rsidP="009231AC">
      <w:pPr>
        <w:spacing w:line="480" w:lineRule="auto"/>
        <w:rPr>
          <w:rStyle w:val="e24kjd"/>
        </w:rPr>
      </w:pPr>
      <w:r w:rsidRPr="00A43118">
        <w:rPr>
          <w:rStyle w:val="e24kjd"/>
        </w:rPr>
        <w:t xml:space="preserve"> wher</w:t>
      </w:r>
      <w:r>
        <w:rPr>
          <w:rStyle w:val="e24kjd"/>
        </w:rPr>
        <w:t>e</w:t>
      </w:r>
      <w:r>
        <w:t xml:space="preserve"> </w:t>
      </w:r>
      <w:r w:rsidR="005359D2">
        <w:t xml:space="preserve"> </w:t>
      </w:r>
      <w:r>
        <w:t xml:space="preserve"> </w:t>
      </w:r>
      <w:r w:rsidRPr="006A6EA5">
        <w:rPr>
          <w:rFonts w:ascii="Arial" w:hAnsi="Arial" w:cs="Arial"/>
          <w:sz w:val="35"/>
          <w:szCs w:val="35"/>
        </w:rPr>
        <w:t>X</w:t>
      </w:r>
      <w:r w:rsidR="0057360B">
        <w:rPr>
          <w:rFonts w:ascii="Arial" w:hAnsi="Arial" w:cs="Arial"/>
          <w:sz w:val="35"/>
          <w:szCs w:val="35"/>
          <w:vertAlign w:val="subscript"/>
        </w:rPr>
        <w:t>y</w:t>
      </w:r>
      <w:r w:rsidR="005359D2">
        <w:rPr>
          <w:rFonts w:ascii="Arial" w:hAnsi="Arial" w:cs="Arial"/>
          <w:sz w:val="35"/>
          <w:szCs w:val="35"/>
          <w:vertAlign w:val="subscript"/>
        </w:rPr>
        <w:t>,</w:t>
      </w:r>
      <w:r w:rsidR="0057360B" w:rsidRPr="0057360B">
        <w:rPr>
          <w:rFonts w:ascii="Arial" w:hAnsi="Arial" w:cs="Arial"/>
          <w:sz w:val="35"/>
          <w:szCs w:val="35"/>
        </w:rPr>
        <w:t xml:space="preserve"> </w:t>
      </w:r>
      <w:r w:rsidR="0057360B" w:rsidRPr="006A6EA5">
        <w:rPr>
          <w:rFonts w:ascii="Arial" w:hAnsi="Arial" w:cs="Arial"/>
          <w:sz w:val="35"/>
          <w:szCs w:val="35"/>
        </w:rPr>
        <w:t>X</w:t>
      </w:r>
      <w:r w:rsidR="0057360B">
        <w:rPr>
          <w:rFonts w:ascii="Arial" w:hAnsi="Arial" w:cs="Arial"/>
          <w:sz w:val="35"/>
          <w:szCs w:val="35"/>
          <w:vertAlign w:val="subscript"/>
        </w:rPr>
        <w:t>l,</w:t>
      </w:r>
      <w:r w:rsidR="0057360B" w:rsidRPr="0057360B">
        <w:rPr>
          <w:rFonts w:ascii="Arial" w:hAnsi="Arial" w:cs="Arial"/>
          <w:sz w:val="35"/>
          <w:szCs w:val="35"/>
        </w:rPr>
        <w:t xml:space="preserve"> </w:t>
      </w:r>
      <w:r w:rsidR="0057360B" w:rsidRPr="006A6EA5">
        <w:rPr>
          <w:rFonts w:ascii="Arial" w:hAnsi="Arial" w:cs="Arial"/>
          <w:sz w:val="35"/>
          <w:szCs w:val="35"/>
        </w:rPr>
        <w:t>X</w:t>
      </w:r>
      <w:r w:rsidR="0057360B">
        <w:rPr>
          <w:rFonts w:ascii="Arial" w:hAnsi="Arial" w:cs="Arial"/>
          <w:sz w:val="35"/>
          <w:szCs w:val="35"/>
          <w:vertAlign w:val="subscript"/>
        </w:rPr>
        <w:t>e and</w:t>
      </w:r>
      <w:r w:rsidR="0057360B" w:rsidRPr="0057360B">
        <w:rPr>
          <w:rFonts w:ascii="Arial" w:hAnsi="Arial" w:cs="Arial"/>
          <w:sz w:val="35"/>
          <w:szCs w:val="35"/>
        </w:rPr>
        <w:t xml:space="preserve"> </w:t>
      </w:r>
      <w:bookmarkStart w:id="3" w:name="_Hlk35757424"/>
      <w:r w:rsidR="005359D2" w:rsidRPr="006A6EA5">
        <w:rPr>
          <w:rFonts w:ascii="Arial" w:hAnsi="Arial" w:cs="Arial"/>
          <w:sz w:val="35"/>
          <w:szCs w:val="35"/>
        </w:rPr>
        <w:t>X</w:t>
      </w:r>
      <w:r w:rsidR="005359D2">
        <w:rPr>
          <w:rFonts w:ascii="Arial" w:hAnsi="Arial" w:cs="Arial"/>
          <w:sz w:val="35"/>
          <w:szCs w:val="35"/>
          <w:vertAlign w:val="subscript"/>
        </w:rPr>
        <w:t>b</w:t>
      </w:r>
      <w:bookmarkEnd w:id="3"/>
      <w:r w:rsidR="005359D2">
        <w:rPr>
          <w:rFonts w:ascii="Arial" w:hAnsi="Arial" w:cs="Arial"/>
          <w:sz w:val="35"/>
          <w:szCs w:val="35"/>
          <w:vertAlign w:val="subscript"/>
        </w:rPr>
        <w:t xml:space="preserve"> represented</w:t>
      </w:r>
      <w:r w:rsidR="0057360B">
        <w:rPr>
          <w:rFonts w:ascii="Arial" w:hAnsi="Arial" w:cs="Arial"/>
          <w:sz w:val="35"/>
          <w:szCs w:val="35"/>
          <w:vertAlign w:val="subscript"/>
        </w:rPr>
        <w:t xml:space="preserve"> </w:t>
      </w:r>
      <w:r w:rsidR="00514E5B">
        <w:rPr>
          <w:rStyle w:val="e24kjd"/>
          <w:sz w:val="24"/>
          <w:szCs w:val="24"/>
        </w:rPr>
        <w:t>respectively the</w:t>
      </w:r>
      <w:r w:rsidR="0057360B">
        <w:rPr>
          <w:rStyle w:val="e24kjd"/>
          <w:sz w:val="24"/>
          <w:szCs w:val="24"/>
        </w:rPr>
        <w:t xml:space="preserve"> nu</w:t>
      </w:r>
      <w:r w:rsidR="005359D2">
        <w:rPr>
          <w:rStyle w:val="e24kjd"/>
          <w:sz w:val="24"/>
          <w:szCs w:val="24"/>
        </w:rPr>
        <w:t xml:space="preserve">mber of </w:t>
      </w:r>
      <w:r w:rsidR="00514E5B">
        <w:rPr>
          <w:rStyle w:val="e24kjd"/>
          <w:sz w:val="24"/>
          <w:szCs w:val="24"/>
        </w:rPr>
        <w:t>years</w:t>
      </w:r>
      <w:r w:rsidR="005359D2">
        <w:rPr>
          <w:rStyle w:val="e24kjd"/>
          <w:sz w:val="24"/>
          <w:szCs w:val="24"/>
        </w:rPr>
        <w:t xml:space="preserve"> </w:t>
      </w:r>
      <w:r w:rsidR="00514E5B">
        <w:rPr>
          <w:rStyle w:val="e24kjd"/>
          <w:sz w:val="24"/>
          <w:szCs w:val="24"/>
        </w:rPr>
        <w:t>of the</w:t>
      </w:r>
      <w:r w:rsidR="005359D2">
        <w:rPr>
          <w:rStyle w:val="e24kjd"/>
          <w:sz w:val="24"/>
          <w:szCs w:val="24"/>
        </w:rPr>
        <w:t xml:space="preserve"> boat, the length of boat, The engine power and the boat brand. </w:t>
      </w:r>
      <w:r>
        <w:rPr>
          <w:rStyle w:val="e24kjd"/>
          <w:sz w:val="24"/>
          <w:szCs w:val="24"/>
        </w:rPr>
        <w:t xml:space="preserve"> </w:t>
      </w:r>
      <w:r w:rsidR="00514E5B">
        <w:rPr>
          <w:rStyle w:val="e24kjd"/>
          <w:sz w:val="24"/>
          <w:szCs w:val="24"/>
        </w:rPr>
        <w:t>Also,</w:t>
      </w:r>
      <w:r w:rsidR="005359D2">
        <w:rPr>
          <w:rStyle w:val="e24kjd"/>
          <w:sz w:val="24"/>
          <w:szCs w:val="24"/>
        </w:rPr>
        <w:t xml:space="preserve"> </w:t>
      </w:r>
      <w:r>
        <w:rPr>
          <w:rFonts w:ascii="Arial" w:hAnsi="Arial" w:cs="Arial"/>
          <w:sz w:val="35"/>
          <w:szCs w:val="35"/>
        </w:rPr>
        <w:t>β</w:t>
      </w:r>
      <w:r w:rsidRPr="005359D2">
        <w:rPr>
          <w:rFonts w:ascii="Arial" w:hAnsi="Arial" w:cs="Arial"/>
          <w:sz w:val="29"/>
          <w:szCs w:val="29"/>
          <w:vertAlign w:val="subscript"/>
        </w:rPr>
        <w:t>1</w:t>
      </w:r>
      <w:r>
        <w:rPr>
          <w:rFonts w:ascii="Arial" w:hAnsi="Arial" w:cs="Arial"/>
          <w:sz w:val="29"/>
          <w:szCs w:val="29"/>
        </w:rPr>
        <w:t>,</w:t>
      </w:r>
      <w:r w:rsidRPr="0048366B">
        <w:rPr>
          <w:rFonts w:ascii="Arial" w:hAnsi="Arial" w:cs="Arial"/>
          <w:sz w:val="35"/>
          <w:szCs w:val="35"/>
        </w:rPr>
        <w:t xml:space="preserve"> </w:t>
      </w:r>
      <w:r>
        <w:rPr>
          <w:rFonts w:ascii="Arial" w:hAnsi="Arial" w:cs="Arial"/>
          <w:sz w:val="35"/>
          <w:szCs w:val="35"/>
        </w:rPr>
        <w:t>β</w:t>
      </w:r>
      <w:r w:rsidRPr="005359D2">
        <w:rPr>
          <w:rFonts w:ascii="Arial" w:hAnsi="Arial" w:cs="Arial"/>
          <w:sz w:val="29"/>
          <w:szCs w:val="29"/>
          <w:vertAlign w:val="subscript"/>
        </w:rPr>
        <w:t>2</w:t>
      </w:r>
      <w:r>
        <w:rPr>
          <w:rFonts w:ascii="Arial" w:hAnsi="Arial" w:cs="Arial"/>
          <w:sz w:val="29"/>
          <w:szCs w:val="29"/>
        </w:rPr>
        <w:t>,</w:t>
      </w:r>
      <w:r w:rsidRPr="0048366B">
        <w:rPr>
          <w:rFonts w:ascii="Arial" w:hAnsi="Arial" w:cs="Arial"/>
          <w:sz w:val="35"/>
          <w:szCs w:val="35"/>
        </w:rPr>
        <w:t xml:space="preserve"> </w:t>
      </w:r>
      <w:bookmarkStart w:id="4" w:name="_Hlk35925833"/>
      <w:r>
        <w:rPr>
          <w:rFonts w:ascii="Arial" w:hAnsi="Arial" w:cs="Arial"/>
          <w:sz w:val="35"/>
          <w:szCs w:val="35"/>
        </w:rPr>
        <w:t>β</w:t>
      </w:r>
      <w:r w:rsidRPr="005359D2">
        <w:rPr>
          <w:rFonts w:ascii="Arial" w:hAnsi="Arial" w:cs="Arial"/>
          <w:sz w:val="29"/>
          <w:szCs w:val="29"/>
          <w:vertAlign w:val="subscript"/>
        </w:rPr>
        <w:t>3</w:t>
      </w:r>
      <w:bookmarkEnd w:id="4"/>
      <w:r w:rsidR="005359D2">
        <w:rPr>
          <w:rFonts w:ascii="Arial" w:hAnsi="Arial" w:cs="Arial"/>
          <w:sz w:val="29"/>
          <w:szCs w:val="29"/>
        </w:rPr>
        <w:t>,</w:t>
      </w:r>
      <w:r w:rsidR="005359D2" w:rsidRPr="005359D2">
        <w:rPr>
          <w:rFonts w:ascii="Arial" w:hAnsi="Arial" w:cs="Arial"/>
          <w:sz w:val="35"/>
          <w:szCs w:val="35"/>
        </w:rPr>
        <w:t xml:space="preserve"> </w:t>
      </w:r>
      <w:r w:rsidR="005359D2">
        <w:rPr>
          <w:rFonts w:ascii="Arial" w:hAnsi="Arial" w:cs="Arial"/>
          <w:sz w:val="35"/>
          <w:szCs w:val="35"/>
        </w:rPr>
        <w:t>β</w:t>
      </w:r>
      <w:r w:rsidR="005359D2" w:rsidRPr="005359D2">
        <w:rPr>
          <w:rFonts w:ascii="Arial" w:hAnsi="Arial" w:cs="Arial"/>
          <w:sz w:val="29"/>
          <w:szCs w:val="29"/>
          <w:vertAlign w:val="subscript"/>
        </w:rPr>
        <w:t>4</w:t>
      </w:r>
      <w:r>
        <w:rPr>
          <w:rFonts w:ascii="Arial" w:hAnsi="Arial" w:cs="Arial"/>
          <w:sz w:val="29"/>
          <w:szCs w:val="29"/>
        </w:rPr>
        <w:t xml:space="preserve"> </w:t>
      </w:r>
      <w:r w:rsidR="005359D2" w:rsidRPr="0048366B">
        <w:rPr>
          <w:rStyle w:val="e24kjd"/>
          <w:sz w:val="24"/>
          <w:szCs w:val="24"/>
        </w:rPr>
        <w:t>represent</w:t>
      </w:r>
      <w:r w:rsidR="005359D2">
        <w:rPr>
          <w:rFonts w:ascii="Arial" w:hAnsi="Arial" w:cs="Arial"/>
          <w:sz w:val="29"/>
          <w:szCs w:val="29"/>
        </w:rPr>
        <w:t xml:space="preserve"> </w:t>
      </w:r>
      <w:r w:rsidR="005359D2" w:rsidRPr="005359D2">
        <w:rPr>
          <w:rStyle w:val="e24kjd"/>
          <w:sz w:val="24"/>
          <w:szCs w:val="24"/>
        </w:rPr>
        <w:t>respectively</w:t>
      </w:r>
      <w:r w:rsidRPr="0038056C">
        <w:rPr>
          <w:rStyle w:val="e24kjd"/>
          <w:sz w:val="24"/>
          <w:szCs w:val="24"/>
        </w:rPr>
        <w:t xml:space="preserve"> th</w:t>
      </w:r>
      <w:r>
        <w:rPr>
          <w:rStyle w:val="e24kjd"/>
          <w:sz w:val="24"/>
          <w:szCs w:val="24"/>
        </w:rPr>
        <w:t xml:space="preserve">e slope of </w:t>
      </w:r>
      <w:r w:rsidRPr="00832974">
        <w:rPr>
          <w:rFonts w:ascii="Arial" w:hAnsi="Arial" w:cs="Arial"/>
          <w:sz w:val="35"/>
          <w:szCs w:val="35"/>
        </w:rPr>
        <w:t>X</w:t>
      </w:r>
      <w:r w:rsidR="005359D2">
        <w:rPr>
          <w:rStyle w:val="e24kjd"/>
          <w:sz w:val="24"/>
          <w:szCs w:val="24"/>
        </w:rPr>
        <w:t>y</w:t>
      </w:r>
      <w:r>
        <w:rPr>
          <w:rStyle w:val="e24kjd"/>
          <w:sz w:val="24"/>
          <w:szCs w:val="24"/>
        </w:rPr>
        <w:t>,</w:t>
      </w:r>
      <w:r w:rsidRPr="005A083B">
        <w:rPr>
          <w:rFonts w:ascii="Arial" w:hAnsi="Arial" w:cs="Arial"/>
          <w:sz w:val="35"/>
          <w:szCs w:val="35"/>
        </w:rPr>
        <w:t xml:space="preserve"> </w:t>
      </w:r>
      <w:r w:rsidRPr="00832974">
        <w:rPr>
          <w:rFonts w:ascii="Arial" w:hAnsi="Arial" w:cs="Arial"/>
          <w:sz w:val="35"/>
          <w:szCs w:val="35"/>
        </w:rPr>
        <w:t>X</w:t>
      </w:r>
      <w:r w:rsidR="005359D2">
        <w:rPr>
          <w:rStyle w:val="e24kjd"/>
          <w:sz w:val="24"/>
          <w:szCs w:val="24"/>
        </w:rPr>
        <w:t>l</w:t>
      </w:r>
      <w:r>
        <w:rPr>
          <w:rStyle w:val="e24kjd"/>
          <w:sz w:val="24"/>
          <w:szCs w:val="24"/>
        </w:rPr>
        <w:t>,</w:t>
      </w:r>
      <w:r w:rsidRPr="005A083B">
        <w:rPr>
          <w:rFonts w:ascii="Arial" w:hAnsi="Arial" w:cs="Arial"/>
          <w:sz w:val="35"/>
          <w:szCs w:val="35"/>
        </w:rPr>
        <w:t xml:space="preserve"> </w:t>
      </w:r>
      <w:bookmarkStart w:id="5" w:name="_Hlk35754344"/>
      <w:r w:rsidRPr="00832974">
        <w:rPr>
          <w:rFonts w:ascii="Arial" w:hAnsi="Arial" w:cs="Arial"/>
          <w:sz w:val="35"/>
          <w:szCs w:val="35"/>
        </w:rPr>
        <w:t>X</w:t>
      </w:r>
      <w:r w:rsidR="005359D2">
        <w:rPr>
          <w:rStyle w:val="e24kjd"/>
          <w:sz w:val="24"/>
          <w:szCs w:val="24"/>
        </w:rPr>
        <w:t>e</w:t>
      </w:r>
      <w:bookmarkEnd w:id="5"/>
      <w:r w:rsidR="005359D2">
        <w:rPr>
          <w:rStyle w:val="e24kjd"/>
          <w:sz w:val="24"/>
          <w:szCs w:val="24"/>
        </w:rPr>
        <w:t>,</w:t>
      </w:r>
      <w:r w:rsidR="005359D2" w:rsidRPr="005359D2">
        <w:rPr>
          <w:rFonts w:ascii="Arial" w:hAnsi="Arial" w:cs="Arial"/>
          <w:sz w:val="35"/>
          <w:szCs w:val="35"/>
        </w:rPr>
        <w:t xml:space="preserve"> </w:t>
      </w:r>
      <w:r w:rsidR="00476D96" w:rsidRPr="00832974">
        <w:rPr>
          <w:rFonts w:ascii="Arial" w:hAnsi="Arial" w:cs="Arial"/>
          <w:sz w:val="35"/>
          <w:szCs w:val="35"/>
        </w:rPr>
        <w:t>X</w:t>
      </w:r>
      <w:r w:rsidR="00476D96">
        <w:rPr>
          <w:rStyle w:val="e24kjd"/>
          <w:sz w:val="24"/>
          <w:szCs w:val="24"/>
        </w:rPr>
        <w:t>b and</w:t>
      </w:r>
      <w:r w:rsidR="005359D2">
        <w:rPr>
          <w:rStyle w:val="e24kjd"/>
          <w:sz w:val="24"/>
          <w:szCs w:val="24"/>
        </w:rPr>
        <w:t xml:space="preserve"> </w:t>
      </w:r>
      <w:r w:rsidR="005359D2" w:rsidRPr="005359D2">
        <w:rPr>
          <w:rFonts w:ascii="Arial" w:hAnsi="Arial" w:cs="Arial"/>
          <w:sz w:val="35"/>
          <w:szCs w:val="35"/>
        </w:rPr>
        <w:t>β</w:t>
      </w:r>
      <w:r w:rsidR="00476D96" w:rsidRPr="005359D2">
        <w:rPr>
          <w:rFonts w:ascii="Arial" w:hAnsi="Arial" w:cs="Arial"/>
          <w:sz w:val="29"/>
          <w:szCs w:val="29"/>
          <w:vertAlign w:val="subscript"/>
        </w:rPr>
        <w:t>0</w:t>
      </w:r>
      <w:r w:rsidR="00476D96">
        <w:rPr>
          <w:rFonts w:ascii="Arial" w:hAnsi="Arial" w:cs="Arial"/>
          <w:sz w:val="29"/>
          <w:szCs w:val="29"/>
        </w:rPr>
        <w:t xml:space="preserve"> the</w:t>
      </w:r>
      <w:r w:rsidR="005359D2" w:rsidRPr="005359D2">
        <w:rPr>
          <w:rStyle w:val="e24kjd"/>
          <w:sz w:val="24"/>
          <w:szCs w:val="24"/>
        </w:rPr>
        <w:t xml:space="preserve"> equation intercept.</w:t>
      </w:r>
      <w:r w:rsidR="005359D2">
        <w:rPr>
          <w:rFonts w:ascii="Arial" w:hAnsi="Arial" w:cs="Arial"/>
          <w:sz w:val="29"/>
          <w:szCs w:val="29"/>
        </w:rPr>
        <w:t xml:space="preserve"> </w:t>
      </w:r>
    </w:p>
    <w:p w14:paraId="7B576455" w14:textId="3C452AB9" w:rsidR="009231AC" w:rsidRDefault="009231AC" w:rsidP="009231AC">
      <w:r>
        <w:t xml:space="preserve">                  </w:t>
      </w:r>
      <w:r w:rsidR="00476D96">
        <w:t xml:space="preserve">According </w:t>
      </w:r>
      <w:r w:rsidR="007B3A91">
        <w:t>to distribution</w:t>
      </w:r>
      <w:r w:rsidR="00DE2B39">
        <w:t xml:space="preserve"> below,</w:t>
      </w:r>
      <w:r w:rsidR="00496DE5">
        <w:t xml:space="preserve"> </w:t>
      </w:r>
      <w:r w:rsidR="00514E5B">
        <w:t>model.</w:t>
      </w:r>
      <w:r w:rsidR="00496DE5">
        <w:t xml:space="preserve"> price model equation can be state </w:t>
      </w:r>
      <w:r w:rsidR="00514E5B">
        <w:t>as:</w:t>
      </w:r>
    </w:p>
    <w:p w14:paraId="5657879D" w14:textId="656C428D" w:rsidR="00496DE5" w:rsidRDefault="00496DE5" w:rsidP="009231AC">
      <w:pPr>
        <w:rPr>
          <w:rStyle w:val="e24kjd"/>
          <w:sz w:val="24"/>
          <w:szCs w:val="24"/>
        </w:rPr>
      </w:pPr>
      <w:r w:rsidRPr="007B3A91">
        <w:rPr>
          <w:rFonts w:ascii="Arial" w:hAnsi="Arial" w:cs="Arial"/>
          <w:sz w:val="35"/>
          <w:szCs w:val="35"/>
        </w:rPr>
        <w:t>Y</w:t>
      </w:r>
      <w:r w:rsidRPr="007B3A91">
        <w:rPr>
          <w:b/>
          <w:bCs/>
          <w:sz w:val="28"/>
          <w:szCs w:val="28"/>
        </w:rPr>
        <w:t>=-6451</w:t>
      </w:r>
      <w:r w:rsidR="007B3A91" w:rsidRPr="007B3A91">
        <w:rPr>
          <w:b/>
          <w:bCs/>
          <w:sz w:val="28"/>
          <w:szCs w:val="28"/>
        </w:rPr>
        <w:t>6</w:t>
      </w:r>
      <w:r w:rsidR="007B3A91">
        <w:rPr>
          <w:b/>
          <w:bCs/>
          <w:sz w:val="28"/>
          <w:szCs w:val="28"/>
        </w:rPr>
        <w:t xml:space="preserve"> </w:t>
      </w:r>
      <w:r w:rsidR="007B3A91" w:rsidRPr="007B3A91">
        <w:rPr>
          <w:b/>
          <w:bCs/>
          <w:sz w:val="48"/>
          <w:szCs w:val="48"/>
        </w:rPr>
        <w:t>-</w:t>
      </w:r>
      <w:r w:rsidR="007B3A91">
        <w:rPr>
          <w:b/>
          <w:bCs/>
          <w:sz w:val="28"/>
          <w:szCs w:val="28"/>
        </w:rPr>
        <w:t xml:space="preserve"> </w:t>
      </w:r>
      <w:r w:rsidR="007B3A91" w:rsidRPr="007B3A91">
        <w:rPr>
          <w:b/>
          <w:bCs/>
          <w:sz w:val="28"/>
          <w:szCs w:val="28"/>
        </w:rPr>
        <w:t>3432.31</w:t>
      </w:r>
      <w:r w:rsidR="007B3A91" w:rsidRPr="007B3A91">
        <w:rPr>
          <w:rFonts w:ascii="Arial" w:hAnsi="Arial" w:cs="Arial"/>
          <w:sz w:val="35"/>
          <w:szCs w:val="35"/>
        </w:rPr>
        <w:t xml:space="preserve"> </w:t>
      </w:r>
      <w:r w:rsidR="007B3A91" w:rsidRPr="00832974">
        <w:rPr>
          <w:rFonts w:ascii="Arial" w:hAnsi="Arial" w:cs="Arial"/>
          <w:sz w:val="35"/>
          <w:szCs w:val="35"/>
        </w:rPr>
        <w:t>X</w:t>
      </w:r>
      <w:r w:rsidR="007B3A91">
        <w:rPr>
          <w:rStyle w:val="e24kjd"/>
          <w:sz w:val="24"/>
          <w:szCs w:val="24"/>
        </w:rPr>
        <w:t xml:space="preserve">y </w:t>
      </w:r>
      <w:r w:rsidR="007B3A91" w:rsidRPr="007B3A91">
        <w:rPr>
          <w:b/>
          <w:bCs/>
          <w:sz w:val="48"/>
          <w:szCs w:val="48"/>
        </w:rPr>
        <w:t>+</w:t>
      </w:r>
      <w:r w:rsidR="007B3A91">
        <w:rPr>
          <w:rStyle w:val="e24kjd"/>
          <w:sz w:val="24"/>
          <w:szCs w:val="24"/>
        </w:rPr>
        <w:t xml:space="preserve"> </w:t>
      </w:r>
      <w:r w:rsidR="007B3A91" w:rsidRPr="007B3A91">
        <w:rPr>
          <w:b/>
          <w:bCs/>
          <w:sz w:val="28"/>
          <w:szCs w:val="28"/>
        </w:rPr>
        <w:t>5359.89</w:t>
      </w:r>
      <w:r w:rsidR="007B3A91" w:rsidRPr="007B3A91">
        <w:rPr>
          <w:rFonts w:ascii="Arial" w:hAnsi="Arial" w:cs="Arial"/>
          <w:sz w:val="35"/>
          <w:szCs w:val="35"/>
        </w:rPr>
        <w:t xml:space="preserve"> </w:t>
      </w:r>
      <w:r w:rsidR="007B3A91" w:rsidRPr="00832974">
        <w:rPr>
          <w:rFonts w:ascii="Arial" w:hAnsi="Arial" w:cs="Arial"/>
          <w:sz w:val="35"/>
          <w:szCs w:val="35"/>
        </w:rPr>
        <w:t>X</w:t>
      </w:r>
      <w:r w:rsidR="007B3A91">
        <w:rPr>
          <w:rStyle w:val="e24kjd"/>
          <w:sz w:val="24"/>
          <w:szCs w:val="24"/>
        </w:rPr>
        <w:t xml:space="preserve">l </w:t>
      </w:r>
      <w:r w:rsidR="007B3A91" w:rsidRPr="007B3A91">
        <w:rPr>
          <w:b/>
          <w:bCs/>
          <w:sz w:val="48"/>
          <w:szCs w:val="48"/>
        </w:rPr>
        <w:t xml:space="preserve">+ </w:t>
      </w:r>
      <w:r w:rsidR="007B3A91" w:rsidRPr="007B3A91">
        <w:rPr>
          <w:b/>
          <w:bCs/>
          <w:sz w:val="28"/>
          <w:szCs w:val="28"/>
        </w:rPr>
        <w:t xml:space="preserve">106.62 </w:t>
      </w:r>
      <w:r w:rsidR="007B3A91" w:rsidRPr="00832974">
        <w:rPr>
          <w:rFonts w:ascii="Arial" w:hAnsi="Arial" w:cs="Arial"/>
          <w:sz w:val="35"/>
          <w:szCs w:val="35"/>
        </w:rPr>
        <w:t>X</w:t>
      </w:r>
      <w:r w:rsidR="007B3A91">
        <w:rPr>
          <w:rStyle w:val="e24kjd"/>
          <w:sz w:val="24"/>
          <w:szCs w:val="24"/>
        </w:rPr>
        <w:t>e</w:t>
      </w:r>
      <w:r w:rsidR="007B3A91" w:rsidRPr="007B3A91">
        <w:rPr>
          <w:b/>
          <w:bCs/>
          <w:sz w:val="48"/>
          <w:szCs w:val="48"/>
        </w:rPr>
        <w:t xml:space="preserve"> -</w:t>
      </w:r>
      <w:r w:rsidR="007B3A91">
        <w:rPr>
          <w:b/>
          <w:bCs/>
          <w:sz w:val="48"/>
          <w:szCs w:val="48"/>
        </w:rPr>
        <w:t xml:space="preserve"> </w:t>
      </w:r>
      <w:r w:rsidR="007B3A91" w:rsidRPr="007B3A91">
        <w:rPr>
          <w:b/>
          <w:bCs/>
          <w:sz w:val="28"/>
          <w:szCs w:val="28"/>
        </w:rPr>
        <w:t>17692.04</w:t>
      </w:r>
      <w:r w:rsidR="007B3A91" w:rsidRPr="007B3A91">
        <w:rPr>
          <w:rFonts w:ascii="Arial" w:hAnsi="Arial" w:cs="Arial"/>
          <w:sz w:val="35"/>
          <w:szCs w:val="35"/>
        </w:rPr>
        <w:t xml:space="preserve"> </w:t>
      </w:r>
      <w:r w:rsidR="007B3A91" w:rsidRPr="006A6EA5">
        <w:rPr>
          <w:rFonts w:ascii="Arial" w:hAnsi="Arial" w:cs="Arial"/>
          <w:sz w:val="35"/>
          <w:szCs w:val="35"/>
        </w:rPr>
        <w:t>X</w:t>
      </w:r>
      <w:r w:rsidR="007B3A91">
        <w:rPr>
          <w:rFonts w:ascii="Arial" w:hAnsi="Arial" w:cs="Arial"/>
          <w:sz w:val="35"/>
          <w:szCs w:val="35"/>
          <w:vertAlign w:val="subscript"/>
        </w:rPr>
        <w:t>b</w:t>
      </w:r>
      <w:r w:rsidR="007B3A91" w:rsidRPr="007B3A91">
        <w:rPr>
          <w:rFonts w:ascii="Arial" w:hAnsi="Arial" w:cs="Arial"/>
          <w:sz w:val="35"/>
          <w:szCs w:val="35"/>
          <w:vertAlign w:val="subscript"/>
        </w:rPr>
        <w:t xml:space="preserve"> (BL)</w:t>
      </w:r>
      <w:r w:rsidR="007B3A91">
        <w:rPr>
          <w:rFonts w:ascii="Arial" w:hAnsi="Arial" w:cs="Arial"/>
          <w:sz w:val="35"/>
          <w:szCs w:val="35"/>
          <w:vertAlign w:val="subscript"/>
        </w:rPr>
        <w:t xml:space="preserve"> </w:t>
      </w:r>
      <w:r w:rsidR="007B3A91" w:rsidRPr="007B3A91">
        <w:rPr>
          <w:b/>
          <w:bCs/>
          <w:sz w:val="48"/>
          <w:szCs w:val="48"/>
        </w:rPr>
        <w:t>+</w:t>
      </w:r>
      <w:r w:rsidR="007B3A91">
        <w:rPr>
          <w:b/>
          <w:bCs/>
          <w:sz w:val="48"/>
          <w:szCs w:val="48"/>
        </w:rPr>
        <w:t xml:space="preserve"> </w:t>
      </w:r>
      <w:r w:rsidR="007B3A91" w:rsidRPr="00F410FE">
        <w:rPr>
          <w:rFonts w:ascii="Arial" w:hAnsi="Arial" w:cs="Arial"/>
          <w:sz w:val="32"/>
          <w:szCs w:val="32"/>
        </w:rPr>
        <w:t>€</w:t>
      </w:r>
    </w:p>
    <w:p w14:paraId="75BB08EA" w14:textId="7151AD24" w:rsidR="007B3A91" w:rsidRPr="00F410FE" w:rsidRDefault="007B3A91" w:rsidP="009231AC">
      <w:pPr>
        <w:rPr>
          <w:sz w:val="32"/>
          <w:szCs w:val="32"/>
        </w:rPr>
      </w:pPr>
      <w:r>
        <w:rPr>
          <w:sz w:val="32"/>
          <w:szCs w:val="32"/>
        </w:rPr>
        <w:t xml:space="preserve"> </w:t>
      </w:r>
    </w:p>
    <w:p w14:paraId="3B9EBEC2" w14:textId="3D55AF66" w:rsidR="009231AC" w:rsidRDefault="009231AC" w:rsidP="009231AC">
      <w:r>
        <w:t xml:space="preserve">     </w:t>
      </w:r>
      <w:r w:rsidR="00FC36EF" w:rsidRPr="00FC36EF">
        <w:rPr>
          <w:noProof/>
        </w:rPr>
        <w:drawing>
          <wp:inline distT="0" distB="0" distL="0" distR="0" wp14:anchorId="1B36B765" wp14:editId="1D266147">
            <wp:extent cx="33909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1314450"/>
                    </a:xfrm>
                    <a:prstGeom prst="rect">
                      <a:avLst/>
                    </a:prstGeom>
                  </pic:spPr>
                </pic:pic>
              </a:graphicData>
            </a:graphic>
          </wp:inline>
        </w:drawing>
      </w:r>
      <w:r>
        <w:t xml:space="preserve">                                                   </w:t>
      </w:r>
    </w:p>
    <w:p w14:paraId="5408F589" w14:textId="77777777" w:rsidR="009231AC" w:rsidRPr="006C48CD" w:rsidRDefault="009231AC" w:rsidP="009231AC">
      <w:pPr>
        <w:rPr>
          <w:rStyle w:val="e24kjd"/>
          <w:u w:val="single"/>
        </w:rPr>
      </w:pPr>
      <w:r w:rsidRPr="006C48CD">
        <w:rPr>
          <w:rStyle w:val="e24kjd"/>
          <w:u w:val="single"/>
        </w:rPr>
        <w:t xml:space="preserve">Hypothesize the model </w:t>
      </w:r>
    </w:p>
    <w:p w14:paraId="76C07989" w14:textId="6FFB6798" w:rsidR="009231AC" w:rsidRDefault="009231AC" w:rsidP="009231AC">
      <w:r>
        <w:t xml:space="preserve">Let state that the average price of boat is function of number of </w:t>
      </w:r>
      <w:r w:rsidR="007C17D5">
        <w:t>years</w:t>
      </w:r>
      <w:r w:rsidR="002E7B13">
        <w:t>,</w:t>
      </w:r>
      <w:r>
        <w:t xml:space="preserve"> motor side and brand of boat so</w:t>
      </w:r>
    </w:p>
    <w:p w14:paraId="0A3DB7E8" w14:textId="531B9672" w:rsidR="009231AC" w:rsidRDefault="009231AC" w:rsidP="009231AC">
      <w:pPr>
        <w:spacing w:line="240" w:lineRule="auto"/>
        <w:rPr>
          <w:rFonts w:ascii="Arial" w:hAnsi="Arial" w:cs="Arial"/>
          <w:sz w:val="29"/>
          <w:szCs w:val="29"/>
        </w:rPr>
      </w:pPr>
      <w:r>
        <w:rPr>
          <w:rFonts w:ascii="Arial" w:hAnsi="Arial" w:cs="Arial"/>
          <w:sz w:val="35"/>
          <w:szCs w:val="35"/>
        </w:rPr>
        <w:t>let H</w:t>
      </w:r>
      <w:r w:rsidRPr="00882960">
        <w:t>0</w:t>
      </w:r>
      <w:r w:rsidRPr="00882960">
        <w:rPr>
          <w:rFonts w:ascii="Arial" w:hAnsi="Arial" w:cs="Arial"/>
          <w:sz w:val="35"/>
          <w:szCs w:val="35"/>
        </w:rPr>
        <w:t>=</w:t>
      </w:r>
      <w:r w:rsidRPr="00C32356">
        <w:rPr>
          <w:rFonts w:ascii="Arial" w:hAnsi="Arial" w:cs="Arial"/>
          <w:sz w:val="35"/>
          <w:szCs w:val="35"/>
        </w:rPr>
        <w:t xml:space="preserve"> </w:t>
      </w:r>
      <w:r>
        <w:rPr>
          <w:rFonts w:ascii="Arial" w:hAnsi="Arial" w:cs="Arial"/>
          <w:sz w:val="35"/>
          <w:szCs w:val="35"/>
        </w:rPr>
        <w:t>β</w:t>
      </w:r>
      <w:r w:rsidRPr="00E5106B">
        <w:rPr>
          <w:rFonts w:ascii="Arial" w:hAnsi="Arial" w:cs="Arial"/>
          <w:sz w:val="29"/>
          <w:szCs w:val="29"/>
          <w:vertAlign w:val="subscript"/>
        </w:rPr>
        <w:t>1</w:t>
      </w:r>
      <w:r>
        <w:rPr>
          <w:rFonts w:ascii="Arial" w:hAnsi="Arial" w:cs="Arial"/>
          <w:sz w:val="29"/>
          <w:szCs w:val="29"/>
        </w:rPr>
        <w:t>=</w:t>
      </w:r>
      <w:r w:rsidRPr="0037010C">
        <w:rPr>
          <w:rFonts w:ascii="Arial" w:hAnsi="Arial" w:cs="Arial"/>
          <w:sz w:val="35"/>
          <w:szCs w:val="35"/>
        </w:rPr>
        <w:t xml:space="preserve"> </w:t>
      </w:r>
      <w:r>
        <w:rPr>
          <w:rFonts w:ascii="Arial" w:hAnsi="Arial" w:cs="Arial"/>
          <w:sz w:val="35"/>
          <w:szCs w:val="35"/>
        </w:rPr>
        <w:t>β</w:t>
      </w:r>
      <w:r w:rsidRPr="00E5106B">
        <w:rPr>
          <w:rFonts w:ascii="Arial" w:hAnsi="Arial" w:cs="Arial"/>
          <w:sz w:val="29"/>
          <w:szCs w:val="29"/>
          <w:vertAlign w:val="subscript"/>
        </w:rPr>
        <w:t>2</w:t>
      </w:r>
      <w:r>
        <w:rPr>
          <w:rFonts w:ascii="Arial" w:hAnsi="Arial" w:cs="Arial"/>
          <w:sz w:val="29"/>
          <w:szCs w:val="29"/>
        </w:rPr>
        <w:t>=</w:t>
      </w:r>
      <w:r w:rsidRPr="0037010C">
        <w:rPr>
          <w:rFonts w:ascii="Arial" w:hAnsi="Arial" w:cs="Arial"/>
          <w:sz w:val="35"/>
          <w:szCs w:val="35"/>
        </w:rPr>
        <w:t xml:space="preserve"> </w:t>
      </w:r>
      <w:r>
        <w:rPr>
          <w:rFonts w:ascii="Arial" w:hAnsi="Arial" w:cs="Arial"/>
          <w:sz w:val="35"/>
          <w:szCs w:val="35"/>
        </w:rPr>
        <w:t>β</w:t>
      </w:r>
      <w:r w:rsidRPr="00E5106B">
        <w:rPr>
          <w:rFonts w:ascii="Arial" w:hAnsi="Arial" w:cs="Arial"/>
          <w:sz w:val="29"/>
          <w:szCs w:val="29"/>
          <w:vertAlign w:val="subscript"/>
        </w:rPr>
        <w:t>3</w:t>
      </w:r>
      <w:r>
        <w:rPr>
          <w:rFonts w:ascii="Arial" w:hAnsi="Arial" w:cs="Arial"/>
          <w:sz w:val="29"/>
          <w:szCs w:val="29"/>
        </w:rPr>
        <w:t>=</w:t>
      </w:r>
      <w:r w:rsidR="00B1355D" w:rsidRPr="00B1355D">
        <w:rPr>
          <w:rFonts w:ascii="Arial" w:hAnsi="Arial" w:cs="Arial"/>
          <w:sz w:val="35"/>
          <w:szCs w:val="35"/>
        </w:rPr>
        <w:t xml:space="preserve"> </w:t>
      </w:r>
      <w:r w:rsidR="00B1355D">
        <w:rPr>
          <w:rFonts w:ascii="Arial" w:hAnsi="Arial" w:cs="Arial"/>
          <w:sz w:val="35"/>
          <w:szCs w:val="35"/>
        </w:rPr>
        <w:t>β</w:t>
      </w:r>
      <w:r w:rsidR="00E5106B" w:rsidRPr="00E5106B">
        <w:rPr>
          <w:rFonts w:ascii="Arial" w:hAnsi="Arial" w:cs="Arial"/>
          <w:sz w:val="29"/>
          <w:szCs w:val="29"/>
          <w:vertAlign w:val="subscript"/>
        </w:rPr>
        <w:t>4</w:t>
      </w:r>
      <w:r w:rsidR="00E5106B">
        <w:rPr>
          <w:rFonts w:ascii="Arial" w:hAnsi="Arial" w:cs="Arial"/>
          <w:sz w:val="29"/>
          <w:szCs w:val="29"/>
        </w:rPr>
        <w:t>=</w:t>
      </w:r>
      <w:r>
        <w:rPr>
          <w:rFonts w:ascii="Arial" w:hAnsi="Arial" w:cs="Arial"/>
          <w:sz w:val="29"/>
          <w:szCs w:val="29"/>
        </w:rPr>
        <w:t>0</w:t>
      </w:r>
    </w:p>
    <w:p w14:paraId="7CC4E6B1" w14:textId="77777777" w:rsidR="009231AC" w:rsidRDefault="009231AC" w:rsidP="009231AC">
      <w:pPr>
        <w:spacing w:line="240" w:lineRule="auto"/>
        <w:rPr>
          <w:rFonts w:ascii="Arial" w:hAnsi="Arial" w:cs="Arial"/>
          <w:sz w:val="35"/>
          <w:szCs w:val="35"/>
        </w:rPr>
      </w:pPr>
      <w:r>
        <w:rPr>
          <w:rFonts w:ascii="Arial" w:hAnsi="Arial" w:cs="Arial"/>
          <w:sz w:val="29"/>
          <w:szCs w:val="29"/>
        </w:rPr>
        <w:t xml:space="preserve">      Ha= at least 1 </w:t>
      </w:r>
      <w:r>
        <w:rPr>
          <w:rFonts w:ascii="Arial" w:hAnsi="Arial" w:cs="Arial"/>
          <w:sz w:val="35"/>
          <w:szCs w:val="35"/>
        </w:rPr>
        <w:t>β ≠ 0</w:t>
      </w:r>
    </w:p>
    <w:p w14:paraId="28D302F9" w14:textId="77777777" w:rsidR="009231AC" w:rsidRDefault="009231AC" w:rsidP="009231AC">
      <w:pPr>
        <w:spacing w:line="240" w:lineRule="auto"/>
        <w:rPr>
          <w:rFonts w:ascii="Arial" w:hAnsi="Arial" w:cs="Arial"/>
          <w:sz w:val="35"/>
          <w:szCs w:val="35"/>
        </w:rPr>
      </w:pPr>
      <w:r>
        <w:rPr>
          <w:rFonts w:ascii="Arial" w:hAnsi="Arial" w:cs="Arial"/>
          <w:sz w:val="35"/>
          <w:szCs w:val="35"/>
        </w:rPr>
        <w:t>Α=0.05 reject if prob&gt;F=0.05, Prob&gt;F=.0001</w:t>
      </w:r>
    </w:p>
    <w:p w14:paraId="4225C8DF" w14:textId="06C7E9CA" w:rsidR="009231AC" w:rsidRDefault="009231AC" w:rsidP="009231AC">
      <w:pPr>
        <w:spacing w:line="480" w:lineRule="auto"/>
        <w:rPr>
          <w:rStyle w:val="e24kjd"/>
          <w:sz w:val="24"/>
          <w:szCs w:val="24"/>
        </w:rPr>
      </w:pPr>
      <w:r w:rsidRPr="00FC4D70">
        <w:rPr>
          <w:rStyle w:val="e24kjd"/>
          <w:sz w:val="24"/>
          <w:szCs w:val="24"/>
        </w:rPr>
        <w:t>By rejecting the null hypothesize, we conclude that the model is significant.</w:t>
      </w:r>
    </w:p>
    <w:p w14:paraId="3E97F89D" w14:textId="77777777" w:rsidR="009231AC" w:rsidRDefault="009231AC" w:rsidP="009231AC">
      <w:pPr>
        <w:spacing w:line="480" w:lineRule="auto"/>
        <w:rPr>
          <w:rStyle w:val="e24kjd"/>
          <w:sz w:val="24"/>
          <w:szCs w:val="24"/>
        </w:rPr>
      </w:pPr>
      <w:r>
        <w:rPr>
          <w:rStyle w:val="e24kjd"/>
          <w:sz w:val="24"/>
          <w:szCs w:val="24"/>
        </w:rPr>
        <w:lastRenderedPageBreak/>
        <w:t>How good the model is?</w:t>
      </w:r>
    </w:p>
    <w:p w14:paraId="67298490" w14:textId="3D538D95" w:rsidR="009231AC" w:rsidRDefault="009231AC" w:rsidP="009231AC">
      <w:pPr>
        <w:spacing w:line="480" w:lineRule="auto"/>
        <w:rPr>
          <w:rStyle w:val="e24kjd"/>
          <w:sz w:val="24"/>
          <w:szCs w:val="24"/>
        </w:rPr>
      </w:pPr>
      <w:r>
        <w:rPr>
          <w:rStyle w:val="e24kjd"/>
          <w:sz w:val="24"/>
          <w:szCs w:val="24"/>
        </w:rPr>
        <w:t xml:space="preserve"> Because we have</w:t>
      </w:r>
      <w:r>
        <w:t xml:space="preserve"> more than one independent variable R</w:t>
      </w:r>
      <w:r w:rsidRPr="00BD2104">
        <w:rPr>
          <w:vertAlign w:val="superscript"/>
        </w:rPr>
        <w:t>2</w:t>
      </w:r>
      <w:r>
        <w:rPr>
          <w:vertAlign w:val="superscript"/>
        </w:rPr>
        <w:t>adj</w:t>
      </w:r>
      <w:r>
        <w:t xml:space="preserve"> is </w:t>
      </w:r>
      <w:r w:rsidR="007F0CD3">
        <w:t xml:space="preserve">needed to </w:t>
      </w:r>
      <w:r>
        <w:t xml:space="preserve">analysis the model. </w:t>
      </w:r>
    </w:p>
    <w:p w14:paraId="3ECF66DF" w14:textId="78FF4544" w:rsidR="009231AC" w:rsidRDefault="009231AC" w:rsidP="009231AC">
      <w:pPr>
        <w:spacing w:line="480" w:lineRule="auto"/>
      </w:pPr>
      <w:r>
        <w:rPr>
          <w:rStyle w:val="e24kjd"/>
          <w:sz w:val="24"/>
          <w:szCs w:val="24"/>
        </w:rPr>
        <w:t>The</w:t>
      </w:r>
      <w:r w:rsidR="007F0CD3">
        <w:rPr>
          <w:rStyle w:val="e24kjd"/>
          <w:sz w:val="24"/>
          <w:szCs w:val="24"/>
        </w:rPr>
        <w:t xml:space="preserve"> </w:t>
      </w:r>
      <w:r>
        <w:t>R</w:t>
      </w:r>
      <w:r w:rsidRPr="00BD2104">
        <w:rPr>
          <w:vertAlign w:val="superscript"/>
        </w:rPr>
        <w:t>2</w:t>
      </w:r>
      <w:r>
        <w:rPr>
          <w:vertAlign w:val="superscript"/>
        </w:rPr>
        <w:t>adj</w:t>
      </w:r>
      <w:r>
        <w:t xml:space="preserve"> =</w:t>
      </w:r>
      <w:r w:rsidR="00064788">
        <w:t xml:space="preserve">89.66% </w:t>
      </w:r>
      <w:r>
        <w:t xml:space="preserve"> </w:t>
      </w:r>
      <w:r w:rsidR="007F0CD3">
        <w:t xml:space="preserve"> mean independent variable explain 89.66% of </w:t>
      </w:r>
      <w:r w:rsidR="00BB365C">
        <w:t>dependent variable</w:t>
      </w:r>
      <w:r w:rsidR="00594760">
        <w:t xml:space="preserve">. </w:t>
      </w:r>
    </w:p>
    <w:p w14:paraId="07371EB0" w14:textId="4B6A149F" w:rsidR="00064788" w:rsidRPr="00927FA6" w:rsidRDefault="00BB365C" w:rsidP="00064788">
      <w:pPr>
        <w:spacing w:line="480" w:lineRule="auto"/>
        <w:rPr>
          <w:rStyle w:val="e24kjd"/>
        </w:rPr>
      </w:pPr>
      <w:r>
        <w:t xml:space="preserve"> The </w:t>
      </w:r>
      <w:r w:rsidR="007F0CD3">
        <w:t>Text of</w:t>
      </w:r>
      <w:r>
        <w:t xml:space="preserve"> the individual</w:t>
      </w:r>
      <w:r w:rsidR="007F0CD3">
        <w:t xml:space="preserve"> </w:t>
      </w:r>
      <w:r>
        <w:t xml:space="preserve">independent term confirm the significance of each </w:t>
      </w:r>
    </w:p>
    <w:p w14:paraId="4C1CB55F" w14:textId="0C507320" w:rsidR="00064788" w:rsidRDefault="00064788" w:rsidP="00064788">
      <w:pPr>
        <w:spacing w:line="480" w:lineRule="auto"/>
        <w:rPr>
          <w:rStyle w:val="e24kjd"/>
          <w:sz w:val="24"/>
          <w:szCs w:val="24"/>
        </w:rPr>
      </w:pPr>
      <w:r>
        <w:rPr>
          <w:rStyle w:val="e24kjd"/>
          <w:sz w:val="24"/>
          <w:szCs w:val="24"/>
        </w:rPr>
        <w:t>Quantile plot show the set of observation concentrate around the straight line show the normal distribution of residual. As far as predictor correlation is concern, multivariable analysis table do not present any form   strong correlation between predictor. This mean none of predictor cannot be remove from model due to multicollinearity.</w:t>
      </w:r>
    </w:p>
    <w:p w14:paraId="0BF2D03D" w14:textId="04298F26" w:rsidR="00792E2E" w:rsidRPr="00B72070" w:rsidRDefault="005A06D0" w:rsidP="00064788">
      <w:pPr>
        <w:spacing w:line="480" w:lineRule="auto"/>
        <w:rPr>
          <w:rStyle w:val="e24kjd"/>
          <w:b/>
          <w:bCs/>
          <w:sz w:val="24"/>
          <w:szCs w:val="24"/>
        </w:rPr>
      </w:pPr>
      <w:r w:rsidRPr="00B72070">
        <w:rPr>
          <w:rStyle w:val="e24kjd"/>
          <w:b/>
          <w:bCs/>
          <w:sz w:val="24"/>
          <w:szCs w:val="24"/>
        </w:rPr>
        <w:t xml:space="preserve">Interpretation </w:t>
      </w:r>
      <w:r w:rsidR="008B4475" w:rsidRPr="00B72070">
        <w:rPr>
          <w:rStyle w:val="e24kjd"/>
          <w:b/>
          <w:bCs/>
          <w:sz w:val="24"/>
          <w:szCs w:val="24"/>
        </w:rPr>
        <w:t xml:space="preserve">of </w:t>
      </w:r>
      <w:r w:rsidR="00B72070" w:rsidRPr="00B72070">
        <w:rPr>
          <w:rStyle w:val="e24kjd"/>
          <w:b/>
          <w:bCs/>
          <w:sz w:val="24"/>
          <w:szCs w:val="24"/>
        </w:rPr>
        <w:t>individual model</w:t>
      </w:r>
    </w:p>
    <w:p w14:paraId="07DCEB3D" w14:textId="08041CD8" w:rsidR="00792E2E" w:rsidRDefault="00396E51" w:rsidP="00064788">
      <w:pPr>
        <w:spacing w:line="480" w:lineRule="auto"/>
        <w:rPr>
          <w:rStyle w:val="e24kjd"/>
          <w:sz w:val="24"/>
          <w:szCs w:val="24"/>
        </w:rPr>
      </w:pPr>
      <w:r>
        <w:rPr>
          <w:rFonts w:ascii="Arial" w:hAnsi="Arial" w:cs="Arial"/>
          <w:sz w:val="35"/>
          <w:szCs w:val="35"/>
        </w:rPr>
        <w:t>β</w:t>
      </w:r>
      <w:r w:rsidRPr="00A54097">
        <w:rPr>
          <w:rFonts w:ascii="Arial" w:hAnsi="Arial" w:cs="Arial"/>
          <w:sz w:val="29"/>
          <w:szCs w:val="29"/>
          <w:vertAlign w:val="subscript"/>
        </w:rPr>
        <w:t>1</w:t>
      </w:r>
      <w:r>
        <w:rPr>
          <w:rFonts w:ascii="Arial" w:hAnsi="Arial" w:cs="Arial"/>
          <w:sz w:val="29"/>
          <w:szCs w:val="29"/>
          <w:vertAlign w:val="subscript"/>
        </w:rPr>
        <w:t xml:space="preserve">   </w:t>
      </w:r>
      <w:r w:rsidR="00A47F00">
        <w:rPr>
          <w:rStyle w:val="e24kjd"/>
          <w:sz w:val="24"/>
          <w:szCs w:val="24"/>
        </w:rPr>
        <w:t xml:space="preserve">is negative meaning </w:t>
      </w:r>
      <w:r w:rsidR="0047408D">
        <w:rPr>
          <w:rStyle w:val="e24kjd"/>
          <w:sz w:val="24"/>
          <w:szCs w:val="24"/>
        </w:rPr>
        <w:t xml:space="preserve">Age has a </w:t>
      </w:r>
      <w:r w:rsidR="008E580D">
        <w:rPr>
          <w:rStyle w:val="e24kjd"/>
          <w:sz w:val="24"/>
          <w:szCs w:val="24"/>
        </w:rPr>
        <w:t>negative impact</w:t>
      </w:r>
      <w:r w:rsidR="001F05C8">
        <w:rPr>
          <w:rStyle w:val="e24kjd"/>
          <w:sz w:val="24"/>
          <w:szCs w:val="24"/>
        </w:rPr>
        <w:t xml:space="preserve"> of </w:t>
      </w:r>
      <w:r w:rsidR="00D11492">
        <w:rPr>
          <w:rStyle w:val="e24kjd"/>
          <w:sz w:val="24"/>
          <w:szCs w:val="24"/>
        </w:rPr>
        <w:t xml:space="preserve">price </w:t>
      </w:r>
      <w:r w:rsidR="001135D7">
        <w:rPr>
          <w:rStyle w:val="e24kjd"/>
          <w:sz w:val="24"/>
          <w:szCs w:val="24"/>
        </w:rPr>
        <w:t>boat this</w:t>
      </w:r>
      <w:r w:rsidR="004523DA" w:rsidRPr="004523DA">
        <w:rPr>
          <w:rStyle w:val="e24kjd"/>
          <w:sz w:val="24"/>
          <w:szCs w:val="24"/>
        </w:rPr>
        <w:t xml:space="preserve"> confirms the fast </w:t>
      </w:r>
      <w:r w:rsidR="001135D7" w:rsidRPr="004523DA">
        <w:rPr>
          <w:rStyle w:val="e24kjd"/>
          <w:sz w:val="24"/>
          <w:szCs w:val="24"/>
        </w:rPr>
        <w:t>price depreciation</w:t>
      </w:r>
      <w:r w:rsidR="004523DA" w:rsidRPr="004523DA">
        <w:rPr>
          <w:rStyle w:val="e24kjd"/>
          <w:sz w:val="24"/>
          <w:szCs w:val="24"/>
        </w:rPr>
        <w:t xml:space="preserve"> of the boats</w:t>
      </w:r>
      <w:r w:rsidR="004523DA">
        <w:rPr>
          <w:rStyle w:val="e24kjd"/>
          <w:sz w:val="24"/>
          <w:szCs w:val="24"/>
        </w:rPr>
        <w:t>.</w:t>
      </w:r>
    </w:p>
    <w:p w14:paraId="491FC3C2" w14:textId="3B2EECA8" w:rsidR="004523DA" w:rsidRDefault="004523DA" w:rsidP="00064788">
      <w:pPr>
        <w:spacing w:line="480" w:lineRule="auto"/>
        <w:rPr>
          <w:rStyle w:val="e24kjd"/>
          <w:sz w:val="24"/>
          <w:szCs w:val="24"/>
        </w:rPr>
      </w:pPr>
      <w:r>
        <w:rPr>
          <w:rFonts w:ascii="Arial" w:hAnsi="Arial" w:cs="Arial"/>
          <w:sz w:val="35"/>
          <w:szCs w:val="35"/>
        </w:rPr>
        <w:t>β</w:t>
      </w:r>
      <w:r w:rsidRPr="006909D2">
        <w:rPr>
          <w:rFonts w:ascii="Arial" w:hAnsi="Arial" w:cs="Arial"/>
          <w:sz w:val="29"/>
          <w:szCs w:val="29"/>
          <w:vertAlign w:val="subscript"/>
        </w:rPr>
        <w:t>2</w:t>
      </w:r>
      <w:r w:rsidR="001A6A9C">
        <w:rPr>
          <w:rFonts w:ascii="Arial" w:hAnsi="Arial" w:cs="Arial"/>
          <w:sz w:val="29"/>
          <w:szCs w:val="29"/>
          <w:vertAlign w:val="subscript"/>
        </w:rPr>
        <w:t xml:space="preserve"> </w:t>
      </w:r>
      <w:r w:rsidR="001A6A9C" w:rsidRPr="000A7420">
        <w:rPr>
          <w:rStyle w:val="e24kjd"/>
          <w:sz w:val="24"/>
          <w:szCs w:val="24"/>
        </w:rPr>
        <w:t xml:space="preserve">is </w:t>
      </w:r>
      <w:r w:rsidR="005A0CD1" w:rsidRPr="000A7420">
        <w:rPr>
          <w:rStyle w:val="e24kjd"/>
          <w:sz w:val="24"/>
          <w:szCs w:val="24"/>
        </w:rPr>
        <w:t>positive meaning</w:t>
      </w:r>
      <w:r w:rsidR="009259D7" w:rsidRPr="000A7420">
        <w:rPr>
          <w:rStyle w:val="e24kjd"/>
          <w:sz w:val="24"/>
          <w:szCs w:val="24"/>
        </w:rPr>
        <w:t xml:space="preserve"> the length </w:t>
      </w:r>
      <w:r w:rsidR="009259D7">
        <w:rPr>
          <w:rStyle w:val="e24kjd"/>
          <w:sz w:val="24"/>
          <w:szCs w:val="24"/>
        </w:rPr>
        <w:t>of b</w:t>
      </w:r>
      <w:r w:rsidR="00E95051">
        <w:rPr>
          <w:rStyle w:val="e24kjd"/>
          <w:sz w:val="24"/>
          <w:szCs w:val="24"/>
        </w:rPr>
        <w:t>oa</w:t>
      </w:r>
      <w:r w:rsidR="009259D7">
        <w:rPr>
          <w:rStyle w:val="e24kjd"/>
          <w:sz w:val="24"/>
          <w:szCs w:val="24"/>
        </w:rPr>
        <w:t xml:space="preserve">t </w:t>
      </w:r>
      <w:r w:rsidR="00EA13CC">
        <w:rPr>
          <w:rStyle w:val="e24kjd"/>
          <w:sz w:val="24"/>
          <w:szCs w:val="24"/>
        </w:rPr>
        <w:t>has increase the price of boat.</w:t>
      </w:r>
    </w:p>
    <w:p w14:paraId="1239C173" w14:textId="6C21B756" w:rsidR="005A0CD1" w:rsidRDefault="005A0CD1" w:rsidP="00064788">
      <w:pPr>
        <w:spacing w:line="480" w:lineRule="auto"/>
        <w:rPr>
          <w:rStyle w:val="e24kjd"/>
          <w:sz w:val="24"/>
          <w:szCs w:val="24"/>
        </w:rPr>
      </w:pPr>
      <w:r>
        <w:rPr>
          <w:rFonts w:ascii="Arial" w:hAnsi="Arial" w:cs="Arial"/>
          <w:sz w:val="35"/>
          <w:szCs w:val="35"/>
        </w:rPr>
        <w:t>β</w:t>
      </w:r>
      <w:r w:rsidRPr="005359D2">
        <w:rPr>
          <w:rFonts w:ascii="Arial" w:hAnsi="Arial" w:cs="Arial"/>
          <w:sz w:val="29"/>
          <w:szCs w:val="29"/>
          <w:vertAlign w:val="subscript"/>
        </w:rPr>
        <w:t>3</w:t>
      </w:r>
      <w:r>
        <w:rPr>
          <w:rFonts w:ascii="Arial" w:hAnsi="Arial" w:cs="Arial"/>
          <w:sz w:val="29"/>
          <w:szCs w:val="29"/>
          <w:vertAlign w:val="subscript"/>
        </w:rPr>
        <w:t xml:space="preserve"> </w:t>
      </w:r>
      <w:r w:rsidRPr="00D80C5B">
        <w:rPr>
          <w:rStyle w:val="e24kjd"/>
          <w:sz w:val="24"/>
          <w:szCs w:val="24"/>
        </w:rPr>
        <w:t xml:space="preserve">is </w:t>
      </w:r>
      <w:r w:rsidR="00860C1F" w:rsidRPr="00D80C5B">
        <w:rPr>
          <w:rStyle w:val="e24kjd"/>
          <w:sz w:val="24"/>
          <w:szCs w:val="24"/>
        </w:rPr>
        <w:t xml:space="preserve">positive </w:t>
      </w:r>
      <w:r w:rsidR="005822A7" w:rsidRPr="00D80C5B">
        <w:rPr>
          <w:rStyle w:val="e24kjd"/>
          <w:sz w:val="24"/>
          <w:szCs w:val="24"/>
        </w:rPr>
        <w:t xml:space="preserve">meaning the </w:t>
      </w:r>
      <w:r w:rsidR="005822A7">
        <w:rPr>
          <w:rStyle w:val="e24kjd"/>
          <w:sz w:val="24"/>
          <w:szCs w:val="24"/>
        </w:rPr>
        <w:t>engine power</w:t>
      </w:r>
      <w:r w:rsidR="000C0E4E">
        <w:rPr>
          <w:rStyle w:val="e24kjd"/>
          <w:sz w:val="24"/>
          <w:szCs w:val="24"/>
        </w:rPr>
        <w:t xml:space="preserve"> has the positive impact on </w:t>
      </w:r>
      <w:r w:rsidR="00DA77B3">
        <w:rPr>
          <w:rStyle w:val="e24kjd"/>
          <w:sz w:val="24"/>
          <w:szCs w:val="24"/>
        </w:rPr>
        <w:t xml:space="preserve">boat price </w:t>
      </w:r>
    </w:p>
    <w:p w14:paraId="64834EB5" w14:textId="4ED2DEFF" w:rsidR="00DA77B3" w:rsidRDefault="0029552F" w:rsidP="00064788">
      <w:pPr>
        <w:spacing w:line="480" w:lineRule="auto"/>
        <w:rPr>
          <w:rStyle w:val="e24kjd"/>
          <w:sz w:val="24"/>
          <w:szCs w:val="24"/>
        </w:rPr>
      </w:pPr>
      <w:r>
        <w:rPr>
          <w:rFonts w:ascii="Arial" w:hAnsi="Arial" w:cs="Arial"/>
          <w:sz w:val="35"/>
          <w:szCs w:val="35"/>
        </w:rPr>
        <w:t>β</w:t>
      </w:r>
      <w:r w:rsidRPr="005359D2">
        <w:rPr>
          <w:rFonts w:ascii="Arial" w:hAnsi="Arial" w:cs="Arial"/>
          <w:sz w:val="29"/>
          <w:szCs w:val="29"/>
          <w:vertAlign w:val="subscript"/>
        </w:rPr>
        <w:t>4</w:t>
      </w:r>
      <w:r>
        <w:rPr>
          <w:rFonts w:ascii="Arial" w:hAnsi="Arial" w:cs="Arial"/>
          <w:sz w:val="29"/>
          <w:szCs w:val="29"/>
          <w:vertAlign w:val="subscript"/>
        </w:rPr>
        <w:t xml:space="preserve"> </w:t>
      </w:r>
      <w:r w:rsidR="00C732E3" w:rsidRPr="000A7420">
        <w:rPr>
          <w:rStyle w:val="e24kjd"/>
          <w:sz w:val="24"/>
          <w:szCs w:val="24"/>
        </w:rPr>
        <w:t xml:space="preserve">is negative when it </w:t>
      </w:r>
      <w:r w:rsidR="000A7420" w:rsidRPr="000A7420">
        <w:rPr>
          <w:rStyle w:val="e24kjd"/>
          <w:sz w:val="24"/>
          <w:szCs w:val="24"/>
        </w:rPr>
        <w:t>comes</w:t>
      </w:r>
      <w:r w:rsidR="00C732E3" w:rsidRPr="000A7420">
        <w:rPr>
          <w:rStyle w:val="e24kjd"/>
          <w:sz w:val="24"/>
          <w:szCs w:val="24"/>
        </w:rPr>
        <w:t xml:space="preserve"> to</w:t>
      </w:r>
      <w:r w:rsidR="000A7420" w:rsidRPr="000A7420">
        <w:rPr>
          <w:rStyle w:val="e24kjd"/>
          <w:sz w:val="24"/>
          <w:szCs w:val="24"/>
        </w:rPr>
        <w:t xml:space="preserve"> Bayliner</w:t>
      </w:r>
      <w:r w:rsidR="00D80C5B">
        <w:rPr>
          <w:rStyle w:val="e24kjd"/>
          <w:sz w:val="24"/>
          <w:szCs w:val="24"/>
        </w:rPr>
        <w:t xml:space="preserve">. A as far as </w:t>
      </w:r>
      <w:r w:rsidR="00AD0F37">
        <w:rPr>
          <w:rStyle w:val="e24kjd"/>
          <w:sz w:val="24"/>
          <w:szCs w:val="24"/>
        </w:rPr>
        <w:t xml:space="preserve">GW is concern brand does have </w:t>
      </w:r>
      <w:r w:rsidR="006E5795">
        <w:rPr>
          <w:rStyle w:val="e24kjd"/>
          <w:sz w:val="24"/>
          <w:szCs w:val="24"/>
        </w:rPr>
        <w:t>any impact on predict price.</w:t>
      </w:r>
    </w:p>
    <w:p w14:paraId="70FC2F95" w14:textId="77777777" w:rsidR="00E5106B" w:rsidRDefault="00E5106B" w:rsidP="00064788">
      <w:pPr>
        <w:spacing w:line="480" w:lineRule="auto"/>
        <w:rPr>
          <w:rStyle w:val="e24kjd"/>
          <w:sz w:val="24"/>
          <w:szCs w:val="24"/>
        </w:rPr>
      </w:pPr>
    </w:p>
    <w:p w14:paraId="0CDA6AB8" w14:textId="77777777" w:rsidR="00FD051E" w:rsidRDefault="00FD051E" w:rsidP="00DE1036">
      <w:pPr>
        <w:spacing w:line="480" w:lineRule="auto"/>
        <w:jc w:val="center"/>
        <w:rPr>
          <w:rFonts w:ascii="Arial" w:hAnsi="Arial" w:cs="Arial"/>
          <w:sz w:val="35"/>
          <w:szCs w:val="35"/>
        </w:rPr>
      </w:pPr>
    </w:p>
    <w:p w14:paraId="02F08E14" w14:textId="233A40F3" w:rsidR="00792E2E" w:rsidRPr="00DE1036" w:rsidRDefault="00792E2E" w:rsidP="00DE1036">
      <w:pPr>
        <w:spacing w:line="480" w:lineRule="auto"/>
        <w:jc w:val="center"/>
        <w:rPr>
          <w:rFonts w:ascii="Arial" w:hAnsi="Arial" w:cs="Arial"/>
          <w:sz w:val="35"/>
          <w:szCs w:val="35"/>
        </w:rPr>
      </w:pPr>
      <w:r w:rsidRPr="00DE1036">
        <w:rPr>
          <w:rFonts w:ascii="Arial" w:hAnsi="Arial" w:cs="Arial"/>
          <w:sz w:val="35"/>
          <w:szCs w:val="35"/>
        </w:rPr>
        <w:lastRenderedPageBreak/>
        <w:t>Limitation</w:t>
      </w:r>
      <w:r w:rsidR="000D2FE8" w:rsidRPr="00DE1036">
        <w:rPr>
          <w:rFonts w:ascii="Arial" w:hAnsi="Arial" w:cs="Arial"/>
          <w:sz w:val="35"/>
          <w:szCs w:val="35"/>
        </w:rPr>
        <w:t xml:space="preserve"> of the model</w:t>
      </w:r>
      <w:r w:rsidR="00AD6F86" w:rsidRPr="00DE1036">
        <w:rPr>
          <w:rFonts w:ascii="Arial" w:hAnsi="Arial" w:cs="Arial"/>
          <w:sz w:val="35"/>
          <w:szCs w:val="35"/>
        </w:rPr>
        <w:t>:</w:t>
      </w:r>
    </w:p>
    <w:p w14:paraId="61874212" w14:textId="77777777" w:rsidR="00792E2E" w:rsidRPr="00DE1036" w:rsidRDefault="00792E2E" w:rsidP="000C4F65">
      <w:pPr>
        <w:spacing w:line="480" w:lineRule="auto"/>
        <w:jc w:val="center"/>
        <w:rPr>
          <w:rStyle w:val="e24kjd"/>
          <w:b/>
          <w:bCs/>
          <w:sz w:val="24"/>
          <w:szCs w:val="24"/>
        </w:rPr>
      </w:pPr>
      <w:r w:rsidRPr="00DE1036">
        <w:rPr>
          <w:rStyle w:val="e24kjd"/>
          <w:b/>
          <w:bCs/>
          <w:sz w:val="24"/>
          <w:szCs w:val="24"/>
        </w:rPr>
        <w:t>Insignificant factor</w:t>
      </w:r>
    </w:p>
    <w:p w14:paraId="7DBBDAB2" w14:textId="77777777" w:rsidR="00556054" w:rsidRDefault="00CA1B5B" w:rsidP="000C4F65">
      <w:pPr>
        <w:spacing w:line="480" w:lineRule="auto"/>
        <w:ind w:firstLine="720"/>
        <w:rPr>
          <w:rStyle w:val="e24kjd"/>
          <w:sz w:val="24"/>
          <w:szCs w:val="24"/>
        </w:rPr>
      </w:pPr>
      <w:r w:rsidRPr="00CA1B5B">
        <w:rPr>
          <w:rStyle w:val="e24kjd"/>
          <w:sz w:val="24"/>
          <w:szCs w:val="24"/>
        </w:rPr>
        <w:t>The residual factor € independently expresses 11% of the predictor of the linear equation. This expression reduces the precise projection of the linear equation.</w:t>
      </w:r>
    </w:p>
    <w:p w14:paraId="30448EE7" w14:textId="77777777" w:rsidR="00D25621" w:rsidRDefault="00884D6A" w:rsidP="000C4F65">
      <w:pPr>
        <w:spacing w:line="480" w:lineRule="auto"/>
        <w:ind w:firstLine="720"/>
        <w:rPr>
          <w:rStyle w:val="e24kjd"/>
          <w:sz w:val="24"/>
          <w:szCs w:val="24"/>
        </w:rPr>
      </w:pPr>
      <w:r w:rsidRPr="00884D6A">
        <w:rPr>
          <w:rStyle w:val="e24kjd"/>
          <w:sz w:val="24"/>
          <w:szCs w:val="24"/>
        </w:rPr>
        <w:t>Some predictors are insignificant and not represented in the final linear regression model. We may quote, for example, the type of engine, which is very important for anyone who wishes to buy motor vehicles.</w:t>
      </w:r>
    </w:p>
    <w:p w14:paraId="6D0F4D99" w14:textId="05DBA47F" w:rsidR="00D90A87" w:rsidRPr="00DE1036" w:rsidRDefault="00D90A87" w:rsidP="00DE1036">
      <w:pPr>
        <w:spacing w:line="480" w:lineRule="auto"/>
        <w:jc w:val="center"/>
        <w:rPr>
          <w:rStyle w:val="e24kjd"/>
          <w:b/>
          <w:bCs/>
          <w:sz w:val="24"/>
          <w:szCs w:val="24"/>
        </w:rPr>
      </w:pPr>
      <w:r w:rsidRPr="00DE1036">
        <w:rPr>
          <w:rStyle w:val="e24kjd"/>
          <w:b/>
          <w:bCs/>
          <w:sz w:val="24"/>
          <w:szCs w:val="24"/>
        </w:rPr>
        <w:t>neglect factor</w:t>
      </w:r>
    </w:p>
    <w:p w14:paraId="5511CF1E" w14:textId="172342FB" w:rsidR="00792E2E" w:rsidRPr="00DB3AC2" w:rsidRDefault="00792E2E" w:rsidP="000C4F65">
      <w:pPr>
        <w:spacing w:line="480" w:lineRule="auto"/>
        <w:jc w:val="center"/>
        <w:rPr>
          <w:rStyle w:val="e24kjd"/>
          <w:sz w:val="24"/>
          <w:szCs w:val="24"/>
          <w:u w:val="single"/>
        </w:rPr>
      </w:pPr>
    </w:p>
    <w:p w14:paraId="09F08CA1" w14:textId="4A32307A" w:rsidR="00714028" w:rsidRDefault="00714028" w:rsidP="00144F66">
      <w:pPr>
        <w:spacing w:line="480" w:lineRule="auto"/>
        <w:ind w:firstLine="720"/>
        <w:rPr>
          <w:rStyle w:val="e24kjd"/>
          <w:sz w:val="24"/>
          <w:szCs w:val="24"/>
        </w:rPr>
      </w:pPr>
      <w:r w:rsidRPr="00714028">
        <w:rPr>
          <w:rStyle w:val="e24kjd"/>
          <w:sz w:val="24"/>
          <w:szCs w:val="24"/>
        </w:rPr>
        <w:t>Some specific predictors that could influence boat prices were not considered when collecting data for this study. We can quote.</w:t>
      </w:r>
    </w:p>
    <w:p w14:paraId="43F62FBC" w14:textId="3E2E313C" w:rsidR="00CF3F2F" w:rsidRDefault="00CF3F2F" w:rsidP="00CF3F2F">
      <w:pPr>
        <w:spacing w:line="480" w:lineRule="auto"/>
        <w:ind w:firstLine="720"/>
        <w:rPr>
          <w:rStyle w:val="e24kjd"/>
          <w:sz w:val="24"/>
          <w:szCs w:val="24"/>
        </w:rPr>
      </w:pPr>
      <w:r w:rsidRPr="00CF3F2F">
        <w:rPr>
          <w:rStyle w:val="e24kjd"/>
          <w:sz w:val="24"/>
          <w:szCs w:val="24"/>
        </w:rPr>
        <w:t xml:space="preserve">The cost of living affects luxury goods in certain regions. If we consider the boat as a luxury item, the cost of living can change the price of a boat depending on the seller's postal code. We can notice that a boat in Seattle with the same character can be more expensive than in </w:t>
      </w:r>
      <w:r w:rsidR="002418AF" w:rsidRPr="00CF3F2F">
        <w:rPr>
          <w:rStyle w:val="e24kjd"/>
          <w:sz w:val="24"/>
          <w:szCs w:val="24"/>
        </w:rPr>
        <w:t>Raleigh.</w:t>
      </w:r>
      <w:r w:rsidR="002418AF" w:rsidRPr="00C132C4">
        <w:rPr>
          <w:rStyle w:val="e24kjd"/>
          <w:sz w:val="24"/>
          <w:szCs w:val="24"/>
        </w:rPr>
        <w:t xml:space="preserve"> </w:t>
      </w:r>
    </w:p>
    <w:p w14:paraId="531B676E" w14:textId="6F46727B" w:rsidR="00554DFF" w:rsidRDefault="00F73E00" w:rsidP="00CF3F2F">
      <w:pPr>
        <w:spacing w:line="480" w:lineRule="auto"/>
        <w:ind w:firstLine="720"/>
        <w:rPr>
          <w:rStyle w:val="e24kjd"/>
          <w:sz w:val="24"/>
          <w:szCs w:val="24"/>
        </w:rPr>
      </w:pPr>
      <w:r>
        <w:rPr>
          <w:rStyle w:val="e24kjd"/>
          <w:sz w:val="24"/>
          <w:szCs w:val="24"/>
        </w:rPr>
        <w:t xml:space="preserve"> Geography location</w:t>
      </w:r>
      <w:r w:rsidR="00623959">
        <w:rPr>
          <w:rStyle w:val="e24kjd"/>
          <w:sz w:val="24"/>
          <w:szCs w:val="24"/>
        </w:rPr>
        <w:t xml:space="preserve"> such a</w:t>
      </w:r>
      <w:r w:rsidR="00E346AB">
        <w:rPr>
          <w:rStyle w:val="e24kjd"/>
          <w:sz w:val="24"/>
          <w:szCs w:val="24"/>
        </w:rPr>
        <w:t xml:space="preserve">s beach </w:t>
      </w:r>
      <w:r w:rsidR="008975D5">
        <w:rPr>
          <w:rStyle w:val="e24kjd"/>
          <w:sz w:val="24"/>
          <w:szCs w:val="24"/>
        </w:rPr>
        <w:t xml:space="preserve">town </w:t>
      </w:r>
      <w:r w:rsidR="008357C5">
        <w:rPr>
          <w:rStyle w:val="e24kjd"/>
          <w:sz w:val="24"/>
          <w:szCs w:val="24"/>
        </w:rPr>
        <w:t>boost demand</w:t>
      </w:r>
      <w:r w:rsidR="00E346AB">
        <w:rPr>
          <w:rStyle w:val="e24kjd"/>
          <w:sz w:val="24"/>
          <w:szCs w:val="24"/>
        </w:rPr>
        <w:t xml:space="preserve"> and supply and </w:t>
      </w:r>
      <w:r w:rsidR="003C2EDB">
        <w:rPr>
          <w:rStyle w:val="e24kjd"/>
          <w:sz w:val="24"/>
          <w:szCs w:val="24"/>
        </w:rPr>
        <w:t>therefore increase</w:t>
      </w:r>
      <w:r w:rsidR="0039190A">
        <w:rPr>
          <w:rStyle w:val="e24kjd"/>
          <w:sz w:val="24"/>
          <w:szCs w:val="24"/>
        </w:rPr>
        <w:t xml:space="preserve"> </w:t>
      </w:r>
      <w:r w:rsidR="003C2EDB">
        <w:rPr>
          <w:rStyle w:val="e24kjd"/>
          <w:sz w:val="24"/>
          <w:szCs w:val="24"/>
        </w:rPr>
        <w:t>price</w:t>
      </w:r>
      <w:r w:rsidR="00445F34">
        <w:rPr>
          <w:rStyle w:val="e24kjd"/>
          <w:sz w:val="24"/>
          <w:szCs w:val="24"/>
        </w:rPr>
        <w:t xml:space="preserve"> this factor was not take in consideration</w:t>
      </w:r>
    </w:p>
    <w:p w14:paraId="0D87A5EE" w14:textId="77777777" w:rsidR="001135D7" w:rsidRDefault="001135D7" w:rsidP="00146389">
      <w:pPr>
        <w:spacing w:line="480" w:lineRule="auto"/>
        <w:jc w:val="center"/>
        <w:rPr>
          <w:b/>
          <w:bCs/>
          <w:sz w:val="24"/>
          <w:szCs w:val="24"/>
          <w:u w:val="single"/>
        </w:rPr>
      </w:pPr>
    </w:p>
    <w:p w14:paraId="3BA906BA" w14:textId="77777777" w:rsidR="00FD051E" w:rsidRDefault="00FD051E" w:rsidP="00146389">
      <w:pPr>
        <w:spacing w:line="480" w:lineRule="auto"/>
        <w:jc w:val="center"/>
        <w:rPr>
          <w:b/>
          <w:bCs/>
          <w:sz w:val="36"/>
          <w:szCs w:val="36"/>
          <w:u w:val="single"/>
        </w:rPr>
      </w:pPr>
    </w:p>
    <w:p w14:paraId="21646318" w14:textId="77777777" w:rsidR="00FD051E" w:rsidRDefault="00FD051E" w:rsidP="00146389">
      <w:pPr>
        <w:spacing w:line="480" w:lineRule="auto"/>
        <w:jc w:val="center"/>
        <w:rPr>
          <w:b/>
          <w:bCs/>
          <w:sz w:val="36"/>
          <w:szCs w:val="36"/>
          <w:u w:val="single"/>
        </w:rPr>
      </w:pPr>
    </w:p>
    <w:p w14:paraId="0B911FF4" w14:textId="5E73F3FF" w:rsidR="001135D7" w:rsidRPr="00AA4593" w:rsidRDefault="00AA4593" w:rsidP="00146389">
      <w:pPr>
        <w:spacing w:line="480" w:lineRule="auto"/>
        <w:jc w:val="center"/>
        <w:rPr>
          <w:b/>
          <w:bCs/>
          <w:sz w:val="36"/>
          <w:szCs w:val="36"/>
          <w:u w:val="single"/>
        </w:rPr>
      </w:pPr>
      <w:r w:rsidRPr="00AA4593">
        <w:rPr>
          <w:b/>
          <w:bCs/>
          <w:sz w:val="36"/>
          <w:szCs w:val="36"/>
          <w:u w:val="single"/>
        </w:rPr>
        <w:t>conclusion</w:t>
      </w:r>
    </w:p>
    <w:p w14:paraId="27B226C0" w14:textId="5C226966" w:rsidR="001135D7" w:rsidRPr="00AA4593" w:rsidRDefault="00AA4593" w:rsidP="00AA4593">
      <w:pPr>
        <w:spacing w:line="480" w:lineRule="auto"/>
        <w:ind w:firstLine="720"/>
        <w:rPr>
          <w:rStyle w:val="e24kjd"/>
        </w:rPr>
      </w:pPr>
      <w:r w:rsidRPr="00AA4593">
        <w:rPr>
          <w:rStyle w:val="e24kjd"/>
        </w:rPr>
        <w:t>The linear model shows that the predictor factor of the price is robust and may be useful for decision making. This equation can be necessary for any customer who would like to own the boat.</w:t>
      </w:r>
      <w:r>
        <w:rPr>
          <w:rStyle w:val="e24kjd"/>
        </w:rPr>
        <w:t xml:space="preserve"> </w:t>
      </w:r>
      <w:r w:rsidRPr="00AA4593">
        <w:rPr>
          <w:rStyle w:val="e24kjd"/>
        </w:rPr>
        <w:t>However, the potential customer must take seriously into account the factors listed in the model limitation concerning the actual price of the boat.</w:t>
      </w:r>
    </w:p>
    <w:p w14:paraId="3006BFD5" w14:textId="77777777" w:rsidR="001135D7" w:rsidRDefault="001135D7" w:rsidP="00146389">
      <w:pPr>
        <w:spacing w:line="480" w:lineRule="auto"/>
        <w:jc w:val="center"/>
        <w:rPr>
          <w:b/>
          <w:bCs/>
          <w:sz w:val="24"/>
          <w:szCs w:val="24"/>
          <w:u w:val="single"/>
        </w:rPr>
      </w:pPr>
    </w:p>
    <w:p w14:paraId="50110796" w14:textId="77777777" w:rsidR="001135D7" w:rsidRDefault="001135D7" w:rsidP="00146389">
      <w:pPr>
        <w:spacing w:line="480" w:lineRule="auto"/>
        <w:jc w:val="center"/>
        <w:rPr>
          <w:b/>
          <w:bCs/>
          <w:sz w:val="24"/>
          <w:szCs w:val="24"/>
          <w:u w:val="single"/>
        </w:rPr>
      </w:pPr>
    </w:p>
    <w:p w14:paraId="5D9495B0" w14:textId="77777777" w:rsidR="001135D7" w:rsidRDefault="001135D7" w:rsidP="00146389">
      <w:pPr>
        <w:spacing w:line="480" w:lineRule="auto"/>
        <w:jc w:val="center"/>
        <w:rPr>
          <w:b/>
          <w:bCs/>
          <w:sz w:val="24"/>
          <w:szCs w:val="24"/>
          <w:u w:val="single"/>
        </w:rPr>
      </w:pPr>
    </w:p>
    <w:p w14:paraId="4B6372E5" w14:textId="77777777" w:rsidR="00E50E18" w:rsidRDefault="00E50E18" w:rsidP="00146389">
      <w:pPr>
        <w:spacing w:line="480" w:lineRule="auto"/>
        <w:jc w:val="center"/>
        <w:rPr>
          <w:b/>
          <w:bCs/>
          <w:sz w:val="24"/>
          <w:szCs w:val="24"/>
          <w:u w:val="single"/>
        </w:rPr>
      </w:pPr>
    </w:p>
    <w:p w14:paraId="26E7F909" w14:textId="77777777" w:rsidR="00E50E18" w:rsidRDefault="00E50E18" w:rsidP="00146389">
      <w:pPr>
        <w:spacing w:line="480" w:lineRule="auto"/>
        <w:jc w:val="center"/>
        <w:rPr>
          <w:b/>
          <w:bCs/>
          <w:sz w:val="24"/>
          <w:szCs w:val="24"/>
          <w:u w:val="single"/>
        </w:rPr>
      </w:pPr>
    </w:p>
    <w:p w14:paraId="1E47C86D" w14:textId="77777777" w:rsidR="00E50E18" w:rsidRDefault="00E50E18" w:rsidP="00146389">
      <w:pPr>
        <w:spacing w:line="480" w:lineRule="auto"/>
        <w:jc w:val="center"/>
        <w:rPr>
          <w:b/>
          <w:bCs/>
          <w:sz w:val="24"/>
          <w:szCs w:val="24"/>
          <w:u w:val="single"/>
        </w:rPr>
      </w:pPr>
    </w:p>
    <w:p w14:paraId="45262756" w14:textId="77777777" w:rsidR="00E50E18" w:rsidRDefault="00E50E18" w:rsidP="00146389">
      <w:pPr>
        <w:spacing w:line="480" w:lineRule="auto"/>
        <w:jc w:val="center"/>
        <w:rPr>
          <w:b/>
          <w:bCs/>
          <w:sz w:val="24"/>
          <w:szCs w:val="24"/>
          <w:u w:val="single"/>
        </w:rPr>
      </w:pPr>
    </w:p>
    <w:p w14:paraId="53C1649A" w14:textId="77777777" w:rsidR="00E50E18" w:rsidRDefault="00E50E18" w:rsidP="00146389">
      <w:pPr>
        <w:spacing w:line="480" w:lineRule="auto"/>
        <w:jc w:val="center"/>
        <w:rPr>
          <w:b/>
          <w:bCs/>
          <w:sz w:val="24"/>
          <w:szCs w:val="24"/>
          <w:u w:val="single"/>
        </w:rPr>
      </w:pPr>
    </w:p>
    <w:p w14:paraId="4F17082A" w14:textId="77777777" w:rsidR="00146331" w:rsidRDefault="00146331" w:rsidP="00146389">
      <w:pPr>
        <w:spacing w:line="480" w:lineRule="auto"/>
        <w:jc w:val="center"/>
        <w:rPr>
          <w:b/>
          <w:bCs/>
          <w:sz w:val="24"/>
          <w:szCs w:val="24"/>
          <w:u w:val="single"/>
        </w:rPr>
      </w:pPr>
    </w:p>
    <w:p w14:paraId="5D68C842" w14:textId="77777777" w:rsidR="00146331" w:rsidRDefault="00146331" w:rsidP="00146389">
      <w:pPr>
        <w:spacing w:line="480" w:lineRule="auto"/>
        <w:jc w:val="center"/>
        <w:rPr>
          <w:b/>
          <w:bCs/>
          <w:sz w:val="24"/>
          <w:szCs w:val="24"/>
          <w:u w:val="single"/>
        </w:rPr>
      </w:pPr>
    </w:p>
    <w:p w14:paraId="3E5E299B" w14:textId="77777777" w:rsidR="00146331" w:rsidRDefault="00146331" w:rsidP="00146389">
      <w:pPr>
        <w:spacing w:line="480" w:lineRule="auto"/>
        <w:jc w:val="center"/>
        <w:rPr>
          <w:b/>
          <w:bCs/>
          <w:sz w:val="24"/>
          <w:szCs w:val="24"/>
          <w:u w:val="single"/>
        </w:rPr>
      </w:pPr>
    </w:p>
    <w:p w14:paraId="648721EA" w14:textId="77777777" w:rsidR="00146331" w:rsidRDefault="00146331" w:rsidP="00146389">
      <w:pPr>
        <w:spacing w:line="480" w:lineRule="auto"/>
        <w:jc w:val="center"/>
        <w:rPr>
          <w:b/>
          <w:bCs/>
          <w:sz w:val="24"/>
          <w:szCs w:val="24"/>
          <w:u w:val="single"/>
        </w:rPr>
      </w:pPr>
    </w:p>
    <w:p w14:paraId="6D8CEA8A" w14:textId="77777777" w:rsidR="00146331" w:rsidRDefault="00146331" w:rsidP="00146389">
      <w:pPr>
        <w:spacing w:line="480" w:lineRule="auto"/>
        <w:jc w:val="center"/>
        <w:rPr>
          <w:b/>
          <w:bCs/>
          <w:sz w:val="24"/>
          <w:szCs w:val="24"/>
          <w:u w:val="single"/>
        </w:rPr>
      </w:pPr>
    </w:p>
    <w:p w14:paraId="14BB712B" w14:textId="77777777" w:rsidR="00146331" w:rsidRDefault="00146331" w:rsidP="00146389">
      <w:pPr>
        <w:spacing w:line="480" w:lineRule="auto"/>
        <w:jc w:val="center"/>
        <w:rPr>
          <w:b/>
          <w:bCs/>
          <w:sz w:val="24"/>
          <w:szCs w:val="24"/>
          <w:u w:val="single"/>
        </w:rPr>
      </w:pPr>
    </w:p>
    <w:p w14:paraId="55F339F3" w14:textId="45C4DC35" w:rsidR="008554CC" w:rsidRDefault="008554CC" w:rsidP="00955F80">
      <w:pPr>
        <w:spacing w:line="480" w:lineRule="auto"/>
        <w:jc w:val="center"/>
        <w:rPr>
          <w:b/>
          <w:bCs/>
          <w:sz w:val="24"/>
          <w:szCs w:val="24"/>
          <w:u w:val="single"/>
        </w:rPr>
      </w:pPr>
      <w:r w:rsidRPr="000C5CD8">
        <w:rPr>
          <w:b/>
          <w:bCs/>
          <w:sz w:val="24"/>
          <w:szCs w:val="24"/>
          <w:u w:val="single"/>
        </w:rPr>
        <w:t>Appendices</w:t>
      </w:r>
    </w:p>
    <w:p w14:paraId="2C40C063" w14:textId="7007EA67" w:rsidR="00D014FD" w:rsidRPr="000413CB" w:rsidRDefault="000413CB" w:rsidP="000413CB">
      <w:pPr>
        <w:tabs>
          <w:tab w:val="left" w:pos="3315"/>
          <w:tab w:val="center" w:pos="4680"/>
        </w:tabs>
        <w:spacing w:line="480" w:lineRule="auto"/>
        <w:rPr>
          <w:b/>
          <w:bCs/>
          <w:sz w:val="24"/>
          <w:szCs w:val="24"/>
        </w:rPr>
      </w:pPr>
      <w:r w:rsidRPr="000413CB">
        <w:rPr>
          <w:b/>
          <w:bCs/>
          <w:sz w:val="24"/>
          <w:szCs w:val="24"/>
        </w:rPr>
        <w:t>Data set used</w:t>
      </w:r>
    </w:p>
    <w:tbl>
      <w:tblPr>
        <w:tblW w:w="15240" w:type="dxa"/>
        <w:tblLook w:val="04A0" w:firstRow="1" w:lastRow="0" w:firstColumn="1" w:lastColumn="0" w:noHBand="0" w:noVBand="1"/>
      </w:tblPr>
      <w:tblGrid>
        <w:gridCol w:w="1240"/>
        <w:gridCol w:w="1600"/>
        <w:gridCol w:w="1480"/>
        <w:gridCol w:w="1540"/>
        <w:gridCol w:w="2240"/>
        <w:gridCol w:w="2700"/>
        <w:gridCol w:w="2000"/>
        <w:gridCol w:w="1120"/>
        <w:gridCol w:w="1320"/>
      </w:tblGrid>
      <w:tr w:rsidR="008554CC" w:rsidRPr="00D27D4E" w14:paraId="7627F449" w14:textId="77777777" w:rsidTr="00200D81">
        <w:trPr>
          <w:trHeight w:val="315"/>
        </w:trPr>
        <w:tc>
          <w:tcPr>
            <w:tcW w:w="1240" w:type="dxa"/>
            <w:tcBorders>
              <w:top w:val="nil"/>
              <w:left w:val="nil"/>
              <w:bottom w:val="nil"/>
              <w:right w:val="nil"/>
            </w:tcBorders>
            <w:shd w:val="clear" w:color="auto" w:fill="auto"/>
            <w:noWrap/>
            <w:vAlign w:val="bottom"/>
            <w:hideMark/>
          </w:tcPr>
          <w:p w14:paraId="6F0312F7" w14:textId="77777777" w:rsidR="008554CC" w:rsidRPr="00D27D4E" w:rsidRDefault="008554CC" w:rsidP="00200D81">
            <w:pPr>
              <w:spacing w:after="0" w:line="240" w:lineRule="auto"/>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 xml:space="preserve">Age of boat </w:t>
            </w:r>
          </w:p>
        </w:tc>
        <w:tc>
          <w:tcPr>
            <w:tcW w:w="1600" w:type="dxa"/>
            <w:tcBorders>
              <w:top w:val="nil"/>
              <w:left w:val="nil"/>
              <w:bottom w:val="nil"/>
              <w:right w:val="nil"/>
            </w:tcBorders>
            <w:shd w:val="clear" w:color="auto" w:fill="auto"/>
            <w:noWrap/>
            <w:vAlign w:val="bottom"/>
            <w:hideMark/>
          </w:tcPr>
          <w:p w14:paraId="63FB78F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Number of Years</w:t>
            </w:r>
          </w:p>
        </w:tc>
        <w:tc>
          <w:tcPr>
            <w:tcW w:w="1480" w:type="dxa"/>
            <w:tcBorders>
              <w:top w:val="nil"/>
              <w:left w:val="nil"/>
              <w:bottom w:val="nil"/>
              <w:right w:val="nil"/>
            </w:tcBorders>
            <w:shd w:val="clear" w:color="auto" w:fill="auto"/>
            <w:noWrap/>
            <w:vAlign w:val="bottom"/>
            <w:hideMark/>
          </w:tcPr>
          <w:p w14:paraId="415BFFC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 xml:space="preserve">Length of boat </w:t>
            </w:r>
          </w:p>
        </w:tc>
        <w:tc>
          <w:tcPr>
            <w:tcW w:w="1540" w:type="dxa"/>
            <w:tcBorders>
              <w:top w:val="nil"/>
              <w:left w:val="nil"/>
              <w:bottom w:val="nil"/>
              <w:right w:val="nil"/>
            </w:tcBorders>
            <w:shd w:val="clear" w:color="auto" w:fill="auto"/>
            <w:noWrap/>
            <w:vAlign w:val="bottom"/>
            <w:hideMark/>
          </w:tcPr>
          <w:p w14:paraId="01707F0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Motor size (HP)</w:t>
            </w:r>
          </w:p>
        </w:tc>
        <w:tc>
          <w:tcPr>
            <w:tcW w:w="2240" w:type="dxa"/>
            <w:tcBorders>
              <w:top w:val="nil"/>
              <w:left w:val="nil"/>
              <w:bottom w:val="nil"/>
              <w:right w:val="nil"/>
            </w:tcBorders>
            <w:shd w:val="clear" w:color="auto" w:fill="auto"/>
            <w:noWrap/>
            <w:vAlign w:val="center"/>
            <w:hideMark/>
          </w:tcPr>
          <w:p w14:paraId="53C56A62" w14:textId="77777777" w:rsidR="008554CC" w:rsidRPr="00D27D4E" w:rsidRDefault="008554CC" w:rsidP="00200D81">
            <w:pPr>
              <w:spacing w:after="0" w:line="240" w:lineRule="auto"/>
              <w:ind w:firstLineChars="100" w:firstLine="240"/>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Number of engines</w:t>
            </w:r>
          </w:p>
        </w:tc>
        <w:tc>
          <w:tcPr>
            <w:tcW w:w="2700" w:type="dxa"/>
            <w:tcBorders>
              <w:top w:val="nil"/>
              <w:left w:val="nil"/>
              <w:bottom w:val="nil"/>
              <w:right w:val="nil"/>
            </w:tcBorders>
            <w:shd w:val="clear" w:color="auto" w:fill="auto"/>
            <w:noWrap/>
            <w:vAlign w:val="bottom"/>
            <w:hideMark/>
          </w:tcPr>
          <w:p w14:paraId="578F18B4" w14:textId="77777777" w:rsidR="008554CC" w:rsidRPr="00D27D4E" w:rsidRDefault="008554CC" w:rsidP="00200D81">
            <w:pPr>
              <w:spacing w:after="0" w:line="240" w:lineRule="auto"/>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 xml:space="preserve">Bowrider vs. center console </w:t>
            </w:r>
          </w:p>
        </w:tc>
        <w:tc>
          <w:tcPr>
            <w:tcW w:w="2000" w:type="dxa"/>
            <w:tcBorders>
              <w:top w:val="nil"/>
              <w:left w:val="nil"/>
              <w:bottom w:val="nil"/>
              <w:right w:val="nil"/>
            </w:tcBorders>
            <w:shd w:val="clear" w:color="auto" w:fill="auto"/>
            <w:noWrap/>
            <w:vAlign w:val="center"/>
            <w:hideMark/>
          </w:tcPr>
          <w:p w14:paraId="27B3944C" w14:textId="77777777" w:rsidR="008554CC" w:rsidRPr="00D27D4E" w:rsidRDefault="008554CC" w:rsidP="00200D81">
            <w:pPr>
              <w:spacing w:after="0" w:line="240" w:lineRule="auto"/>
              <w:ind w:firstLineChars="100" w:firstLine="240"/>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 xml:space="preserve"> Brand of boat </w:t>
            </w:r>
          </w:p>
        </w:tc>
        <w:tc>
          <w:tcPr>
            <w:tcW w:w="1120" w:type="dxa"/>
            <w:tcBorders>
              <w:top w:val="nil"/>
              <w:left w:val="nil"/>
              <w:bottom w:val="nil"/>
              <w:right w:val="nil"/>
            </w:tcBorders>
            <w:shd w:val="clear" w:color="auto" w:fill="auto"/>
            <w:noWrap/>
            <w:vAlign w:val="bottom"/>
            <w:hideMark/>
          </w:tcPr>
          <w:p w14:paraId="2F4CF875" w14:textId="77777777" w:rsidR="008554CC" w:rsidRPr="00D27D4E" w:rsidRDefault="008554CC" w:rsidP="00200D81">
            <w:pPr>
              <w:spacing w:after="0" w:line="240" w:lineRule="auto"/>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 xml:space="preserve">Motor type </w:t>
            </w:r>
          </w:p>
        </w:tc>
        <w:tc>
          <w:tcPr>
            <w:tcW w:w="1320" w:type="dxa"/>
            <w:tcBorders>
              <w:top w:val="nil"/>
              <w:left w:val="nil"/>
              <w:bottom w:val="nil"/>
              <w:right w:val="nil"/>
            </w:tcBorders>
            <w:shd w:val="clear" w:color="auto" w:fill="auto"/>
            <w:noWrap/>
            <w:vAlign w:val="bottom"/>
            <w:hideMark/>
          </w:tcPr>
          <w:p w14:paraId="36E479F8" w14:textId="77777777" w:rsidR="008554CC" w:rsidRPr="00D27D4E" w:rsidRDefault="008554CC" w:rsidP="00200D81">
            <w:pPr>
              <w:spacing w:after="0" w:line="240" w:lineRule="auto"/>
              <w:rPr>
                <w:rFonts w:ascii="Times New Roman" w:eastAsia="Times New Roman" w:hAnsi="Times New Roman" w:cs="Times New Roman"/>
                <w:color w:val="000000"/>
                <w:sz w:val="24"/>
                <w:szCs w:val="24"/>
              </w:rPr>
            </w:pPr>
            <w:r w:rsidRPr="00D27D4E">
              <w:rPr>
                <w:rFonts w:ascii="Times New Roman" w:eastAsia="Times New Roman" w:hAnsi="Times New Roman" w:cs="Times New Roman"/>
                <w:color w:val="000000"/>
                <w:sz w:val="24"/>
                <w:szCs w:val="24"/>
              </w:rPr>
              <w:t xml:space="preserve">Asking price </w:t>
            </w:r>
          </w:p>
        </w:tc>
      </w:tr>
      <w:tr w:rsidR="008554CC" w:rsidRPr="00D27D4E" w14:paraId="48A7E638" w14:textId="77777777" w:rsidTr="00200D81">
        <w:trPr>
          <w:trHeight w:val="300"/>
        </w:trPr>
        <w:tc>
          <w:tcPr>
            <w:tcW w:w="1240" w:type="dxa"/>
            <w:tcBorders>
              <w:top w:val="nil"/>
              <w:left w:val="nil"/>
              <w:bottom w:val="nil"/>
              <w:right w:val="nil"/>
            </w:tcBorders>
            <w:shd w:val="clear" w:color="auto" w:fill="auto"/>
            <w:noWrap/>
            <w:vAlign w:val="bottom"/>
            <w:hideMark/>
          </w:tcPr>
          <w:p w14:paraId="75D3828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4E42CE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73F163C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0E8D69D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6221241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C730DF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4EB23E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5BCE369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1110B2C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33500</w:t>
            </w:r>
          </w:p>
        </w:tc>
      </w:tr>
      <w:tr w:rsidR="008554CC" w:rsidRPr="00D27D4E" w14:paraId="68ED7B97" w14:textId="77777777" w:rsidTr="00200D81">
        <w:trPr>
          <w:trHeight w:val="300"/>
        </w:trPr>
        <w:tc>
          <w:tcPr>
            <w:tcW w:w="1240" w:type="dxa"/>
            <w:tcBorders>
              <w:top w:val="nil"/>
              <w:left w:val="nil"/>
              <w:bottom w:val="nil"/>
              <w:right w:val="nil"/>
            </w:tcBorders>
            <w:shd w:val="clear" w:color="auto" w:fill="auto"/>
            <w:noWrap/>
            <w:vAlign w:val="bottom"/>
            <w:hideMark/>
          </w:tcPr>
          <w:p w14:paraId="6C37CF5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2011</w:t>
            </w:r>
          </w:p>
        </w:tc>
        <w:tc>
          <w:tcPr>
            <w:tcW w:w="1600" w:type="dxa"/>
            <w:tcBorders>
              <w:top w:val="nil"/>
              <w:left w:val="nil"/>
              <w:bottom w:val="nil"/>
              <w:right w:val="nil"/>
            </w:tcBorders>
            <w:shd w:val="clear" w:color="auto" w:fill="auto"/>
            <w:noWrap/>
            <w:vAlign w:val="bottom"/>
            <w:hideMark/>
          </w:tcPr>
          <w:p w14:paraId="3419B35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14:paraId="5900F02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140B190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08CC3F9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EAF7A9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CFEAF5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198CD0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3DFE897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24995</w:t>
            </w:r>
          </w:p>
        </w:tc>
      </w:tr>
      <w:tr w:rsidR="008554CC" w:rsidRPr="00D27D4E" w14:paraId="53D5A67A" w14:textId="77777777" w:rsidTr="00200D81">
        <w:trPr>
          <w:trHeight w:val="300"/>
        </w:trPr>
        <w:tc>
          <w:tcPr>
            <w:tcW w:w="1240" w:type="dxa"/>
            <w:tcBorders>
              <w:top w:val="nil"/>
              <w:left w:val="nil"/>
              <w:bottom w:val="nil"/>
              <w:right w:val="nil"/>
            </w:tcBorders>
            <w:shd w:val="clear" w:color="auto" w:fill="auto"/>
            <w:noWrap/>
            <w:vAlign w:val="bottom"/>
            <w:hideMark/>
          </w:tcPr>
          <w:p w14:paraId="79AB415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39F7BA7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6FB9693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3706DBE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250</w:t>
            </w:r>
          </w:p>
        </w:tc>
        <w:tc>
          <w:tcPr>
            <w:tcW w:w="2240" w:type="dxa"/>
            <w:tcBorders>
              <w:top w:val="nil"/>
              <w:left w:val="nil"/>
              <w:bottom w:val="nil"/>
              <w:right w:val="nil"/>
            </w:tcBorders>
            <w:shd w:val="clear" w:color="auto" w:fill="auto"/>
            <w:noWrap/>
            <w:vAlign w:val="bottom"/>
            <w:hideMark/>
          </w:tcPr>
          <w:p w14:paraId="1D2EA38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1453D6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8506DF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409720E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00D7048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44599</w:t>
            </w:r>
          </w:p>
        </w:tc>
      </w:tr>
      <w:tr w:rsidR="008554CC" w:rsidRPr="00D27D4E" w14:paraId="5016A22D" w14:textId="77777777" w:rsidTr="00200D81">
        <w:trPr>
          <w:trHeight w:val="300"/>
        </w:trPr>
        <w:tc>
          <w:tcPr>
            <w:tcW w:w="1240" w:type="dxa"/>
            <w:tcBorders>
              <w:top w:val="nil"/>
              <w:left w:val="nil"/>
              <w:bottom w:val="nil"/>
              <w:right w:val="nil"/>
            </w:tcBorders>
            <w:shd w:val="clear" w:color="auto" w:fill="auto"/>
            <w:noWrap/>
            <w:vAlign w:val="bottom"/>
            <w:hideMark/>
          </w:tcPr>
          <w:p w14:paraId="466084B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2011</w:t>
            </w:r>
          </w:p>
        </w:tc>
        <w:tc>
          <w:tcPr>
            <w:tcW w:w="1600" w:type="dxa"/>
            <w:tcBorders>
              <w:top w:val="nil"/>
              <w:left w:val="nil"/>
              <w:bottom w:val="nil"/>
              <w:right w:val="nil"/>
            </w:tcBorders>
            <w:shd w:val="clear" w:color="auto" w:fill="auto"/>
            <w:noWrap/>
            <w:vAlign w:val="bottom"/>
            <w:hideMark/>
          </w:tcPr>
          <w:p w14:paraId="7FCF4E9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14:paraId="4F07045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23</w:t>
            </w:r>
          </w:p>
        </w:tc>
        <w:tc>
          <w:tcPr>
            <w:tcW w:w="1540" w:type="dxa"/>
            <w:tcBorders>
              <w:top w:val="nil"/>
              <w:left w:val="nil"/>
              <w:bottom w:val="nil"/>
              <w:right w:val="nil"/>
            </w:tcBorders>
            <w:shd w:val="clear" w:color="auto" w:fill="auto"/>
            <w:noWrap/>
            <w:vAlign w:val="bottom"/>
            <w:hideMark/>
          </w:tcPr>
          <w:p w14:paraId="5B3D953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260</w:t>
            </w:r>
          </w:p>
        </w:tc>
        <w:tc>
          <w:tcPr>
            <w:tcW w:w="2240" w:type="dxa"/>
            <w:tcBorders>
              <w:top w:val="nil"/>
              <w:left w:val="nil"/>
              <w:bottom w:val="nil"/>
              <w:right w:val="nil"/>
            </w:tcBorders>
            <w:shd w:val="clear" w:color="auto" w:fill="auto"/>
            <w:noWrap/>
            <w:vAlign w:val="bottom"/>
            <w:hideMark/>
          </w:tcPr>
          <w:p w14:paraId="6492D14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F743AC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8FFF34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E23F45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7461340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29900</w:t>
            </w:r>
          </w:p>
        </w:tc>
      </w:tr>
      <w:tr w:rsidR="008554CC" w:rsidRPr="00D27D4E" w14:paraId="4901D158" w14:textId="77777777" w:rsidTr="00200D81">
        <w:trPr>
          <w:trHeight w:val="300"/>
        </w:trPr>
        <w:tc>
          <w:tcPr>
            <w:tcW w:w="1240" w:type="dxa"/>
            <w:tcBorders>
              <w:top w:val="nil"/>
              <w:left w:val="nil"/>
              <w:bottom w:val="nil"/>
              <w:right w:val="nil"/>
            </w:tcBorders>
            <w:shd w:val="clear" w:color="auto" w:fill="auto"/>
            <w:noWrap/>
            <w:vAlign w:val="bottom"/>
            <w:hideMark/>
          </w:tcPr>
          <w:p w14:paraId="0F586EE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4EA2F2C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5C49715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088F2D9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77D5D3A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1256B8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39C284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48C2627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6448697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41995</w:t>
            </w:r>
          </w:p>
        </w:tc>
      </w:tr>
      <w:tr w:rsidR="008554CC" w:rsidRPr="00D27D4E" w14:paraId="75783BE6" w14:textId="77777777" w:rsidTr="00200D81">
        <w:trPr>
          <w:trHeight w:val="300"/>
        </w:trPr>
        <w:tc>
          <w:tcPr>
            <w:tcW w:w="1240" w:type="dxa"/>
            <w:tcBorders>
              <w:top w:val="nil"/>
              <w:left w:val="nil"/>
              <w:bottom w:val="nil"/>
              <w:right w:val="nil"/>
            </w:tcBorders>
            <w:shd w:val="clear" w:color="auto" w:fill="auto"/>
            <w:noWrap/>
            <w:vAlign w:val="bottom"/>
            <w:hideMark/>
          </w:tcPr>
          <w:p w14:paraId="65C8E6C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674A108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1F69A3C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32BDBA4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339F0DB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7DE88A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2F2DB16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6FBBFE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02FE6BB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45999</w:t>
            </w:r>
          </w:p>
        </w:tc>
      </w:tr>
      <w:tr w:rsidR="008554CC" w:rsidRPr="00D27D4E" w14:paraId="0D21960A" w14:textId="77777777" w:rsidTr="00200D81">
        <w:trPr>
          <w:trHeight w:val="300"/>
        </w:trPr>
        <w:tc>
          <w:tcPr>
            <w:tcW w:w="1240" w:type="dxa"/>
            <w:tcBorders>
              <w:top w:val="nil"/>
              <w:left w:val="nil"/>
              <w:bottom w:val="nil"/>
              <w:right w:val="nil"/>
            </w:tcBorders>
            <w:shd w:val="clear" w:color="auto" w:fill="auto"/>
            <w:noWrap/>
            <w:vAlign w:val="bottom"/>
            <w:hideMark/>
          </w:tcPr>
          <w:p w14:paraId="209EEBA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0BC260D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3B09304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6A8D10E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40CDEE8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744292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CEC7A6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72110E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3A91F99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41000</w:t>
            </w:r>
          </w:p>
        </w:tc>
      </w:tr>
      <w:tr w:rsidR="008554CC" w:rsidRPr="00D27D4E" w14:paraId="03A36A7C" w14:textId="77777777" w:rsidTr="00200D81">
        <w:trPr>
          <w:trHeight w:val="300"/>
        </w:trPr>
        <w:tc>
          <w:tcPr>
            <w:tcW w:w="1240" w:type="dxa"/>
            <w:tcBorders>
              <w:top w:val="nil"/>
              <w:left w:val="nil"/>
              <w:bottom w:val="nil"/>
              <w:right w:val="nil"/>
            </w:tcBorders>
            <w:shd w:val="clear" w:color="auto" w:fill="auto"/>
            <w:noWrap/>
            <w:vAlign w:val="bottom"/>
            <w:hideMark/>
          </w:tcPr>
          <w:p w14:paraId="5C85B23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10136EE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54927C3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12B4443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28A8C91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E37678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E8B564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27A7A8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4FBC3E0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38400</w:t>
            </w:r>
          </w:p>
        </w:tc>
      </w:tr>
      <w:tr w:rsidR="008554CC" w:rsidRPr="00D27D4E" w14:paraId="0E2E109E" w14:textId="77777777" w:rsidTr="00200D81">
        <w:trPr>
          <w:trHeight w:val="300"/>
        </w:trPr>
        <w:tc>
          <w:tcPr>
            <w:tcW w:w="1240" w:type="dxa"/>
            <w:tcBorders>
              <w:top w:val="nil"/>
              <w:left w:val="nil"/>
              <w:bottom w:val="nil"/>
              <w:right w:val="nil"/>
            </w:tcBorders>
            <w:shd w:val="clear" w:color="auto" w:fill="auto"/>
            <w:noWrap/>
            <w:vAlign w:val="bottom"/>
            <w:hideMark/>
          </w:tcPr>
          <w:p w14:paraId="2F38BA6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2012</w:t>
            </w:r>
          </w:p>
        </w:tc>
        <w:tc>
          <w:tcPr>
            <w:tcW w:w="1600" w:type="dxa"/>
            <w:tcBorders>
              <w:top w:val="nil"/>
              <w:left w:val="nil"/>
              <w:bottom w:val="nil"/>
              <w:right w:val="nil"/>
            </w:tcBorders>
            <w:shd w:val="clear" w:color="auto" w:fill="auto"/>
            <w:noWrap/>
            <w:vAlign w:val="bottom"/>
            <w:hideMark/>
          </w:tcPr>
          <w:p w14:paraId="2E54442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8</w:t>
            </w:r>
          </w:p>
        </w:tc>
        <w:tc>
          <w:tcPr>
            <w:tcW w:w="1480" w:type="dxa"/>
            <w:tcBorders>
              <w:top w:val="nil"/>
              <w:left w:val="nil"/>
              <w:bottom w:val="nil"/>
              <w:right w:val="nil"/>
            </w:tcBorders>
            <w:shd w:val="clear" w:color="auto" w:fill="auto"/>
            <w:noWrap/>
            <w:vAlign w:val="bottom"/>
            <w:hideMark/>
          </w:tcPr>
          <w:p w14:paraId="71C78F9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0FDC84A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19D8AFD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8DE8A0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C62B80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723A3A2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3ED50BA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19975</w:t>
            </w:r>
          </w:p>
        </w:tc>
      </w:tr>
      <w:tr w:rsidR="008554CC" w:rsidRPr="00D27D4E" w14:paraId="2E686B5F" w14:textId="77777777" w:rsidTr="00200D81">
        <w:trPr>
          <w:trHeight w:val="300"/>
        </w:trPr>
        <w:tc>
          <w:tcPr>
            <w:tcW w:w="1240" w:type="dxa"/>
            <w:tcBorders>
              <w:top w:val="nil"/>
              <w:left w:val="nil"/>
              <w:bottom w:val="nil"/>
              <w:right w:val="nil"/>
            </w:tcBorders>
            <w:shd w:val="clear" w:color="auto" w:fill="auto"/>
            <w:noWrap/>
            <w:vAlign w:val="bottom"/>
            <w:hideMark/>
          </w:tcPr>
          <w:p w14:paraId="1840414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2014</w:t>
            </w:r>
          </w:p>
        </w:tc>
        <w:tc>
          <w:tcPr>
            <w:tcW w:w="1600" w:type="dxa"/>
            <w:tcBorders>
              <w:top w:val="nil"/>
              <w:left w:val="nil"/>
              <w:bottom w:val="nil"/>
              <w:right w:val="nil"/>
            </w:tcBorders>
            <w:shd w:val="clear" w:color="auto" w:fill="auto"/>
            <w:noWrap/>
            <w:vAlign w:val="bottom"/>
            <w:hideMark/>
          </w:tcPr>
          <w:p w14:paraId="741556B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14:paraId="71ACE2C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1085CC6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77FE937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C6BD0C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F3499F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0044DF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302FA20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28900</w:t>
            </w:r>
          </w:p>
        </w:tc>
      </w:tr>
      <w:tr w:rsidR="008554CC" w:rsidRPr="00D27D4E" w14:paraId="63C54DF8" w14:textId="77777777" w:rsidTr="00200D81">
        <w:trPr>
          <w:trHeight w:val="300"/>
        </w:trPr>
        <w:tc>
          <w:tcPr>
            <w:tcW w:w="1240" w:type="dxa"/>
            <w:tcBorders>
              <w:top w:val="nil"/>
              <w:left w:val="nil"/>
              <w:bottom w:val="nil"/>
              <w:right w:val="nil"/>
            </w:tcBorders>
            <w:shd w:val="clear" w:color="auto" w:fill="auto"/>
            <w:noWrap/>
            <w:vAlign w:val="bottom"/>
            <w:hideMark/>
          </w:tcPr>
          <w:p w14:paraId="76EBDA2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2011</w:t>
            </w:r>
          </w:p>
        </w:tc>
        <w:tc>
          <w:tcPr>
            <w:tcW w:w="1600" w:type="dxa"/>
            <w:tcBorders>
              <w:top w:val="nil"/>
              <w:left w:val="nil"/>
              <w:bottom w:val="nil"/>
              <w:right w:val="nil"/>
            </w:tcBorders>
            <w:shd w:val="clear" w:color="auto" w:fill="auto"/>
            <w:noWrap/>
            <w:vAlign w:val="bottom"/>
            <w:hideMark/>
          </w:tcPr>
          <w:p w14:paraId="511CDE5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14:paraId="5B897C4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44727CA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7723DA1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573A27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302D7D5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5C2E239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7118E99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19250</w:t>
            </w:r>
          </w:p>
        </w:tc>
      </w:tr>
      <w:tr w:rsidR="008554CC" w:rsidRPr="00D27D4E" w14:paraId="3C88828C" w14:textId="77777777" w:rsidTr="00200D81">
        <w:trPr>
          <w:trHeight w:val="300"/>
        </w:trPr>
        <w:tc>
          <w:tcPr>
            <w:tcW w:w="1240" w:type="dxa"/>
            <w:tcBorders>
              <w:top w:val="nil"/>
              <w:left w:val="nil"/>
              <w:bottom w:val="nil"/>
              <w:right w:val="nil"/>
            </w:tcBorders>
            <w:shd w:val="clear" w:color="auto" w:fill="auto"/>
            <w:noWrap/>
            <w:vAlign w:val="bottom"/>
            <w:hideMark/>
          </w:tcPr>
          <w:p w14:paraId="234D0B5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2013</w:t>
            </w:r>
          </w:p>
        </w:tc>
        <w:tc>
          <w:tcPr>
            <w:tcW w:w="1600" w:type="dxa"/>
            <w:tcBorders>
              <w:top w:val="nil"/>
              <w:left w:val="nil"/>
              <w:bottom w:val="nil"/>
              <w:right w:val="nil"/>
            </w:tcBorders>
            <w:shd w:val="clear" w:color="auto" w:fill="auto"/>
            <w:noWrap/>
            <w:vAlign w:val="bottom"/>
            <w:hideMark/>
          </w:tcPr>
          <w:p w14:paraId="5DB815A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7</w:t>
            </w:r>
          </w:p>
        </w:tc>
        <w:tc>
          <w:tcPr>
            <w:tcW w:w="1480" w:type="dxa"/>
            <w:tcBorders>
              <w:top w:val="nil"/>
              <w:left w:val="nil"/>
              <w:bottom w:val="nil"/>
              <w:right w:val="nil"/>
            </w:tcBorders>
            <w:shd w:val="clear" w:color="auto" w:fill="auto"/>
            <w:noWrap/>
            <w:vAlign w:val="bottom"/>
            <w:hideMark/>
          </w:tcPr>
          <w:p w14:paraId="7A24028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52820B3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260</w:t>
            </w:r>
          </w:p>
        </w:tc>
        <w:tc>
          <w:tcPr>
            <w:tcW w:w="2240" w:type="dxa"/>
            <w:tcBorders>
              <w:top w:val="nil"/>
              <w:left w:val="nil"/>
              <w:bottom w:val="nil"/>
              <w:right w:val="nil"/>
            </w:tcBorders>
            <w:shd w:val="clear" w:color="auto" w:fill="auto"/>
            <w:noWrap/>
            <w:vAlign w:val="bottom"/>
            <w:hideMark/>
          </w:tcPr>
          <w:p w14:paraId="61F47DA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B85D04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795093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B905F5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3CA5B7C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22900</w:t>
            </w:r>
          </w:p>
        </w:tc>
      </w:tr>
      <w:tr w:rsidR="008554CC" w:rsidRPr="00D27D4E" w14:paraId="10EB0C2F" w14:textId="77777777" w:rsidTr="00200D81">
        <w:trPr>
          <w:trHeight w:val="300"/>
        </w:trPr>
        <w:tc>
          <w:tcPr>
            <w:tcW w:w="1240" w:type="dxa"/>
            <w:tcBorders>
              <w:top w:val="nil"/>
              <w:left w:val="nil"/>
              <w:bottom w:val="nil"/>
              <w:right w:val="nil"/>
            </w:tcBorders>
            <w:shd w:val="clear" w:color="auto" w:fill="auto"/>
            <w:noWrap/>
            <w:vAlign w:val="bottom"/>
            <w:hideMark/>
          </w:tcPr>
          <w:p w14:paraId="5C04F73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458E032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741CC6A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0EFD4DA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2698016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07B16E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D29614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785825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17E6EBA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37990</w:t>
            </w:r>
          </w:p>
        </w:tc>
      </w:tr>
      <w:tr w:rsidR="008554CC" w:rsidRPr="00D27D4E" w14:paraId="593393F3" w14:textId="77777777" w:rsidTr="00200D81">
        <w:trPr>
          <w:trHeight w:val="300"/>
        </w:trPr>
        <w:tc>
          <w:tcPr>
            <w:tcW w:w="1240" w:type="dxa"/>
            <w:tcBorders>
              <w:top w:val="nil"/>
              <w:left w:val="nil"/>
              <w:bottom w:val="nil"/>
              <w:right w:val="nil"/>
            </w:tcBorders>
            <w:shd w:val="clear" w:color="auto" w:fill="auto"/>
            <w:noWrap/>
            <w:vAlign w:val="bottom"/>
            <w:hideMark/>
          </w:tcPr>
          <w:p w14:paraId="243F287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26010CD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11566E3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3BD02E1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3C84317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669B22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0FE3CCB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13281A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79A5657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16500</w:t>
            </w:r>
          </w:p>
        </w:tc>
      </w:tr>
      <w:tr w:rsidR="008554CC" w:rsidRPr="00D27D4E" w14:paraId="5F596674" w14:textId="77777777" w:rsidTr="00200D81">
        <w:trPr>
          <w:trHeight w:val="300"/>
        </w:trPr>
        <w:tc>
          <w:tcPr>
            <w:tcW w:w="1240" w:type="dxa"/>
            <w:tcBorders>
              <w:top w:val="nil"/>
              <w:left w:val="nil"/>
              <w:bottom w:val="nil"/>
              <w:right w:val="nil"/>
            </w:tcBorders>
            <w:shd w:val="clear" w:color="auto" w:fill="auto"/>
            <w:noWrap/>
            <w:vAlign w:val="bottom"/>
            <w:hideMark/>
          </w:tcPr>
          <w:p w14:paraId="2ABFB0D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2012</w:t>
            </w:r>
          </w:p>
        </w:tc>
        <w:tc>
          <w:tcPr>
            <w:tcW w:w="1600" w:type="dxa"/>
            <w:tcBorders>
              <w:top w:val="nil"/>
              <w:left w:val="nil"/>
              <w:bottom w:val="nil"/>
              <w:right w:val="nil"/>
            </w:tcBorders>
            <w:shd w:val="clear" w:color="auto" w:fill="auto"/>
            <w:noWrap/>
            <w:vAlign w:val="bottom"/>
            <w:hideMark/>
          </w:tcPr>
          <w:p w14:paraId="16EEE5B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8</w:t>
            </w:r>
          </w:p>
        </w:tc>
        <w:tc>
          <w:tcPr>
            <w:tcW w:w="1480" w:type="dxa"/>
            <w:tcBorders>
              <w:top w:val="nil"/>
              <w:left w:val="nil"/>
              <w:bottom w:val="nil"/>
              <w:right w:val="nil"/>
            </w:tcBorders>
            <w:shd w:val="clear" w:color="auto" w:fill="auto"/>
            <w:noWrap/>
            <w:vAlign w:val="bottom"/>
            <w:hideMark/>
          </w:tcPr>
          <w:p w14:paraId="65F07D1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55FCD29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135</w:t>
            </w:r>
          </w:p>
        </w:tc>
        <w:tc>
          <w:tcPr>
            <w:tcW w:w="2240" w:type="dxa"/>
            <w:tcBorders>
              <w:top w:val="nil"/>
              <w:left w:val="nil"/>
              <w:bottom w:val="nil"/>
              <w:right w:val="nil"/>
            </w:tcBorders>
            <w:shd w:val="clear" w:color="auto" w:fill="auto"/>
            <w:noWrap/>
            <w:vAlign w:val="bottom"/>
            <w:hideMark/>
          </w:tcPr>
          <w:p w14:paraId="5F28043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D3744A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6C5229E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71ECF0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63F8EAE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16500</w:t>
            </w:r>
          </w:p>
        </w:tc>
      </w:tr>
      <w:tr w:rsidR="008554CC" w:rsidRPr="00D27D4E" w14:paraId="591120C2" w14:textId="77777777" w:rsidTr="00200D81">
        <w:trPr>
          <w:trHeight w:val="300"/>
        </w:trPr>
        <w:tc>
          <w:tcPr>
            <w:tcW w:w="1240" w:type="dxa"/>
            <w:tcBorders>
              <w:top w:val="nil"/>
              <w:left w:val="nil"/>
              <w:bottom w:val="nil"/>
              <w:right w:val="nil"/>
            </w:tcBorders>
            <w:shd w:val="clear" w:color="auto" w:fill="auto"/>
            <w:noWrap/>
            <w:vAlign w:val="bottom"/>
            <w:hideMark/>
          </w:tcPr>
          <w:p w14:paraId="03BC609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6CD30CC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779EDCE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248E62D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0571A30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386FDE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1CC69A8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A21DA6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4FC5245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35975</w:t>
            </w:r>
          </w:p>
        </w:tc>
      </w:tr>
      <w:tr w:rsidR="008554CC" w:rsidRPr="00D27D4E" w14:paraId="4B2F3308" w14:textId="77777777" w:rsidTr="00200D81">
        <w:trPr>
          <w:trHeight w:val="300"/>
        </w:trPr>
        <w:tc>
          <w:tcPr>
            <w:tcW w:w="1240" w:type="dxa"/>
            <w:tcBorders>
              <w:top w:val="nil"/>
              <w:left w:val="nil"/>
              <w:bottom w:val="nil"/>
              <w:right w:val="nil"/>
            </w:tcBorders>
            <w:shd w:val="clear" w:color="auto" w:fill="auto"/>
            <w:noWrap/>
            <w:vAlign w:val="bottom"/>
            <w:hideMark/>
          </w:tcPr>
          <w:p w14:paraId="0122A0E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28844D8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769F456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5736747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220</w:t>
            </w:r>
          </w:p>
        </w:tc>
        <w:tc>
          <w:tcPr>
            <w:tcW w:w="2240" w:type="dxa"/>
            <w:tcBorders>
              <w:top w:val="nil"/>
              <w:left w:val="nil"/>
              <w:bottom w:val="nil"/>
              <w:right w:val="nil"/>
            </w:tcBorders>
            <w:shd w:val="clear" w:color="auto" w:fill="auto"/>
            <w:noWrap/>
            <w:vAlign w:val="bottom"/>
            <w:hideMark/>
          </w:tcPr>
          <w:p w14:paraId="5F1E0A8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E88054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633FAC9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1CCD0C5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IB</w:t>
            </w:r>
          </w:p>
        </w:tc>
        <w:tc>
          <w:tcPr>
            <w:tcW w:w="1320" w:type="dxa"/>
            <w:tcBorders>
              <w:top w:val="nil"/>
              <w:left w:val="nil"/>
              <w:bottom w:val="nil"/>
              <w:right w:val="nil"/>
            </w:tcBorders>
            <w:shd w:val="clear" w:color="auto" w:fill="auto"/>
            <w:noWrap/>
            <w:vAlign w:val="bottom"/>
            <w:hideMark/>
          </w:tcPr>
          <w:p w14:paraId="015F96F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32650</w:t>
            </w:r>
          </w:p>
        </w:tc>
      </w:tr>
      <w:tr w:rsidR="008554CC" w:rsidRPr="00D27D4E" w14:paraId="65242B7C" w14:textId="77777777" w:rsidTr="00200D81">
        <w:trPr>
          <w:trHeight w:val="300"/>
        </w:trPr>
        <w:tc>
          <w:tcPr>
            <w:tcW w:w="1240" w:type="dxa"/>
            <w:tcBorders>
              <w:top w:val="nil"/>
              <w:left w:val="nil"/>
              <w:bottom w:val="nil"/>
              <w:right w:val="nil"/>
            </w:tcBorders>
            <w:shd w:val="clear" w:color="auto" w:fill="auto"/>
            <w:noWrap/>
            <w:vAlign w:val="bottom"/>
            <w:hideMark/>
          </w:tcPr>
          <w:p w14:paraId="6CC5A7A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75BE811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286C640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6146D57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7578C79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58CF77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BFF735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11F7BC6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803641A" w14:textId="77777777" w:rsidR="008554CC" w:rsidRPr="00D27D4E" w:rsidRDefault="008554CC" w:rsidP="00200D81">
            <w:pPr>
              <w:spacing w:after="0" w:line="240" w:lineRule="auto"/>
              <w:rPr>
                <w:rFonts w:ascii="Calibri" w:eastAsia="Times New Roman" w:hAnsi="Calibri" w:cs="Calibri"/>
                <w:color w:val="000000"/>
              </w:rPr>
            </w:pPr>
          </w:p>
        </w:tc>
      </w:tr>
      <w:tr w:rsidR="008554CC" w:rsidRPr="00D27D4E" w14:paraId="49987925" w14:textId="77777777" w:rsidTr="00200D81">
        <w:trPr>
          <w:trHeight w:val="300"/>
        </w:trPr>
        <w:tc>
          <w:tcPr>
            <w:tcW w:w="1240" w:type="dxa"/>
            <w:tcBorders>
              <w:top w:val="nil"/>
              <w:left w:val="nil"/>
              <w:bottom w:val="nil"/>
              <w:right w:val="nil"/>
            </w:tcBorders>
            <w:shd w:val="clear" w:color="auto" w:fill="auto"/>
            <w:noWrap/>
            <w:vAlign w:val="bottom"/>
            <w:hideMark/>
          </w:tcPr>
          <w:p w14:paraId="37A51F6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54B330E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7966D58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791A287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7B8FD68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8256C1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2EB02B4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779583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5397DB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52269</w:t>
            </w:r>
          </w:p>
        </w:tc>
      </w:tr>
      <w:tr w:rsidR="008554CC" w:rsidRPr="00D27D4E" w14:paraId="117903E1" w14:textId="77777777" w:rsidTr="00200D81">
        <w:trPr>
          <w:trHeight w:val="300"/>
        </w:trPr>
        <w:tc>
          <w:tcPr>
            <w:tcW w:w="1240" w:type="dxa"/>
            <w:tcBorders>
              <w:top w:val="nil"/>
              <w:left w:val="nil"/>
              <w:bottom w:val="nil"/>
              <w:right w:val="nil"/>
            </w:tcBorders>
            <w:shd w:val="clear" w:color="auto" w:fill="auto"/>
            <w:noWrap/>
            <w:vAlign w:val="bottom"/>
            <w:hideMark/>
          </w:tcPr>
          <w:p w14:paraId="796C6BF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4F76AF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173035C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2F8AEE9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7FF05A5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42C6B7F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C8D2C7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EEFBCF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E31A44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58719</w:t>
            </w:r>
          </w:p>
        </w:tc>
      </w:tr>
      <w:tr w:rsidR="008554CC" w:rsidRPr="00D27D4E" w14:paraId="55465923" w14:textId="77777777" w:rsidTr="00200D81">
        <w:trPr>
          <w:trHeight w:val="300"/>
        </w:trPr>
        <w:tc>
          <w:tcPr>
            <w:tcW w:w="1240" w:type="dxa"/>
            <w:tcBorders>
              <w:top w:val="nil"/>
              <w:left w:val="nil"/>
              <w:bottom w:val="nil"/>
              <w:right w:val="nil"/>
            </w:tcBorders>
            <w:shd w:val="clear" w:color="auto" w:fill="auto"/>
            <w:noWrap/>
            <w:vAlign w:val="bottom"/>
            <w:hideMark/>
          </w:tcPr>
          <w:p w14:paraId="6A96836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2B3C479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4293034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22</w:t>
            </w:r>
          </w:p>
        </w:tc>
        <w:tc>
          <w:tcPr>
            <w:tcW w:w="1540" w:type="dxa"/>
            <w:tcBorders>
              <w:top w:val="nil"/>
              <w:left w:val="nil"/>
              <w:bottom w:val="nil"/>
              <w:right w:val="nil"/>
            </w:tcBorders>
            <w:shd w:val="clear" w:color="auto" w:fill="auto"/>
            <w:noWrap/>
            <w:vAlign w:val="bottom"/>
            <w:hideMark/>
          </w:tcPr>
          <w:p w14:paraId="1CF2C1E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2806348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119146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0A31721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5F2A3B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87E6DC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47149</w:t>
            </w:r>
          </w:p>
        </w:tc>
      </w:tr>
      <w:tr w:rsidR="008554CC" w:rsidRPr="00D27D4E" w14:paraId="41E780BA" w14:textId="77777777" w:rsidTr="00200D81">
        <w:trPr>
          <w:trHeight w:val="300"/>
        </w:trPr>
        <w:tc>
          <w:tcPr>
            <w:tcW w:w="1240" w:type="dxa"/>
            <w:tcBorders>
              <w:top w:val="nil"/>
              <w:left w:val="nil"/>
              <w:bottom w:val="nil"/>
              <w:right w:val="nil"/>
            </w:tcBorders>
            <w:shd w:val="clear" w:color="auto" w:fill="auto"/>
            <w:noWrap/>
            <w:vAlign w:val="bottom"/>
            <w:hideMark/>
          </w:tcPr>
          <w:p w14:paraId="06D6787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6CD95F6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6A2CCB6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53840D0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0BF5956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7703BB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7AF01D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FE7723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1D14CC1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27900</w:t>
            </w:r>
          </w:p>
        </w:tc>
      </w:tr>
      <w:tr w:rsidR="008554CC" w:rsidRPr="00D27D4E" w14:paraId="06FD848C" w14:textId="77777777" w:rsidTr="00200D81">
        <w:trPr>
          <w:trHeight w:val="300"/>
        </w:trPr>
        <w:tc>
          <w:tcPr>
            <w:tcW w:w="1240" w:type="dxa"/>
            <w:tcBorders>
              <w:top w:val="nil"/>
              <w:left w:val="nil"/>
              <w:bottom w:val="nil"/>
              <w:right w:val="nil"/>
            </w:tcBorders>
            <w:shd w:val="clear" w:color="auto" w:fill="auto"/>
            <w:noWrap/>
            <w:vAlign w:val="bottom"/>
            <w:hideMark/>
          </w:tcPr>
          <w:p w14:paraId="694233A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2BC3ECC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165F4BB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60E9430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6FBDA50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970176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3C3F27A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5DE226C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7F7C2E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27850</w:t>
            </w:r>
          </w:p>
        </w:tc>
      </w:tr>
      <w:tr w:rsidR="008554CC" w:rsidRPr="00D27D4E" w14:paraId="75421E53" w14:textId="77777777" w:rsidTr="00200D81">
        <w:trPr>
          <w:trHeight w:val="300"/>
        </w:trPr>
        <w:tc>
          <w:tcPr>
            <w:tcW w:w="1240" w:type="dxa"/>
            <w:tcBorders>
              <w:top w:val="nil"/>
              <w:left w:val="nil"/>
              <w:bottom w:val="nil"/>
              <w:right w:val="nil"/>
            </w:tcBorders>
            <w:shd w:val="clear" w:color="auto" w:fill="auto"/>
            <w:noWrap/>
            <w:vAlign w:val="bottom"/>
            <w:hideMark/>
          </w:tcPr>
          <w:p w14:paraId="46D293C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177CE80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2DDD419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1C2ACFF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31783B5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C88B2C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33F24A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86EFD7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14FE279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26945</w:t>
            </w:r>
          </w:p>
        </w:tc>
      </w:tr>
      <w:tr w:rsidR="008554CC" w:rsidRPr="00D27D4E" w14:paraId="639F7B30" w14:textId="77777777" w:rsidTr="00200D81">
        <w:trPr>
          <w:trHeight w:val="300"/>
        </w:trPr>
        <w:tc>
          <w:tcPr>
            <w:tcW w:w="1240" w:type="dxa"/>
            <w:tcBorders>
              <w:top w:val="nil"/>
              <w:left w:val="nil"/>
              <w:bottom w:val="nil"/>
              <w:right w:val="nil"/>
            </w:tcBorders>
            <w:shd w:val="clear" w:color="auto" w:fill="auto"/>
            <w:noWrap/>
            <w:vAlign w:val="bottom"/>
            <w:hideMark/>
          </w:tcPr>
          <w:p w14:paraId="04925F2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7E58039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118EEE8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3361AB4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44F399E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064231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2CA2D99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7E830E9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04D467D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27900</w:t>
            </w:r>
          </w:p>
        </w:tc>
      </w:tr>
      <w:tr w:rsidR="008554CC" w:rsidRPr="00D27D4E" w14:paraId="46D3E7E4" w14:textId="77777777" w:rsidTr="00200D81">
        <w:trPr>
          <w:trHeight w:val="300"/>
        </w:trPr>
        <w:tc>
          <w:tcPr>
            <w:tcW w:w="1240" w:type="dxa"/>
            <w:tcBorders>
              <w:top w:val="nil"/>
              <w:left w:val="nil"/>
              <w:bottom w:val="nil"/>
              <w:right w:val="nil"/>
            </w:tcBorders>
            <w:shd w:val="clear" w:color="auto" w:fill="auto"/>
            <w:noWrap/>
            <w:vAlign w:val="bottom"/>
            <w:hideMark/>
          </w:tcPr>
          <w:p w14:paraId="7845DE7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2B74690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2BED02E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3E9488C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6350B4C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A3418C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2BA64B2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59DE2F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51A239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20995</w:t>
            </w:r>
          </w:p>
        </w:tc>
      </w:tr>
      <w:tr w:rsidR="008554CC" w:rsidRPr="00D27D4E" w14:paraId="3FF62BCC" w14:textId="77777777" w:rsidTr="00200D81">
        <w:trPr>
          <w:trHeight w:val="300"/>
        </w:trPr>
        <w:tc>
          <w:tcPr>
            <w:tcW w:w="1240" w:type="dxa"/>
            <w:tcBorders>
              <w:top w:val="nil"/>
              <w:left w:val="nil"/>
              <w:bottom w:val="nil"/>
              <w:right w:val="nil"/>
            </w:tcBorders>
            <w:shd w:val="clear" w:color="auto" w:fill="auto"/>
            <w:noWrap/>
            <w:vAlign w:val="bottom"/>
            <w:hideMark/>
          </w:tcPr>
          <w:p w14:paraId="4A73EAB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5C008D5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1C3AAC5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11F2D48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2BD13FF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58F2A7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305DD5C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1ADE068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52AC884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20995</w:t>
            </w:r>
          </w:p>
        </w:tc>
      </w:tr>
      <w:tr w:rsidR="008554CC" w:rsidRPr="00D27D4E" w14:paraId="3F6F742C" w14:textId="77777777" w:rsidTr="00200D81">
        <w:trPr>
          <w:trHeight w:val="300"/>
        </w:trPr>
        <w:tc>
          <w:tcPr>
            <w:tcW w:w="1240" w:type="dxa"/>
            <w:tcBorders>
              <w:top w:val="nil"/>
              <w:left w:val="nil"/>
              <w:bottom w:val="nil"/>
              <w:right w:val="nil"/>
            </w:tcBorders>
            <w:shd w:val="clear" w:color="auto" w:fill="auto"/>
            <w:noWrap/>
            <w:vAlign w:val="bottom"/>
            <w:hideMark/>
          </w:tcPr>
          <w:p w14:paraId="61FAF69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73D2011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5A820A6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49D6134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34AE0F9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498DF5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7BBB02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6622CA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F56C92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21900</w:t>
            </w:r>
          </w:p>
        </w:tc>
      </w:tr>
      <w:tr w:rsidR="008554CC" w:rsidRPr="00D27D4E" w14:paraId="0B62ABD0" w14:textId="77777777" w:rsidTr="00200D81">
        <w:trPr>
          <w:trHeight w:val="300"/>
        </w:trPr>
        <w:tc>
          <w:tcPr>
            <w:tcW w:w="1240" w:type="dxa"/>
            <w:tcBorders>
              <w:top w:val="nil"/>
              <w:left w:val="nil"/>
              <w:bottom w:val="nil"/>
              <w:right w:val="nil"/>
            </w:tcBorders>
            <w:shd w:val="clear" w:color="auto" w:fill="auto"/>
            <w:noWrap/>
            <w:vAlign w:val="bottom"/>
            <w:hideMark/>
          </w:tcPr>
          <w:p w14:paraId="31C88CD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2014</w:t>
            </w:r>
          </w:p>
        </w:tc>
        <w:tc>
          <w:tcPr>
            <w:tcW w:w="1600" w:type="dxa"/>
            <w:tcBorders>
              <w:top w:val="nil"/>
              <w:left w:val="nil"/>
              <w:bottom w:val="nil"/>
              <w:right w:val="nil"/>
            </w:tcBorders>
            <w:shd w:val="clear" w:color="auto" w:fill="auto"/>
            <w:noWrap/>
            <w:vAlign w:val="bottom"/>
            <w:hideMark/>
          </w:tcPr>
          <w:p w14:paraId="75CFA0D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14:paraId="395A53A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5948687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49DC708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8D6AA7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E56578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1685D4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BD0914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19900</w:t>
            </w:r>
          </w:p>
        </w:tc>
      </w:tr>
      <w:tr w:rsidR="008554CC" w:rsidRPr="00D27D4E" w14:paraId="647C2A3C" w14:textId="77777777" w:rsidTr="00200D81">
        <w:trPr>
          <w:trHeight w:val="300"/>
        </w:trPr>
        <w:tc>
          <w:tcPr>
            <w:tcW w:w="1240" w:type="dxa"/>
            <w:tcBorders>
              <w:top w:val="nil"/>
              <w:left w:val="nil"/>
              <w:bottom w:val="nil"/>
              <w:right w:val="nil"/>
            </w:tcBorders>
            <w:shd w:val="clear" w:color="auto" w:fill="auto"/>
            <w:noWrap/>
            <w:vAlign w:val="bottom"/>
            <w:hideMark/>
          </w:tcPr>
          <w:p w14:paraId="6365FBA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2013</w:t>
            </w:r>
          </w:p>
        </w:tc>
        <w:tc>
          <w:tcPr>
            <w:tcW w:w="1600" w:type="dxa"/>
            <w:tcBorders>
              <w:top w:val="nil"/>
              <w:left w:val="nil"/>
              <w:bottom w:val="nil"/>
              <w:right w:val="nil"/>
            </w:tcBorders>
            <w:shd w:val="clear" w:color="auto" w:fill="auto"/>
            <w:noWrap/>
            <w:vAlign w:val="bottom"/>
            <w:hideMark/>
          </w:tcPr>
          <w:p w14:paraId="5A739B7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7</w:t>
            </w:r>
          </w:p>
        </w:tc>
        <w:tc>
          <w:tcPr>
            <w:tcW w:w="1480" w:type="dxa"/>
            <w:tcBorders>
              <w:top w:val="nil"/>
              <w:left w:val="nil"/>
              <w:bottom w:val="nil"/>
              <w:right w:val="nil"/>
            </w:tcBorders>
            <w:shd w:val="clear" w:color="auto" w:fill="auto"/>
            <w:noWrap/>
            <w:vAlign w:val="bottom"/>
            <w:hideMark/>
          </w:tcPr>
          <w:p w14:paraId="201F283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6656FB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31F3CF0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15B1F4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FCAF24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7BD7CC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B681F0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19500</w:t>
            </w:r>
          </w:p>
        </w:tc>
      </w:tr>
      <w:tr w:rsidR="008554CC" w:rsidRPr="00D27D4E" w14:paraId="2B0EEF90" w14:textId="77777777" w:rsidTr="00200D81">
        <w:trPr>
          <w:trHeight w:val="300"/>
        </w:trPr>
        <w:tc>
          <w:tcPr>
            <w:tcW w:w="1240" w:type="dxa"/>
            <w:tcBorders>
              <w:top w:val="nil"/>
              <w:left w:val="nil"/>
              <w:bottom w:val="nil"/>
              <w:right w:val="nil"/>
            </w:tcBorders>
            <w:shd w:val="clear" w:color="auto" w:fill="auto"/>
            <w:noWrap/>
            <w:vAlign w:val="bottom"/>
            <w:hideMark/>
          </w:tcPr>
          <w:p w14:paraId="0A6D2B0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191835E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50D7FB7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08D7C2D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5859FF6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FA7073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15CC1D0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52814AF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524AD0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31000</w:t>
            </w:r>
          </w:p>
        </w:tc>
      </w:tr>
      <w:tr w:rsidR="008554CC" w:rsidRPr="00D27D4E" w14:paraId="2B825EFC" w14:textId="77777777" w:rsidTr="00200D81">
        <w:trPr>
          <w:trHeight w:val="300"/>
        </w:trPr>
        <w:tc>
          <w:tcPr>
            <w:tcW w:w="1240" w:type="dxa"/>
            <w:tcBorders>
              <w:top w:val="nil"/>
              <w:left w:val="nil"/>
              <w:bottom w:val="nil"/>
              <w:right w:val="nil"/>
            </w:tcBorders>
            <w:shd w:val="clear" w:color="auto" w:fill="auto"/>
            <w:noWrap/>
            <w:vAlign w:val="bottom"/>
            <w:hideMark/>
          </w:tcPr>
          <w:p w14:paraId="7709311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lastRenderedPageBreak/>
              <w:t>2019</w:t>
            </w:r>
          </w:p>
        </w:tc>
        <w:tc>
          <w:tcPr>
            <w:tcW w:w="1600" w:type="dxa"/>
            <w:tcBorders>
              <w:top w:val="nil"/>
              <w:left w:val="nil"/>
              <w:bottom w:val="nil"/>
              <w:right w:val="nil"/>
            </w:tcBorders>
            <w:shd w:val="clear" w:color="auto" w:fill="auto"/>
            <w:noWrap/>
            <w:vAlign w:val="bottom"/>
            <w:hideMark/>
          </w:tcPr>
          <w:p w14:paraId="36AE228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516EFAE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299BEDF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5E05279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6CBFC2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A94740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C33011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1BBC8D3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27995</w:t>
            </w:r>
          </w:p>
        </w:tc>
      </w:tr>
      <w:tr w:rsidR="008554CC" w:rsidRPr="00D27D4E" w14:paraId="751FB950" w14:textId="77777777" w:rsidTr="00200D81">
        <w:trPr>
          <w:trHeight w:val="300"/>
        </w:trPr>
        <w:tc>
          <w:tcPr>
            <w:tcW w:w="1240" w:type="dxa"/>
            <w:tcBorders>
              <w:top w:val="nil"/>
              <w:left w:val="nil"/>
              <w:bottom w:val="nil"/>
              <w:right w:val="nil"/>
            </w:tcBorders>
            <w:shd w:val="clear" w:color="auto" w:fill="auto"/>
            <w:noWrap/>
            <w:vAlign w:val="bottom"/>
            <w:hideMark/>
          </w:tcPr>
          <w:p w14:paraId="4382A18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057B391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634A160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2C3BC8E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0C9664B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0A369F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1824471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42C8704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1E887C9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15900</w:t>
            </w:r>
          </w:p>
        </w:tc>
      </w:tr>
      <w:tr w:rsidR="008554CC" w:rsidRPr="00D27D4E" w14:paraId="5E1D47AD" w14:textId="77777777" w:rsidTr="00200D81">
        <w:trPr>
          <w:trHeight w:val="300"/>
        </w:trPr>
        <w:tc>
          <w:tcPr>
            <w:tcW w:w="1240" w:type="dxa"/>
            <w:tcBorders>
              <w:top w:val="nil"/>
              <w:left w:val="nil"/>
              <w:bottom w:val="nil"/>
              <w:right w:val="nil"/>
            </w:tcBorders>
            <w:shd w:val="clear" w:color="auto" w:fill="auto"/>
            <w:noWrap/>
            <w:vAlign w:val="bottom"/>
            <w:hideMark/>
          </w:tcPr>
          <w:p w14:paraId="5D152ED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2014</w:t>
            </w:r>
          </w:p>
        </w:tc>
        <w:tc>
          <w:tcPr>
            <w:tcW w:w="1600" w:type="dxa"/>
            <w:tcBorders>
              <w:top w:val="nil"/>
              <w:left w:val="nil"/>
              <w:bottom w:val="nil"/>
              <w:right w:val="nil"/>
            </w:tcBorders>
            <w:shd w:val="clear" w:color="auto" w:fill="auto"/>
            <w:noWrap/>
            <w:vAlign w:val="bottom"/>
            <w:hideMark/>
          </w:tcPr>
          <w:p w14:paraId="10B1F26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14:paraId="15AD112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2B78577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135</w:t>
            </w:r>
          </w:p>
        </w:tc>
        <w:tc>
          <w:tcPr>
            <w:tcW w:w="2240" w:type="dxa"/>
            <w:tcBorders>
              <w:top w:val="nil"/>
              <w:left w:val="nil"/>
              <w:bottom w:val="nil"/>
              <w:right w:val="nil"/>
            </w:tcBorders>
            <w:shd w:val="clear" w:color="auto" w:fill="auto"/>
            <w:noWrap/>
            <w:vAlign w:val="bottom"/>
            <w:hideMark/>
          </w:tcPr>
          <w:p w14:paraId="42C1517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D5E3FA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3BBECA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B73F6A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ACB237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17999</w:t>
            </w:r>
          </w:p>
        </w:tc>
      </w:tr>
      <w:tr w:rsidR="008554CC" w:rsidRPr="00D27D4E" w14:paraId="3C83B4AA" w14:textId="77777777" w:rsidTr="00200D81">
        <w:trPr>
          <w:trHeight w:val="300"/>
        </w:trPr>
        <w:tc>
          <w:tcPr>
            <w:tcW w:w="1240" w:type="dxa"/>
            <w:tcBorders>
              <w:top w:val="nil"/>
              <w:left w:val="nil"/>
              <w:bottom w:val="nil"/>
              <w:right w:val="nil"/>
            </w:tcBorders>
            <w:shd w:val="clear" w:color="auto" w:fill="auto"/>
            <w:noWrap/>
            <w:vAlign w:val="bottom"/>
            <w:hideMark/>
          </w:tcPr>
          <w:p w14:paraId="2453ACF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391F2F8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7C6F704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5A329DD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62DE49B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4BE36E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104C7AA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10A50D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3CCA28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28755</w:t>
            </w:r>
          </w:p>
        </w:tc>
      </w:tr>
      <w:tr w:rsidR="008554CC" w:rsidRPr="00D27D4E" w14:paraId="5A787D21" w14:textId="77777777" w:rsidTr="00200D81">
        <w:trPr>
          <w:trHeight w:val="300"/>
        </w:trPr>
        <w:tc>
          <w:tcPr>
            <w:tcW w:w="1240" w:type="dxa"/>
            <w:tcBorders>
              <w:top w:val="nil"/>
              <w:left w:val="nil"/>
              <w:bottom w:val="nil"/>
              <w:right w:val="nil"/>
            </w:tcBorders>
            <w:shd w:val="clear" w:color="auto" w:fill="auto"/>
            <w:noWrap/>
            <w:vAlign w:val="bottom"/>
            <w:hideMark/>
          </w:tcPr>
          <w:p w14:paraId="23B6AA4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31AE914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1108087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7C39957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482901E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83BC46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7E98A9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575A18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CC2DBD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28734</w:t>
            </w:r>
          </w:p>
        </w:tc>
      </w:tr>
      <w:tr w:rsidR="008554CC" w:rsidRPr="00D27D4E" w14:paraId="7F2F7700" w14:textId="77777777" w:rsidTr="00200D81">
        <w:trPr>
          <w:trHeight w:val="300"/>
        </w:trPr>
        <w:tc>
          <w:tcPr>
            <w:tcW w:w="1240" w:type="dxa"/>
            <w:tcBorders>
              <w:top w:val="nil"/>
              <w:left w:val="nil"/>
              <w:bottom w:val="nil"/>
              <w:right w:val="nil"/>
            </w:tcBorders>
            <w:shd w:val="clear" w:color="auto" w:fill="auto"/>
            <w:noWrap/>
            <w:vAlign w:val="bottom"/>
            <w:hideMark/>
          </w:tcPr>
          <w:p w14:paraId="5B65337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5474BD0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1D84194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24</w:t>
            </w:r>
          </w:p>
        </w:tc>
        <w:tc>
          <w:tcPr>
            <w:tcW w:w="1540" w:type="dxa"/>
            <w:tcBorders>
              <w:top w:val="nil"/>
              <w:left w:val="nil"/>
              <w:bottom w:val="nil"/>
              <w:right w:val="nil"/>
            </w:tcBorders>
            <w:shd w:val="clear" w:color="auto" w:fill="auto"/>
            <w:noWrap/>
            <w:vAlign w:val="bottom"/>
            <w:hideMark/>
          </w:tcPr>
          <w:p w14:paraId="6FCB401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6366972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1C0D90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0E52CE0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19B7301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23BC059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99500</w:t>
            </w:r>
          </w:p>
        </w:tc>
      </w:tr>
      <w:tr w:rsidR="008554CC" w:rsidRPr="00D27D4E" w14:paraId="6FD5ACDF" w14:textId="77777777" w:rsidTr="00200D81">
        <w:trPr>
          <w:trHeight w:val="300"/>
        </w:trPr>
        <w:tc>
          <w:tcPr>
            <w:tcW w:w="1240" w:type="dxa"/>
            <w:tcBorders>
              <w:top w:val="nil"/>
              <w:left w:val="nil"/>
              <w:bottom w:val="nil"/>
              <w:right w:val="nil"/>
            </w:tcBorders>
            <w:shd w:val="clear" w:color="auto" w:fill="auto"/>
            <w:noWrap/>
            <w:vAlign w:val="bottom"/>
            <w:hideMark/>
          </w:tcPr>
          <w:p w14:paraId="5AF5329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0BA27A7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733FDB4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23</w:t>
            </w:r>
          </w:p>
        </w:tc>
        <w:tc>
          <w:tcPr>
            <w:tcW w:w="1540" w:type="dxa"/>
            <w:tcBorders>
              <w:top w:val="nil"/>
              <w:left w:val="nil"/>
              <w:bottom w:val="nil"/>
              <w:right w:val="nil"/>
            </w:tcBorders>
            <w:shd w:val="clear" w:color="auto" w:fill="auto"/>
            <w:noWrap/>
            <w:vAlign w:val="bottom"/>
            <w:hideMark/>
          </w:tcPr>
          <w:p w14:paraId="73CBFC4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739AD0C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548C5D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23DB086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24DE007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3C536D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118900</w:t>
            </w:r>
          </w:p>
        </w:tc>
      </w:tr>
      <w:tr w:rsidR="008554CC" w:rsidRPr="00D27D4E" w14:paraId="7189CCC0" w14:textId="77777777" w:rsidTr="00200D81">
        <w:trPr>
          <w:trHeight w:val="300"/>
        </w:trPr>
        <w:tc>
          <w:tcPr>
            <w:tcW w:w="1240" w:type="dxa"/>
            <w:tcBorders>
              <w:top w:val="nil"/>
              <w:left w:val="nil"/>
              <w:bottom w:val="nil"/>
              <w:right w:val="nil"/>
            </w:tcBorders>
            <w:shd w:val="clear" w:color="auto" w:fill="auto"/>
            <w:noWrap/>
            <w:vAlign w:val="bottom"/>
            <w:hideMark/>
          </w:tcPr>
          <w:p w14:paraId="7355CE0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3DCE262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289B96B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73F2BD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250</w:t>
            </w:r>
          </w:p>
        </w:tc>
        <w:tc>
          <w:tcPr>
            <w:tcW w:w="2240" w:type="dxa"/>
            <w:tcBorders>
              <w:top w:val="nil"/>
              <w:left w:val="nil"/>
              <w:bottom w:val="nil"/>
              <w:right w:val="nil"/>
            </w:tcBorders>
            <w:shd w:val="clear" w:color="auto" w:fill="auto"/>
            <w:noWrap/>
            <w:vAlign w:val="bottom"/>
            <w:hideMark/>
          </w:tcPr>
          <w:p w14:paraId="425541B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BC6BE0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27412D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6A0494B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CC9B74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77900</w:t>
            </w:r>
          </w:p>
        </w:tc>
      </w:tr>
      <w:tr w:rsidR="008554CC" w:rsidRPr="00D27D4E" w14:paraId="79353977" w14:textId="77777777" w:rsidTr="00200D81">
        <w:trPr>
          <w:trHeight w:val="300"/>
        </w:trPr>
        <w:tc>
          <w:tcPr>
            <w:tcW w:w="1240" w:type="dxa"/>
            <w:tcBorders>
              <w:top w:val="nil"/>
              <w:left w:val="nil"/>
              <w:bottom w:val="nil"/>
              <w:right w:val="nil"/>
            </w:tcBorders>
            <w:shd w:val="clear" w:color="auto" w:fill="auto"/>
            <w:noWrap/>
            <w:vAlign w:val="bottom"/>
            <w:hideMark/>
          </w:tcPr>
          <w:p w14:paraId="4E80E26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417A5E9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0E8C74A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3D64907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56074F5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17ABCB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0CA61CE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5BAFD01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02CFCE9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59900</w:t>
            </w:r>
          </w:p>
        </w:tc>
      </w:tr>
      <w:tr w:rsidR="008554CC" w:rsidRPr="00D27D4E" w14:paraId="010347F4" w14:textId="77777777" w:rsidTr="00200D81">
        <w:trPr>
          <w:trHeight w:val="300"/>
        </w:trPr>
        <w:tc>
          <w:tcPr>
            <w:tcW w:w="1240" w:type="dxa"/>
            <w:tcBorders>
              <w:top w:val="nil"/>
              <w:left w:val="nil"/>
              <w:bottom w:val="nil"/>
              <w:right w:val="nil"/>
            </w:tcBorders>
            <w:shd w:val="clear" w:color="auto" w:fill="auto"/>
            <w:noWrap/>
            <w:vAlign w:val="bottom"/>
            <w:hideMark/>
          </w:tcPr>
          <w:p w14:paraId="09EA766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02CE2F9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3B05186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4D8567F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11F1F24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9E76FB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0EB4CF7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4987CCD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9CB22C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52857</w:t>
            </w:r>
          </w:p>
        </w:tc>
      </w:tr>
      <w:tr w:rsidR="008554CC" w:rsidRPr="00D27D4E" w14:paraId="3D2EBD93" w14:textId="77777777" w:rsidTr="00200D81">
        <w:trPr>
          <w:trHeight w:val="300"/>
        </w:trPr>
        <w:tc>
          <w:tcPr>
            <w:tcW w:w="1240" w:type="dxa"/>
            <w:tcBorders>
              <w:top w:val="nil"/>
              <w:left w:val="nil"/>
              <w:bottom w:val="nil"/>
              <w:right w:val="nil"/>
            </w:tcBorders>
            <w:shd w:val="clear" w:color="auto" w:fill="auto"/>
            <w:noWrap/>
            <w:vAlign w:val="bottom"/>
            <w:hideMark/>
          </w:tcPr>
          <w:p w14:paraId="75EC0CB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7BB0C7B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47EA607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05839CD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25255F6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25CA47E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5C34BC4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6E27264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EF4B77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59995</w:t>
            </w:r>
          </w:p>
        </w:tc>
      </w:tr>
      <w:tr w:rsidR="008554CC" w:rsidRPr="00D27D4E" w14:paraId="7C06FDCD" w14:textId="77777777" w:rsidTr="00200D81">
        <w:trPr>
          <w:trHeight w:val="300"/>
        </w:trPr>
        <w:tc>
          <w:tcPr>
            <w:tcW w:w="1240" w:type="dxa"/>
            <w:tcBorders>
              <w:top w:val="nil"/>
              <w:left w:val="nil"/>
              <w:bottom w:val="nil"/>
              <w:right w:val="nil"/>
            </w:tcBorders>
            <w:shd w:val="clear" w:color="auto" w:fill="auto"/>
            <w:noWrap/>
            <w:vAlign w:val="bottom"/>
            <w:hideMark/>
          </w:tcPr>
          <w:p w14:paraId="452B818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2013</w:t>
            </w:r>
          </w:p>
        </w:tc>
        <w:tc>
          <w:tcPr>
            <w:tcW w:w="1600" w:type="dxa"/>
            <w:tcBorders>
              <w:top w:val="nil"/>
              <w:left w:val="nil"/>
              <w:bottom w:val="nil"/>
              <w:right w:val="nil"/>
            </w:tcBorders>
            <w:shd w:val="clear" w:color="auto" w:fill="auto"/>
            <w:noWrap/>
            <w:vAlign w:val="bottom"/>
            <w:hideMark/>
          </w:tcPr>
          <w:p w14:paraId="3115CD3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7</w:t>
            </w:r>
          </w:p>
        </w:tc>
        <w:tc>
          <w:tcPr>
            <w:tcW w:w="1480" w:type="dxa"/>
            <w:tcBorders>
              <w:top w:val="nil"/>
              <w:left w:val="nil"/>
              <w:bottom w:val="nil"/>
              <w:right w:val="nil"/>
            </w:tcBorders>
            <w:shd w:val="clear" w:color="auto" w:fill="auto"/>
            <w:noWrap/>
            <w:vAlign w:val="bottom"/>
            <w:hideMark/>
          </w:tcPr>
          <w:p w14:paraId="2C6DE23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0E8D074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535D868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45FE274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4234D662"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00114B6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286E4D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44900</w:t>
            </w:r>
          </w:p>
        </w:tc>
      </w:tr>
      <w:tr w:rsidR="008554CC" w:rsidRPr="00D27D4E" w14:paraId="5ECE0B4D" w14:textId="77777777" w:rsidTr="00200D81">
        <w:trPr>
          <w:trHeight w:val="300"/>
        </w:trPr>
        <w:tc>
          <w:tcPr>
            <w:tcW w:w="1240" w:type="dxa"/>
            <w:tcBorders>
              <w:top w:val="nil"/>
              <w:left w:val="nil"/>
              <w:bottom w:val="nil"/>
              <w:right w:val="nil"/>
            </w:tcBorders>
            <w:shd w:val="clear" w:color="auto" w:fill="auto"/>
            <w:noWrap/>
            <w:vAlign w:val="bottom"/>
            <w:hideMark/>
          </w:tcPr>
          <w:p w14:paraId="3343913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4225D80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40DE16A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w:t>
            </w:r>
          </w:p>
        </w:tc>
        <w:tc>
          <w:tcPr>
            <w:tcW w:w="1540" w:type="dxa"/>
            <w:tcBorders>
              <w:top w:val="nil"/>
              <w:left w:val="nil"/>
              <w:bottom w:val="nil"/>
              <w:right w:val="nil"/>
            </w:tcBorders>
            <w:shd w:val="clear" w:color="auto" w:fill="auto"/>
            <w:noWrap/>
            <w:vAlign w:val="bottom"/>
            <w:hideMark/>
          </w:tcPr>
          <w:p w14:paraId="2317094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45CB22F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D09061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w:t>
            </w:r>
          </w:p>
        </w:tc>
        <w:tc>
          <w:tcPr>
            <w:tcW w:w="2000" w:type="dxa"/>
            <w:tcBorders>
              <w:top w:val="nil"/>
              <w:left w:val="nil"/>
              <w:bottom w:val="nil"/>
              <w:right w:val="nil"/>
            </w:tcBorders>
            <w:shd w:val="clear" w:color="auto" w:fill="auto"/>
            <w:noWrap/>
            <w:vAlign w:val="bottom"/>
            <w:hideMark/>
          </w:tcPr>
          <w:p w14:paraId="7E3C831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727CF8A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F5C9BB3" w14:textId="77777777" w:rsidR="008554CC" w:rsidRPr="00D27D4E" w:rsidRDefault="008554CC" w:rsidP="00200D81">
            <w:pPr>
              <w:spacing w:after="0" w:line="240" w:lineRule="auto"/>
              <w:rPr>
                <w:rFonts w:ascii="Calibri" w:eastAsia="Times New Roman" w:hAnsi="Calibri" w:cs="Calibri"/>
                <w:color w:val="000000"/>
              </w:rPr>
            </w:pPr>
          </w:p>
        </w:tc>
      </w:tr>
      <w:tr w:rsidR="008554CC" w:rsidRPr="00D27D4E" w14:paraId="0E54F229" w14:textId="77777777" w:rsidTr="00200D81">
        <w:trPr>
          <w:trHeight w:val="300"/>
        </w:trPr>
        <w:tc>
          <w:tcPr>
            <w:tcW w:w="1240" w:type="dxa"/>
            <w:tcBorders>
              <w:top w:val="nil"/>
              <w:left w:val="nil"/>
              <w:bottom w:val="nil"/>
              <w:right w:val="nil"/>
            </w:tcBorders>
            <w:shd w:val="clear" w:color="auto" w:fill="auto"/>
            <w:noWrap/>
            <w:vAlign w:val="bottom"/>
            <w:hideMark/>
          </w:tcPr>
          <w:p w14:paraId="21946AA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2012</w:t>
            </w:r>
          </w:p>
        </w:tc>
        <w:tc>
          <w:tcPr>
            <w:tcW w:w="1600" w:type="dxa"/>
            <w:tcBorders>
              <w:top w:val="nil"/>
              <w:left w:val="nil"/>
              <w:bottom w:val="nil"/>
              <w:right w:val="nil"/>
            </w:tcBorders>
            <w:shd w:val="clear" w:color="auto" w:fill="auto"/>
            <w:noWrap/>
            <w:vAlign w:val="bottom"/>
            <w:hideMark/>
          </w:tcPr>
          <w:p w14:paraId="55CD69A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8</w:t>
            </w:r>
          </w:p>
        </w:tc>
        <w:tc>
          <w:tcPr>
            <w:tcW w:w="1480" w:type="dxa"/>
            <w:tcBorders>
              <w:top w:val="nil"/>
              <w:left w:val="nil"/>
              <w:bottom w:val="nil"/>
              <w:right w:val="nil"/>
            </w:tcBorders>
            <w:shd w:val="clear" w:color="auto" w:fill="auto"/>
            <w:noWrap/>
            <w:vAlign w:val="bottom"/>
            <w:hideMark/>
          </w:tcPr>
          <w:p w14:paraId="445B20B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77028EF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3833004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79DA0B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152C7EC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708656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826AA0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35999</w:t>
            </w:r>
          </w:p>
        </w:tc>
      </w:tr>
      <w:tr w:rsidR="008554CC" w:rsidRPr="00D27D4E" w14:paraId="367D7B9A" w14:textId="77777777" w:rsidTr="00200D81">
        <w:trPr>
          <w:trHeight w:val="300"/>
        </w:trPr>
        <w:tc>
          <w:tcPr>
            <w:tcW w:w="1240" w:type="dxa"/>
            <w:tcBorders>
              <w:top w:val="nil"/>
              <w:left w:val="nil"/>
              <w:bottom w:val="nil"/>
              <w:right w:val="nil"/>
            </w:tcBorders>
            <w:shd w:val="clear" w:color="auto" w:fill="auto"/>
            <w:noWrap/>
            <w:vAlign w:val="bottom"/>
            <w:hideMark/>
          </w:tcPr>
          <w:p w14:paraId="6BDAC3C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429625B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1532287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4047132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01B79D2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C14F26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4AA34DD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75ED9FA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81270C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32995</w:t>
            </w:r>
          </w:p>
        </w:tc>
      </w:tr>
      <w:tr w:rsidR="008554CC" w:rsidRPr="00D27D4E" w14:paraId="06F0615D" w14:textId="77777777" w:rsidTr="00200D81">
        <w:trPr>
          <w:trHeight w:val="300"/>
        </w:trPr>
        <w:tc>
          <w:tcPr>
            <w:tcW w:w="1240" w:type="dxa"/>
            <w:tcBorders>
              <w:top w:val="nil"/>
              <w:left w:val="nil"/>
              <w:bottom w:val="nil"/>
              <w:right w:val="nil"/>
            </w:tcBorders>
            <w:shd w:val="clear" w:color="auto" w:fill="auto"/>
            <w:noWrap/>
            <w:vAlign w:val="bottom"/>
            <w:hideMark/>
          </w:tcPr>
          <w:p w14:paraId="06FB9FB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7E2AB7A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47D42D6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31DF8B6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67F4FD2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CA1E87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2A5EEDE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16D968E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2D99F8F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29900</w:t>
            </w:r>
          </w:p>
        </w:tc>
      </w:tr>
      <w:tr w:rsidR="008554CC" w:rsidRPr="00D27D4E" w14:paraId="00EA268F" w14:textId="77777777" w:rsidTr="00200D81">
        <w:trPr>
          <w:trHeight w:val="300"/>
        </w:trPr>
        <w:tc>
          <w:tcPr>
            <w:tcW w:w="1240" w:type="dxa"/>
            <w:tcBorders>
              <w:top w:val="nil"/>
              <w:left w:val="nil"/>
              <w:bottom w:val="nil"/>
              <w:right w:val="nil"/>
            </w:tcBorders>
            <w:shd w:val="clear" w:color="auto" w:fill="auto"/>
            <w:noWrap/>
            <w:vAlign w:val="bottom"/>
            <w:hideMark/>
          </w:tcPr>
          <w:p w14:paraId="4ED3F38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3431FAC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7C6E666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325A790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53E190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F69D1D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69A4B05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E0F295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56B1DFF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34567</w:t>
            </w:r>
          </w:p>
        </w:tc>
      </w:tr>
      <w:tr w:rsidR="008554CC" w:rsidRPr="00D27D4E" w14:paraId="797E986E" w14:textId="77777777" w:rsidTr="00200D81">
        <w:trPr>
          <w:trHeight w:val="300"/>
        </w:trPr>
        <w:tc>
          <w:tcPr>
            <w:tcW w:w="1240" w:type="dxa"/>
            <w:tcBorders>
              <w:top w:val="nil"/>
              <w:left w:val="nil"/>
              <w:bottom w:val="nil"/>
              <w:right w:val="nil"/>
            </w:tcBorders>
            <w:shd w:val="clear" w:color="auto" w:fill="auto"/>
            <w:noWrap/>
            <w:vAlign w:val="bottom"/>
            <w:hideMark/>
          </w:tcPr>
          <w:p w14:paraId="31D5D9E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7415FF6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0AF3575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346A62B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705A1CE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4C14F2D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5AB4D8E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6F1011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6C4730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24597</w:t>
            </w:r>
          </w:p>
        </w:tc>
      </w:tr>
      <w:tr w:rsidR="008554CC" w:rsidRPr="00D27D4E" w14:paraId="71860018" w14:textId="77777777" w:rsidTr="00200D81">
        <w:trPr>
          <w:trHeight w:val="300"/>
        </w:trPr>
        <w:tc>
          <w:tcPr>
            <w:tcW w:w="1240" w:type="dxa"/>
            <w:tcBorders>
              <w:top w:val="nil"/>
              <w:left w:val="nil"/>
              <w:bottom w:val="nil"/>
              <w:right w:val="nil"/>
            </w:tcBorders>
            <w:shd w:val="clear" w:color="auto" w:fill="auto"/>
            <w:noWrap/>
            <w:vAlign w:val="bottom"/>
            <w:hideMark/>
          </w:tcPr>
          <w:p w14:paraId="08AAA49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15789BE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4F01DA7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1526D02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0D0B9E7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1CA12B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103CE32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AE22B0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219879D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24997</w:t>
            </w:r>
          </w:p>
        </w:tc>
      </w:tr>
      <w:tr w:rsidR="008554CC" w:rsidRPr="00D27D4E" w14:paraId="79F6D65C" w14:textId="77777777" w:rsidTr="00200D81">
        <w:trPr>
          <w:trHeight w:val="300"/>
        </w:trPr>
        <w:tc>
          <w:tcPr>
            <w:tcW w:w="1240" w:type="dxa"/>
            <w:tcBorders>
              <w:top w:val="nil"/>
              <w:left w:val="nil"/>
              <w:bottom w:val="nil"/>
              <w:right w:val="nil"/>
            </w:tcBorders>
            <w:shd w:val="clear" w:color="auto" w:fill="auto"/>
            <w:noWrap/>
            <w:vAlign w:val="bottom"/>
            <w:hideMark/>
          </w:tcPr>
          <w:p w14:paraId="3CBE894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74A4A29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6AFE26C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3321F1C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3844A77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CD99A6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0306672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27AEDF1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AB12C2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24615</w:t>
            </w:r>
          </w:p>
        </w:tc>
      </w:tr>
      <w:tr w:rsidR="008554CC" w:rsidRPr="00D27D4E" w14:paraId="458BA241" w14:textId="77777777" w:rsidTr="00200D81">
        <w:trPr>
          <w:trHeight w:val="300"/>
        </w:trPr>
        <w:tc>
          <w:tcPr>
            <w:tcW w:w="1240" w:type="dxa"/>
            <w:tcBorders>
              <w:top w:val="nil"/>
              <w:left w:val="nil"/>
              <w:bottom w:val="nil"/>
              <w:right w:val="nil"/>
            </w:tcBorders>
            <w:shd w:val="clear" w:color="auto" w:fill="auto"/>
            <w:noWrap/>
            <w:vAlign w:val="bottom"/>
            <w:hideMark/>
          </w:tcPr>
          <w:p w14:paraId="0D8A88A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2019</w:t>
            </w:r>
          </w:p>
        </w:tc>
        <w:tc>
          <w:tcPr>
            <w:tcW w:w="1600" w:type="dxa"/>
            <w:tcBorders>
              <w:top w:val="nil"/>
              <w:left w:val="nil"/>
              <w:bottom w:val="nil"/>
              <w:right w:val="nil"/>
            </w:tcBorders>
            <w:shd w:val="clear" w:color="auto" w:fill="auto"/>
            <w:noWrap/>
            <w:vAlign w:val="bottom"/>
            <w:hideMark/>
          </w:tcPr>
          <w:p w14:paraId="16AA151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1480" w:type="dxa"/>
            <w:tcBorders>
              <w:top w:val="nil"/>
              <w:left w:val="nil"/>
              <w:bottom w:val="nil"/>
              <w:right w:val="nil"/>
            </w:tcBorders>
            <w:shd w:val="clear" w:color="auto" w:fill="auto"/>
            <w:noWrap/>
            <w:vAlign w:val="bottom"/>
            <w:hideMark/>
          </w:tcPr>
          <w:p w14:paraId="15F6D3D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3929AE7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0F167FB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D2D843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06350BF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3C17E29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B5D4E2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27359</w:t>
            </w:r>
          </w:p>
        </w:tc>
      </w:tr>
      <w:tr w:rsidR="008554CC" w:rsidRPr="00D27D4E" w14:paraId="176B6911" w14:textId="77777777" w:rsidTr="00200D81">
        <w:trPr>
          <w:trHeight w:val="300"/>
        </w:trPr>
        <w:tc>
          <w:tcPr>
            <w:tcW w:w="1240" w:type="dxa"/>
            <w:tcBorders>
              <w:top w:val="nil"/>
              <w:left w:val="nil"/>
              <w:bottom w:val="nil"/>
              <w:right w:val="nil"/>
            </w:tcBorders>
            <w:shd w:val="clear" w:color="auto" w:fill="auto"/>
            <w:noWrap/>
            <w:vAlign w:val="bottom"/>
            <w:hideMark/>
          </w:tcPr>
          <w:p w14:paraId="18DC761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5CAB78C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3945EA2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4A357F7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0166C34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E5E619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65D2E62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6D4349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5F3720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21997</w:t>
            </w:r>
          </w:p>
        </w:tc>
      </w:tr>
      <w:tr w:rsidR="008554CC" w:rsidRPr="00D27D4E" w14:paraId="719455E1" w14:textId="77777777" w:rsidTr="00200D81">
        <w:trPr>
          <w:trHeight w:val="300"/>
        </w:trPr>
        <w:tc>
          <w:tcPr>
            <w:tcW w:w="1240" w:type="dxa"/>
            <w:tcBorders>
              <w:top w:val="nil"/>
              <w:left w:val="nil"/>
              <w:bottom w:val="nil"/>
              <w:right w:val="nil"/>
            </w:tcBorders>
            <w:shd w:val="clear" w:color="auto" w:fill="auto"/>
            <w:noWrap/>
            <w:vAlign w:val="bottom"/>
            <w:hideMark/>
          </w:tcPr>
          <w:p w14:paraId="0EAA6CE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3B205E1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63C75EF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7293212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116C36A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F78876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4DEEFD6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647CAF8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1E67076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19500</w:t>
            </w:r>
          </w:p>
        </w:tc>
      </w:tr>
      <w:tr w:rsidR="008554CC" w:rsidRPr="00D27D4E" w14:paraId="651763B3" w14:textId="77777777" w:rsidTr="00200D81">
        <w:trPr>
          <w:trHeight w:val="300"/>
        </w:trPr>
        <w:tc>
          <w:tcPr>
            <w:tcW w:w="1240" w:type="dxa"/>
            <w:tcBorders>
              <w:top w:val="nil"/>
              <w:left w:val="nil"/>
              <w:bottom w:val="nil"/>
              <w:right w:val="nil"/>
            </w:tcBorders>
            <w:shd w:val="clear" w:color="auto" w:fill="auto"/>
            <w:noWrap/>
            <w:vAlign w:val="bottom"/>
            <w:hideMark/>
          </w:tcPr>
          <w:p w14:paraId="62AF99E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05B0858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5FFFEFA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789A92F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115</w:t>
            </w:r>
          </w:p>
        </w:tc>
        <w:tc>
          <w:tcPr>
            <w:tcW w:w="2240" w:type="dxa"/>
            <w:tcBorders>
              <w:top w:val="nil"/>
              <w:left w:val="nil"/>
              <w:bottom w:val="nil"/>
              <w:right w:val="nil"/>
            </w:tcBorders>
            <w:shd w:val="clear" w:color="auto" w:fill="auto"/>
            <w:noWrap/>
            <w:vAlign w:val="bottom"/>
            <w:hideMark/>
          </w:tcPr>
          <w:p w14:paraId="5D04123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03CEDE8"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3C7F89CA"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03D5E02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F0605C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32200</w:t>
            </w:r>
          </w:p>
        </w:tc>
      </w:tr>
      <w:tr w:rsidR="008554CC" w:rsidRPr="00D27D4E" w14:paraId="074AE097" w14:textId="77777777" w:rsidTr="00200D81">
        <w:trPr>
          <w:trHeight w:val="300"/>
        </w:trPr>
        <w:tc>
          <w:tcPr>
            <w:tcW w:w="1240" w:type="dxa"/>
            <w:tcBorders>
              <w:top w:val="nil"/>
              <w:left w:val="nil"/>
              <w:bottom w:val="nil"/>
              <w:right w:val="nil"/>
            </w:tcBorders>
            <w:shd w:val="clear" w:color="auto" w:fill="auto"/>
            <w:noWrap/>
            <w:vAlign w:val="bottom"/>
            <w:hideMark/>
          </w:tcPr>
          <w:p w14:paraId="4D58B8C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5FB5493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48C783A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2913478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90</w:t>
            </w:r>
          </w:p>
        </w:tc>
        <w:tc>
          <w:tcPr>
            <w:tcW w:w="2240" w:type="dxa"/>
            <w:tcBorders>
              <w:top w:val="nil"/>
              <w:left w:val="nil"/>
              <w:bottom w:val="nil"/>
              <w:right w:val="nil"/>
            </w:tcBorders>
            <w:shd w:val="clear" w:color="auto" w:fill="auto"/>
            <w:noWrap/>
            <w:vAlign w:val="bottom"/>
            <w:hideMark/>
          </w:tcPr>
          <w:p w14:paraId="63AB20E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7199C6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6C92D40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BL</w:t>
            </w:r>
          </w:p>
        </w:tc>
        <w:tc>
          <w:tcPr>
            <w:tcW w:w="1120" w:type="dxa"/>
            <w:tcBorders>
              <w:top w:val="nil"/>
              <w:left w:val="nil"/>
              <w:bottom w:val="nil"/>
              <w:right w:val="nil"/>
            </w:tcBorders>
            <w:shd w:val="clear" w:color="auto" w:fill="auto"/>
            <w:noWrap/>
            <w:vAlign w:val="bottom"/>
            <w:hideMark/>
          </w:tcPr>
          <w:p w14:paraId="57DC962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47994B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23849</w:t>
            </w:r>
          </w:p>
        </w:tc>
      </w:tr>
      <w:tr w:rsidR="008554CC" w:rsidRPr="00D27D4E" w14:paraId="0FCE8B6C" w14:textId="77777777" w:rsidTr="00200D81">
        <w:trPr>
          <w:trHeight w:val="300"/>
        </w:trPr>
        <w:tc>
          <w:tcPr>
            <w:tcW w:w="1240" w:type="dxa"/>
            <w:tcBorders>
              <w:top w:val="nil"/>
              <w:left w:val="nil"/>
              <w:bottom w:val="nil"/>
              <w:right w:val="nil"/>
            </w:tcBorders>
            <w:shd w:val="clear" w:color="auto" w:fill="auto"/>
            <w:noWrap/>
            <w:vAlign w:val="bottom"/>
            <w:hideMark/>
          </w:tcPr>
          <w:p w14:paraId="5E96A57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5457CC2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473FFE4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26</w:t>
            </w:r>
          </w:p>
        </w:tc>
        <w:tc>
          <w:tcPr>
            <w:tcW w:w="1540" w:type="dxa"/>
            <w:tcBorders>
              <w:top w:val="nil"/>
              <w:left w:val="nil"/>
              <w:bottom w:val="nil"/>
              <w:right w:val="nil"/>
            </w:tcBorders>
            <w:shd w:val="clear" w:color="auto" w:fill="auto"/>
            <w:noWrap/>
            <w:vAlign w:val="bottom"/>
            <w:hideMark/>
          </w:tcPr>
          <w:p w14:paraId="7D0A211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08A5280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42FD944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152EF5D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4599DE7F"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3AF97A1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159000</w:t>
            </w:r>
          </w:p>
        </w:tc>
      </w:tr>
      <w:tr w:rsidR="008554CC" w:rsidRPr="00D27D4E" w14:paraId="17BBD436" w14:textId="77777777" w:rsidTr="00200D81">
        <w:trPr>
          <w:trHeight w:val="300"/>
        </w:trPr>
        <w:tc>
          <w:tcPr>
            <w:tcW w:w="1240" w:type="dxa"/>
            <w:tcBorders>
              <w:top w:val="nil"/>
              <w:left w:val="nil"/>
              <w:bottom w:val="nil"/>
              <w:right w:val="nil"/>
            </w:tcBorders>
            <w:shd w:val="clear" w:color="auto" w:fill="auto"/>
            <w:noWrap/>
            <w:vAlign w:val="bottom"/>
            <w:hideMark/>
          </w:tcPr>
          <w:p w14:paraId="01C75C6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2015</w:t>
            </w:r>
          </w:p>
        </w:tc>
        <w:tc>
          <w:tcPr>
            <w:tcW w:w="1600" w:type="dxa"/>
            <w:tcBorders>
              <w:top w:val="nil"/>
              <w:left w:val="nil"/>
              <w:bottom w:val="nil"/>
              <w:right w:val="nil"/>
            </w:tcBorders>
            <w:shd w:val="clear" w:color="auto" w:fill="auto"/>
            <w:noWrap/>
            <w:vAlign w:val="bottom"/>
            <w:hideMark/>
          </w:tcPr>
          <w:p w14:paraId="58303DF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5</w:t>
            </w:r>
          </w:p>
        </w:tc>
        <w:tc>
          <w:tcPr>
            <w:tcW w:w="1480" w:type="dxa"/>
            <w:tcBorders>
              <w:top w:val="nil"/>
              <w:left w:val="nil"/>
              <w:bottom w:val="nil"/>
              <w:right w:val="nil"/>
            </w:tcBorders>
            <w:shd w:val="clear" w:color="auto" w:fill="auto"/>
            <w:noWrap/>
            <w:vAlign w:val="bottom"/>
            <w:hideMark/>
          </w:tcPr>
          <w:p w14:paraId="4DC6448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25</w:t>
            </w:r>
          </w:p>
        </w:tc>
        <w:tc>
          <w:tcPr>
            <w:tcW w:w="1540" w:type="dxa"/>
            <w:tcBorders>
              <w:top w:val="nil"/>
              <w:left w:val="nil"/>
              <w:bottom w:val="nil"/>
              <w:right w:val="nil"/>
            </w:tcBorders>
            <w:shd w:val="clear" w:color="auto" w:fill="auto"/>
            <w:noWrap/>
            <w:vAlign w:val="bottom"/>
            <w:hideMark/>
          </w:tcPr>
          <w:p w14:paraId="4A402CC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1B020B6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387B809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7500564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28FBAC1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5A05488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95000</w:t>
            </w:r>
          </w:p>
        </w:tc>
      </w:tr>
      <w:tr w:rsidR="008554CC" w:rsidRPr="00D27D4E" w14:paraId="65B2C886" w14:textId="77777777" w:rsidTr="00200D81">
        <w:trPr>
          <w:trHeight w:val="300"/>
        </w:trPr>
        <w:tc>
          <w:tcPr>
            <w:tcW w:w="1240" w:type="dxa"/>
            <w:tcBorders>
              <w:top w:val="nil"/>
              <w:left w:val="nil"/>
              <w:bottom w:val="nil"/>
              <w:right w:val="nil"/>
            </w:tcBorders>
            <w:shd w:val="clear" w:color="auto" w:fill="auto"/>
            <w:noWrap/>
            <w:vAlign w:val="bottom"/>
            <w:hideMark/>
          </w:tcPr>
          <w:p w14:paraId="1BC8D07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01F15B1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233F50C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25</w:t>
            </w:r>
          </w:p>
        </w:tc>
        <w:tc>
          <w:tcPr>
            <w:tcW w:w="1540" w:type="dxa"/>
            <w:tcBorders>
              <w:top w:val="nil"/>
              <w:left w:val="nil"/>
              <w:bottom w:val="nil"/>
              <w:right w:val="nil"/>
            </w:tcBorders>
            <w:shd w:val="clear" w:color="auto" w:fill="auto"/>
            <w:noWrap/>
            <w:vAlign w:val="bottom"/>
            <w:hideMark/>
          </w:tcPr>
          <w:p w14:paraId="4F09AAB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40E744F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34C7AD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281140C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38EFE93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6D3C82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89500</w:t>
            </w:r>
          </w:p>
        </w:tc>
      </w:tr>
      <w:tr w:rsidR="008554CC" w:rsidRPr="00D27D4E" w14:paraId="4C083C8A" w14:textId="77777777" w:rsidTr="00200D81">
        <w:trPr>
          <w:trHeight w:val="300"/>
        </w:trPr>
        <w:tc>
          <w:tcPr>
            <w:tcW w:w="1240" w:type="dxa"/>
            <w:tcBorders>
              <w:top w:val="nil"/>
              <w:left w:val="nil"/>
              <w:bottom w:val="nil"/>
              <w:right w:val="nil"/>
            </w:tcBorders>
            <w:shd w:val="clear" w:color="auto" w:fill="auto"/>
            <w:noWrap/>
            <w:vAlign w:val="bottom"/>
            <w:hideMark/>
          </w:tcPr>
          <w:p w14:paraId="16C3B1A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2014</w:t>
            </w:r>
          </w:p>
        </w:tc>
        <w:tc>
          <w:tcPr>
            <w:tcW w:w="1600" w:type="dxa"/>
            <w:tcBorders>
              <w:top w:val="nil"/>
              <w:left w:val="nil"/>
              <w:bottom w:val="nil"/>
              <w:right w:val="nil"/>
            </w:tcBorders>
            <w:shd w:val="clear" w:color="auto" w:fill="auto"/>
            <w:noWrap/>
            <w:vAlign w:val="bottom"/>
            <w:hideMark/>
          </w:tcPr>
          <w:p w14:paraId="6C82CF2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14:paraId="7152A8B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23</w:t>
            </w:r>
          </w:p>
        </w:tc>
        <w:tc>
          <w:tcPr>
            <w:tcW w:w="1540" w:type="dxa"/>
            <w:tcBorders>
              <w:top w:val="nil"/>
              <w:left w:val="nil"/>
              <w:bottom w:val="nil"/>
              <w:right w:val="nil"/>
            </w:tcBorders>
            <w:shd w:val="clear" w:color="auto" w:fill="auto"/>
            <w:noWrap/>
            <w:vAlign w:val="bottom"/>
            <w:hideMark/>
          </w:tcPr>
          <w:p w14:paraId="0B1F7DA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52251FC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541E00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7B3C3D3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51063F20"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7B0931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85000</w:t>
            </w:r>
          </w:p>
        </w:tc>
      </w:tr>
      <w:tr w:rsidR="008554CC" w:rsidRPr="00D27D4E" w14:paraId="0D77C0E2" w14:textId="77777777" w:rsidTr="00200D81">
        <w:trPr>
          <w:trHeight w:val="300"/>
        </w:trPr>
        <w:tc>
          <w:tcPr>
            <w:tcW w:w="1240" w:type="dxa"/>
            <w:tcBorders>
              <w:top w:val="nil"/>
              <w:left w:val="nil"/>
              <w:bottom w:val="nil"/>
              <w:right w:val="nil"/>
            </w:tcBorders>
            <w:shd w:val="clear" w:color="auto" w:fill="auto"/>
            <w:noWrap/>
            <w:vAlign w:val="bottom"/>
            <w:hideMark/>
          </w:tcPr>
          <w:p w14:paraId="730749C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79A65AB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7DF30F6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23</w:t>
            </w:r>
          </w:p>
        </w:tc>
        <w:tc>
          <w:tcPr>
            <w:tcW w:w="1540" w:type="dxa"/>
            <w:tcBorders>
              <w:top w:val="nil"/>
              <w:left w:val="nil"/>
              <w:bottom w:val="nil"/>
              <w:right w:val="nil"/>
            </w:tcBorders>
            <w:shd w:val="clear" w:color="auto" w:fill="auto"/>
            <w:noWrap/>
            <w:vAlign w:val="bottom"/>
            <w:hideMark/>
          </w:tcPr>
          <w:p w14:paraId="70A28BB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26D65587"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079BED7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03F2BF4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12A0219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2434824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99900</w:t>
            </w:r>
          </w:p>
        </w:tc>
      </w:tr>
      <w:tr w:rsidR="008554CC" w:rsidRPr="00D27D4E" w14:paraId="64ACAE8A" w14:textId="77777777" w:rsidTr="00200D81">
        <w:trPr>
          <w:trHeight w:val="300"/>
        </w:trPr>
        <w:tc>
          <w:tcPr>
            <w:tcW w:w="1240" w:type="dxa"/>
            <w:tcBorders>
              <w:top w:val="nil"/>
              <w:left w:val="nil"/>
              <w:bottom w:val="nil"/>
              <w:right w:val="nil"/>
            </w:tcBorders>
            <w:shd w:val="clear" w:color="auto" w:fill="auto"/>
            <w:noWrap/>
            <w:vAlign w:val="bottom"/>
            <w:hideMark/>
          </w:tcPr>
          <w:p w14:paraId="462F49B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1F2B9A0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66C06F8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7F848E3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250</w:t>
            </w:r>
          </w:p>
        </w:tc>
        <w:tc>
          <w:tcPr>
            <w:tcW w:w="2240" w:type="dxa"/>
            <w:tcBorders>
              <w:top w:val="nil"/>
              <w:left w:val="nil"/>
              <w:bottom w:val="nil"/>
              <w:right w:val="nil"/>
            </w:tcBorders>
            <w:shd w:val="clear" w:color="auto" w:fill="auto"/>
            <w:noWrap/>
            <w:vAlign w:val="bottom"/>
            <w:hideMark/>
          </w:tcPr>
          <w:p w14:paraId="1B501EC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BB9B9F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4F212F3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471D718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F9A11E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64995</w:t>
            </w:r>
          </w:p>
        </w:tc>
      </w:tr>
      <w:tr w:rsidR="008554CC" w:rsidRPr="00D27D4E" w14:paraId="2BE45E02" w14:textId="77777777" w:rsidTr="00200D81">
        <w:trPr>
          <w:trHeight w:val="300"/>
        </w:trPr>
        <w:tc>
          <w:tcPr>
            <w:tcW w:w="1240" w:type="dxa"/>
            <w:tcBorders>
              <w:top w:val="nil"/>
              <w:left w:val="nil"/>
              <w:bottom w:val="nil"/>
              <w:right w:val="nil"/>
            </w:tcBorders>
            <w:shd w:val="clear" w:color="auto" w:fill="auto"/>
            <w:noWrap/>
            <w:vAlign w:val="bottom"/>
            <w:hideMark/>
          </w:tcPr>
          <w:p w14:paraId="4FB0E11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2018</w:t>
            </w:r>
          </w:p>
        </w:tc>
        <w:tc>
          <w:tcPr>
            <w:tcW w:w="1600" w:type="dxa"/>
            <w:tcBorders>
              <w:top w:val="nil"/>
              <w:left w:val="nil"/>
              <w:bottom w:val="nil"/>
              <w:right w:val="nil"/>
            </w:tcBorders>
            <w:shd w:val="clear" w:color="auto" w:fill="auto"/>
            <w:noWrap/>
            <w:vAlign w:val="bottom"/>
            <w:hideMark/>
          </w:tcPr>
          <w:p w14:paraId="4FB8EE7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w:t>
            </w:r>
          </w:p>
        </w:tc>
        <w:tc>
          <w:tcPr>
            <w:tcW w:w="1480" w:type="dxa"/>
            <w:tcBorders>
              <w:top w:val="nil"/>
              <w:left w:val="nil"/>
              <w:bottom w:val="nil"/>
              <w:right w:val="nil"/>
            </w:tcBorders>
            <w:shd w:val="clear" w:color="auto" w:fill="auto"/>
            <w:noWrap/>
            <w:vAlign w:val="bottom"/>
            <w:hideMark/>
          </w:tcPr>
          <w:p w14:paraId="04A1891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21</w:t>
            </w:r>
          </w:p>
        </w:tc>
        <w:tc>
          <w:tcPr>
            <w:tcW w:w="1540" w:type="dxa"/>
            <w:tcBorders>
              <w:top w:val="nil"/>
              <w:left w:val="nil"/>
              <w:bottom w:val="nil"/>
              <w:right w:val="nil"/>
            </w:tcBorders>
            <w:shd w:val="clear" w:color="auto" w:fill="auto"/>
            <w:noWrap/>
            <w:vAlign w:val="bottom"/>
            <w:hideMark/>
          </w:tcPr>
          <w:p w14:paraId="4415689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0459260C"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B1543A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29D0EE0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4F4766E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014414F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98900</w:t>
            </w:r>
          </w:p>
        </w:tc>
      </w:tr>
      <w:tr w:rsidR="008554CC" w:rsidRPr="00D27D4E" w14:paraId="4BF58C8B" w14:textId="77777777" w:rsidTr="00200D81">
        <w:trPr>
          <w:trHeight w:val="300"/>
        </w:trPr>
        <w:tc>
          <w:tcPr>
            <w:tcW w:w="1240" w:type="dxa"/>
            <w:tcBorders>
              <w:top w:val="nil"/>
              <w:left w:val="nil"/>
              <w:bottom w:val="nil"/>
              <w:right w:val="nil"/>
            </w:tcBorders>
            <w:shd w:val="clear" w:color="auto" w:fill="auto"/>
            <w:noWrap/>
            <w:vAlign w:val="bottom"/>
            <w:hideMark/>
          </w:tcPr>
          <w:p w14:paraId="72F7414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2014</w:t>
            </w:r>
          </w:p>
        </w:tc>
        <w:tc>
          <w:tcPr>
            <w:tcW w:w="1600" w:type="dxa"/>
            <w:tcBorders>
              <w:top w:val="nil"/>
              <w:left w:val="nil"/>
              <w:bottom w:val="nil"/>
              <w:right w:val="nil"/>
            </w:tcBorders>
            <w:shd w:val="clear" w:color="auto" w:fill="auto"/>
            <w:noWrap/>
            <w:vAlign w:val="bottom"/>
            <w:hideMark/>
          </w:tcPr>
          <w:p w14:paraId="128F276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w:t>
            </w:r>
          </w:p>
        </w:tc>
        <w:tc>
          <w:tcPr>
            <w:tcW w:w="1480" w:type="dxa"/>
            <w:tcBorders>
              <w:top w:val="nil"/>
              <w:left w:val="nil"/>
              <w:bottom w:val="nil"/>
              <w:right w:val="nil"/>
            </w:tcBorders>
            <w:shd w:val="clear" w:color="auto" w:fill="auto"/>
            <w:noWrap/>
            <w:vAlign w:val="bottom"/>
            <w:hideMark/>
          </w:tcPr>
          <w:p w14:paraId="18E67E7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5D8F81D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6574D55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4E2877D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01895C47"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0DA5D0F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2D4F081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48500</w:t>
            </w:r>
          </w:p>
        </w:tc>
      </w:tr>
      <w:tr w:rsidR="008554CC" w:rsidRPr="00D27D4E" w14:paraId="718AB2E3" w14:textId="77777777" w:rsidTr="00200D81">
        <w:trPr>
          <w:trHeight w:val="300"/>
        </w:trPr>
        <w:tc>
          <w:tcPr>
            <w:tcW w:w="1240" w:type="dxa"/>
            <w:tcBorders>
              <w:top w:val="nil"/>
              <w:left w:val="nil"/>
              <w:bottom w:val="nil"/>
              <w:right w:val="nil"/>
            </w:tcBorders>
            <w:shd w:val="clear" w:color="auto" w:fill="auto"/>
            <w:noWrap/>
            <w:vAlign w:val="bottom"/>
            <w:hideMark/>
          </w:tcPr>
          <w:p w14:paraId="261D853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2016</w:t>
            </w:r>
          </w:p>
        </w:tc>
        <w:tc>
          <w:tcPr>
            <w:tcW w:w="1600" w:type="dxa"/>
            <w:tcBorders>
              <w:top w:val="nil"/>
              <w:left w:val="nil"/>
              <w:bottom w:val="nil"/>
              <w:right w:val="nil"/>
            </w:tcBorders>
            <w:shd w:val="clear" w:color="auto" w:fill="auto"/>
            <w:noWrap/>
            <w:vAlign w:val="bottom"/>
            <w:hideMark/>
          </w:tcPr>
          <w:p w14:paraId="558BEFC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w:t>
            </w:r>
          </w:p>
        </w:tc>
        <w:tc>
          <w:tcPr>
            <w:tcW w:w="1480" w:type="dxa"/>
            <w:tcBorders>
              <w:top w:val="nil"/>
              <w:left w:val="nil"/>
              <w:bottom w:val="nil"/>
              <w:right w:val="nil"/>
            </w:tcBorders>
            <w:shd w:val="clear" w:color="auto" w:fill="auto"/>
            <w:noWrap/>
            <w:vAlign w:val="bottom"/>
            <w:hideMark/>
          </w:tcPr>
          <w:p w14:paraId="747BC2D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4AEDDE5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2277606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58B972F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5D7BF54C"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777E4BB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432B5C8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65900</w:t>
            </w:r>
          </w:p>
        </w:tc>
      </w:tr>
      <w:tr w:rsidR="008554CC" w:rsidRPr="00D27D4E" w14:paraId="6921EA80" w14:textId="77777777" w:rsidTr="00200D81">
        <w:trPr>
          <w:trHeight w:val="300"/>
        </w:trPr>
        <w:tc>
          <w:tcPr>
            <w:tcW w:w="1240" w:type="dxa"/>
            <w:tcBorders>
              <w:top w:val="nil"/>
              <w:left w:val="nil"/>
              <w:bottom w:val="nil"/>
              <w:right w:val="nil"/>
            </w:tcBorders>
            <w:shd w:val="clear" w:color="auto" w:fill="auto"/>
            <w:noWrap/>
            <w:vAlign w:val="bottom"/>
            <w:hideMark/>
          </w:tcPr>
          <w:p w14:paraId="70FD9F9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2013</w:t>
            </w:r>
          </w:p>
        </w:tc>
        <w:tc>
          <w:tcPr>
            <w:tcW w:w="1600" w:type="dxa"/>
            <w:tcBorders>
              <w:top w:val="nil"/>
              <w:left w:val="nil"/>
              <w:bottom w:val="nil"/>
              <w:right w:val="nil"/>
            </w:tcBorders>
            <w:shd w:val="clear" w:color="auto" w:fill="auto"/>
            <w:noWrap/>
            <w:vAlign w:val="bottom"/>
            <w:hideMark/>
          </w:tcPr>
          <w:p w14:paraId="4CE0E1F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7</w:t>
            </w:r>
          </w:p>
        </w:tc>
        <w:tc>
          <w:tcPr>
            <w:tcW w:w="1480" w:type="dxa"/>
            <w:tcBorders>
              <w:top w:val="nil"/>
              <w:left w:val="nil"/>
              <w:bottom w:val="nil"/>
              <w:right w:val="nil"/>
            </w:tcBorders>
            <w:shd w:val="clear" w:color="auto" w:fill="auto"/>
            <w:noWrap/>
            <w:vAlign w:val="bottom"/>
            <w:hideMark/>
          </w:tcPr>
          <w:p w14:paraId="6A488BED"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7C2CF7D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300</w:t>
            </w:r>
          </w:p>
        </w:tc>
        <w:tc>
          <w:tcPr>
            <w:tcW w:w="2240" w:type="dxa"/>
            <w:tcBorders>
              <w:top w:val="nil"/>
              <w:left w:val="nil"/>
              <w:bottom w:val="nil"/>
              <w:right w:val="nil"/>
            </w:tcBorders>
            <w:shd w:val="clear" w:color="auto" w:fill="auto"/>
            <w:noWrap/>
            <w:vAlign w:val="bottom"/>
            <w:hideMark/>
          </w:tcPr>
          <w:p w14:paraId="642CA66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FF9B423"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498064F4"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5DADADF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AF8E2C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40000</w:t>
            </w:r>
          </w:p>
        </w:tc>
      </w:tr>
      <w:tr w:rsidR="008554CC" w:rsidRPr="00D27D4E" w14:paraId="2DD94739" w14:textId="77777777" w:rsidTr="00200D81">
        <w:trPr>
          <w:trHeight w:val="300"/>
        </w:trPr>
        <w:tc>
          <w:tcPr>
            <w:tcW w:w="1240" w:type="dxa"/>
            <w:tcBorders>
              <w:top w:val="nil"/>
              <w:left w:val="nil"/>
              <w:bottom w:val="nil"/>
              <w:right w:val="nil"/>
            </w:tcBorders>
            <w:shd w:val="clear" w:color="auto" w:fill="auto"/>
            <w:noWrap/>
            <w:vAlign w:val="bottom"/>
            <w:hideMark/>
          </w:tcPr>
          <w:p w14:paraId="552E1F78"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2011</w:t>
            </w:r>
          </w:p>
        </w:tc>
        <w:tc>
          <w:tcPr>
            <w:tcW w:w="1600" w:type="dxa"/>
            <w:tcBorders>
              <w:top w:val="nil"/>
              <w:left w:val="nil"/>
              <w:bottom w:val="nil"/>
              <w:right w:val="nil"/>
            </w:tcBorders>
            <w:shd w:val="clear" w:color="auto" w:fill="auto"/>
            <w:noWrap/>
            <w:vAlign w:val="bottom"/>
            <w:hideMark/>
          </w:tcPr>
          <w:p w14:paraId="657A18C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9</w:t>
            </w:r>
          </w:p>
        </w:tc>
        <w:tc>
          <w:tcPr>
            <w:tcW w:w="1480" w:type="dxa"/>
            <w:tcBorders>
              <w:top w:val="nil"/>
              <w:left w:val="nil"/>
              <w:bottom w:val="nil"/>
              <w:right w:val="nil"/>
            </w:tcBorders>
            <w:shd w:val="clear" w:color="auto" w:fill="auto"/>
            <w:noWrap/>
            <w:vAlign w:val="bottom"/>
            <w:hideMark/>
          </w:tcPr>
          <w:p w14:paraId="18168B5A"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33ECC07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1CA0FEC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675B1F2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2DC7664D"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55AC5BDB"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504CD020"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41499</w:t>
            </w:r>
          </w:p>
        </w:tc>
      </w:tr>
      <w:tr w:rsidR="008554CC" w:rsidRPr="00D27D4E" w14:paraId="6DC33420" w14:textId="77777777" w:rsidTr="00200D81">
        <w:trPr>
          <w:trHeight w:val="300"/>
        </w:trPr>
        <w:tc>
          <w:tcPr>
            <w:tcW w:w="1240" w:type="dxa"/>
            <w:tcBorders>
              <w:top w:val="nil"/>
              <w:left w:val="nil"/>
              <w:bottom w:val="nil"/>
              <w:right w:val="nil"/>
            </w:tcBorders>
            <w:shd w:val="clear" w:color="auto" w:fill="auto"/>
            <w:noWrap/>
            <w:vAlign w:val="bottom"/>
            <w:hideMark/>
          </w:tcPr>
          <w:p w14:paraId="038E2942"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7FD16A64"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1FEB7EFB"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w:t>
            </w:r>
          </w:p>
        </w:tc>
        <w:tc>
          <w:tcPr>
            <w:tcW w:w="1540" w:type="dxa"/>
            <w:tcBorders>
              <w:top w:val="nil"/>
              <w:left w:val="nil"/>
              <w:bottom w:val="nil"/>
              <w:right w:val="nil"/>
            </w:tcBorders>
            <w:shd w:val="clear" w:color="auto" w:fill="auto"/>
            <w:noWrap/>
            <w:vAlign w:val="bottom"/>
            <w:hideMark/>
          </w:tcPr>
          <w:p w14:paraId="2873386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200</w:t>
            </w:r>
          </w:p>
        </w:tc>
        <w:tc>
          <w:tcPr>
            <w:tcW w:w="2240" w:type="dxa"/>
            <w:tcBorders>
              <w:top w:val="nil"/>
              <w:left w:val="nil"/>
              <w:bottom w:val="nil"/>
              <w:right w:val="nil"/>
            </w:tcBorders>
            <w:shd w:val="clear" w:color="auto" w:fill="auto"/>
            <w:noWrap/>
            <w:vAlign w:val="bottom"/>
            <w:hideMark/>
          </w:tcPr>
          <w:p w14:paraId="6746A8D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1CC93F5E"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6F90B025"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1CC261B9"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682BA76F"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66000</w:t>
            </w:r>
          </w:p>
        </w:tc>
      </w:tr>
      <w:tr w:rsidR="008554CC" w:rsidRPr="00D27D4E" w14:paraId="4D9681F5" w14:textId="77777777" w:rsidTr="00200D81">
        <w:trPr>
          <w:trHeight w:val="300"/>
        </w:trPr>
        <w:tc>
          <w:tcPr>
            <w:tcW w:w="1240" w:type="dxa"/>
            <w:tcBorders>
              <w:top w:val="nil"/>
              <w:left w:val="nil"/>
              <w:bottom w:val="nil"/>
              <w:right w:val="nil"/>
            </w:tcBorders>
            <w:shd w:val="clear" w:color="auto" w:fill="auto"/>
            <w:noWrap/>
            <w:vAlign w:val="bottom"/>
            <w:hideMark/>
          </w:tcPr>
          <w:p w14:paraId="74B3918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2017</w:t>
            </w:r>
          </w:p>
        </w:tc>
        <w:tc>
          <w:tcPr>
            <w:tcW w:w="1600" w:type="dxa"/>
            <w:tcBorders>
              <w:top w:val="nil"/>
              <w:left w:val="nil"/>
              <w:bottom w:val="nil"/>
              <w:right w:val="nil"/>
            </w:tcBorders>
            <w:shd w:val="clear" w:color="auto" w:fill="auto"/>
            <w:noWrap/>
            <w:vAlign w:val="bottom"/>
            <w:hideMark/>
          </w:tcPr>
          <w:p w14:paraId="27E3DE0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3</w:t>
            </w:r>
          </w:p>
        </w:tc>
        <w:tc>
          <w:tcPr>
            <w:tcW w:w="1480" w:type="dxa"/>
            <w:tcBorders>
              <w:top w:val="nil"/>
              <w:left w:val="nil"/>
              <w:bottom w:val="nil"/>
              <w:right w:val="nil"/>
            </w:tcBorders>
            <w:shd w:val="clear" w:color="auto" w:fill="auto"/>
            <w:noWrap/>
            <w:vAlign w:val="bottom"/>
            <w:hideMark/>
          </w:tcPr>
          <w:p w14:paraId="6BC8E27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14A40296"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150</w:t>
            </w:r>
          </w:p>
        </w:tc>
        <w:tc>
          <w:tcPr>
            <w:tcW w:w="2240" w:type="dxa"/>
            <w:tcBorders>
              <w:top w:val="nil"/>
              <w:left w:val="nil"/>
              <w:bottom w:val="nil"/>
              <w:right w:val="nil"/>
            </w:tcBorders>
            <w:shd w:val="clear" w:color="auto" w:fill="auto"/>
            <w:noWrap/>
            <w:vAlign w:val="bottom"/>
            <w:hideMark/>
          </w:tcPr>
          <w:p w14:paraId="7303FFF1"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w:t>
            </w:r>
          </w:p>
        </w:tc>
        <w:tc>
          <w:tcPr>
            <w:tcW w:w="2700" w:type="dxa"/>
            <w:tcBorders>
              <w:top w:val="nil"/>
              <w:left w:val="nil"/>
              <w:bottom w:val="nil"/>
              <w:right w:val="nil"/>
            </w:tcBorders>
            <w:shd w:val="clear" w:color="auto" w:fill="auto"/>
            <w:noWrap/>
            <w:vAlign w:val="bottom"/>
            <w:hideMark/>
          </w:tcPr>
          <w:p w14:paraId="7B7EBD6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CC</w:t>
            </w:r>
          </w:p>
        </w:tc>
        <w:tc>
          <w:tcPr>
            <w:tcW w:w="2000" w:type="dxa"/>
            <w:tcBorders>
              <w:top w:val="nil"/>
              <w:left w:val="nil"/>
              <w:bottom w:val="nil"/>
              <w:right w:val="nil"/>
            </w:tcBorders>
            <w:shd w:val="clear" w:color="auto" w:fill="auto"/>
            <w:noWrap/>
            <w:vAlign w:val="bottom"/>
            <w:hideMark/>
          </w:tcPr>
          <w:p w14:paraId="483423C1"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GW</w:t>
            </w:r>
          </w:p>
        </w:tc>
        <w:tc>
          <w:tcPr>
            <w:tcW w:w="1120" w:type="dxa"/>
            <w:tcBorders>
              <w:top w:val="nil"/>
              <w:left w:val="nil"/>
              <w:bottom w:val="nil"/>
              <w:right w:val="nil"/>
            </w:tcBorders>
            <w:shd w:val="clear" w:color="auto" w:fill="auto"/>
            <w:noWrap/>
            <w:vAlign w:val="bottom"/>
            <w:hideMark/>
          </w:tcPr>
          <w:p w14:paraId="134C8426" w14:textId="77777777" w:rsidR="008554CC" w:rsidRPr="00D27D4E" w:rsidRDefault="008554CC" w:rsidP="00200D81">
            <w:pPr>
              <w:spacing w:after="0" w:line="240" w:lineRule="auto"/>
              <w:rPr>
                <w:rFonts w:ascii="Calibri" w:eastAsia="Times New Roman" w:hAnsi="Calibri" w:cs="Calibri"/>
                <w:color w:val="000000"/>
              </w:rPr>
            </w:pPr>
            <w:r w:rsidRPr="00D27D4E">
              <w:rPr>
                <w:rFonts w:ascii="Calibri" w:eastAsia="Times New Roman" w:hAnsi="Calibri" w:cs="Calibri"/>
                <w:color w:val="000000"/>
              </w:rPr>
              <w:t>OB</w:t>
            </w:r>
          </w:p>
        </w:tc>
        <w:tc>
          <w:tcPr>
            <w:tcW w:w="1320" w:type="dxa"/>
            <w:tcBorders>
              <w:top w:val="nil"/>
              <w:left w:val="nil"/>
              <w:bottom w:val="nil"/>
              <w:right w:val="nil"/>
            </w:tcBorders>
            <w:shd w:val="clear" w:color="auto" w:fill="auto"/>
            <w:noWrap/>
            <w:vAlign w:val="bottom"/>
            <w:hideMark/>
          </w:tcPr>
          <w:p w14:paraId="797661E5"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44900</w:t>
            </w:r>
          </w:p>
        </w:tc>
      </w:tr>
      <w:tr w:rsidR="008554CC" w:rsidRPr="00D27D4E" w14:paraId="13881F05" w14:textId="77777777" w:rsidTr="00200D81">
        <w:trPr>
          <w:trHeight w:val="300"/>
        </w:trPr>
        <w:tc>
          <w:tcPr>
            <w:tcW w:w="1240" w:type="dxa"/>
            <w:tcBorders>
              <w:top w:val="nil"/>
              <w:left w:val="nil"/>
              <w:bottom w:val="nil"/>
              <w:right w:val="nil"/>
            </w:tcBorders>
            <w:shd w:val="clear" w:color="auto" w:fill="auto"/>
            <w:noWrap/>
            <w:vAlign w:val="bottom"/>
            <w:hideMark/>
          </w:tcPr>
          <w:p w14:paraId="22045FE9"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2020</w:t>
            </w:r>
          </w:p>
        </w:tc>
        <w:tc>
          <w:tcPr>
            <w:tcW w:w="1600" w:type="dxa"/>
            <w:tcBorders>
              <w:top w:val="nil"/>
              <w:left w:val="nil"/>
              <w:bottom w:val="nil"/>
              <w:right w:val="nil"/>
            </w:tcBorders>
            <w:shd w:val="clear" w:color="auto" w:fill="auto"/>
            <w:noWrap/>
            <w:vAlign w:val="bottom"/>
            <w:hideMark/>
          </w:tcPr>
          <w:p w14:paraId="1CE02133"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0</w:t>
            </w:r>
          </w:p>
        </w:tc>
        <w:tc>
          <w:tcPr>
            <w:tcW w:w="1480" w:type="dxa"/>
            <w:tcBorders>
              <w:top w:val="nil"/>
              <w:left w:val="nil"/>
              <w:bottom w:val="nil"/>
              <w:right w:val="nil"/>
            </w:tcBorders>
            <w:shd w:val="clear" w:color="auto" w:fill="auto"/>
            <w:noWrap/>
            <w:vAlign w:val="bottom"/>
            <w:hideMark/>
          </w:tcPr>
          <w:p w14:paraId="5D6653CE" w14:textId="77777777" w:rsidR="008554CC" w:rsidRPr="00D27D4E" w:rsidRDefault="008554CC" w:rsidP="00200D81">
            <w:pPr>
              <w:spacing w:after="0" w:line="240" w:lineRule="auto"/>
              <w:jc w:val="right"/>
              <w:rPr>
                <w:rFonts w:ascii="Calibri" w:eastAsia="Times New Roman" w:hAnsi="Calibri" w:cs="Calibri"/>
                <w:color w:val="000000"/>
              </w:rPr>
            </w:pPr>
            <w:r w:rsidRPr="00D27D4E">
              <w:rPr>
                <w:rFonts w:ascii="Calibri" w:eastAsia="Times New Roman" w:hAnsi="Calibri" w:cs="Calibri"/>
                <w:color w:val="000000"/>
              </w:rPr>
              <w:t>18</w:t>
            </w:r>
          </w:p>
        </w:tc>
        <w:tc>
          <w:tcPr>
            <w:tcW w:w="1540" w:type="dxa"/>
            <w:tcBorders>
              <w:top w:val="nil"/>
              <w:left w:val="nil"/>
              <w:bottom w:val="nil"/>
              <w:right w:val="nil"/>
            </w:tcBorders>
            <w:shd w:val="clear" w:color="auto" w:fill="auto"/>
            <w:noWrap/>
            <w:vAlign w:val="bottom"/>
            <w:hideMark/>
          </w:tcPr>
          <w:p w14:paraId="39A9DB1B" w14:textId="77777777" w:rsidR="008554CC" w:rsidRPr="00D27D4E" w:rsidRDefault="008554CC" w:rsidP="00200D81">
            <w:pPr>
              <w:spacing w:after="0" w:line="240" w:lineRule="auto"/>
              <w:jc w:val="right"/>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44476969" w14:textId="77777777" w:rsidR="008554CC" w:rsidRPr="00D27D4E" w:rsidRDefault="008554CC" w:rsidP="00200D81">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02A3A961" w14:textId="77777777" w:rsidR="008554CC" w:rsidRPr="00D27D4E" w:rsidRDefault="008554CC" w:rsidP="00200D81">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5BA5A59C" w14:textId="77777777" w:rsidR="008554CC" w:rsidRPr="00D27D4E" w:rsidRDefault="008554CC" w:rsidP="00200D81">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CCF346D" w14:textId="77777777" w:rsidR="008554CC" w:rsidRPr="00D27D4E" w:rsidRDefault="008554CC" w:rsidP="00200D81">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341B39E0" w14:textId="77777777" w:rsidR="008554CC" w:rsidRPr="00D27D4E" w:rsidRDefault="008554CC" w:rsidP="00200D81">
            <w:pPr>
              <w:spacing w:after="0" w:line="240" w:lineRule="auto"/>
              <w:rPr>
                <w:rFonts w:ascii="Times New Roman" w:eastAsia="Times New Roman" w:hAnsi="Times New Roman" w:cs="Times New Roman"/>
                <w:sz w:val="20"/>
                <w:szCs w:val="20"/>
              </w:rPr>
            </w:pPr>
          </w:p>
        </w:tc>
      </w:tr>
    </w:tbl>
    <w:p w14:paraId="681AB1B8" w14:textId="77777777" w:rsidR="008554CC" w:rsidRDefault="008554CC" w:rsidP="008554CC">
      <w:pPr>
        <w:spacing w:line="480" w:lineRule="auto"/>
        <w:rPr>
          <w:sz w:val="24"/>
          <w:szCs w:val="24"/>
        </w:rPr>
      </w:pPr>
    </w:p>
    <w:p w14:paraId="6320D4CE" w14:textId="77777777" w:rsidR="008554CC" w:rsidRDefault="008554CC" w:rsidP="008554CC">
      <w:pPr>
        <w:spacing w:line="480" w:lineRule="auto"/>
        <w:rPr>
          <w:sz w:val="24"/>
          <w:szCs w:val="24"/>
        </w:rPr>
      </w:pPr>
    </w:p>
    <w:p w14:paraId="7D90D16D" w14:textId="77777777" w:rsidR="008554CC" w:rsidRDefault="008554CC" w:rsidP="008554CC">
      <w:pPr>
        <w:spacing w:line="480" w:lineRule="auto"/>
        <w:rPr>
          <w:sz w:val="24"/>
          <w:szCs w:val="24"/>
        </w:rPr>
      </w:pPr>
    </w:p>
    <w:p w14:paraId="37BF46B2" w14:textId="77777777" w:rsidR="008554CC" w:rsidRDefault="008554CC" w:rsidP="008554CC">
      <w:pPr>
        <w:spacing w:line="480" w:lineRule="auto"/>
        <w:rPr>
          <w:sz w:val="24"/>
          <w:szCs w:val="24"/>
        </w:rPr>
      </w:pPr>
    </w:p>
    <w:p w14:paraId="4007FD7F" w14:textId="77777777" w:rsidR="008554CC" w:rsidRDefault="008554CC" w:rsidP="008554CC">
      <w:pPr>
        <w:spacing w:line="480" w:lineRule="auto"/>
        <w:rPr>
          <w:sz w:val="24"/>
          <w:szCs w:val="24"/>
        </w:rPr>
      </w:pPr>
      <w:r w:rsidRPr="00A84FC5">
        <w:rPr>
          <w:sz w:val="24"/>
          <w:szCs w:val="24"/>
        </w:rPr>
        <w:tab/>
      </w:r>
      <w:r w:rsidRPr="00A84FC5">
        <w:rPr>
          <w:sz w:val="24"/>
          <w:szCs w:val="24"/>
        </w:rPr>
        <w:tab/>
      </w:r>
      <w:r w:rsidRPr="00A84FC5">
        <w:rPr>
          <w:sz w:val="24"/>
          <w:szCs w:val="24"/>
        </w:rPr>
        <w:tab/>
      </w:r>
      <w:r w:rsidRPr="00A84FC5">
        <w:rPr>
          <w:sz w:val="24"/>
          <w:szCs w:val="24"/>
        </w:rPr>
        <w:tab/>
      </w:r>
      <w:r w:rsidRPr="00A84FC5">
        <w:rPr>
          <w:sz w:val="24"/>
          <w:szCs w:val="24"/>
        </w:rPr>
        <w:tab/>
      </w:r>
      <w:r w:rsidRPr="00A84FC5">
        <w:rPr>
          <w:sz w:val="24"/>
          <w:szCs w:val="24"/>
        </w:rPr>
        <w:tab/>
      </w:r>
    </w:p>
    <w:p w14:paraId="0D94BB05" w14:textId="77777777" w:rsidR="008554CC" w:rsidRPr="00ED3AE7" w:rsidRDefault="008554CC" w:rsidP="008554CC">
      <w:pPr>
        <w:spacing w:line="480" w:lineRule="auto"/>
        <w:jc w:val="center"/>
        <w:rPr>
          <w:b/>
          <w:bCs/>
          <w:sz w:val="24"/>
          <w:szCs w:val="24"/>
        </w:rPr>
      </w:pPr>
      <w:r w:rsidRPr="00ED3AE7">
        <w:rPr>
          <w:b/>
          <w:bCs/>
          <w:sz w:val="24"/>
          <w:szCs w:val="24"/>
        </w:rPr>
        <w:t>Mean, median  standard deviation table</w:t>
      </w:r>
    </w:p>
    <w:p w14:paraId="1DD7660A" w14:textId="77777777" w:rsidR="008554CC" w:rsidRDefault="008554CC" w:rsidP="008554CC">
      <w:pPr>
        <w:spacing w:line="480" w:lineRule="auto"/>
        <w:rPr>
          <w:sz w:val="24"/>
          <w:szCs w:val="24"/>
        </w:rPr>
      </w:pPr>
      <w:r>
        <w:rPr>
          <w:noProof/>
        </w:rPr>
        <w:drawing>
          <wp:inline distT="0" distB="0" distL="0" distR="0" wp14:anchorId="43246B18" wp14:editId="672D45B8">
            <wp:extent cx="6133829" cy="130202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8671" cy="1315790"/>
                    </a:xfrm>
                    <a:prstGeom prst="rect">
                      <a:avLst/>
                    </a:prstGeom>
                  </pic:spPr>
                </pic:pic>
              </a:graphicData>
            </a:graphic>
          </wp:inline>
        </w:drawing>
      </w:r>
      <w:r>
        <w:rPr>
          <w:sz w:val="24"/>
          <w:szCs w:val="24"/>
        </w:rPr>
        <w:tab/>
      </w:r>
    </w:p>
    <w:p w14:paraId="6B726273" w14:textId="77777777" w:rsidR="008554CC" w:rsidRDefault="008554CC" w:rsidP="008554CC">
      <w:pPr>
        <w:spacing w:line="480" w:lineRule="auto"/>
        <w:rPr>
          <w:sz w:val="24"/>
          <w:szCs w:val="24"/>
        </w:rPr>
      </w:pPr>
      <w:r>
        <w:rPr>
          <w:noProof/>
        </w:rPr>
        <w:lastRenderedPageBreak/>
        <w:drawing>
          <wp:inline distT="0" distB="0" distL="0" distR="0" wp14:anchorId="4ED8810E" wp14:editId="62DBCE6D">
            <wp:extent cx="4743450" cy="488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4886325"/>
                    </a:xfrm>
                    <a:prstGeom prst="rect">
                      <a:avLst/>
                    </a:prstGeom>
                  </pic:spPr>
                </pic:pic>
              </a:graphicData>
            </a:graphic>
          </wp:inline>
        </w:drawing>
      </w:r>
    </w:p>
    <w:p w14:paraId="1E37C74C" w14:textId="77777777" w:rsidR="008554CC" w:rsidRDefault="008554CC" w:rsidP="008554CC">
      <w:pPr>
        <w:spacing w:line="480" w:lineRule="auto"/>
        <w:rPr>
          <w:sz w:val="24"/>
          <w:szCs w:val="24"/>
        </w:rPr>
      </w:pPr>
    </w:p>
    <w:p w14:paraId="5CE56947" w14:textId="77777777" w:rsidR="008554CC" w:rsidRDefault="008554CC" w:rsidP="008554CC">
      <w:pPr>
        <w:spacing w:line="480" w:lineRule="auto"/>
        <w:rPr>
          <w:sz w:val="24"/>
          <w:szCs w:val="24"/>
        </w:rPr>
      </w:pPr>
      <w:r>
        <w:rPr>
          <w:noProof/>
        </w:rPr>
        <w:lastRenderedPageBreak/>
        <w:drawing>
          <wp:inline distT="0" distB="0" distL="0" distR="0" wp14:anchorId="258B0B5C" wp14:editId="623F8124">
            <wp:extent cx="4743450" cy="488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4886325"/>
                    </a:xfrm>
                    <a:prstGeom prst="rect">
                      <a:avLst/>
                    </a:prstGeom>
                  </pic:spPr>
                </pic:pic>
              </a:graphicData>
            </a:graphic>
          </wp:inline>
        </w:drawing>
      </w:r>
    </w:p>
    <w:p w14:paraId="6804AB3F" w14:textId="77777777" w:rsidR="008554CC" w:rsidRDefault="008554CC" w:rsidP="008554CC">
      <w:pPr>
        <w:spacing w:line="480" w:lineRule="auto"/>
        <w:rPr>
          <w:sz w:val="24"/>
          <w:szCs w:val="24"/>
        </w:rPr>
      </w:pPr>
    </w:p>
    <w:p w14:paraId="162A83A7" w14:textId="77777777" w:rsidR="008554CC" w:rsidRDefault="008554CC" w:rsidP="008554CC">
      <w:pPr>
        <w:spacing w:line="480" w:lineRule="auto"/>
        <w:rPr>
          <w:sz w:val="24"/>
          <w:szCs w:val="24"/>
        </w:rPr>
      </w:pPr>
    </w:p>
    <w:p w14:paraId="7809697E" w14:textId="77777777" w:rsidR="008554CC" w:rsidRDefault="008554CC" w:rsidP="008554CC">
      <w:pPr>
        <w:spacing w:line="480" w:lineRule="auto"/>
        <w:rPr>
          <w:sz w:val="24"/>
          <w:szCs w:val="24"/>
        </w:rPr>
      </w:pPr>
      <w:r>
        <w:rPr>
          <w:noProof/>
        </w:rPr>
        <w:lastRenderedPageBreak/>
        <w:drawing>
          <wp:inline distT="0" distB="0" distL="0" distR="0" wp14:anchorId="394A2F2D" wp14:editId="6E0096CE">
            <wp:extent cx="4810125" cy="449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4495800"/>
                    </a:xfrm>
                    <a:prstGeom prst="rect">
                      <a:avLst/>
                    </a:prstGeom>
                  </pic:spPr>
                </pic:pic>
              </a:graphicData>
            </a:graphic>
          </wp:inline>
        </w:drawing>
      </w:r>
    </w:p>
    <w:p w14:paraId="1C210016" w14:textId="77777777" w:rsidR="008554CC" w:rsidRDefault="008554CC" w:rsidP="008554CC">
      <w:pPr>
        <w:spacing w:line="480" w:lineRule="auto"/>
        <w:rPr>
          <w:sz w:val="24"/>
          <w:szCs w:val="24"/>
        </w:rPr>
      </w:pPr>
    </w:p>
    <w:p w14:paraId="390D0277" w14:textId="77777777" w:rsidR="008554CC" w:rsidRPr="00CD2D4E" w:rsidRDefault="008554CC" w:rsidP="008554CC">
      <w:pPr>
        <w:spacing w:line="480" w:lineRule="auto"/>
        <w:rPr>
          <w:sz w:val="24"/>
          <w:szCs w:val="24"/>
        </w:rPr>
      </w:pPr>
      <w:r>
        <w:rPr>
          <w:noProof/>
        </w:rPr>
        <w:lastRenderedPageBreak/>
        <w:drawing>
          <wp:inline distT="0" distB="0" distL="0" distR="0" wp14:anchorId="27A6454A" wp14:editId="30BCE374">
            <wp:extent cx="468630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4724400"/>
                    </a:xfrm>
                    <a:prstGeom prst="rect">
                      <a:avLst/>
                    </a:prstGeom>
                  </pic:spPr>
                </pic:pic>
              </a:graphicData>
            </a:graphic>
          </wp:inline>
        </w:drawing>
      </w:r>
    </w:p>
    <w:p w14:paraId="019A2934" w14:textId="2CF6D313" w:rsidR="00FA4EA1" w:rsidRDefault="00FA4EA1" w:rsidP="00FA4EA1"/>
    <w:p w14:paraId="140C4510" w14:textId="35C24364" w:rsidR="00426C1F" w:rsidRDefault="00426C1F" w:rsidP="00FA4EA1"/>
    <w:p w14:paraId="78A01F3A" w14:textId="1C20833D" w:rsidR="00426C1F" w:rsidRDefault="00426C1F" w:rsidP="00FA4EA1">
      <w:r>
        <w:rPr>
          <w:noProof/>
        </w:rPr>
        <w:lastRenderedPageBreak/>
        <w:drawing>
          <wp:inline distT="0" distB="0" distL="0" distR="0" wp14:anchorId="26577E13" wp14:editId="058C5A40">
            <wp:extent cx="4391025" cy="4924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4924425"/>
                    </a:xfrm>
                    <a:prstGeom prst="rect">
                      <a:avLst/>
                    </a:prstGeom>
                  </pic:spPr>
                </pic:pic>
              </a:graphicData>
            </a:graphic>
          </wp:inline>
        </w:drawing>
      </w:r>
    </w:p>
    <w:p w14:paraId="3B2109E9" w14:textId="77777777" w:rsidR="00986325" w:rsidRDefault="00FA4EA1" w:rsidP="00FA4EA1">
      <w:pPr>
        <w:tabs>
          <w:tab w:val="left" w:pos="3495"/>
        </w:tabs>
        <w:rPr>
          <w:noProof/>
        </w:rPr>
      </w:pPr>
      <w:r>
        <w:tab/>
      </w:r>
    </w:p>
    <w:p w14:paraId="4DAF0071" w14:textId="77777777" w:rsidR="00F74C91" w:rsidRDefault="00F74C91" w:rsidP="00FA4EA1">
      <w:pPr>
        <w:tabs>
          <w:tab w:val="left" w:pos="3495"/>
        </w:tabs>
        <w:rPr>
          <w:noProof/>
        </w:rPr>
      </w:pPr>
    </w:p>
    <w:p w14:paraId="11822B3A" w14:textId="77777777" w:rsidR="00F74C91" w:rsidRDefault="00F74C91" w:rsidP="00FA4EA1">
      <w:pPr>
        <w:tabs>
          <w:tab w:val="left" w:pos="3495"/>
        </w:tabs>
        <w:rPr>
          <w:noProof/>
        </w:rPr>
      </w:pPr>
    </w:p>
    <w:p w14:paraId="250BA4C6" w14:textId="49C11993" w:rsidR="00FA4EA1" w:rsidRDefault="005661B9" w:rsidP="00FA4EA1">
      <w:pPr>
        <w:tabs>
          <w:tab w:val="left" w:pos="3495"/>
        </w:tabs>
      </w:pPr>
      <w:r>
        <w:rPr>
          <w:noProof/>
        </w:rPr>
        <w:lastRenderedPageBreak/>
        <w:drawing>
          <wp:inline distT="0" distB="0" distL="0" distR="0" wp14:anchorId="04865D85" wp14:editId="31BE7AAE">
            <wp:extent cx="48768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3171825"/>
                    </a:xfrm>
                    <a:prstGeom prst="rect">
                      <a:avLst/>
                    </a:prstGeom>
                  </pic:spPr>
                </pic:pic>
              </a:graphicData>
            </a:graphic>
          </wp:inline>
        </w:drawing>
      </w:r>
    </w:p>
    <w:p w14:paraId="0FFEFD83" w14:textId="44504DA7" w:rsidR="00F74C91" w:rsidRDefault="00F74C91" w:rsidP="00FA4EA1">
      <w:pPr>
        <w:tabs>
          <w:tab w:val="left" w:pos="3495"/>
        </w:tabs>
      </w:pPr>
    </w:p>
    <w:p w14:paraId="57BFC8F2" w14:textId="738CDE7A" w:rsidR="00F74C91" w:rsidRDefault="00F74C91" w:rsidP="00FA4EA1">
      <w:pPr>
        <w:tabs>
          <w:tab w:val="left" w:pos="3495"/>
        </w:tabs>
      </w:pPr>
    </w:p>
    <w:p w14:paraId="7E3FE41B" w14:textId="741ECE53" w:rsidR="00F74C91" w:rsidRDefault="00F74C91" w:rsidP="00FA4EA1">
      <w:pPr>
        <w:tabs>
          <w:tab w:val="left" w:pos="3495"/>
        </w:tabs>
      </w:pPr>
    </w:p>
    <w:p w14:paraId="5CDE435B" w14:textId="55CAE7FA" w:rsidR="00F74C91" w:rsidRDefault="00F74C91" w:rsidP="00FA4EA1">
      <w:pPr>
        <w:tabs>
          <w:tab w:val="left" w:pos="3495"/>
        </w:tabs>
      </w:pPr>
    </w:p>
    <w:p w14:paraId="64324D91" w14:textId="78D69528" w:rsidR="00F74C91" w:rsidRDefault="00F74C91" w:rsidP="00FA4EA1">
      <w:pPr>
        <w:tabs>
          <w:tab w:val="left" w:pos="3495"/>
        </w:tabs>
      </w:pPr>
    </w:p>
    <w:p w14:paraId="5B25056F" w14:textId="364E4E5D" w:rsidR="00F74C91" w:rsidRDefault="00F74C91" w:rsidP="00FA4EA1">
      <w:pPr>
        <w:tabs>
          <w:tab w:val="left" w:pos="3495"/>
        </w:tabs>
      </w:pPr>
    </w:p>
    <w:p w14:paraId="752113DC" w14:textId="1103C31B" w:rsidR="00F74C91" w:rsidRDefault="00F74C91" w:rsidP="00FA4EA1">
      <w:pPr>
        <w:tabs>
          <w:tab w:val="left" w:pos="3495"/>
        </w:tabs>
      </w:pPr>
    </w:p>
    <w:p w14:paraId="586090BD" w14:textId="0B9D89C4" w:rsidR="00F74C91" w:rsidRDefault="00F74C91" w:rsidP="00FA4EA1">
      <w:pPr>
        <w:tabs>
          <w:tab w:val="left" w:pos="3495"/>
        </w:tabs>
      </w:pPr>
    </w:p>
    <w:p w14:paraId="35BAD548" w14:textId="5B950405" w:rsidR="00F74C91" w:rsidRDefault="00F74C91" w:rsidP="00FA4EA1">
      <w:pPr>
        <w:tabs>
          <w:tab w:val="left" w:pos="3495"/>
        </w:tabs>
      </w:pPr>
    </w:p>
    <w:p w14:paraId="7EC81DFC" w14:textId="5E335B82" w:rsidR="00F74C91" w:rsidRDefault="00F74C91" w:rsidP="00FA4EA1">
      <w:pPr>
        <w:tabs>
          <w:tab w:val="left" w:pos="3495"/>
        </w:tabs>
      </w:pPr>
    </w:p>
    <w:p w14:paraId="734A79F1" w14:textId="0B350C17" w:rsidR="00F74C91" w:rsidRDefault="00F74C91" w:rsidP="00FA4EA1">
      <w:pPr>
        <w:tabs>
          <w:tab w:val="left" w:pos="3495"/>
        </w:tabs>
      </w:pPr>
    </w:p>
    <w:p w14:paraId="0D1D7373" w14:textId="3DE2B2E2" w:rsidR="00F74C91" w:rsidRDefault="00F74C91" w:rsidP="00FA4EA1">
      <w:pPr>
        <w:tabs>
          <w:tab w:val="left" w:pos="3495"/>
        </w:tabs>
      </w:pPr>
    </w:p>
    <w:p w14:paraId="3CF5531B" w14:textId="2A8205D5" w:rsidR="00F74C91" w:rsidRDefault="00F74C91" w:rsidP="00FA4EA1">
      <w:pPr>
        <w:tabs>
          <w:tab w:val="left" w:pos="3495"/>
        </w:tabs>
      </w:pPr>
    </w:p>
    <w:p w14:paraId="592679BE" w14:textId="34196529" w:rsidR="00F74C91" w:rsidRDefault="00F74C91" w:rsidP="00FA4EA1">
      <w:pPr>
        <w:tabs>
          <w:tab w:val="left" w:pos="3495"/>
        </w:tabs>
      </w:pPr>
    </w:p>
    <w:p w14:paraId="4D4AA864" w14:textId="442ADDA5" w:rsidR="00F74C91" w:rsidRDefault="00F74C91" w:rsidP="00FA4EA1">
      <w:pPr>
        <w:tabs>
          <w:tab w:val="left" w:pos="3495"/>
        </w:tabs>
      </w:pPr>
    </w:p>
    <w:p w14:paraId="3B85CA33" w14:textId="16AAD667" w:rsidR="00F74C91" w:rsidRDefault="00F74C91" w:rsidP="00FA4EA1">
      <w:pPr>
        <w:tabs>
          <w:tab w:val="left" w:pos="3495"/>
        </w:tabs>
      </w:pPr>
    </w:p>
    <w:p w14:paraId="32EFF906" w14:textId="3B311939" w:rsidR="00F74C91" w:rsidRDefault="00F74C91" w:rsidP="00FA4EA1">
      <w:pPr>
        <w:tabs>
          <w:tab w:val="left" w:pos="3495"/>
        </w:tabs>
      </w:pPr>
    </w:p>
    <w:p w14:paraId="65A16277" w14:textId="7B4B695C" w:rsidR="00F74C91" w:rsidRDefault="00F74C91" w:rsidP="00F74C91">
      <w:pPr>
        <w:tabs>
          <w:tab w:val="left" w:pos="3495"/>
        </w:tabs>
        <w:jc w:val="center"/>
      </w:pPr>
    </w:p>
    <w:sdt>
      <w:sdtPr>
        <w:id w:val="-1105181984"/>
        <w:docPartObj>
          <w:docPartGallery w:val="Bibliographies"/>
          <w:docPartUnique/>
        </w:docPartObj>
      </w:sdtPr>
      <w:sdtEndPr>
        <w:rPr>
          <w:rFonts w:asciiTheme="minorHAnsi" w:eastAsiaTheme="minorHAnsi" w:hAnsiTheme="minorHAnsi"/>
          <w:b w:val="0"/>
          <w:bCs w:val="0"/>
          <w:sz w:val="22"/>
          <w:szCs w:val="22"/>
        </w:rPr>
      </w:sdtEndPr>
      <w:sdtContent>
        <w:p w14:paraId="3FDD7CF5" w14:textId="45741EB9" w:rsidR="00F74C91" w:rsidRDefault="00F74C91" w:rsidP="00F74C91">
          <w:pPr>
            <w:pStyle w:val="Heading1"/>
            <w:jc w:val="center"/>
          </w:pPr>
          <w:r>
            <w:t>References</w:t>
          </w:r>
        </w:p>
        <w:p w14:paraId="12CB6BB6" w14:textId="0A2AB542" w:rsidR="00F74C91" w:rsidRDefault="00F74C91" w:rsidP="00F74C91">
          <w:pPr>
            <w:pStyle w:val="Heading1"/>
            <w:jc w:val="center"/>
          </w:pPr>
        </w:p>
        <w:p w14:paraId="23785F59" w14:textId="13AA6886" w:rsidR="00F74C91" w:rsidRDefault="00F74C91" w:rsidP="00F74C91">
          <w:pPr>
            <w:pStyle w:val="Heading1"/>
            <w:jc w:val="center"/>
          </w:pPr>
        </w:p>
        <w:p w14:paraId="0B78975A" w14:textId="2C5313CA" w:rsidR="00F74C91" w:rsidRDefault="00F74C91" w:rsidP="00F74C91">
          <w:pPr>
            <w:pStyle w:val="Heading1"/>
            <w:jc w:val="center"/>
          </w:pPr>
        </w:p>
        <w:p w14:paraId="0A2AF9CA" w14:textId="2DBD5FD9" w:rsidR="00F74C91" w:rsidRDefault="00F74C91" w:rsidP="00F74C91">
          <w:pPr>
            <w:pStyle w:val="Heading1"/>
            <w:jc w:val="center"/>
          </w:pPr>
        </w:p>
        <w:p w14:paraId="5512DAC7" w14:textId="4F5FE10E" w:rsidR="00F74C91" w:rsidRDefault="00F74C91" w:rsidP="00F74C91">
          <w:pPr>
            <w:pStyle w:val="Heading1"/>
            <w:jc w:val="center"/>
          </w:pPr>
        </w:p>
        <w:p w14:paraId="2C49AAFB" w14:textId="77777777" w:rsidR="00F74C91" w:rsidRDefault="00F74C91" w:rsidP="00F74C91">
          <w:pPr>
            <w:pStyle w:val="Heading1"/>
            <w:jc w:val="center"/>
          </w:pPr>
        </w:p>
        <w:sdt>
          <w:sdtPr>
            <w:id w:val="-573587230"/>
            <w:bibliography/>
          </w:sdtPr>
          <w:sdtContent>
            <w:p w14:paraId="2F0FA037" w14:textId="7C018466" w:rsidR="00F74C91" w:rsidRDefault="00A525B5" w:rsidP="00A525B5">
              <w:pPr>
                <w:pStyle w:val="Bibliography"/>
                <w:ind w:left="720"/>
                <w:rPr>
                  <w:noProof/>
                  <w:sz w:val="24"/>
                  <w:szCs w:val="24"/>
                </w:rPr>
              </w:pPr>
              <w:r>
                <w:t xml:space="preserve">         </w:t>
              </w:r>
              <w:r w:rsidR="00F74C91">
                <w:fldChar w:fldCharType="begin"/>
              </w:r>
              <w:r w:rsidR="00F74C91">
                <w:instrText xml:space="preserve"> BIBLIOGRAPHY </w:instrText>
              </w:r>
              <w:r w:rsidR="00F74C91">
                <w:fldChar w:fldCharType="separate"/>
              </w:r>
              <w:r w:rsidR="00F74C91">
                <w:rPr>
                  <w:noProof/>
                </w:rPr>
                <w:t xml:space="preserve">Farway, j. j. (2004). </w:t>
              </w:r>
              <w:r w:rsidR="00F74C91">
                <w:rPr>
                  <w:i/>
                  <w:iCs/>
                  <w:noProof/>
                </w:rPr>
                <w:t>Extending the linear modrl with R.</w:t>
              </w:r>
              <w:r w:rsidR="00F74C91">
                <w:rPr>
                  <w:noProof/>
                </w:rPr>
                <w:t xml:space="preserve"> BOLTON: CRC PRESS.</w:t>
              </w:r>
            </w:p>
            <w:p w14:paraId="05823653" w14:textId="3B26F88F" w:rsidR="00F74C91" w:rsidRDefault="00A525B5" w:rsidP="00A525B5">
              <w:pPr>
                <w:pStyle w:val="Bibliography"/>
                <w:ind w:left="720"/>
                <w:rPr>
                  <w:noProof/>
                </w:rPr>
              </w:pPr>
              <w:r>
                <w:rPr>
                  <w:noProof/>
                </w:rPr>
                <w:t xml:space="preserve">        </w:t>
              </w:r>
              <w:r w:rsidR="00F74C91">
                <w:rPr>
                  <w:noProof/>
                </w:rPr>
                <w:t xml:space="preserve">Wainwright, M. j. (2015). </w:t>
              </w:r>
              <w:r w:rsidR="00F74C91">
                <w:rPr>
                  <w:i/>
                  <w:iCs/>
                  <w:noProof/>
                </w:rPr>
                <w:t>High-Dimension Statistic.</w:t>
              </w:r>
              <w:r w:rsidR="00F74C91">
                <w:rPr>
                  <w:noProof/>
                </w:rPr>
                <w:t xml:space="preserve"> london: Cambbridge Scerie.</w:t>
              </w:r>
            </w:p>
            <w:p w14:paraId="6F6AC78B" w14:textId="77777777" w:rsidR="00F74C91" w:rsidRDefault="00F74C91" w:rsidP="00F74C91">
              <w:pPr>
                <w:pStyle w:val="Bibliography"/>
                <w:ind w:left="720" w:hanging="720"/>
                <w:jc w:val="center"/>
                <w:rPr>
                  <w:noProof/>
                </w:rPr>
              </w:pPr>
              <w:r>
                <w:rPr>
                  <w:noProof/>
                </w:rPr>
                <w:t xml:space="preserve">Warne, R. T. (2014). </w:t>
              </w:r>
              <w:r>
                <w:rPr>
                  <w:i/>
                  <w:iCs/>
                  <w:noProof/>
                </w:rPr>
                <w:t>Statistic for socisl science.</w:t>
              </w:r>
              <w:r>
                <w:rPr>
                  <w:noProof/>
                </w:rPr>
                <w:t xml:space="preserve"> Melbourne: Cambridge university.</w:t>
              </w:r>
            </w:p>
            <w:p w14:paraId="6E7624F1" w14:textId="77777777" w:rsidR="00F74C91" w:rsidRDefault="00F74C91" w:rsidP="00F74C91">
              <w:r>
                <w:rPr>
                  <w:b/>
                  <w:bCs/>
                  <w:noProof/>
                </w:rPr>
                <w:fldChar w:fldCharType="end"/>
              </w:r>
            </w:p>
          </w:sdtContent>
        </w:sdt>
      </w:sdtContent>
    </w:sdt>
    <w:p w14:paraId="1715F179" w14:textId="77777777" w:rsidR="00F74C91" w:rsidRPr="00FA4EA1" w:rsidRDefault="00F74C91" w:rsidP="00FA4EA1">
      <w:pPr>
        <w:tabs>
          <w:tab w:val="left" w:pos="3495"/>
        </w:tabs>
      </w:pPr>
    </w:p>
    <w:sectPr w:rsidR="00F74C91" w:rsidRPr="00FA4EA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40479" w14:textId="77777777" w:rsidR="00F367E7" w:rsidRDefault="00F367E7" w:rsidP="00130C3A">
      <w:pPr>
        <w:spacing w:after="0" w:line="240" w:lineRule="auto"/>
      </w:pPr>
      <w:r>
        <w:separator/>
      </w:r>
    </w:p>
  </w:endnote>
  <w:endnote w:type="continuationSeparator" w:id="0">
    <w:p w14:paraId="1F7609AA" w14:textId="77777777" w:rsidR="00F367E7" w:rsidRDefault="00F367E7" w:rsidP="0013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98A45" w14:textId="77777777" w:rsidR="00F367E7" w:rsidRDefault="00F367E7" w:rsidP="00130C3A">
      <w:pPr>
        <w:spacing w:after="0" w:line="240" w:lineRule="auto"/>
      </w:pPr>
      <w:r>
        <w:separator/>
      </w:r>
    </w:p>
  </w:footnote>
  <w:footnote w:type="continuationSeparator" w:id="0">
    <w:p w14:paraId="59F98DA5" w14:textId="77777777" w:rsidR="00F367E7" w:rsidRDefault="00F367E7" w:rsidP="00130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520781"/>
      <w:docPartObj>
        <w:docPartGallery w:val="Page Numbers (Top of Page)"/>
        <w:docPartUnique/>
      </w:docPartObj>
    </w:sdtPr>
    <w:sdtEndPr>
      <w:rPr>
        <w:noProof/>
      </w:rPr>
    </w:sdtEndPr>
    <w:sdtContent>
      <w:p w14:paraId="669DEAF3" w14:textId="0D5A15B5" w:rsidR="00E34ABA" w:rsidRDefault="00E34A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C8BDA" w14:textId="77777777" w:rsidR="00130C3A" w:rsidRDefault="00130C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AC"/>
    <w:rsid w:val="00011116"/>
    <w:rsid w:val="00011FF4"/>
    <w:rsid w:val="00015299"/>
    <w:rsid w:val="00024643"/>
    <w:rsid w:val="000321D4"/>
    <w:rsid w:val="000413CB"/>
    <w:rsid w:val="0005110B"/>
    <w:rsid w:val="00055DDB"/>
    <w:rsid w:val="00057C58"/>
    <w:rsid w:val="00064668"/>
    <w:rsid w:val="00064788"/>
    <w:rsid w:val="00064A9E"/>
    <w:rsid w:val="000726D0"/>
    <w:rsid w:val="000A3F71"/>
    <w:rsid w:val="000A7420"/>
    <w:rsid w:val="000B0C57"/>
    <w:rsid w:val="000B3DD7"/>
    <w:rsid w:val="000B4B54"/>
    <w:rsid w:val="000C0E4E"/>
    <w:rsid w:val="000C4F65"/>
    <w:rsid w:val="000D2FE8"/>
    <w:rsid w:val="000D40A3"/>
    <w:rsid w:val="000E02B8"/>
    <w:rsid w:val="000E556E"/>
    <w:rsid w:val="00104E6F"/>
    <w:rsid w:val="00112490"/>
    <w:rsid w:val="001135D7"/>
    <w:rsid w:val="00122576"/>
    <w:rsid w:val="00125FC4"/>
    <w:rsid w:val="001270D2"/>
    <w:rsid w:val="00130C3A"/>
    <w:rsid w:val="00131A6A"/>
    <w:rsid w:val="001330C3"/>
    <w:rsid w:val="00140062"/>
    <w:rsid w:val="00144F66"/>
    <w:rsid w:val="00146331"/>
    <w:rsid w:val="00146389"/>
    <w:rsid w:val="00147016"/>
    <w:rsid w:val="001623C7"/>
    <w:rsid w:val="001666A2"/>
    <w:rsid w:val="00187A8D"/>
    <w:rsid w:val="001A6A9C"/>
    <w:rsid w:val="001A7DF0"/>
    <w:rsid w:val="001B3B43"/>
    <w:rsid w:val="001D2B6B"/>
    <w:rsid w:val="001E7837"/>
    <w:rsid w:val="001F05C8"/>
    <w:rsid w:val="001F1B65"/>
    <w:rsid w:val="00220848"/>
    <w:rsid w:val="00226B47"/>
    <w:rsid w:val="00226BE6"/>
    <w:rsid w:val="00227792"/>
    <w:rsid w:val="00232264"/>
    <w:rsid w:val="00240154"/>
    <w:rsid w:val="002418AF"/>
    <w:rsid w:val="00244815"/>
    <w:rsid w:val="00245629"/>
    <w:rsid w:val="0025173B"/>
    <w:rsid w:val="002555E1"/>
    <w:rsid w:val="00277FD0"/>
    <w:rsid w:val="00283BBB"/>
    <w:rsid w:val="002851DA"/>
    <w:rsid w:val="00290570"/>
    <w:rsid w:val="0029552F"/>
    <w:rsid w:val="00296590"/>
    <w:rsid w:val="00296D2A"/>
    <w:rsid w:val="002A2C30"/>
    <w:rsid w:val="002A2E08"/>
    <w:rsid w:val="002A40A1"/>
    <w:rsid w:val="002C5FC1"/>
    <w:rsid w:val="002D690B"/>
    <w:rsid w:val="002E703F"/>
    <w:rsid w:val="002E76A4"/>
    <w:rsid w:val="002E7B13"/>
    <w:rsid w:val="002F25BC"/>
    <w:rsid w:val="002F6504"/>
    <w:rsid w:val="00303820"/>
    <w:rsid w:val="00315011"/>
    <w:rsid w:val="00315F0A"/>
    <w:rsid w:val="00322481"/>
    <w:rsid w:val="0033466C"/>
    <w:rsid w:val="00334F1F"/>
    <w:rsid w:val="00356FE6"/>
    <w:rsid w:val="00360049"/>
    <w:rsid w:val="0036225F"/>
    <w:rsid w:val="00367699"/>
    <w:rsid w:val="00370D4D"/>
    <w:rsid w:val="003747DC"/>
    <w:rsid w:val="0039190A"/>
    <w:rsid w:val="00396E51"/>
    <w:rsid w:val="003C2EDB"/>
    <w:rsid w:val="003C522B"/>
    <w:rsid w:val="003D440D"/>
    <w:rsid w:val="003F7032"/>
    <w:rsid w:val="004149D4"/>
    <w:rsid w:val="00420B62"/>
    <w:rsid w:val="00426C1F"/>
    <w:rsid w:val="00445F34"/>
    <w:rsid w:val="00446720"/>
    <w:rsid w:val="0045016F"/>
    <w:rsid w:val="00450CBD"/>
    <w:rsid w:val="0045148E"/>
    <w:rsid w:val="004523DA"/>
    <w:rsid w:val="00456499"/>
    <w:rsid w:val="00457BC2"/>
    <w:rsid w:val="00465E35"/>
    <w:rsid w:val="00471E0C"/>
    <w:rsid w:val="00473C2E"/>
    <w:rsid w:val="0047408D"/>
    <w:rsid w:val="00474137"/>
    <w:rsid w:val="00476D96"/>
    <w:rsid w:val="00482C93"/>
    <w:rsid w:val="004847AD"/>
    <w:rsid w:val="00490B65"/>
    <w:rsid w:val="00496DE5"/>
    <w:rsid w:val="004B28C0"/>
    <w:rsid w:val="004B36CB"/>
    <w:rsid w:val="004B6930"/>
    <w:rsid w:val="004C3AF3"/>
    <w:rsid w:val="004C5FE9"/>
    <w:rsid w:val="004D1A52"/>
    <w:rsid w:val="004F0B59"/>
    <w:rsid w:val="004F2997"/>
    <w:rsid w:val="005122EC"/>
    <w:rsid w:val="00514E5B"/>
    <w:rsid w:val="005267CD"/>
    <w:rsid w:val="005359D2"/>
    <w:rsid w:val="00536D58"/>
    <w:rsid w:val="005461B8"/>
    <w:rsid w:val="00554DFF"/>
    <w:rsid w:val="00555EDB"/>
    <w:rsid w:val="00556054"/>
    <w:rsid w:val="00556BA1"/>
    <w:rsid w:val="005661B9"/>
    <w:rsid w:val="0057360B"/>
    <w:rsid w:val="005740DF"/>
    <w:rsid w:val="00574641"/>
    <w:rsid w:val="00581850"/>
    <w:rsid w:val="005822A7"/>
    <w:rsid w:val="00591F5B"/>
    <w:rsid w:val="00593430"/>
    <w:rsid w:val="00594760"/>
    <w:rsid w:val="005A06D0"/>
    <w:rsid w:val="005A0CD1"/>
    <w:rsid w:val="005A4D45"/>
    <w:rsid w:val="005B1551"/>
    <w:rsid w:val="005B51B1"/>
    <w:rsid w:val="005B540B"/>
    <w:rsid w:val="005B65AF"/>
    <w:rsid w:val="005C182E"/>
    <w:rsid w:val="005D0C36"/>
    <w:rsid w:val="005E2DC4"/>
    <w:rsid w:val="005E680C"/>
    <w:rsid w:val="005F070C"/>
    <w:rsid w:val="005F0A51"/>
    <w:rsid w:val="005F5A54"/>
    <w:rsid w:val="00607E3F"/>
    <w:rsid w:val="00612ADA"/>
    <w:rsid w:val="00623959"/>
    <w:rsid w:val="00624BC0"/>
    <w:rsid w:val="00632A27"/>
    <w:rsid w:val="00636336"/>
    <w:rsid w:val="00646652"/>
    <w:rsid w:val="0065095C"/>
    <w:rsid w:val="0065313D"/>
    <w:rsid w:val="00653EE1"/>
    <w:rsid w:val="00655591"/>
    <w:rsid w:val="00662735"/>
    <w:rsid w:val="00665F19"/>
    <w:rsid w:val="00671E03"/>
    <w:rsid w:val="006806F7"/>
    <w:rsid w:val="00692A50"/>
    <w:rsid w:val="006A0E34"/>
    <w:rsid w:val="006A4F77"/>
    <w:rsid w:val="006E3D3F"/>
    <w:rsid w:val="006E5795"/>
    <w:rsid w:val="006F1765"/>
    <w:rsid w:val="006F4E6B"/>
    <w:rsid w:val="00710967"/>
    <w:rsid w:val="00714028"/>
    <w:rsid w:val="0071679C"/>
    <w:rsid w:val="00721DA9"/>
    <w:rsid w:val="00727B12"/>
    <w:rsid w:val="007375D4"/>
    <w:rsid w:val="00746F3A"/>
    <w:rsid w:val="00753551"/>
    <w:rsid w:val="0076407F"/>
    <w:rsid w:val="00764E91"/>
    <w:rsid w:val="00776A70"/>
    <w:rsid w:val="00792E2E"/>
    <w:rsid w:val="007941E2"/>
    <w:rsid w:val="007A29D0"/>
    <w:rsid w:val="007A2BDB"/>
    <w:rsid w:val="007B3A91"/>
    <w:rsid w:val="007C17D5"/>
    <w:rsid w:val="007C37DB"/>
    <w:rsid w:val="007C5F59"/>
    <w:rsid w:val="007F0CD3"/>
    <w:rsid w:val="007F1391"/>
    <w:rsid w:val="007F586C"/>
    <w:rsid w:val="00815BC0"/>
    <w:rsid w:val="008162A3"/>
    <w:rsid w:val="00822CD3"/>
    <w:rsid w:val="008350AE"/>
    <w:rsid w:val="008357C5"/>
    <w:rsid w:val="008554CC"/>
    <w:rsid w:val="00855716"/>
    <w:rsid w:val="008569A5"/>
    <w:rsid w:val="00860943"/>
    <w:rsid w:val="00860C1F"/>
    <w:rsid w:val="00860C47"/>
    <w:rsid w:val="00870D7A"/>
    <w:rsid w:val="00871DB0"/>
    <w:rsid w:val="00884D6A"/>
    <w:rsid w:val="008905EA"/>
    <w:rsid w:val="008975D5"/>
    <w:rsid w:val="008A24D7"/>
    <w:rsid w:val="008A42BD"/>
    <w:rsid w:val="008B4475"/>
    <w:rsid w:val="008B7B45"/>
    <w:rsid w:val="008C11B1"/>
    <w:rsid w:val="008C3357"/>
    <w:rsid w:val="008E27E6"/>
    <w:rsid w:val="008E566F"/>
    <w:rsid w:val="008E580D"/>
    <w:rsid w:val="009067D8"/>
    <w:rsid w:val="0091497C"/>
    <w:rsid w:val="009169BF"/>
    <w:rsid w:val="009231AC"/>
    <w:rsid w:val="00923EE7"/>
    <w:rsid w:val="009251CB"/>
    <w:rsid w:val="009259D7"/>
    <w:rsid w:val="00927FA6"/>
    <w:rsid w:val="00933D38"/>
    <w:rsid w:val="009357B3"/>
    <w:rsid w:val="00945C63"/>
    <w:rsid w:val="009521CD"/>
    <w:rsid w:val="00955BAE"/>
    <w:rsid w:val="00955F80"/>
    <w:rsid w:val="00960508"/>
    <w:rsid w:val="009617D2"/>
    <w:rsid w:val="0096277C"/>
    <w:rsid w:val="009635C2"/>
    <w:rsid w:val="00970566"/>
    <w:rsid w:val="00972955"/>
    <w:rsid w:val="00974EE8"/>
    <w:rsid w:val="0097666D"/>
    <w:rsid w:val="00980B66"/>
    <w:rsid w:val="00985B22"/>
    <w:rsid w:val="00986325"/>
    <w:rsid w:val="00994429"/>
    <w:rsid w:val="009A0138"/>
    <w:rsid w:val="009A6BA3"/>
    <w:rsid w:val="009B7CF1"/>
    <w:rsid w:val="009C139E"/>
    <w:rsid w:val="009E0906"/>
    <w:rsid w:val="009E0CEB"/>
    <w:rsid w:val="009F5253"/>
    <w:rsid w:val="00A01F6E"/>
    <w:rsid w:val="00A05EE5"/>
    <w:rsid w:val="00A07414"/>
    <w:rsid w:val="00A22494"/>
    <w:rsid w:val="00A23231"/>
    <w:rsid w:val="00A3247A"/>
    <w:rsid w:val="00A47E32"/>
    <w:rsid w:val="00A47F00"/>
    <w:rsid w:val="00A51B7D"/>
    <w:rsid w:val="00A525B5"/>
    <w:rsid w:val="00A66F17"/>
    <w:rsid w:val="00A71654"/>
    <w:rsid w:val="00A85E33"/>
    <w:rsid w:val="00A86F9B"/>
    <w:rsid w:val="00A91FF4"/>
    <w:rsid w:val="00A92654"/>
    <w:rsid w:val="00A9394A"/>
    <w:rsid w:val="00A9553F"/>
    <w:rsid w:val="00A96F00"/>
    <w:rsid w:val="00AA4593"/>
    <w:rsid w:val="00AB3A53"/>
    <w:rsid w:val="00AC0F6E"/>
    <w:rsid w:val="00AC518F"/>
    <w:rsid w:val="00AD0F37"/>
    <w:rsid w:val="00AD503F"/>
    <w:rsid w:val="00AD6F86"/>
    <w:rsid w:val="00AE486D"/>
    <w:rsid w:val="00AE6889"/>
    <w:rsid w:val="00AF26A2"/>
    <w:rsid w:val="00AF2C47"/>
    <w:rsid w:val="00AF5825"/>
    <w:rsid w:val="00B00814"/>
    <w:rsid w:val="00B1355D"/>
    <w:rsid w:val="00B260C3"/>
    <w:rsid w:val="00B33D3E"/>
    <w:rsid w:val="00B605FA"/>
    <w:rsid w:val="00B72070"/>
    <w:rsid w:val="00BB2A99"/>
    <w:rsid w:val="00BB365C"/>
    <w:rsid w:val="00BB5D48"/>
    <w:rsid w:val="00BB66EC"/>
    <w:rsid w:val="00BC2907"/>
    <w:rsid w:val="00BD07D2"/>
    <w:rsid w:val="00BE1C85"/>
    <w:rsid w:val="00BE1F5A"/>
    <w:rsid w:val="00BE36B3"/>
    <w:rsid w:val="00BE6C4E"/>
    <w:rsid w:val="00BE7CCE"/>
    <w:rsid w:val="00BF1CEE"/>
    <w:rsid w:val="00BF7C26"/>
    <w:rsid w:val="00C12EF8"/>
    <w:rsid w:val="00C132C4"/>
    <w:rsid w:val="00C23BFD"/>
    <w:rsid w:val="00C24BAC"/>
    <w:rsid w:val="00C30086"/>
    <w:rsid w:val="00C40351"/>
    <w:rsid w:val="00C47C34"/>
    <w:rsid w:val="00C51F36"/>
    <w:rsid w:val="00C724A8"/>
    <w:rsid w:val="00C732E3"/>
    <w:rsid w:val="00C77138"/>
    <w:rsid w:val="00C93182"/>
    <w:rsid w:val="00CA1B5B"/>
    <w:rsid w:val="00CA22E3"/>
    <w:rsid w:val="00CB13E0"/>
    <w:rsid w:val="00CB1C22"/>
    <w:rsid w:val="00CF2FB5"/>
    <w:rsid w:val="00CF3F2F"/>
    <w:rsid w:val="00D00376"/>
    <w:rsid w:val="00D014FD"/>
    <w:rsid w:val="00D11492"/>
    <w:rsid w:val="00D11587"/>
    <w:rsid w:val="00D11903"/>
    <w:rsid w:val="00D162CE"/>
    <w:rsid w:val="00D25621"/>
    <w:rsid w:val="00D31166"/>
    <w:rsid w:val="00D31E91"/>
    <w:rsid w:val="00D43420"/>
    <w:rsid w:val="00D525A5"/>
    <w:rsid w:val="00D532B5"/>
    <w:rsid w:val="00D61DD6"/>
    <w:rsid w:val="00D7347C"/>
    <w:rsid w:val="00D80C5B"/>
    <w:rsid w:val="00D85AF7"/>
    <w:rsid w:val="00D8725C"/>
    <w:rsid w:val="00D90A87"/>
    <w:rsid w:val="00D91709"/>
    <w:rsid w:val="00D9210D"/>
    <w:rsid w:val="00D96373"/>
    <w:rsid w:val="00D97C53"/>
    <w:rsid w:val="00DA322B"/>
    <w:rsid w:val="00DA77B3"/>
    <w:rsid w:val="00DB2F1D"/>
    <w:rsid w:val="00DB3AC2"/>
    <w:rsid w:val="00DB7AC0"/>
    <w:rsid w:val="00DC7C35"/>
    <w:rsid w:val="00DD774C"/>
    <w:rsid w:val="00DE1036"/>
    <w:rsid w:val="00DE2B39"/>
    <w:rsid w:val="00DF1D8F"/>
    <w:rsid w:val="00DF7CF2"/>
    <w:rsid w:val="00E04436"/>
    <w:rsid w:val="00E12E43"/>
    <w:rsid w:val="00E165E8"/>
    <w:rsid w:val="00E346AB"/>
    <w:rsid w:val="00E34ABA"/>
    <w:rsid w:val="00E50E18"/>
    <w:rsid w:val="00E5106B"/>
    <w:rsid w:val="00E5698D"/>
    <w:rsid w:val="00E60132"/>
    <w:rsid w:val="00E66886"/>
    <w:rsid w:val="00E707CF"/>
    <w:rsid w:val="00E81CF9"/>
    <w:rsid w:val="00E85BE7"/>
    <w:rsid w:val="00E913E6"/>
    <w:rsid w:val="00E93D4C"/>
    <w:rsid w:val="00E95051"/>
    <w:rsid w:val="00EA12C2"/>
    <w:rsid w:val="00EA13CC"/>
    <w:rsid w:val="00EB6AE2"/>
    <w:rsid w:val="00EC404C"/>
    <w:rsid w:val="00EC595D"/>
    <w:rsid w:val="00EC7FCC"/>
    <w:rsid w:val="00ED3B77"/>
    <w:rsid w:val="00EF248F"/>
    <w:rsid w:val="00EF63DC"/>
    <w:rsid w:val="00F04858"/>
    <w:rsid w:val="00F10572"/>
    <w:rsid w:val="00F12CDA"/>
    <w:rsid w:val="00F15018"/>
    <w:rsid w:val="00F150C7"/>
    <w:rsid w:val="00F1778B"/>
    <w:rsid w:val="00F2033A"/>
    <w:rsid w:val="00F23094"/>
    <w:rsid w:val="00F305AE"/>
    <w:rsid w:val="00F367E7"/>
    <w:rsid w:val="00F5266A"/>
    <w:rsid w:val="00F53E3F"/>
    <w:rsid w:val="00F6253F"/>
    <w:rsid w:val="00F64B1D"/>
    <w:rsid w:val="00F73178"/>
    <w:rsid w:val="00F73E00"/>
    <w:rsid w:val="00F74C91"/>
    <w:rsid w:val="00F754B6"/>
    <w:rsid w:val="00F770D6"/>
    <w:rsid w:val="00F8304E"/>
    <w:rsid w:val="00FA226A"/>
    <w:rsid w:val="00FA3DF7"/>
    <w:rsid w:val="00FA4EA1"/>
    <w:rsid w:val="00FA6879"/>
    <w:rsid w:val="00FC0A35"/>
    <w:rsid w:val="00FC36EF"/>
    <w:rsid w:val="00FC4511"/>
    <w:rsid w:val="00FD051E"/>
    <w:rsid w:val="00FD2D0F"/>
    <w:rsid w:val="00FE03A5"/>
    <w:rsid w:val="00FE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E89BF"/>
  <w15:chartTrackingRefBased/>
  <w15:docId w15:val="{62BEBAE1-B9A9-4D0E-92F3-8F7659D1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31AC"/>
  </w:style>
  <w:style w:type="paragraph" w:styleId="Heading1">
    <w:name w:val="heading 1"/>
    <w:basedOn w:val="Normal"/>
    <w:link w:val="Heading1Char"/>
    <w:uiPriority w:val="1"/>
    <w:qFormat/>
    <w:rsid w:val="00130C3A"/>
    <w:pPr>
      <w:widowControl w:val="0"/>
      <w:spacing w:after="0" w:line="240" w:lineRule="auto"/>
      <w:ind w:left="220"/>
      <w:outlineLvl w:val="0"/>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9231AC"/>
  </w:style>
  <w:style w:type="paragraph" w:styleId="NormalWeb">
    <w:name w:val="Normal (Web)"/>
    <w:basedOn w:val="Normal"/>
    <w:uiPriority w:val="99"/>
    <w:semiHidden/>
    <w:unhideWhenUsed/>
    <w:rsid w:val="00792E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621"/>
    <w:pPr>
      <w:ind w:left="720"/>
      <w:contextualSpacing/>
    </w:pPr>
  </w:style>
  <w:style w:type="paragraph" w:styleId="HTMLPreformatted">
    <w:name w:val="HTML Preformatted"/>
    <w:basedOn w:val="Normal"/>
    <w:link w:val="HTMLPreformattedChar"/>
    <w:uiPriority w:val="99"/>
    <w:semiHidden/>
    <w:unhideWhenUsed/>
    <w:rsid w:val="00D90A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0A87"/>
    <w:rPr>
      <w:rFonts w:ascii="Consolas" w:hAnsi="Consolas"/>
      <w:sz w:val="20"/>
      <w:szCs w:val="20"/>
    </w:rPr>
  </w:style>
  <w:style w:type="table" w:styleId="TableGrid">
    <w:name w:val="Table Grid"/>
    <w:basedOn w:val="TableNormal"/>
    <w:uiPriority w:val="39"/>
    <w:rsid w:val="00927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FA6"/>
    <w:rPr>
      <w:color w:val="0563C1" w:themeColor="hyperlink"/>
      <w:u w:val="single"/>
    </w:rPr>
  </w:style>
  <w:style w:type="character" w:styleId="Strong">
    <w:name w:val="Strong"/>
    <w:basedOn w:val="DefaultParagraphFont"/>
    <w:uiPriority w:val="22"/>
    <w:qFormat/>
    <w:rsid w:val="00927FA6"/>
    <w:rPr>
      <w:b/>
      <w:bCs/>
    </w:rPr>
  </w:style>
  <w:style w:type="paragraph" w:customStyle="1" w:styleId="TableParagraph">
    <w:name w:val="Table Paragraph"/>
    <w:basedOn w:val="Normal"/>
    <w:uiPriority w:val="1"/>
    <w:qFormat/>
    <w:rsid w:val="00927FA6"/>
    <w:pPr>
      <w:widowControl w:val="0"/>
      <w:spacing w:after="0" w:line="240" w:lineRule="auto"/>
    </w:pPr>
  </w:style>
  <w:style w:type="character" w:customStyle="1" w:styleId="Heading1Char">
    <w:name w:val="Heading 1 Char"/>
    <w:basedOn w:val="DefaultParagraphFont"/>
    <w:link w:val="Heading1"/>
    <w:uiPriority w:val="1"/>
    <w:rsid w:val="00130C3A"/>
    <w:rPr>
      <w:rFonts w:ascii="Arial" w:eastAsia="Arial" w:hAnsi="Arial"/>
      <w:b/>
      <w:bCs/>
      <w:sz w:val="20"/>
      <w:szCs w:val="20"/>
    </w:rPr>
  </w:style>
  <w:style w:type="paragraph" w:styleId="Header">
    <w:name w:val="header"/>
    <w:basedOn w:val="Normal"/>
    <w:link w:val="HeaderChar"/>
    <w:uiPriority w:val="99"/>
    <w:unhideWhenUsed/>
    <w:rsid w:val="00130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C3A"/>
  </w:style>
  <w:style w:type="paragraph" w:styleId="Footer">
    <w:name w:val="footer"/>
    <w:basedOn w:val="Normal"/>
    <w:link w:val="FooterChar"/>
    <w:uiPriority w:val="99"/>
    <w:unhideWhenUsed/>
    <w:rsid w:val="00130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C3A"/>
  </w:style>
  <w:style w:type="paragraph" w:styleId="Bibliography">
    <w:name w:val="Bibliography"/>
    <w:basedOn w:val="Normal"/>
    <w:next w:val="Normal"/>
    <w:uiPriority w:val="37"/>
    <w:unhideWhenUsed/>
    <w:rsid w:val="00F7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356">
      <w:bodyDiv w:val="1"/>
      <w:marLeft w:val="0"/>
      <w:marRight w:val="0"/>
      <w:marTop w:val="0"/>
      <w:marBottom w:val="0"/>
      <w:divBdr>
        <w:top w:val="none" w:sz="0" w:space="0" w:color="auto"/>
        <w:left w:val="none" w:sz="0" w:space="0" w:color="auto"/>
        <w:bottom w:val="none" w:sz="0" w:space="0" w:color="auto"/>
        <w:right w:val="none" w:sz="0" w:space="0" w:color="auto"/>
      </w:divBdr>
    </w:div>
    <w:div w:id="193659468">
      <w:bodyDiv w:val="1"/>
      <w:marLeft w:val="0"/>
      <w:marRight w:val="0"/>
      <w:marTop w:val="0"/>
      <w:marBottom w:val="0"/>
      <w:divBdr>
        <w:top w:val="none" w:sz="0" w:space="0" w:color="auto"/>
        <w:left w:val="none" w:sz="0" w:space="0" w:color="auto"/>
        <w:bottom w:val="none" w:sz="0" w:space="0" w:color="auto"/>
        <w:right w:val="none" w:sz="0" w:space="0" w:color="auto"/>
      </w:divBdr>
    </w:div>
    <w:div w:id="79757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bay.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5670-AF14-4117-99D5-7696AD0E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24</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liberte kamdem</dc:creator>
  <cp:keywords/>
  <dc:description/>
  <cp:lastModifiedBy>liberte kamdem</cp:lastModifiedBy>
  <cp:revision>309</cp:revision>
  <dcterms:created xsi:type="dcterms:W3CDTF">2020-03-23T04:24:00Z</dcterms:created>
  <dcterms:modified xsi:type="dcterms:W3CDTF">2020-03-25T01:33:00Z</dcterms:modified>
</cp:coreProperties>
</file>