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6224E" w14:textId="7BD1214E" w:rsidR="008F22EF" w:rsidRPr="008F22EF" w:rsidRDefault="008F22EF" w:rsidP="008F22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2EF">
        <w:rPr>
          <w:rFonts w:ascii="Times New Roman" w:hAnsi="Times New Roman" w:cs="Times New Roman"/>
          <w:b/>
          <w:bCs/>
          <w:sz w:val="28"/>
          <w:szCs w:val="28"/>
        </w:rPr>
        <w:t xml:space="preserve">Aim: To study the generation of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F22EF">
        <w:rPr>
          <w:rFonts w:ascii="Times New Roman" w:hAnsi="Times New Roman" w:cs="Times New Roman"/>
          <w:b/>
          <w:bCs/>
          <w:sz w:val="28"/>
          <w:szCs w:val="28"/>
        </w:rPr>
        <w:t>dditive white gaussian noise. Also study its power spectral density and autocorrelation.</w:t>
      </w:r>
    </w:p>
    <w:p w14:paraId="660CDB5E" w14:textId="77777777" w:rsid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</w:p>
    <w:p w14:paraId="593EC7B3" w14:textId="224256E9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 xml:space="preserve">Fs = </w:t>
      </w:r>
      <w:proofErr w:type="gramStart"/>
      <w:r w:rsidRPr="008F22EF">
        <w:rPr>
          <w:rFonts w:ascii="Times New Roman" w:hAnsi="Times New Roman" w:cs="Times New Roman"/>
          <w:sz w:val="24"/>
          <w:szCs w:val="24"/>
        </w:rPr>
        <w:t xml:space="preserve">1000;   </w:t>
      </w:r>
      <w:proofErr w:type="gramEnd"/>
      <w:r w:rsidRPr="008F22EF">
        <w:rPr>
          <w:rFonts w:ascii="Times New Roman" w:hAnsi="Times New Roman" w:cs="Times New Roman"/>
          <w:sz w:val="24"/>
          <w:szCs w:val="24"/>
        </w:rPr>
        <w:t xml:space="preserve">     %</w:t>
      </w:r>
      <w:r w:rsidRPr="008F22EF">
        <w:rPr>
          <w:rFonts w:ascii="Times New Roman" w:hAnsi="Times New Roman" w:cs="Times New Roman"/>
          <w:sz w:val="24"/>
          <w:szCs w:val="24"/>
        </w:rPr>
        <w:t xml:space="preserve"> Sampling frequency in Hz</w:t>
      </w:r>
    </w:p>
    <w:p w14:paraId="5880152A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8F22EF">
        <w:rPr>
          <w:rFonts w:ascii="Times New Roman" w:hAnsi="Times New Roman" w:cs="Times New Roman"/>
          <w:sz w:val="24"/>
          <w:szCs w:val="24"/>
        </w:rPr>
        <w:t xml:space="preserve">1024;   </w:t>
      </w:r>
      <w:proofErr w:type="gramEnd"/>
      <w:r w:rsidRPr="008F22EF">
        <w:rPr>
          <w:rFonts w:ascii="Times New Roman" w:hAnsi="Times New Roman" w:cs="Times New Roman"/>
          <w:sz w:val="24"/>
          <w:szCs w:val="24"/>
        </w:rPr>
        <w:t xml:space="preserve">      % Number of samples</w:t>
      </w:r>
    </w:p>
    <w:p w14:paraId="44B8BEC1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>t = (</w:t>
      </w:r>
      <w:proofErr w:type="gramStart"/>
      <w:r w:rsidRPr="008F22EF">
        <w:rPr>
          <w:rFonts w:ascii="Times New Roman" w:hAnsi="Times New Roman" w:cs="Times New Roman"/>
          <w:sz w:val="24"/>
          <w:szCs w:val="24"/>
        </w:rPr>
        <w:t>0:N</w:t>
      </w:r>
      <w:proofErr w:type="gramEnd"/>
      <w:r w:rsidRPr="008F22EF">
        <w:rPr>
          <w:rFonts w:ascii="Times New Roman" w:hAnsi="Times New Roman" w:cs="Times New Roman"/>
          <w:sz w:val="24"/>
          <w:szCs w:val="24"/>
        </w:rPr>
        <w:t>-1)/Fs;   % Time vector</w:t>
      </w:r>
    </w:p>
    <w:p w14:paraId="7E7ACB6D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</w:p>
    <w:p w14:paraId="47DB0238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>% Generate Additive White Gaussian Noise (AWGN)</w:t>
      </w:r>
    </w:p>
    <w:p w14:paraId="37F0EE4B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 xml:space="preserve">noise = </w:t>
      </w:r>
      <w:proofErr w:type="gramStart"/>
      <w:r w:rsidRPr="008F22EF">
        <w:rPr>
          <w:rFonts w:ascii="Times New Roman" w:hAnsi="Times New Roman" w:cs="Times New Roman"/>
          <w:sz w:val="24"/>
          <w:szCs w:val="24"/>
        </w:rPr>
        <w:t>randn(</w:t>
      </w:r>
      <w:proofErr w:type="gramEnd"/>
      <w:r w:rsidRPr="008F22EF">
        <w:rPr>
          <w:rFonts w:ascii="Times New Roman" w:hAnsi="Times New Roman" w:cs="Times New Roman"/>
          <w:sz w:val="24"/>
          <w:szCs w:val="24"/>
        </w:rPr>
        <w:t>1, N);</w:t>
      </w:r>
    </w:p>
    <w:p w14:paraId="30F285D1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</w:p>
    <w:p w14:paraId="63048335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>% Plot Time-Domain Signal</w:t>
      </w:r>
    </w:p>
    <w:p w14:paraId="3F2A71C1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>figure;</w:t>
      </w:r>
    </w:p>
    <w:p w14:paraId="5A5AC95C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22EF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F22EF">
        <w:rPr>
          <w:rFonts w:ascii="Times New Roman" w:hAnsi="Times New Roman" w:cs="Times New Roman"/>
          <w:sz w:val="24"/>
          <w:szCs w:val="24"/>
        </w:rPr>
        <w:t>t, noise);</w:t>
      </w:r>
    </w:p>
    <w:p w14:paraId="67EBBCDD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22EF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8F22EF">
        <w:rPr>
          <w:rFonts w:ascii="Times New Roman" w:hAnsi="Times New Roman" w:cs="Times New Roman"/>
          <w:sz w:val="24"/>
          <w:szCs w:val="24"/>
        </w:rPr>
        <w:t>'Additive White Gaussian Noise (Time Domain)');</w:t>
      </w:r>
    </w:p>
    <w:p w14:paraId="59B96072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22EF">
        <w:rPr>
          <w:rFonts w:ascii="Times New Roman" w:hAnsi="Times New Roman" w:cs="Times New Roman"/>
          <w:sz w:val="24"/>
          <w:szCs w:val="24"/>
        </w:rPr>
        <w:t>xlabel(</w:t>
      </w:r>
      <w:proofErr w:type="gramEnd"/>
      <w:r w:rsidRPr="008F22EF">
        <w:rPr>
          <w:rFonts w:ascii="Times New Roman" w:hAnsi="Times New Roman" w:cs="Times New Roman"/>
          <w:sz w:val="24"/>
          <w:szCs w:val="24"/>
        </w:rPr>
        <w:t>'Time (s)');</w:t>
      </w:r>
    </w:p>
    <w:p w14:paraId="37B5E06A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>ylabel('Amplitude');</w:t>
      </w:r>
    </w:p>
    <w:p w14:paraId="576F04AB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>grid on;</w:t>
      </w:r>
    </w:p>
    <w:p w14:paraId="5912FCDF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</w:p>
    <w:p w14:paraId="487BCE4E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>% Compute and plot Power Spectral Density (PSD)</w:t>
      </w:r>
    </w:p>
    <w:p w14:paraId="50A65143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>figure;</w:t>
      </w:r>
    </w:p>
    <w:p w14:paraId="178869C2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 xml:space="preserve">[psd, f] = </w:t>
      </w:r>
      <w:proofErr w:type="gramStart"/>
      <w:r w:rsidRPr="008F22EF">
        <w:rPr>
          <w:rFonts w:ascii="Times New Roman" w:hAnsi="Times New Roman" w:cs="Times New Roman"/>
          <w:sz w:val="24"/>
          <w:szCs w:val="24"/>
        </w:rPr>
        <w:t>pwelch(</w:t>
      </w:r>
      <w:proofErr w:type="gramEnd"/>
      <w:r w:rsidRPr="008F22EF">
        <w:rPr>
          <w:rFonts w:ascii="Times New Roman" w:hAnsi="Times New Roman" w:cs="Times New Roman"/>
          <w:sz w:val="24"/>
          <w:szCs w:val="24"/>
        </w:rPr>
        <w:t>noise, [], [], [], Fs); % Welch's method for PSD estimation</w:t>
      </w:r>
    </w:p>
    <w:p w14:paraId="674DF8F6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22EF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F22EF">
        <w:rPr>
          <w:rFonts w:ascii="Times New Roman" w:hAnsi="Times New Roman" w:cs="Times New Roman"/>
          <w:sz w:val="24"/>
          <w:szCs w:val="24"/>
        </w:rPr>
        <w:t>f, 10*log10(psd));</w:t>
      </w:r>
    </w:p>
    <w:p w14:paraId="3554EC21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22EF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8F22EF">
        <w:rPr>
          <w:rFonts w:ascii="Times New Roman" w:hAnsi="Times New Roman" w:cs="Times New Roman"/>
          <w:sz w:val="24"/>
          <w:szCs w:val="24"/>
        </w:rPr>
        <w:t>'Power Spectral Density of AWGN');</w:t>
      </w:r>
    </w:p>
    <w:p w14:paraId="15F38402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22EF">
        <w:rPr>
          <w:rFonts w:ascii="Times New Roman" w:hAnsi="Times New Roman" w:cs="Times New Roman"/>
          <w:sz w:val="24"/>
          <w:szCs w:val="24"/>
        </w:rPr>
        <w:t>xlabel(</w:t>
      </w:r>
      <w:proofErr w:type="gramEnd"/>
      <w:r w:rsidRPr="008F22EF">
        <w:rPr>
          <w:rFonts w:ascii="Times New Roman" w:hAnsi="Times New Roman" w:cs="Times New Roman"/>
          <w:sz w:val="24"/>
          <w:szCs w:val="24"/>
        </w:rPr>
        <w:t>'Frequency (Hz)');</w:t>
      </w:r>
    </w:p>
    <w:p w14:paraId="3A1C0849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22EF">
        <w:rPr>
          <w:rFonts w:ascii="Times New Roman" w:hAnsi="Times New Roman" w:cs="Times New Roman"/>
          <w:sz w:val="24"/>
          <w:szCs w:val="24"/>
        </w:rPr>
        <w:t>ylabel(</w:t>
      </w:r>
      <w:proofErr w:type="gramEnd"/>
      <w:r w:rsidRPr="008F22EF">
        <w:rPr>
          <w:rFonts w:ascii="Times New Roman" w:hAnsi="Times New Roman" w:cs="Times New Roman"/>
          <w:sz w:val="24"/>
          <w:szCs w:val="24"/>
        </w:rPr>
        <w:t>'Power/Frequency (dB/Hz)');</w:t>
      </w:r>
    </w:p>
    <w:p w14:paraId="60769DE7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>grid on;</w:t>
      </w:r>
    </w:p>
    <w:p w14:paraId="41948866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</w:p>
    <w:p w14:paraId="7A4196F4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>% Compute and plot Autocorrelation in Frequency Domain</w:t>
      </w:r>
    </w:p>
    <w:p w14:paraId="4149100B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>noise_fft = fft(noise);</w:t>
      </w:r>
    </w:p>
    <w:p w14:paraId="2AF94426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>auto_corr_freq = abs(noise_fft</w:t>
      </w:r>
      <w:proofErr w:type="gramStart"/>
      <w:r w:rsidRPr="008F22EF">
        <w:rPr>
          <w:rFonts w:ascii="Times New Roman" w:hAnsi="Times New Roman" w:cs="Times New Roman"/>
          <w:sz w:val="24"/>
          <w:szCs w:val="24"/>
        </w:rPr>
        <w:t>).^</w:t>
      </w:r>
      <w:proofErr w:type="gramEnd"/>
      <w:r w:rsidRPr="008F22EF">
        <w:rPr>
          <w:rFonts w:ascii="Times New Roman" w:hAnsi="Times New Roman" w:cs="Times New Roman"/>
          <w:sz w:val="24"/>
          <w:szCs w:val="24"/>
        </w:rPr>
        <w:t>2;</w:t>
      </w:r>
    </w:p>
    <w:p w14:paraId="37B82A97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</w:p>
    <w:p w14:paraId="2F46B2F5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lastRenderedPageBreak/>
        <w:t>figure;</w:t>
      </w:r>
    </w:p>
    <w:p w14:paraId="464C1B26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22EF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F22EF">
        <w:rPr>
          <w:rFonts w:ascii="Times New Roman" w:hAnsi="Times New Roman" w:cs="Times New Roman"/>
          <w:sz w:val="24"/>
          <w:szCs w:val="24"/>
        </w:rPr>
        <w:t>linspace(-Fs/2, Fs/2, N), fftshift(auto_corr_freq));</w:t>
      </w:r>
    </w:p>
    <w:p w14:paraId="70BA58D8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22EF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8F22EF">
        <w:rPr>
          <w:rFonts w:ascii="Times New Roman" w:hAnsi="Times New Roman" w:cs="Times New Roman"/>
          <w:sz w:val="24"/>
          <w:szCs w:val="24"/>
        </w:rPr>
        <w:t>'Autocorrelation in Frequency Domain');</w:t>
      </w:r>
    </w:p>
    <w:p w14:paraId="37EF40B8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22EF">
        <w:rPr>
          <w:rFonts w:ascii="Times New Roman" w:hAnsi="Times New Roman" w:cs="Times New Roman"/>
          <w:sz w:val="24"/>
          <w:szCs w:val="24"/>
        </w:rPr>
        <w:t>xlabel(</w:t>
      </w:r>
      <w:proofErr w:type="gramEnd"/>
      <w:r w:rsidRPr="008F22EF">
        <w:rPr>
          <w:rFonts w:ascii="Times New Roman" w:hAnsi="Times New Roman" w:cs="Times New Roman"/>
          <w:sz w:val="24"/>
          <w:szCs w:val="24"/>
        </w:rPr>
        <w:t>'Frequency (Hz)');</w:t>
      </w:r>
    </w:p>
    <w:p w14:paraId="70929C32" w14:textId="77777777" w:rsidR="008F22EF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>ylabel('Magnitude');</w:t>
      </w:r>
    </w:p>
    <w:p w14:paraId="75023896" w14:textId="437F23B3" w:rsidR="00C4089B" w:rsidRPr="008F22EF" w:rsidRDefault="008F22EF" w:rsidP="008F22EF">
      <w:pPr>
        <w:rPr>
          <w:rFonts w:ascii="Times New Roman" w:hAnsi="Times New Roman" w:cs="Times New Roman"/>
          <w:sz w:val="24"/>
          <w:szCs w:val="24"/>
        </w:rPr>
      </w:pPr>
      <w:r w:rsidRPr="008F22EF">
        <w:rPr>
          <w:rFonts w:ascii="Times New Roman" w:hAnsi="Times New Roman" w:cs="Times New Roman"/>
          <w:sz w:val="24"/>
          <w:szCs w:val="24"/>
        </w:rPr>
        <w:t>grid on;</w:t>
      </w:r>
    </w:p>
    <w:sectPr w:rsidR="00C4089B" w:rsidRPr="008F2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EF"/>
    <w:rsid w:val="008F22EF"/>
    <w:rsid w:val="00C4089B"/>
    <w:rsid w:val="00C4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66DC"/>
  <w15:chartTrackingRefBased/>
  <w15:docId w15:val="{8340CACF-98CA-44B9-BB61-0AE7EE67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Suman</dc:creator>
  <cp:keywords/>
  <dc:description/>
  <cp:lastModifiedBy>Subhash Suman</cp:lastModifiedBy>
  <cp:revision>1</cp:revision>
  <dcterms:created xsi:type="dcterms:W3CDTF">2024-11-19T04:44:00Z</dcterms:created>
  <dcterms:modified xsi:type="dcterms:W3CDTF">2024-11-19T04:50:00Z</dcterms:modified>
</cp:coreProperties>
</file>