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D293D"/>
          <w:sz w:val="28"/>
        </w:rPr>
        <w:t>HOSPITAL UNIVERSITARIO DEL VALLE</w:t>
      </w:r>
    </w:p>
    <w:p>
      <w:pPr>
        <w:jc w:val="center"/>
      </w:pPr>
      <w:r>
        <w:rPr>
          <w:color w:val="374751"/>
          <w:sz w:val="22"/>
        </w:rPr>
        <w:t>EVA — Sistema de Gestión de Equipos Médicos e Industriales</w:t>
      </w:r>
    </w:p>
    <w:p/>
    <w:p/>
    <w:p>
      <w:pPr>
        <w:jc w:val="center"/>
      </w:pPr>
      <w:r>
        <w:rPr>
          <w:b/>
          <w:color w:val="1D6FBF"/>
          <w:sz w:val="40"/>
        </w:rPr>
        <w:t>MATERIAL DE ENTRENAMIENTO</w:t>
      </w:r>
    </w:p>
    <w:p>
      <w:pPr>
        <w:jc w:val="center"/>
      </w:pPr>
      <w:r>
        <w:rPr>
          <w:color w:val="374751"/>
          <w:sz w:val="24"/>
        </w:rPr>
        <w:t>Sesión 1: Acceso, Navegación y Gestión de Equipos</w:t>
      </w:r>
    </w:p>
    <w:p/>
    <w:p>
      <w:pPr>
        <w:jc w:val="center"/>
      </w:pPr>
      <w:r>
        <w:rPr>
          <w:i/>
          <w:color w:val="374751"/>
          <w:sz w:val="20"/>
        </w:rPr>
        <w:t>Versión 2.0.0  |  Mayo 2026</w:t>
      </w:r>
    </w:p>
    <w:p>
      <w:r>
        <w:br w:type="page"/>
      </w:r>
    </w:p>
    <w:p>
      <w:r>
        <w:rPr>
          <w:b/>
        </w:rPr>
        <w:t xml:space="preserve">Duración: </w:t>
      </w:r>
      <w:r>
        <w:rPr>
          <w:sz w:val="20"/>
        </w:rPr>
        <w:t xml:space="preserve">3 horas  |  </w:t>
      </w:r>
      <w:r>
        <w:rPr>
          <w:b/>
        </w:rPr>
        <w:t xml:space="preserve">Audiencia: </w:t>
      </w:r>
      <w:r>
        <w:rPr>
          <w:sz w:val="20"/>
        </w:rPr>
        <w:t>Técnicos de mantenimiento biomédico, coordinadores de área</w:t>
      </w:r>
    </w:p>
    <w:p/>
    <w:p>
      <w:pPr>
        <w:pStyle w:val="Heading1"/>
      </w:pPr>
      <w:r>
        <w:rPr>
          <w:color w:val="1D6FBF"/>
        </w:rPr>
        <w:t>Objetivos de la Sesión 1</w:t>
      </w:r>
    </w:p>
    <w:p>
      <w:r>
        <w:rPr>
          <w:sz w:val="20"/>
        </w:rPr>
        <w:t>✅  Acceder al sistema EVA con credenciales propias</w:t>
      </w:r>
    </w:p>
    <w:p>
      <w:r>
        <w:rPr>
          <w:sz w:val="20"/>
        </w:rPr>
        <w:t>✅  Navegar de forma fluida por los módulos principales</w:t>
      </w:r>
    </w:p>
    <w:p>
      <w:r>
        <w:rPr>
          <w:sz w:val="20"/>
        </w:rPr>
        <w:t>✅  Consultar el inventario de equipos biomédicos e industriales</w:t>
      </w:r>
    </w:p>
    <w:p>
      <w:r>
        <w:rPr>
          <w:sz w:val="20"/>
        </w:rPr>
        <w:t>✅  Ver la ficha técnica completa de un equipo</w:t>
      </w:r>
    </w:p>
    <w:p>
      <w:r>
        <w:rPr>
          <w:sz w:val="20"/>
        </w:rPr>
        <w:t>✅  Agregar y editar equipos en el sistema</w:t>
      </w:r>
    </w:p>
    <w:p>
      <w:r>
        <w:rPr>
          <w:sz w:val="20"/>
        </w:rPr>
        <w:t>✅  Utilizar los filtros de búsqueda avanzada</w:t>
      </w:r>
    </w:p>
    <w:p>
      <w:r>
        <w:rPr>
          <w:sz w:val="20"/>
        </w:rPr>
        <w:t>✅  Exportar listados de equipos a Excel</w:t>
      </w:r>
    </w:p>
    <w:p/>
    <w:p>
      <w:pPr>
        <w:pStyle w:val="Heading1"/>
      </w:pPr>
      <w:r>
        <w:rPr>
          <w:color w:val="1D6FBF"/>
        </w:rPr>
        <w:t>Agenda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6803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Tema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0:00 – 0:20</w:t>
            </w:r>
          </w:p>
        </w:tc>
        <w:tc>
          <w:tcPr>
            <w:tcW w:type="dxa" w:w="6803"/>
            <w:shd w:val="clear" w:color="auto" w:fill="EEF2F7"/>
          </w:tcPr>
          <w:p>
            <w:r>
              <w:rPr>
                <w:sz w:val="18"/>
              </w:rPr>
              <w:t>Presentación del sistema EVA y su propósito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0:20 – 0:40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sz w:val="18"/>
              </w:rPr>
              <w:t>Acceso, login y navegación general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0:40 – 1:10</w:t>
            </w:r>
          </w:p>
        </w:tc>
        <w:tc>
          <w:tcPr>
            <w:tcW w:type="dxa" w:w="6803"/>
            <w:shd w:val="clear" w:color="auto" w:fill="EEF2F7"/>
          </w:tcPr>
          <w:p>
            <w:r>
              <w:rPr>
                <w:sz w:val="18"/>
              </w:rPr>
              <w:t>Módulo Equipos Biomédicos: consulta y búsqueda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1:10 – 1:30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sz w:val="18"/>
              </w:rPr>
              <w:t>Descanso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1:30 – 2:00</w:t>
            </w:r>
          </w:p>
        </w:tc>
        <w:tc>
          <w:tcPr>
            <w:tcW w:type="dxa" w:w="6803"/>
            <w:shd w:val="clear" w:color="auto" w:fill="EEF2F7"/>
          </w:tcPr>
          <w:p>
            <w:r>
              <w:rPr>
                <w:sz w:val="18"/>
              </w:rPr>
              <w:t>Ficha técnica de equipo: detalle y campos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2:00 – 2:30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sz w:val="18"/>
              </w:rPr>
              <w:t>Agregar y editar equipos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2:30 – 2:50</w:t>
            </w:r>
          </w:p>
        </w:tc>
        <w:tc>
          <w:tcPr>
            <w:tcW w:type="dxa" w:w="6803"/>
            <w:shd w:val="clear" w:color="auto" w:fill="EEF2F7"/>
          </w:tcPr>
          <w:p>
            <w:r>
              <w:rPr>
                <w:sz w:val="18"/>
              </w:rPr>
              <w:t>Exportaciones y búsqueda global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2:50 – 3:00</w:t>
            </w:r>
          </w:p>
        </w:tc>
        <w:tc>
          <w:tcPr>
            <w:tcW w:type="dxa" w:w="6803"/>
            <w:shd w:val="clear" w:color="auto" w:fill="FFFFFF"/>
          </w:tcPr>
          <w:p>
            <w:r>
              <w:rPr>
                <w:sz w:val="18"/>
              </w:rPr>
              <w:t>Preguntas y cierre</w:t>
            </w:r>
          </w:p>
        </w:tc>
      </w:tr>
    </w:tbl>
    <w:p/>
    <w:p>
      <w:pPr>
        <w:pStyle w:val="Heading1"/>
      </w:pPr>
      <w:r>
        <w:rPr>
          <w:color w:val="1D6FBF"/>
        </w:rPr>
        <w:t>Bloque 1: ¿Qué es EVA?</w:t>
      </w:r>
    </w:p>
    <w:p>
      <w:r>
        <w:t>EVA (Sistema de Gestión de Equipos) es la plataforma digital del Hospital Universitario del Valle para:</w:t>
      </w:r>
    </w:p>
    <w:p>
      <w:pPr>
        <w:pStyle w:val="ListBullet"/>
      </w:pPr>
      <w:r>
        <w:rPr>
          <w:sz w:val="20"/>
        </w:rPr>
        <w:t>Inventariar y controlar todos los equipos biomédicos e industriales</w:t>
      </w:r>
    </w:p>
    <w:p>
      <w:pPr>
        <w:pStyle w:val="ListBullet"/>
      </w:pPr>
      <w:r>
        <w:rPr>
          <w:sz w:val="20"/>
        </w:rPr>
        <w:t>Gestionar las órdenes de trabajo (correctivos y preventivos)</w:t>
      </w:r>
    </w:p>
    <w:p>
      <w:pPr>
        <w:pStyle w:val="ListBullet"/>
      </w:pPr>
      <w:r>
        <w:rPr>
          <w:sz w:val="20"/>
        </w:rPr>
        <w:t>Planificar el mantenimiento preventivo anual</w:t>
      </w:r>
    </w:p>
    <w:p>
      <w:pPr>
        <w:pStyle w:val="ListBullet"/>
      </w:pPr>
      <w:r>
        <w:rPr>
          <w:sz w:val="20"/>
        </w:rPr>
        <w:t>Documentar toda la historia técnica de cada equipo</w:t>
      </w:r>
    </w:p>
    <w:p>
      <w:pPr>
        <w:pStyle w:val="ListBullet"/>
      </w:pPr>
      <w:r>
        <w:rPr>
          <w:sz w:val="20"/>
        </w:rPr>
        <w:t>Reportar indicadores de gestión a las áreas directivas</w:t>
      </w:r>
    </w:p>
    <w:p/>
    <w:p>
      <w:pPr>
        <w:pStyle w:val="Heading1"/>
      </w:pPr>
      <w:r>
        <w:rPr>
          <w:color w:val="1D6FBF"/>
        </w:rPr>
        <w:t>Bloque 2: Acceso y Navegación</w:t>
      </w:r>
    </w:p>
    <w:p>
      <w:pPr>
        <w:pStyle w:val="Heading2"/>
      </w:pPr>
      <w:r>
        <w:rPr>
          <w:color w:val="1D293D"/>
        </w:rPr>
        <w:t>Cómo Iniciar Sesión</w:t>
      </w:r>
    </w:p>
    <w:p>
      <w:pPr>
        <w:pStyle w:val="ListNumber"/>
      </w:pPr>
      <w:r>
        <w:rPr>
          <w:sz w:val="20"/>
        </w:rPr>
        <w:t>Abrir el navegador e ingresar: http://eva2.huv.gov.co</w:t>
      </w:r>
    </w:p>
    <w:p>
      <w:pPr>
        <w:pStyle w:val="ListNumber"/>
      </w:pPr>
      <w:r>
        <w:rPr>
          <w:sz w:val="20"/>
        </w:rPr>
        <w:t>Ingresar su correo institucional y contraseña</w:t>
      </w:r>
    </w:p>
    <w:p>
      <w:pPr>
        <w:pStyle w:val="ListNumber"/>
      </w:pPr>
      <w:r>
        <w:rPr>
          <w:sz w:val="20"/>
        </w:rPr>
        <w:t>Clic en 'Iniciar sesión'</w:t>
      </w:r>
    </w:p>
    <w:p/>
    <w:p>
      <w:pPr>
        <w:pStyle w:val="Heading1"/>
      </w:pPr>
      <w:r>
        <w:rPr>
          <w:color w:val="1D6FBF"/>
        </w:rPr>
        <w:t>Bloque 3: Módulo Equipos Biomédicos</w:t>
      </w:r>
    </w:p>
    <w:p>
      <w:pPr>
        <w:pStyle w:val="Heading2"/>
      </w:pPr>
      <w:r>
        <w:rPr>
          <w:color w:val="1D293D"/>
        </w:rPr>
        <w:t>Campos clave de la Ficha Técnica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3402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3402"/>
            <w:shd w:val="clear" w:color="auto" w:fill="1D293D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Ejemplo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Nombre genérico del equipo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Monitor de signos vitales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Código interno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Código EVA único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BIO-2024-001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Serie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Número de serie del fabricante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SN-4521-XZ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Marca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Fabricante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PHILIPS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Modelo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Modelo específico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IntelliVue MX40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Servicio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Dependencia del hospital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UCI Adultos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Estado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Condición actual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Activo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Garantía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Período de garantía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24 meses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Valor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Costo de adquisición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$45.000.000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Riesgo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Clasificación INVIMA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IIb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18"/>
              </w:rPr>
              <w:t>Registro INVIMA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Número de registro sanitario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18"/>
              </w:rPr>
              <w:t>2020DM-0001</w:t>
            </w:r>
          </w:p>
        </w:tc>
      </w:tr>
    </w:tbl>
    <w:p/>
    <w:p>
      <w:pPr>
        <w:pStyle w:val="Heading1"/>
      </w:pPr>
      <w:r>
        <w:rPr>
          <w:color w:val="1D6FBF"/>
        </w:rPr>
        <w:t>Bloque 4: Agregar un Equipo Nuevo</w:t>
      </w:r>
    </w:p>
    <w:p>
      <w:pPr>
        <w:pStyle w:val="ListNumber"/>
      </w:pPr>
      <w:r>
        <w:rPr>
          <w:sz w:val="20"/>
        </w:rPr>
        <w:t>Clic en botón 'Agregar Equipo' (botón azul, esquina superior)</w:t>
      </w:r>
    </w:p>
    <w:p>
      <w:pPr>
        <w:pStyle w:val="ListNumber"/>
      </w:pPr>
      <w:r>
        <w:rPr>
          <w:sz w:val="20"/>
        </w:rPr>
        <w:t>Pestaña 1 - Información General: nombre*, tipo*, serie*, código*, servicio, área, estado</w:t>
      </w:r>
    </w:p>
    <w:p>
      <w:pPr>
        <w:pStyle w:val="ListNumber"/>
      </w:pPr>
      <w:r>
        <w:rPr>
          <w:sz w:val="20"/>
        </w:rPr>
        <w:t>Pestaña 2 - Adquisición: fecha, vida útil, garantía, valor, proveedor</w:t>
      </w:r>
    </w:p>
    <w:p>
      <w:pPr>
        <w:pStyle w:val="ListNumber"/>
      </w:pPr>
      <w:r>
        <w:rPr>
          <w:sz w:val="20"/>
        </w:rPr>
        <w:t>Pestaña 3 - Técnica: voltaje, potencia, peso, dimensiones, riesgo, INVIMA</w:t>
      </w:r>
    </w:p>
    <w:p>
      <w:pPr>
        <w:pStyle w:val="ListNumber"/>
      </w:pPr>
      <w:r>
        <w:rPr>
          <w:sz w:val="20"/>
        </w:rPr>
        <w:t>Clic en 'Guardar' — el sistema validará campos obligatorios (*)</w:t>
      </w:r>
    </w:p>
    <w:p/>
    <w:p>
      <w:pPr>
        <w:pStyle w:val="Heading1"/>
      </w:pPr>
      <w:r>
        <w:rPr>
          <w:color w:val="1D6FBF"/>
        </w:rPr>
        <w:t>Ejercicios Prácticos — Sesión 1</w:t>
      </w:r>
    </w:p>
    <w:p>
      <w:r>
        <w:rPr>
          <w:b/>
        </w:rPr>
        <w:t xml:space="preserve">• Ejercicio 1: Navegar el sistema: </w:t>
      </w:r>
      <w:r>
        <w:rPr>
          <w:sz w:val="20"/>
        </w:rPr>
        <w:t>Iniciar sesión → Explorar el menú lateral → Ir a EQUIPOS → BIOMEDICOS → Cambiar entre vista tarjeta y tabla</w:t>
      </w:r>
    </w:p>
    <w:p>
      <w:r>
        <w:rPr>
          <w:b/>
        </w:rPr>
        <w:t xml:space="preserve">• Ejercicio 2: Buscar un equipo: </w:t>
      </w:r>
      <w:r>
        <w:rPr>
          <w:sz w:val="20"/>
        </w:rPr>
        <w:t>Buscar por nombre → Aplicar filtro por servicio → Ver detalle completo (clic en 👁)</w:t>
      </w:r>
    </w:p>
    <w:p>
      <w:r>
        <w:rPr>
          <w:b/>
        </w:rPr>
        <w:t xml:space="preserve">• Ejercicio 3: Agregar equipo de prueba: </w:t>
      </w:r>
      <w:r>
        <w:rPr>
          <w:sz w:val="20"/>
        </w:rPr>
        <w:t>Clic en 'Agregar Equipo' → Completar campos obligatorios → Guardar → Verificar en la lista</w:t>
      </w:r>
    </w:p>
    <w:p>
      <w:r>
        <w:rPr>
          <w:b/>
        </w:rPr>
        <w:t xml:space="preserve">• Ejercicio 4: Exportar: </w:t>
      </w:r>
      <w:r>
        <w:rPr>
          <w:sz w:val="20"/>
        </w:rPr>
        <w:t>Filtrar equipos por un servicio → Exportar a Excel → Verificar el archivo descargado</w:t>
      </w:r>
    </w:p>
    <w:p/>
    <w:p>
      <w:pPr>
        <w:pStyle w:val="Heading1"/>
      </w:pPr>
      <w:r>
        <w:rPr>
          <w:color w:val="1D6FBF"/>
        </w:rPr>
        <w:t>Puntos Clave — Sesión 1</w:t>
      </w:r>
    </w:p>
    <w:p>
      <w:r>
        <w:rPr>
          <w:b/>
          <w:sz w:val="20"/>
        </w:rPr>
        <w:t>🔑  EVA es el repositorio central de todos los equipos del HUV. Mantenerlo actualizado es responsabilidad de todos.</w:t>
      </w:r>
    </w:p>
    <w:p>
      <w:r>
        <w:rPr>
          <w:b/>
          <w:sz w:val="20"/>
        </w:rPr>
        <w:t>🔑  Cada equipo tiene un código único que lo identifica en todo el sistema.</w:t>
      </w:r>
    </w:p>
    <w:p>
      <w:r>
        <w:rPr>
          <w:b/>
          <w:sz w:val="20"/>
        </w:rPr>
        <w:t>🔑  Los filtros son poderosos: combinar múltiples criterios para encontrar grupos específicos.</w:t>
      </w:r>
    </w:p>
    <w:p>
      <w:r>
        <w:rPr>
          <w:b/>
          <w:sz w:val="20"/>
        </w:rPr>
        <w:t>🔑  Los cambios son auditados: el sistema registra quién realizó cada modificación y cuándo.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