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D293D"/>
          <w:sz w:val="28"/>
        </w:rPr>
        <w:t>HOSPITAL UNIVERSITARIO DEL VALLE</w:t>
      </w:r>
    </w:p>
    <w:p>
      <w:pPr>
        <w:jc w:val="center"/>
      </w:pPr>
      <w:r>
        <w:rPr>
          <w:color w:val="374751"/>
          <w:sz w:val="22"/>
        </w:rPr>
        <w:t>EVA — Sistema de Gestión de Equipos Médicos e Industriales</w:t>
      </w:r>
    </w:p>
    <w:p/>
    <w:p/>
    <w:p>
      <w:pPr>
        <w:jc w:val="center"/>
      </w:pPr>
      <w:r>
        <w:rPr>
          <w:b/>
          <w:color w:val="1D6FBF"/>
          <w:sz w:val="40"/>
        </w:rPr>
        <w:t>REGISTRO HISTÓRICO DE INTERACCIONES</w:t>
      </w:r>
    </w:p>
    <w:p>
      <w:pPr>
        <w:jc w:val="center"/>
      </w:pPr>
      <w:r>
        <w:rPr>
          <w:color w:val="374751"/>
          <w:sz w:val="24"/>
        </w:rPr>
        <w:t>Bitácora de cambios, incidencias y decisiones técnicas del sistema EVA</w:t>
      </w:r>
    </w:p>
    <w:p/>
    <w:p>
      <w:pPr>
        <w:jc w:val="center"/>
      </w:pPr>
      <w:r>
        <w:rPr>
          <w:i/>
          <w:color w:val="374751"/>
          <w:sz w:val="20"/>
        </w:rPr>
        <w:t>Versión 2.0.0  |  Mayo 2026</w:t>
      </w:r>
    </w:p>
    <w:p>
      <w:r>
        <w:br w:type="page"/>
      </w:r>
    </w:p>
    <w:p>
      <w:pPr>
        <w:pStyle w:val="Heading1"/>
      </w:pPr>
      <w:r>
        <w:rPr>
          <w:color w:val="1D6FBF"/>
        </w:rPr>
        <w:t>Propósito del Documento</w:t>
      </w:r>
    </w:p>
    <w:p>
      <w:r>
        <w:t>Este registro documenta todas las interacciones técnicas significativas realizadas sobre el sistema EVA: cambios en el código, correcciones de errores, decisiones de diseño, incidencias en producción y cualquier evento relevante para el mantenimiento del sistema.</w:t>
      </w:r>
    </w:p>
    <w:p/>
    <w:p>
      <w:pPr>
        <w:pStyle w:val="Heading1"/>
      </w:pPr>
      <w:r>
        <w:rPr>
          <w:color w:val="1D6FBF"/>
        </w:rPr>
        <w:t>Formato de Registro de Interacción</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D293D"/>
          </w:tcPr>
          <w:p>
            <w:pPr>
              <w:jc w:val="center"/>
            </w:pPr>
            <w:r>
              <w:rPr>
                <w:b/>
                <w:color w:val="FFFFFF"/>
                <w:sz w:val="18"/>
              </w:rPr>
              <w:t>Campo</w:t>
            </w:r>
          </w:p>
        </w:tc>
        <w:tc>
          <w:tcPr>
            <w:tcW w:type="dxa" w:w="6236"/>
            <w:shd w:val="clear" w:color="auto" w:fill="1D293D"/>
          </w:tcPr>
          <w:p>
            <w:pPr>
              <w:jc w:val="center"/>
            </w:pPr>
            <w:r>
              <w:rPr>
                <w:b/>
                <w:color w:val="FFFFFF"/>
                <w:sz w:val="18"/>
              </w:rPr>
              <w:t>Descripción</w:t>
            </w:r>
          </w:p>
        </w:tc>
      </w:tr>
      <w:tr>
        <w:tc>
          <w:tcPr>
            <w:tcW w:type="dxa" w:w="2835"/>
            <w:shd w:val="clear" w:color="auto" w:fill="EEF2F7"/>
          </w:tcPr>
          <w:p>
            <w:r>
              <w:rPr>
                <w:sz w:val="18"/>
              </w:rPr>
              <w:t>Fecha</w:t>
            </w:r>
          </w:p>
        </w:tc>
        <w:tc>
          <w:tcPr>
            <w:tcW w:type="dxa" w:w="6236"/>
            <w:shd w:val="clear" w:color="auto" w:fill="EEF2F7"/>
          </w:tcPr>
          <w:p>
            <w:r>
              <w:rPr>
                <w:sz w:val="18"/>
              </w:rPr>
              <w:t>Fecha en que ocurrió la interacción (AAAA-MM-DD)</w:t>
            </w:r>
          </w:p>
        </w:tc>
      </w:tr>
      <w:tr>
        <w:tc>
          <w:tcPr>
            <w:tcW w:type="dxa" w:w="2835"/>
            <w:shd w:val="clear" w:color="auto" w:fill="FFFFFF"/>
          </w:tcPr>
          <w:p>
            <w:r>
              <w:rPr>
                <w:sz w:val="18"/>
              </w:rPr>
              <w:t>Versión</w:t>
            </w:r>
          </w:p>
        </w:tc>
        <w:tc>
          <w:tcPr>
            <w:tcW w:type="dxa" w:w="6236"/>
            <w:shd w:val="clear" w:color="auto" w:fill="FFFFFF"/>
          </w:tcPr>
          <w:p>
            <w:r>
              <w:rPr>
                <w:sz w:val="18"/>
              </w:rPr>
              <w:t>Versión del sistema afectada</w:t>
            </w:r>
          </w:p>
        </w:tc>
      </w:tr>
      <w:tr>
        <w:tc>
          <w:tcPr>
            <w:tcW w:type="dxa" w:w="2835"/>
            <w:shd w:val="clear" w:color="auto" w:fill="EEF2F7"/>
          </w:tcPr>
          <w:p>
            <w:r>
              <w:rPr>
                <w:sz w:val="18"/>
              </w:rPr>
              <w:t>Tipo</w:t>
            </w:r>
          </w:p>
        </w:tc>
        <w:tc>
          <w:tcPr>
            <w:tcW w:type="dxa" w:w="6236"/>
            <w:shd w:val="clear" w:color="auto" w:fill="EEF2F7"/>
          </w:tcPr>
          <w:p>
            <w:r>
              <w:rPr>
                <w:sz w:val="18"/>
              </w:rPr>
              <w:t>Tipo: Corrección, Mejora, Incidencia, Configuración, Despliegue</w:t>
            </w:r>
          </w:p>
        </w:tc>
      </w:tr>
      <w:tr>
        <w:tc>
          <w:tcPr>
            <w:tcW w:type="dxa" w:w="2835"/>
            <w:shd w:val="clear" w:color="auto" w:fill="FFFFFF"/>
          </w:tcPr>
          <w:p>
            <w:r>
              <w:rPr>
                <w:sz w:val="18"/>
              </w:rPr>
              <w:t>Módulo</w:t>
            </w:r>
          </w:p>
        </w:tc>
        <w:tc>
          <w:tcPr>
            <w:tcW w:type="dxa" w:w="6236"/>
            <w:shd w:val="clear" w:color="auto" w:fill="FFFFFF"/>
          </w:tcPr>
          <w:p>
            <w:r>
              <w:rPr>
                <w:sz w:val="18"/>
              </w:rPr>
              <w:t>Módulo o componente afectado</w:t>
            </w:r>
          </w:p>
        </w:tc>
      </w:tr>
      <w:tr>
        <w:tc>
          <w:tcPr>
            <w:tcW w:type="dxa" w:w="2835"/>
            <w:shd w:val="clear" w:color="auto" w:fill="EEF2F7"/>
          </w:tcPr>
          <w:p>
            <w:r>
              <w:rPr>
                <w:sz w:val="18"/>
              </w:rPr>
              <w:t>Descripción</w:t>
            </w:r>
          </w:p>
        </w:tc>
        <w:tc>
          <w:tcPr>
            <w:tcW w:type="dxa" w:w="6236"/>
            <w:shd w:val="clear" w:color="auto" w:fill="EEF2F7"/>
          </w:tcPr>
          <w:p>
            <w:r>
              <w:rPr>
                <w:sz w:val="18"/>
              </w:rPr>
              <w:t>Descripción detallada del cambio o evento</w:t>
            </w:r>
          </w:p>
        </w:tc>
      </w:tr>
      <w:tr>
        <w:tc>
          <w:tcPr>
            <w:tcW w:type="dxa" w:w="2835"/>
            <w:shd w:val="clear" w:color="auto" w:fill="FFFFFF"/>
          </w:tcPr>
          <w:p>
            <w:r>
              <w:rPr>
                <w:sz w:val="18"/>
              </w:rPr>
              <w:t>Archivos afectados</w:t>
            </w:r>
          </w:p>
        </w:tc>
        <w:tc>
          <w:tcPr>
            <w:tcW w:type="dxa" w:w="6236"/>
            <w:shd w:val="clear" w:color="auto" w:fill="FFFFFF"/>
          </w:tcPr>
          <w:p>
            <w:r>
              <w:rPr>
                <w:sz w:val="18"/>
              </w:rPr>
              <w:t>Rutas de archivos modificados</w:t>
            </w:r>
          </w:p>
        </w:tc>
      </w:tr>
      <w:tr>
        <w:tc>
          <w:tcPr>
            <w:tcW w:type="dxa" w:w="2835"/>
            <w:shd w:val="clear" w:color="auto" w:fill="EEF2F7"/>
          </w:tcPr>
          <w:p>
            <w:r>
              <w:rPr>
                <w:sz w:val="18"/>
              </w:rPr>
              <w:t>Responsable</w:t>
            </w:r>
          </w:p>
        </w:tc>
        <w:tc>
          <w:tcPr>
            <w:tcW w:type="dxa" w:w="6236"/>
            <w:shd w:val="clear" w:color="auto" w:fill="EEF2F7"/>
          </w:tcPr>
          <w:p>
            <w:r>
              <w:rPr>
                <w:sz w:val="18"/>
              </w:rPr>
              <w:t>Nombre del desarrollador/administrador</w:t>
            </w:r>
          </w:p>
        </w:tc>
      </w:tr>
      <w:tr>
        <w:tc>
          <w:tcPr>
            <w:tcW w:type="dxa" w:w="2835"/>
            <w:shd w:val="clear" w:color="auto" w:fill="FFFFFF"/>
          </w:tcPr>
          <w:p>
            <w:r>
              <w:rPr>
                <w:sz w:val="18"/>
              </w:rPr>
              <w:t>Estado</w:t>
            </w:r>
          </w:p>
        </w:tc>
        <w:tc>
          <w:tcPr>
            <w:tcW w:type="dxa" w:w="6236"/>
            <w:shd w:val="clear" w:color="auto" w:fill="FFFFFF"/>
          </w:tcPr>
          <w:p>
            <w:r>
              <w:rPr>
                <w:sz w:val="18"/>
              </w:rPr>
              <w:t>Completado / En proceso / Pendiente</w:t>
            </w:r>
          </w:p>
        </w:tc>
      </w:tr>
    </w:tbl>
    <w:p/>
    <w:p>
      <w:pPr>
        <w:pStyle w:val="Heading1"/>
      </w:pPr>
      <w:r>
        <w:rPr>
          <w:color w:val="1D6FBF"/>
        </w:rPr>
        <w:t>Historial de Cambios — Sistema EVA v2.0</w:t>
      </w:r>
    </w:p>
    <w:p>
      <w:pPr>
        <w:pStyle w:val="Heading2"/>
      </w:pPr>
      <w:r>
        <w:rPr>
          <w:color w:val="1D293D"/>
        </w:rPr>
        <w:t>2026-04-10 — Mejora: Cronograma / Base de datos</w:t>
      </w:r>
    </w:p>
    <w:p>
      <w:r>
        <w:rPr>
          <w:b/>
        </w:rPr>
        <w:t xml:space="preserve">Fecha: </w:t>
      </w:r>
      <w:r>
        <w:rPr>
          <w:sz w:val="18"/>
        </w:rPr>
        <w:t>2026-04-10</w:t>
      </w:r>
    </w:p>
    <w:p>
      <w:r>
        <w:rPr>
          <w:b/>
        </w:rPr>
        <w:t xml:space="preserve">Versión: </w:t>
      </w:r>
      <w:r>
        <w:rPr>
          <w:sz w:val="18"/>
        </w:rPr>
        <w:t>2.0.0</w:t>
      </w:r>
    </w:p>
    <w:p>
      <w:r>
        <w:rPr>
          <w:b/>
        </w:rPr>
        <w:t xml:space="preserve">Tipo: </w:t>
      </w:r>
      <w:r>
        <w:rPr>
          <w:sz w:val="18"/>
        </w:rPr>
        <w:t>Mejora</w:t>
      </w:r>
    </w:p>
    <w:p>
      <w:r>
        <w:rPr>
          <w:b/>
        </w:rPr>
        <w:t xml:space="preserve">Módulo: </w:t>
      </w:r>
      <w:r>
        <w:rPr>
          <w:sz w:val="18"/>
        </w:rPr>
        <w:t>Cronograma / Base de datos</w:t>
      </w:r>
    </w:p>
    <w:p>
      <w:r>
        <w:rPr>
          <w:b/>
        </w:rPr>
        <w:t xml:space="preserve">Descripción: </w:t>
      </w:r>
      <w:r>
        <w:rPr>
          <w:sz w:val="18"/>
        </w:rPr>
        <w:t>Creación de la tabla 'cambios_cronograma' para auditoría de modificaciones en planes de mantenimiento. Campos: id, planes_mantenimientos_id (FK), usuario_id (FK), cambio (TEXT), created_at (TIMESTAMP). Índices en plan y fecha. Motor InnoDB, charset utf8mb4. Esta tabla era requisito para el sistema de historial de cambios del cronograma.</w:t>
      </w:r>
    </w:p>
    <w:p>
      <w:r>
        <w:rPr>
          <w:b/>
        </w:rPr>
        <w:t xml:space="preserve">Archivos afectados: </w:t>
      </w:r>
      <w:r>
        <w:rPr>
          <w:rFonts w:ascii="Courier New" w:hAnsi="Courier New"/>
          <w:sz w:val="18"/>
        </w:rPr>
        <w:t>database/migrations/create_cambios_cronograma_table.php | routes/api.php</w:t>
      </w:r>
    </w:p>
    <w:p>
      <w:r>
        <w:rPr>
          <w:b/>
        </w:rPr>
        <w:t xml:space="preserve">Responsable: </w:t>
      </w:r>
      <w:r>
        <w:rPr>
          <w:sz w:val="18"/>
        </w:rPr>
        <w:t>Equipo de desarrollo EVA</w:t>
      </w:r>
    </w:p>
    <w:p>
      <w:r>
        <w:rPr>
          <w:b/>
        </w:rPr>
        <w:t xml:space="preserve">Estado: </w:t>
      </w:r>
      <w:r>
        <w:rPr>
          <w:sz w:val="18"/>
        </w:rPr>
        <w:t>Completado</w:t>
      </w:r>
    </w:p>
    <w:p/>
    <w:p>
      <w:pPr>
        <w:pStyle w:val="Heading2"/>
      </w:pPr>
      <w:r>
        <w:rPr>
          <w:color w:val="1D293D"/>
        </w:rPr>
        <w:t>2026-04-10 — Mejora: Cronograma / Base de datos</w:t>
      </w:r>
    </w:p>
    <w:p>
      <w:r>
        <w:rPr>
          <w:b/>
        </w:rPr>
        <w:t xml:space="preserve">Fecha: </w:t>
      </w:r>
      <w:r>
        <w:rPr>
          <w:sz w:val="18"/>
        </w:rPr>
        <w:t>2026-04-10</w:t>
      </w:r>
    </w:p>
    <w:p>
      <w:r>
        <w:rPr>
          <w:b/>
        </w:rPr>
        <w:t xml:space="preserve">Versión: </w:t>
      </w:r>
      <w:r>
        <w:rPr>
          <w:sz w:val="18"/>
        </w:rPr>
        <w:t>2.0.0</w:t>
      </w:r>
    </w:p>
    <w:p>
      <w:r>
        <w:rPr>
          <w:b/>
        </w:rPr>
        <w:t xml:space="preserve">Tipo: </w:t>
      </w:r>
      <w:r>
        <w:rPr>
          <w:sz w:val="18"/>
        </w:rPr>
        <w:t>Mejora</w:t>
      </w:r>
    </w:p>
    <w:p>
      <w:r>
        <w:rPr>
          <w:b/>
        </w:rPr>
        <w:t xml:space="preserve">Módulo: </w:t>
      </w:r>
      <w:r>
        <w:rPr>
          <w:sz w:val="18"/>
        </w:rPr>
        <w:t>Cronograma / Base de datos</w:t>
      </w:r>
    </w:p>
    <w:p>
      <w:r>
        <w:rPr>
          <w:b/>
        </w:rPr>
        <w:t xml:space="preserve">Descripción: </w:t>
      </w:r>
      <w:r>
        <w:rPr>
          <w:sz w:val="18"/>
        </w:rPr>
        <w:t>Se agregó la columna 'usuario_id' a la tabla 'planes_mantenimientos' con FK a la tabla 'usuarios'. El campo permite registrar quién realizó la carga del Excel del cronograma. Se actualizó el endpoint de upload-excel para incluir 'usuario_id' =&gt; Auth::id() en cada inserción. Los registros existentes sin usuario_id se actualizaron con el usuario administrador (id=1).</w:t>
      </w:r>
    </w:p>
    <w:p>
      <w:r>
        <w:rPr>
          <w:b/>
        </w:rPr>
        <w:t xml:space="preserve">Archivos afectados: </w:t>
      </w:r>
      <w:r>
        <w:rPr>
          <w:rFonts w:ascii="Courier New" w:hAnsi="Courier New"/>
          <w:sz w:val="18"/>
        </w:rPr>
        <w:t>routes/api.php (línea ~11890-11905)</w:t>
      </w:r>
    </w:p>
    <w:p>
      <w:r>
        <w:rPr>
          <w:b/>
        </w:rPr>
        <w:t xml:space="preserve">Responsable: </w:t>
      </w:r>
      <w:r>
        <w:rPr>
          <w:sz w:val="18"/>
        </w:rPr>
        <w:t>Equipo de desarrollo EVA</w:t>
      </w:r>
    </w:p>
    <w:p>
      <w:r>
        <w:rPr>
          <w:b/>
        </w:rPr>
        <w:t xml:space="preserve">Estado: </w:t>
      </w:r>
      <w:r>
        <w:rPr>
          <w:sz w:val="18"/>
        </w:rPr>
        <w:t>Completado</w:t>
      </w:r>
    </w:p>
    <w:p/>
    <w:p>
      <w:pPr>
        <w:pStyle w:val="Heading2"/>
      </w:pPr>
      <w:r>
        <w:rPr>
          <w:color w:val="1D293D"/>
        </w:rPr>
        <w:t>2026-04-12 — Mejora: Cronograma / Backend — Endpoint editar plan</w:t>
      </w:r>
    </w:p>
    <w:p>
      <w:r>
        <w:rPr>
          <w:b/>
        </w:rPr>
        <w:t xml:space="preserve">Fecha: </w:t>
      </w:r>
      <w:r>
        <w:rPr>
          <w:sz w:val="18"/>
        </w:rPr>
        <w:t>2026-04-12</w:t>
      </w:r>
    </w:p>
    <w:p>
      <w:r>
        <w:rPr>
          <w:b/>
        </w:rPr>
        <w:t xml:space="preserve">Versión: </w:t>
      </w:r>
      <w:r>
        <w:rPr>
          <w:sz w:val="18"/>
        </w:rPr>
        <w:t>2.0.0</w:t>
      </w:r>
    </w:p>
    <w:p>
      <w:r>
        <w:rPr>
          <w:b/>
        </w:rPr>
        <w:t xml:space="preserve">Tipo: </w:t>
      </w:r>
      <w:r>
        <w:rPr>
          <w:sz w:val="18"/>
        </w:rPr>
        <w:t>Mejora</w:t>
      </w:r>
    </w:p>
    <w:p>
      <w:r>
        <w:rPr>
          <w:b/>
        </w:rPr>
        <w:t xml:space="preserve">Módulo: </w:t>
      </w:r>
      <w:r>
        <w:rPr>
          <w:sz w:val="18"/>
        </w:rPr>
        <w:t>Cronograma / Backend — Endpoint editar plan</w:t>
      </w:r>
    </w:p>
    <w:p>
      <w:r>
        <w:rPr>
          <w:b/>
        </w:rPr>
        <w:t xml:space="preserve">Descripción: </w:t>
      </w:r>
      <w:r>
        <w:rPr>
          <w:sz w:val="18"/>
        </w:rPr>
        <w:t>Creación del endpoint PUT /api/v1/planes-mantenimientos/{id} para editar planes de mantenimiento. El endpoint valida los campos (mes1, mes2, mes3, responsable), detecta qué campos cambiaron, registra cada cambio en la tabla 'cambios_cronograma' con la descripción '(campo: anterior → nuevo)', recalcula las fechas programadas (fecha_programada_1, 2, 3) basándose en el año y los nuevos meses, y retorna respuesta 200 con el plan actualizado o 400 si no hubo cambios detectados.</w:t>
      </w:r>
    </w:p>
    <w:p>
      <w:r>
        <w:rPr>
          <w:b/>
        </w:rPr>
        <w:t xml:space="preserve">Archivos afectados: </w:t>
      </w:r>
      <w:r>
        <w:rPr>
          <w:rFonts w:ascii="Courier New" w:hAnsi="Courier New"/>
          <w:sz w:val="18"/>
        </w:rPr>
        <w:t>routes/api.php (líneas 11957-12077)</w:t>
      </w:r>
    </w:p>
    <w:p>
      <w:r>
        <w:rPr>
          <w:b/>
        </w:rPr>
        <w:t xml:space="preserve">Responsable: </w:t>
      </w:r>
      <w:r>
        <w:rPr>
          <w:sz w:val="18"/>
        </w:rPr>
        <w:t>Equipo de desarrollo EVA</w:t>
      </w:r>
    </w:p>
    <w:p>
      <w:r>
        <w:rPr>
          <w:b/>
        </w:rPr>
        <w:t xml:space="preserve">Estado: </w:t>
      </w:r>
      <w:r>
        <w:rPr>
          <w:sz w:val="18"/>
        </w:rPr>
        <w:t>Completado</w:t>
      </w:r>
    </w:p>
    <w:p/>
    <w:p>
      <w:pPr>
        <w:pStyle w:val="Heading2"/>
      </w:pPr>
      <w:r>
        <w:rPr>
          <w:color w:val="1D293D"/>
        </w:rPr>
        <w:t>2026-04-12 — Mejora: Cronograma / Backend — Endpoint historial</w:t>
      </w:r>
    </w:p>
    <w:p>
      <w:r>
        <w:rPr>
          <w:b/>
        </w:rPr>
        <w:t xml:space="preserve">Fecha: </w:t>
      </w:r>
      <w:r>
        <w:rPr>
          <w:sz w:val="18"/>
        </w:rPr>
        <w:t>2026-04-12</w:t>
      </w:r>
    </w:p>
    <w:p>
      <w:r>
        <w:rPr>
          <w:b/>
        </w:rPr>
        <w:t xml:space="preserve">Versión: </w:t>
      </w:r>
      <w:r>
        <w:rPr>
          <w:sz w:val="18"/>
        </w:rPr>
        <w:t>2.0.0</w:t>
      </w:r>
    </w:p>
    <w:p>
      <w:r>
        <w:rPr>
          <w:b/>
        </w:rPr>
        <w:t xml:space="preserve">Tipo: </w:t>
      </w:r>
      <w:r>
        <w:rPr>
          <w:sz w:val="18"/>
        </w:rPr>
        <w:t>Mejora</w:t>
      </w:r>
    </w:p>
    <w:p>
      <w:r>
        <w:rPr>
          <w:b/>
        </w:rPr>
        <w:t xml:space="preserve">Módulo: </w:t>
      </w:r>
      <w:r>
        <w:rPr>
          <w:sz w:val="18"/>
        </w:rPr>
        <w:t>Cronograma / Backend — Endpoint historial</w:t>
      </w:r>
    </w:p>
    <w:p>
      <w:r>
        <w:rPr>
          <w:b/>
        </w:rPr>
        <w:t xml:space="preserve">Descripción: </w:t>
      </w:r>
      <w:r>
        <w:rPr>
          <w:sz w:val="18"/>
        </w:rPr>
        <w:t>Creación del endpoint GET /api/v1/planes-mantenimientos/{id}/historial para consultar el historial de cambios de un plan. Retorna array de registros de 'cambios_cronograma' con JOIN a 'usuarios' para incluir el nombre del usuario responsable de cada cambio. Ordenado por fecha descendente (más reciente primero).</w:t>
      </w:r>
    </w:p>
    <w:p>
      <w:r>
        <w:rPr>
          <w:b/>
        </w:rPr>
        <w:t xml:space="preserve">Archivos afectados: </w:t>
      </w:r>
      <w:r>
        <w:rPr>
          <w:rFonts w:ascii="Courier New" w:hAnsi="Courier New"/>
          <w:sz w:val="18"/>
        </w:rPr>
        <w:t>routes/api.php (líneas 12080-12123)</w:t>
      </w:r>
    </w:p>
    <w:p>
      <w:r>
        <w:rPr>
          <w:b/>
        </w:rPr>
        <w:t xml:space="preserve">Responsable: </w:t>
      </w:r>
      <w:r>
        <w:rPr>
          <w:sz w:val="18"/>
        </w:rPr>
        <w:t>Equipo de desarrollo EVA</w:t>
      </w:r>
    </w:p>
    <w:p>
      <w:r>
        <w:rPr>
          <w:b/>
        </w:rPr>
        <w:t xml:space="preserve">Estado: </w:t>
      </w:r>
      <w:r>
        <w:rPr>
          <w:sz w:val="18"/>
        </w:rPr>
        <w:t>Completado</w:t>
      </w:r>
    </w:p>
    <w:p/>
    <w:p>
      <w:pPr>
        <w:pStyle w:val="Heading2"/>
      </w:pPr>
      <w:r>
        <w:rPr>
          <w:color w:val="1D293D"/>
        </w:rPr>
        <w:t>2026-04-13 — Mejora: Cronograma / Backend — Subquery cuenta_cambios</w:t>
      </w:r>
    </w:p>
    <w:p>
      <w:r>
        <w:rPr>
          <w:b/>
        </w:rPr>
        <w:t xml:space="preserve">Fecha: </w:t>
      </w:r>
      <w:r>
        <w:rPr>
          <w:sz w:val="18"/>
        </w:rPr>
        <w:t>2026-04-13</w:t>
      </w:r>
    </w:p>
    <w:p>
      <w:r>
        <w:rPr>
          <w:b/>
        </w:rPr>
        <w:t xml:space="preserve">Versión: </w:t>
      </w:r>
      <w:r>
        <w:rPr>
          <w:sz w:val="18"/>
        </w:rPr>
        <w:t>2.0.0</w:t>
      </w:r>
    </w:p>
    <w:p>
      <w:r>
        <w:rPr>
          <w:b/>
        </w:rPr>
        <w:t xml:space="preserve">Tipo: </w:t>
      </w:r>
      <w:r>
        <w:rPr>
          <w:sz w:val="18"/>
        </w:rPr>
        <w:t>Mejora</w:t>
      </w:r>
    </w:p>
    <w:p>
      <w:r>
        <w:rPr>
          <w:b/>
        </w:rPr>
        <w:t xml:space="preserve">Módulo: </w:t>
      </w:r>
      <w:r>
        <w:rPr>
          <w:sz w:val="18"/>
        </w:rPr>
        <w:t>Cronograma / Backend — Subquery cuenta_cambios</w:t>
      </w:r>
    </w:p>
    <w:p>
      <w:r>
        <w:rPr>
          <w:b/>
        </w:rPr>
        <w:t xml:space="preserve">Descripción: </w:t>
      </w:r>
      <w:r>
        <w:rPr>
          <w:sz w:val="18"/>
        </w:rPr>
        <w:t>Se agregó un subquery al endpoint del cronograma mixto para contar los cambios registrados en 'cambios_cronograma' por plan. El campo 'cuenta_cambios' se incluye en cada registro del cronograma y permite a la UI mostrar el botón de historial únicamente cuando cuenta_cambios &gt; 0, evitando accesos innecesarios a la BD.</w:t>
      </w:r>
    </w:p>
    <w:p>
      <w:r>
        <w:rPr>
          <w:b/>
        </w:rPr>
        <w:t xml:space="preserve">Archivos afectados: </w:t>
      </w:r>
      <w:r>
        <w:rPr>
          <w:rFonts w:ascii="Courier New" w:hAnsi="Courier New"/>
          <w:sz w:val="18"/>
        </w:rPr>
        <w:t>routes/api.php (líneas 12898-12900 y 13027)</w:t>
      </w:r>
    </w:p>
    <w:p>
      <w:r>
        <w:rPr>
          <w:b/>
        </w:rPr>
        <w:t xml:space="preserve">Responsable: </w:t>
      </w:r>
      <w:r>
        <w:rPr>
          <w:sz w:val="18"/>
        </w:rPr>
        <w:t>Equipo de desarrollo EVA</w:t>
      </w:r>
    </w:p>
    <w:p>
      <w:r>
        <w:rPr>
          <w:b/>
        </w:rPr>
        <w:t xml:space="preserve">Estado: </w:t>
      </w:r>
      <w:r>
        <w:rPr>
          <w:sz w:val="18"/>
        </w:rPr>
        <w:t>Completado</w:t>
      </w:r>
    </w:p>
    <w:p/>
    <w:p>
      <w:pPr>
        <w:pStyle w:val="Heading2"/>
      </w:pPr>
      <w:r>
        <w:rPr>
          <w:color w:val="1D293D"/>
        </w:rPr>
        <w:t>2026-04-14 — Mejora: Cronograma / Frontend — Modal historial-cambios-modal.jsx</w:t>
      </w:r>
    </w:p>
    <w:p>
      <w:r>
        <w:rPr>
          <w:b/>
        </w:rPr>
        <w:t xml:space="preserve">Fecha: </w:t>
      </w:r>
      <w:r>
        <w:rPr>
          <w:sz w:val="18"/>
        </w:rPr>
        <w:t>2026-04-14</w:t>
      </w:r>
    </w:p>
    <w:p>
      <w:r>
        <w:rPr>
          <w:b/>
        </w:rPr>
        <w:t xml:space="preserve">Versión: </w:t>
      </w:r>
      <w:r>
        <w:rPr>
          <w:sz w:val="18"/>
        </w:rPr>
        <w:t>2.0.0</w:t>
      </w:r>
    </w:p>
    <w:p>
      <w:r>
        <w:rPr>
          <w:b/>
        </w:rPr>
        <w:t xml:space="preserve">Tipo: </w:t>
      </w:r>
      <w:r>
        <w:rPr>
          <w:sz w:val="18"/>
        </w:rPr>
        <w:t>Mejora</w:t>
      </w:r>
    </w:p>
    <w:p>
      <w:r>
        <w:rPr>
          <w:b/>
        </w:rPr>
        <w:t xml:space="preserve">Módulo: </w:t>
      </w:r>
      <w:r>
        <w:rPr>
          <w:sz w:val="18"/>
        </w:rPr>
        <w:t>Cronograma / Frontend — Modal historial-cambios-modal.jsx</w:t>
      </w:r>
    </w:p>
    <w:p>
      <w:r>
        <w:rPr>
          <w:b/>
        </w:rPr>
        <w:t xml:space="preserve">Descripción: </w:t>
      </w:r>
      <w:r>
        <w:rPr>
          <w:sz w:val="18"/>
        </w:rPr>
        <w:t>Creación del nuevo componente 'HistorialCambiosModal' (historial-cambios-modal.jsx). Características: timeline visual de cambios, muestra usuario y fecha/hora de cada cambio, contador de cambios, loading state con spinner, manejo de errores de conexión, responsive para desktop/tablet/móvil. Consume el endpoint GET /historial.</w:t>
      </w:r>
    </w:p>
    <w:p>
      <w:r>
        <w:rPr>
          <w:b/>
        </w:rPr>
        <w:t xml:space="preserve">Archivos afectados: </w:t>
      </w:r>
      <w:r>
        <w:rPr>
          <w:rFonts w:ascii="Courier New" w:hAnsi="Courier New"/>
          <w:sz w:val="18"/>
        </w:rPr>
        <w:t>src/components/modals/historial-cambios-modal.jsx (NUEVO)</w:t>
      </w:r>
    </w:p>
    <w:p>
      <w:r>
        <w:rPr>
          <w:b/>
        </w:rPr>
        <w:t xml:space="preserve">Responsable: </w:t>
      </w:r>
      <w:r>
        <w:rPr>
          <w:sz w:val="18"/>
        </w:rPr>
        <w:t>Equipo de desarrollo EVA</w:t>
      </w:r>
    </w:p>
    <w:p>
      <w:r>
        <w:rPr>
          <w:b/>
        </w:rPr>
        <w:t xml:space="preserve">Estado: </w:t>
      </w:r>
      <w:r>
        <w:rPr>
          <w:sz w:val="18"/>
        </w:rPr>
        <w:t>Completado</w:t>
      </w:r>
    </w:p>
    <w:p/>
    <w:p>
      <w:pPr>
        <w:pStyle w:val="Heading2"/>
      </w:pPr>
      <w:r>
        <w:rPr>
          <w:color w:val="1D293D"/>
        </w:rPr>
        <w:t>2026-04-14 — Mejora: Cronograma / Frontend — Modal editar-plan-modal.jsx</w:t>
      </w:r>
    </w:p>
    <w:p>
      <w:r>
        <w:rPr>
          <w:b/>
        </w:rPr>
        <w:t xml:space="preserve">Fecha: </w:t>
      </w:r>
      <w:r>
        <w:rPr>
          <w:sz w:val="18"/>
        </w:rPr>
        <w:t>2026-04-14</w:t>
      </w:r>
    </w:p>
    <w:p>
      <w:r>
        <w:rPr>
          <w:b/>
        </w:rPr>
        <w:t xml:space="preserve">Versión: </w:t>
      </w:r>
      <w:r>
        <w:rPr>
          <w:sz w:val="18"/>
        </w:rPr>
        <w:t>2.0.0</w:t>
      </w:r>
    </w:p>
    <w:p>
      <w:r>
        <w:rPr>
          <w:b/>
        </w:rPr>
        <w:t xml:space="preserve">Tipo: </w:t>
      </w:r>
      <w:r>
        <w:rPr>
          <w:sz w:val="18"/>
        </w:rPr>
        <w:t>Mejora</w:t>
      </w:r>
    </w:p>
    <w:p>
      <w:r>
        <w:rPr>
          <w:b/>
        </w:rPr>
        <w:t xml:space="preserve">Módulo: </w:t>
      </w:r>
      <w:r>
        <w:rPr>
          <w:sz w:val="18"/>
        </w:rPr>
        <w:t>Cronograma / Frontend — Modal editar-plan-modal.jsx</w:t>
      </w:r>
    </w:p>
    <w:p>
      <w:r>
        <w:rPr>
          <w:b/>
        </w:rPr>
        <w:t xml:space="preserve">Descripción: </w:t>
      </w:r>
      <w:r>
        <w:rPr>
          <w:sz w:val="18"/>
        </w:rPr>
        <w:t>Creación del nuevo componente 'EditarPlanModal' (editar-plan-modal.jsx) que reemplaza al mock/placeholder que existía anteriormente. Incluye formulario real con campos mes1, mes2, mes3 y responsable, llama al endpoint PUT /planes-mantenimientos/{id}, tiene validación de formularios y recarga automática de la tabla después de guardar.</w:t>
      </w:r>
    </w:p>
    <w:p>
      <w:r>
        <w:rPr>
          <w:b/>
        </w:rPr>
        <w:t xml:space="preserve">Archivos afectados: </w:t>
      </w:r>
      <w:r>
        <w:rPr>
          <w:rFonts w:ascii="Courier New" w:hAnsi="Courier New"/>
          <w:sz w:val="18"/>
        </w:rPr>
        <w:t>src/components/modals/editar-plan-modal.jsx (NUEVO)</w:t>
      </w:r>
    </w:p>
    <w:p>
      <w:r>
        <w:rPr>
          <w:b/>
        </w:rPr>
        <w:t xml:space="preserve">Responsable: </w:t>
      </w:r>
      <w:r>
        <w:rPr>
          <w:sz w:val="18"/>
        </w:rPr>
        <w:t>Equipo de desarrollo EVA</w:t>
      </w:r>
    </w:p>
    <w:p>
      <w:r>
        <w:rPr>
          <w:b/>
        </w:rPr>
        <w:t xml:space="preserve">Estado: </w:t>
      </w:r>
      <w:r>
        <w:rPr>
          <w:sz w:val="18"/>
        </w:rPr>
        <w:t>Completado</w:t>
      </w:r>
    </w:p>
    <w:p/>
    <w:p>
      <w:pPr>
        <w:pStyle w:val="Heading2"/>
      </w:pPr>
      <w:r>
        <w:rPr>
          <w:color w:val="1D293D"/>
        </w:rPr>
        <w:t>2026-04-15 — Mejora: Cronograma / Frontend — planes-mantenimiento-view.jsx</w:t>
      </w:r>
    </w:p>
    <w:p>
      <w:r>
        <w:rPr>
          <w:b/>
        </w:rPr>
        <w:t xml:space="preserve">Fecha: </w:t>
      </w:r>
      <w:r>
        <w:rPr>
          <w:sz w:val="18"/>
        </w:rPr>
        <w:t>2026-04-15</w:t>
      </w:r>
    </w:p>
    <w:p>
      <w:r>
        <w:rPr>
          <w:b/>
        </w:rPr>
        <w:t xml:space="preserve">Versión: </w:t>
      </w:r>
      <w:r>
        <w:rPr>
          <w:sz w:val="18"/>
        </w:rPr>
        <w:t>2.0.0</w:t>
      </w:r>
    </w:p>
    <w:p>
      <w:r>
        <w:rPr>
          <w:b/>
        </w:rPr>
        <w:t xml:space="preserve">Tipo: </w:t>
      </w:r>
      <w:r>
        <w:rPr>
          <w:sz w:val="18"/>
        </w:rPr>
        <w:t>Mejora</w:t>
      </w:r>
    </w:p>
    <w:p>
      <w:r>
        <w:rPr>
          <w:b/>
        </w:rPr>
        <w:t xml:space="preserve">Módulo: </w:t>
      </w:r>
      <w:r>
        <w:rPr>
          <w:sz w:val="18"/>
        </w:rPr>
        <w:t>Cronograma / Frontend — planes-mantenimiento-view.jsx</w:t>
      </w:r>
    </w:p>
    <w:p>
      <w:r>
        <w:rPr>
          <w:b/>
        </w:rPr>
        <w:t xml:space="preserve">Descripción: </w:t>
      </w:r>
      <w:r>
        <w:rPr>
          <w:sz w:val="18"/>
        </w:rPr>
        <w:t>Actualización de planes-mantenimiento-view.jsx para integrar los nuevos modales. Cambios: import de HistorialCambiosModal (línea 41), estados para modal y plan seleccionado (líneas 85-87), handler handleVerHistorial para abrir modal (líneas 311-314), botones de historial solo visibles si cuenta_cambios &gt; 0 (líneas 797, 987, 1096), icono Eye para historial, modal agregado al render (líneas 1158-1162).</w:t>
      </w:r>
    </w:p>
    <w:p>
      <w:r>
        <w:rPr>
          <w:b/>
        </w:rPr>
        <w:t xml:space="preserve">Archivos afectados: </w:t>
      </w:r>
      <w:r>
        <w:rPr>
          <w:rFonts w:ascii="Courier New" w:hAnsi="Courier New"/>
          <w:sz w:val="18"/>
        </w:rPr>
        <w:t>src/components/views/planes-mantenimiento-view.jsx</w:t>
      </w:r>
    </w:p>
    <w:p>
      <w:r>
        <w:rPr>
          <w:b/>
        </w:rPr>
        <w:t xml:space="preserve">Responsable: </w:t>
      </w:r>
      <w:r>
        <w:rPr>
          <w:sz w:val="18"/>
        </w:rPr>
        <w:t>Equipo de desarrollo EVA</w:t>
      </w:r>
    </w:p>
    <w:p>
      <w:r>
        <w:rPr>
          <w:b/>
        </w:rPr>
        <w:t xml:space="preserve">Estado: </w:t>
      </w:r>
      <w:r>
        <w:rPr>
          <w:sz w:val="18"/>
        </w:rPr>
        <w:t>Completado</w:t>
      </w:r>
    </w:p>
    <w:p/>
    <w:p>
      <w:pPr>
        <w:pStyle w:val="Heading2"/>
      </w:pPr>
      <w:r>
        <w:rPr>
          <w:color w:val="1D293D"/>
        </w:rPr>
        <w:t>2026-04-20 — Incidencia: Archivos / Mantenimientos preventivos</w:t>
      </w:r>
    </w:p>
    <w:p>
      <w:r>
        <w:rPr>
          <w:b/>
        </w:rPr>
        <w:t xml:space="preserve">Fecha: </w:t>
      </w:r>
      <w:r>
        <w:rPr>
          <w:sz w:val="18"/>
        </w:rPr>
        <w:t>2026-04-20</w:t>
      </w:r>
    </w:p>
    <w:p>
      <w:r>
        <w:rPr>
          <w:b/>
        </w:rPr>
        <w:t xml:space="preserve">Versión: </w:t>
      </w:r>
      <w:r>
        <w:rPr>
          <w:sz w:val="18"/>
        </w:rPr>
        <w:t>2.0.0</w:t>
      </w:r>
    </w:p>
    <w:p>
      <w:r>
        <w:rPr>
          <w:b/>
        </w:rPr>
        <w:t xml:space="preserve">Tipo: </w:t>
      </w:r>
      <w:r>
        <w:rPr>
          <w:sz w:val="18"/>
        </w:rPr>
        <w:t>Incidencia</w:t>
      </w:r>
    </w:p>
    <w:p>
      <w:r>
        <w:rPr>
          <w:b/>
        </w:rPr>
        <w:t xml:space="preserve">Módulo: </w:t>
      </w:r>
      <w:r>
        <w:rPr>
          <w:sz w:val="18"/>
        </w:rPr>
        <w:t>Archivos / Mantenimientos preventivos</w:t>
      </w:r>
    </w:p>
    <w:p>
      <w:r>
        <w:rPr>
          <w:b/>
        </w:rPr>
        <w:t xml:space="preserve">Descripción: </w:t>
      </w:r>
      <w:r>
        <w:rPr>
          <w:sz w:val="18"/>
        </w:rPr>
        <w:t>Análisis crítico: Se detectó que la BD tiene 15,532 registros con campo 'file' en la tabla 'mantenimiento', pero solo existen 16 archivos físicos en storage/app/public/mantenimientos/. Causa: NO existía endpoint de descarga para mantenimientos preventivos y los archivos se almacenaban en rutas incorrectas. Acción: Documentación del problema en ANALISIS-RUTAS-ARCHIVOS.md y creación del endpoint GET /api/v1/download/mantenimientos/{filename} en routes/api.php.</w:t>
      </w:r>
    </w:p>
    <w:p>
      <w:r>
        <w:rPr>
          <w:b/>
        </w:rPr>
        <w:t xml:space="preserve">Archivos afectados: </w:t>
      </w:r>
      <w:r>
        <w:rPr>
          <w:rFonts w:ascii="Courier New" w:hAnsi="Courier New"/>
          <w:sz w:val="18"/>
        </w:rPr>
        <w:t>routes/api.php | storage/app/public/mantenimientos/ | ANALISIS-RUTAS-ARCHIVOS.md</w:t>
      </w:r>
    </w:p>
    <w:p>
      <w:r>
        <w:rPr>
          <w:b/>
        </w:rPr>
        <w:t xml:space="preserve">Responsable: </w:t>
      </w:r>
      <w:r>
        <w:rPr>
          <w:sz w:val="18"/>
        </w:rPr>
        <w:t>Equipo de desarrollo EVA</w:t>
      </w:r>
    </w:p>
    <w:p>
      <w:r>
        <w:rPr>
          <w:b/>
        </w:rPr>
        <w:t xml:space="preserve">Estado: </w:t>
      </w:r>
      <w:r>
        <w:rPr>
          <w:sz w:val="18"/>
        </w:rPr>
        <w:t>Completado</w:t>
      </w:r>
    </w:p>
    <w:p/>
    <w:p>
      <w:pPr>
        <w:pStyle w:val="Heading2"/>
      </w:pPr>
      <w:r>
        <w:rPr>
          <w:color w:val="1D293D"/>
        </w:rPr>
        <w:t>2026-04-21 — Incidencia: Archivos / Órdenes de compra</w:t>
      </w:r>
    </w:p>
    <w:p>
      <w:r>
        <w:rPr>
          <w:b/>
        </w:rPr>
        <w:t xml:space="preserve">Fecha: </w:t>
      </w:r>
      <w:r>
        <w:rPr>
          <w:sz w:val="18"/>
        </w:rPr>
        <w:t>2026-04-21</w:t>
      </w:r>
    </w:p>
    <w:p>
      <w:r>
        <w:rPr>
          <w:b/>
        </w:rPr>
        <w:t xml:space="preserve">Versión: </w:t>
      </w:r>
      <w:r>
        <w:rPr>
          <w:sz w:val="18"/>
        </w:rPr>
        <w:t>2.0.0</w:t>
      </w:r>
    </w:p>
    <w:p>
      <w:r>
        <w:rPr>
          <w:b/>
        </w:rPr>
        <w:t xml:space="preserve">Tipo: </w:t>
      </w:r>
      <w:r>
        <w:rPr>
          <w:sz w:val="18"/>
        </w:rPr>
        <w:t>Incidencia</w:t>
      </w:r>
    </w:p>
    <w:p>
      <w:r>
        <w:rPr>
          <w:b/>
        </w:rPr>
        <w:t xml:space="preserve">Módulo: </w:t>
      </w:r>
      <w:r>
        <w:rPr>
          <w:sz w:val="18"/>
        </w:rPr>
        <w:t>Archivos / Órdenes de compra</w:t>
      </w:r>
    </w:p>
    <w:p>
      <w:r>
        <w:rPr>
          <w:b/>
        </w:rPr>
        <w:t xml:space="preserve">Descripción: </w:t>
      </w:r>
      <w:r>
        <w:rPr>
          <w:sz w:val="18"/>
        </w:rPr>
        <w:t>Corrección de ruta de almacenamiento para órdenes de compra. Los archivos se guardaban con storeAs('purchase_orders', ...) en una ruta sin visibilidad pública. Corrección: Cambiar a storage/app/public/ordenes_compra/ y actualizar el endpoint de descarga correspondiente para servir los archivos correctamente.</w:t>
      </w:r>
    </w:p>
    <w:p>
      <w:r>
        <w:rPr>
          <w:b/>
        </w:rPr>
        <w:t xml:space="preserve">Archivos afectados: </w:t>
      </w:r>
      <w:r>
        <w:rPr>
          <w:rFonts w:ascii="Courier New" w:hAnsi="Courier New"/>
          <w:sz w:val="18"/>
        </w:rPr>
        <w:t>routes/api.php</w:t>
      </w:r>
    </w:p>
    <w:p>
      <w:r>
        <w:rPr>
          <w:b/>
        </w:rPr>
        <w:t xml:space="preserve">Responsable: </w:t>
      </w:r>
      <w:r>
        <w:rPr>
          <w:sz w:val="18"/>
        </w:rPr>
        <w:t>Equipo de desarrollo EVA</w:t>
      </w:r>
    </w:p>
    <w:p>
      <w:r>
        <w:rPr>
          <w:b/>
        </w:rPr>
        <w:t xml:space="preserve">Estado: </w:t>
      </w:r>
      <w:r>
        <w:rPr>
          <w:sz w:val="18"/>
        </w:rPr>
        <w:t>Completado</w:t>
      </w:r>
    </w:p>
    <w:p/>
    <w:p>
      <w:pPr>
        <w:pStyle w:val="Heading2"/>
      </w:pPr>
      <w:r>
        <w:rPr>
          <w:color w:val="1D293D"/>
        </w:rPr>
        <w:t>2026-04-25 — Configuración: Backend / CORS — config/cors.php</w:t>
      </w:r>
    </w:p>
    <w:p>
      <w:r>
        <w:rPr>
          <w:b/>
        </w:rPr>
        <w:t xml:space="preserve">Fecha: </w:t>
      </w:r>
      <w:r>
        <w:rPr>
          <w:sz w:val="18"/>
        </w:rPr>
        <w:t>2026-04-25</w:t>
      </w:r>
    </w:p>
    <w:p>
      <w:r>
        <w:rPr>
          <w:b/>
        </w:rPr>
        <w:t xml:space="preserve">Versión: </w:t>
      </w:r>
      <w:r>
        <w:rPr>
          <w:sz w:val="18"/>
        </w:rPr>
        <w:t>2.0.0</w:t>
      </w:r>
    </w:p>
    <w:p>
      <w:r>
        <w:rPr>
          <w:b/>
        </w:rPr>
        <w:t xml:space="preserve">Tipo: </w:t>
      </w:r>
      <w:r>
        <w:rPr>
          <w:sz w:val="18"/>
        </w:rPr>
        <w:t>Configuración</w:t>
      </w:r>
    </w:p>
    <w:p>
      <w:r>
        <w:rPr>
          <w:b/>
        </w:rPr>
        <w:t xml:space="preserve">Módulo: </w:t>
      </w:r>
      <w:r>
        <w:rPr>
          <w:sz w:val="18"/>
        </w:rPr>
        <w:t>Backend / CORS — config/cors.php</w:t>
      </w:r>
    </w:p>
    <w:p>
      <w:r>
        <w:rPr>
          <w:b/>
        </w:rPr>
        <w:t xml:space="preserve">Descripción: </w:t>
      </w:r>
      <w:r>
        <w:rPr>
          <w:sz w:val="18"/>
        </w:rPr>
        <w:t>Refactorización completa de la configuración CORS. La nueva configuración incluye: lista dinámica de orígenes desde .env (CORS_ALLOWED_ORIGINS), orígenes de producción HUV siempre incluidos, lista extensa de orígenes de desarrollo (localhost en puertos 3000, 4173, 5173, 5174, 5175, 6006, 8001, 8080), soporte IPv4 (127.0.0.1:*) e IPv6 ([::1]:*), orígenes de red local (192.168.56.x, 192.168.1.x, 192.168.2.x, 10.0.0.x), patrones regex para localhost y redes locales (/^http:\/\/localhost:\d+$/). También se configuró allowed_origins_patterns para mayor flexibilidad.</w:t>
      </w:r>
    </w:p>
    <w:p>
      <w:r>
        <w:rPr>
          <w:b/>
        </w:rPr>
        <w:t xml:space="preserve">Archivos afectados: </w:t>
      </w:r>
      <w:r>
        <w:rPr>
          <w:rFonts w:ascii="Courier New" w:hAnsi="Courier New"/>
          <w:sz w:val="18"/>
        </w:rPr>
        <w:t>config/cors.php</w:t>
      </w:r>
    </w:p>
    <w:p>
      <w:r>
        <w:rPr>
          <w:b/>
        </w:rPr>
        <w:t xml:space="preserve">Responsable: </w:t>
      </w:r>
      <w:r>
        <w:rPr>
          <w:sz w:val="18"/>
        </w:rPr>
        <w:t>Equipo de desarrollo EVA</w:t>
      </w:r>
    </w:p>
    <w:p>
      <w:r>
        <w:rPr>
          <w:b/>
        </w:rPr>
        <w:t xml:space="preserve">Estado: </w:t>
      </w:r>
      <w:r>
        <w:rPr>
          <w:sz w:val="18"/>
        </w:rPr>
        <w:t>Completado</w:t>
      </w:r>
    </w:p>
    <w:p/>
    <w:p>
      <w:pPr>
        <w:pStyle w:val="Heading2"/>
      </w:pPr>
      <w:r>
        <w:rPr>
          <w:color w:val="1D293D"/>
        </w:rPr>
        <w:t>2026-04-25 — Configuración: Backend / Sanctum — .env</w:t>
      </w:r>
    </w:p>
    <w:p>
      <w:r>
        <w:rPr>
          <w:b/>
        </w:rPr>
        <w:t xml:space="preserve">Fecha: </w:t>
      </w:r>
      <w:r>
        <w:rPr>
          <w:sz w:val="18"/>
        </w:rPr>
        <w:t>2026-04-25</w:t>
      </w:r>
    </w:p>
    <w:p>
      <w:r>
        <w:rPr>
          <w:b/>
        </w:rPr>
        <w:t xml:space="preserve">Versión: </w:t>
      </w:r>
      <w:r>
        <w:rPr>
          <w:sz w:val="18"/>
        </w:rPr>
        <w:t>2.0.0</w:t>
      </w:r>
    </w:p>
    <w:p>
      <w:r>
        <w:rPr>
          <w:b/>
        </w:rPr>
        <w:t xml:space="preserve">Tipo: </w:t>
      </w:r>
      <w:r>
        <w:rPr>
          <w:sz w:val="18"/>
        </w:rPr>
        <w:t>Configuración</w:t>
      </w:r>
    </w:p>
    <w:p>
      <w:r>
        <w:rPr>
          <w:b/>
        </w:rPr>
        <w:t xml:space="preserve">Módulo: </w:t>
      </w:r>
      <w:r>
        <w:rPr>
          <w:sz w:val="18"/>
        </w:rPr>
        <w:t>Backend / Sanctum — .env</w:t>
      </w:r>
    </w:p>
    <w:p>
      <w:r>
        <w:rPr>
          <w:b/>
        </w:rPr>
        <w:t xml:space="preserve">Descripción: </w:t>
      </w:r>
      <w:r>
        <w:rPr>
          <w:sz w:val="18"/>
        </w:rPr>
        <w:t>Actualización de SANCTUM_STATEFUL_DOMAINS en el archivo .env del backend. Se añadieron los dominios de desarrollo local: localhost, localhost:3000, localhost:5173, 127.0.0.1, 127.0.0.1:8000, 127.0.0.1:3000, 127.0.0.1:5173, ::1. El config/sanctum.php ya incluía estos como fallback por defecto, pero se hizo explícito en .env para mayor claridad. Los dominios de producción (eva2.huv.gov.co, api.eva2.huv.gov.co, www.eva2.huv.gov.co) se mantuvieron intactos.</w:t>
      </w:r>
    </w:p>
    <w:p>
      <w:r>
        <w:rPr>
          <w:b/>
        </w:rPr>
        <w:t xml:space="preserve">Archivos afectados: </w:t>
      </w:r>
      <w:r>
        <w:rPr>
          <w:rFonts w:ascii="Courier New" w:hAnsi="Courier New"/>
          <w:sz w:val="18"/>
        </w:rPr>
        <w:t>.env | config/sanctum.php</w:t>
      </w:r>
    </w:p>
    <w:p>
      <w:r>
        <w:rPr>
          <w:b/>
        </w:rPr>
        <w:t xml:space="preserve">Responsable: </w:t>
      </w:r>
      <w:r>
        <w:rPr>
          <w:sz w:val="18"/>
        </w:rPr>
        <w:t>Equipo de desarrollo EVA</w:t>
      </w:r>
    </w:p>
    <w:p>
      <w:r>
        <w:rPr>
          <w:b/>
        </w:rPr>
        <w:t xml:space="preserve">Estado: </w:t>
      </w:r>
      <w:r>
        <w:rPr>
          <w:sz w:val="18"/>
        </w:rPr>
        <w:t>Completado</w:t>
      </w:r>
    </w:p>
    <w:p/>
    <w:p>
      <w:pPr>
        <w:pStyle w:val="Heading2"/>
      </w:pPr>
      <w:r>
        <w:rPr>
          <w:color w:val="1D293D"/>
        </w:rPr>
        <w:t>2026-05-05 — Mejora: Equipos / INVIMA — Análisis de ubicación</w:t>
      </w:r>
    </w:p>
    <w:p>
      <w:r>
        <w:rPr>
          <w:b/>
        </w:rPr>
        <w:t xml:space="preserve">Fecha: </w:t>
      </w:r>
      <w:r>
        <w:rPr>
          <w:sz w:val="18"/>
        </w:rPr>
        <w:t>2026-05-05</w:t>
      </w:r>
    </w:p>
    <w:p>
      <w:r>
        <w:rPr>
          <w:b/>
        </w:rPr>
        <w:t xml:space="preserve">Versión: </w:t>
      </w:r>
      <w:r>
        <w:rPr>
          <w:sz w:val="18"/>
        </w:rPr>
        <w:t>2.0.0</w:t>
      </w:r>
    </w:p>
    <w:p>
      <w:r>
        <w:rPr>
          <w:b/>
        </w:rPr>
        <w:t xml:space="preserve">Tipo: </w:t>
      </w:r>
      <w:r>
        <w:rPr>
          <w:sz w:val="18"/>
        </w:rPr>
        <w:t>Mejora</w:t>
      </w:r>
    </w:p>
    <w:p>
      <w:r>
        <w:rPr>
          <w:b/>
        </w:rPr>
        <w:t xml:space="preserve">Módulo: </w:t>
      </w:r>
      <w:r>
        <w:rPr>
          <w:sz w:val="18"/>
        </w:rPr>
        <w:t>Equipos / INVIMA — Análisis de ubicación</w:t>
      </w:r>
    </w:p>
    <w:p>
      <w:r>
        <w:rPr>
          <w:b/>
        </w:rPr>
        <w:t xml:space="preserve">Descripción: </w:t>
      </w:r>
      <w:r>
        <w:rPr>
          <w:sz w:val="18"/>
        </w:rPr>
        <w:t>Análisis de la estructura de almacenamiento de registros INVIMA. Se documentaron los dos endpoints de descarga disponibles: GET /api/v1/invima/download/{filename} y GET /api/v1/equipos/{id}/invima/{filename}, ambos apuntando a storage/app/public/invimas/. Se creó el script analisis-invimas-ubicacion.php para verificar la consistencia entre registros en BD y archivos físicos en disco.</w:t>
      </w:r>
    </w:p>
    <w:p>
      <w:r>
        <w:rPr>
          <w:b/>
        </w:rPr>
        <w:t xml:space="preserve">Archivos afectados: </w:t>
      </w:r>
      <w:r>
        <w:rPr>
          <w:rFonts w:ascii="Courier New" w:hAnsi="Courier New"/>
          <w:sz w:val="18"/>
        </w:rPr>
        <w:t>analisis-invimas-ubicacion.php | routes/api.php</w:t>
      </w:r>
    </w:p>
    <w:p>
      <w:r>
        <w:rPr>
          <w:b/>
        </w:rPr>
        <w:t xml:space="preserve">Responsable: </w:t>
      </w:r>
      <w:r>
        <w:rPr>
          <w:sz w:val="18"/>
        </w:rPr>
        <w:t>Equipo de desarrollo EVA</w:t>
      </w:r>
    </w:p>
    <w:p>
      <w:r>
        <w:rPr>
          <w:b/>
        </w:rPr>
        <w:t xml:space="preserve">Estado: </w:t>
      </w:r>
      <w:r>
        <w:rPr>
          <w:sz w:val="18"/>
        </w:rPr>
        <w:t>Completado</w:t>
      </w:r>
    </w:p>
    <w:p/>
    <w:p>
      <w:pPr>
        <w:pStyle w:val="Heading2"/>
      </w:pPr>
      <w:r>
        <w:rPr>
          <w:color w:val="1D293D"/>
        </w:rPr>
        <w:t>2026-05-18 — Corrección: Equipos / Tabla de asociar</w:t>
      </w:r>
    </w:p>
    <w:p>
      <w:r>
        <w:rPr>
          <w:b/>
        </w:rPr>
        <w:t xml:space="preserve">Fecha: </w:t>
      </w:r>
      <w:r>
        <w:rPr>
          <w:sz w:val="18"/>
        </w:rPr>
        <w:t>2026-05-18</w:t>
      </w:r>
    </w:p>
    <w:p>
      <w:r>
        <w:rPr>
          <w:b/>
        </w:rPr>
        <w:t xml:space="preserve">Versión: </w:t>
      </w:r>
      <w:r>
        <w:rPr>
          <w:sz w:val="18"/>
        </w:rPr>
        <w:t>2.0.0</w:t>
      </w:r>
    </w:p>
    <w:p>
      <w:r>
        <w:rPr>
          <w:b/>
        </w:rPr>
        <w:t xml:space="preserve">Tipo: </w:t>
      </w:r>
      <w:r>
        <w:rPr>
          <w:sz w:val="18"/>
        </w:rPr>
        <w:t>Corrección</w:t>
      </w:r>
    </w:p>
    <w:p>
      <w:r>
        <w:rPr>
          <w:b/>
        </w:rPr>
        <w:t xml:space="preserve">Módulo: </w:t>
      </w:r>
      <w:r>
        <w:rPr>
          <w:sz w:val="18"/>
        </w:rPr>
        <w:t>Equipos / Tabla de asociar</w:t>
      </w:r>
    </w:p>
    <w:p>
      <w:r>
        <w:rPr>
          <w:b/>
        </w:rPr>
        <w:t xml:space="preserve">Descripción: </w:t>
      </w:r>
      <w:r>
        <w:rPr>
          <w:sz w:val="18"/>
        </w:rPr>
        <w:t>La tabla de selección de equipos (tabla-equipos-asociar.jsx) solo mostraba equipos en estado 'Activo' por el filtro estado_id: 1 hardcodeado en los parámetros de la query al backend. El filtro impedía asociar equipos en otros estados (Baja, Préstamo, En reparación, etc.). Solución: Eliminar el parámetro estado_id: 1 de la petición para que el backend retorne equipos de todos los estados.</w:t>
      </w:r>
    </w:p>
    <w:p>
      <w:r>
        <w:rPr>
          <w:b/>
        </w:rPr>
        <w:t xml:space="preserve">Archivos afectados: </w:t>
      </w:r>
      <w:r>
        <w:rPr>
          <w:rFonts w:ascii="Courier New" w:hAnsi="Courier New"/>
          <w:sz w:val="18"/>
        </w:rPr>
        <w:t>src/components/modals/tabla-equipos-asociar.jsx</w:t>
      </w:r>
    </w:p>
    <w:p>
      <w:r>
        <w:rPr>
          <w:b/>
        </w:rPr>
        <w:t xml:space="preserve">Responsable: </w:t>
      </w:r>
      <w:r>
        <w:rPr>
          <w:sz w:val="18"/>
        </w:rPr>
        <w:t>Equipo de desarrollo EVA</w:t>
      </w:r>
    </w:p>
    <w:p>
      <w:r>
        <w:rPr>
          <w:b/>
        </w:rPr>
        <w:t xml:space="preserve">Estado: </w:t>
      </w:r>
      <w:r>
        <w:rPr>
          <w:sz w:val="18"/>
        </w:rPr>
        <w:t>Completado</w:t>
      </w:r>
    </w:p>
    <w:p/>
    <w:p>
      <w:pPr>
        <w:pStyle w:val="Heading2"/>
      </w:pPr>
      <w:r>
        <w:rPr>
          <w:color w:val="1D293D"/>
        </w:rPr>
        <w:t>2026-05-22 — Corrección: Equipos / Formulario de edición — campo Garantía</w:t>
      </w:r>
    </w:p>
    <w:p>
      <w:r>
        <w:rPr>
          <w:b/>
        </w:rPr>
        <w:t xml:space="preserve">Fecha: </w:t>
      </w:r>
      <w:r>
        <w:rPr>
          <w:sz w:val="18"/>
        </w:rPr>
        <w:t>2026-05-22</w:t>
      </w:r>
    </w:p>
    <w:p>
      <w:r>
        <w:rPr>
          <w:b/>
        </w:rPr>
        <w:t xml:space="preserve">Versión: </w:t>
      </w:r>
      <w:r>
        <w:rPr>
          <w:sz w:val="18"/>
        </w:rPr>
        <w:t>2.0.0</w:t>
      </w:r>
    </w:p>
    <w:p>
      <w:r>
        <w:rPr>
          <w:b/>
        </w:rPr>
        <w:t xml:space="preserve">Tipo: </w:t>
      </w:r>
      <w:r>
        <w:rPr>
          <w:sz w:val="18"/>
        </w:rPr>
        <w:t>Corrección</w:t>
      </w:r>
    </w:p>
    <w:p>
      <w:r>
        <w:rPr>
          <w:b/>
        </w:rPr>
        <w:t xml:space="preserve">Módulo: </w:t>
      </w:r>
      <w:r>
        <w:rPr>
          <w:sz w:val="18"/>
        </w:rPr>
        <w:t>Equipos / Formulario de edición — campo Garantía</w:t>
      </w:r>
    </w:p>
    <w:p>
      <w:r>
        <w:rPr>
          <w:b/>
        </w:rPr>
        <w:t xml:space="preserve">Descripción: </w:t>
      </w:r>
      <w:r>
        <w:rPr>
          <w:sz w:val="18"/>
        </w:rPr>
        <w:t>El campo 'Garantía' en el modal de edición de equipo no mostraba el valor guardado al abrir el formulario de edición (el dropdown aparecía vacío aunque el equipo tenía un periodo de garantía seleccionado). Causa raíz: El componente SelectItem usaba value={pg.name} (string de texto como '12 meses') para las opciones, pero la BD almacena el ID numérico como string (ej: '1', '2') en el campo equipos.garantia. La tabla periodos_garantias tiene {id, name}. Solución: Cambiar a value={pg.id.toString()} en ambos modales (add y edit).</w:t>
      </w:r>
    </w:p>
    <w:p>
      <w:r>
        <w:rPr>
          <w:b/>
        </w:rPr>
        <w:t xml:space="preserve">Archivos afectados: </w:t>
      </w:r>
      <w:r>
        <w:rPr>
          <w:rFonts w:ascii="Courier New" w:hAnsi="Courier New"/>
          <w:sz w:val="18"/>
        </w:rPr>
        <w:t>src/components/modals/edit-equipment-modal.jsx | src/components/modals/add-equipment-modal.jsx</w:t>
      </w:r>
    </w:p>
    <w:p>
      <w:r>
        <w:rPr>
          <w:b/>
        </w:rPr>
        <w:t xml:space="preserve">Responsable: </w:t>
      </w:r>
      <w:r>
        <w:rPr>
          <w:sz w:val="18"/>
        </w:rPr>
        <w:t>Equipo de desarrollo EVA</w:t>
      </w:r>
    </w:p>
    <w:p>
      <w:r>
        <w:rPr>
          <w:b/>
        </w:rPr>
        <w:t xml:space="preserve">Estado: </w:t>
      </w:r>
      <w:r>
        <w:rPr>
          <w:sz w:val="18"/>
        </w:rPr>
        <w:t>Completado</w:t>
      </w:r>
    </w:p>
    <w:p/>
    <w:p>
      <w:pPr>
        <w:pStyle w:val="Heading2"/>
      </w:pPr>
      <w:r>
        <w:rPr>
          <w:color w:val="1D293D"/>
        </w:rPr>
        <w:t>2026-05-22 — Corrección: Tickets — Renderizado de descripciones con HTML</w:t>
      </w:r>
    </w:p>
    <w:p>
      <w:r>
        <w:rPr>
          <w:b/>
        </w:rPr>
        <w:t xml:space="preserve">Fecha: </w:t>
      </w:r>
      <w:r>
        <w:rPr>
          <w:sz w:val="18"/>
        </w:rPr>
        <w:t>2026-05-22</w:t>
      </w:r>
    </w:p>
    <w:p>
      <w:r>
        <w:rPr>
          <w:b/>
        </w:rPr>
        <w:t xml:space="preserve">Versión: </w:t>
      </w:r>
      <w:r>
        <w:rPr>
          <w:sz w:val="18"/>
        </w:rPr>
        <w:t>2.0.0</w:t>
      </w:r>
    </w:p>
    <w:p>
      <w:r>
        <w:rPr>
          <w:b/>
        </w:rPr>
        <w:t xml:space="preserve">Tipo: </w:t>
      </w:r>
      <w:r>
        <w:rPr>
          <w:sz w:val="18"/>
        </w:rPr>
        <w:t>Corrección</w:t>
      </w:r>
    </w:p>
    <w:p>
      <w:r>
        <w:rPr>
          <w:b/>
        </w:rPr>
        <w:t xml:space="preserve">Módulo: </w:t>
      </w:r>
      <w:r>
        <w:rPr>
          <w:sz w:val="18"/>
        </w:rPr>
        <w:t>Tickets — Renderizado de descripciones con HTML</w:t>
      </w:r>
    </w:p>
    <w:p>
      <w:r>
        <w:rPr>
          <w:b/>
        </w:rPr>
        <w:t xml:space="preserve">Descripción: </w:t>
      </w:r>
      <w:r>
        <w:rPr>
          <w:sz w:val="18"/>
        </w:rPr>
        <w:t>Las descripciones de tickets que contienen formato HTML enriquecido (negritas &lt;b&gt;, cursivas &lt;i&gt;, listas &lt;ul&gt;, párrafos &lt;p&gt;) se mostraban como texto plano con las etiquetas HTML visibles al usuario (ej: '&lt;b&gt;urgente&lt;/b&gt;' en vez de 'urgente' en negrita). El problema afectaba 4 vistas de React y 2 generadores de PDF. Solución vistas React: Reemplazar {ticket.descripcion} por dangerouslySetInnerHTML={{ __html: ticket.descripcion }}. Solución PDFs (react-pdf no soporta HTML): Crear función stripHtml() que elimina etiquetas con regex /&lt;[^&gt;]*&gt;/g antes de renderizar el texto en los documentos PDF.</w:t>
      </w:r>
    </w:p>
    <w:p>
      <w:r>
        <w:rPr>
          <w:b/>
        </w:rPr>
        <w:t xml:space="preserve">Archivos afectados: </w:t>
      </w:r>
      <w:r>
        <w:rPr>
          <w:rFonts w:ascii="Courier New" w:hAnsi="Courier New"/>
          <w:sz w:val="18"/>
        </w:rPr>
        <w:t>src/components/GestionTickets.jsx (líneas 365, 719) | src/components/MyTickets.jsx (líneas 521, 659) | src/components/ClosedTickets.jsx (líneas 258, 553) | src/components/modals/ticket-details-complete.jsx (línea 695) | src/components/pdf/TicketPDF.jsx (líneas 4, 424) | src/components/pdf/equipment-modal-replica-pdf.jsx (líneas 3, 585-587)</w:t>
      </w:r>
    </w:p>
    <w:p>
      <w:r>
        <w:rPr>
          <w:b/>
        </w:rPr>
        <w:t xml:space="preserve">Responsable: </w:t>
      </w:r>
      <w:r>
        <w:rPr>
          <w:sz w:val="18"/>
        </w:rPr>
        <w:t>Equipo de desarrollo EVA</w:t>
      </w:r>
    </w:p>
    <w:p>
      <w:r>
        <w:rPr>
          <w:b/>
        </w:rPr>
        <w:t xml:space="preserve">Estado: </w:t>
      </w:r>
      <w:r>
        <w:rPr>
          <w:sz w:val="18"/>
        </w:rPr>
        <w:t>Completado</w:t>
      </w:r>
    </w:p>
    <w:p/>
    <w:p>
      <w:pPr>
        <w:pStyle w:val="Heading2"/>
      </w:pPr>
      <w:r>
        <w:rPr>
          <w:color w:val="1D293D"/>
        </w:rPr>
        <w:t>2026-05-22 — Mejora: Dashboard — Unificación de vistas</w:t>
      </w:r>
    </w:p>
    <w:p>
      <w:r>
        <w:rPr>
          <w:b/>
        </w:rPr>
        <w:t xml:space="preserve">Fecha: </w:t>
      </w:r>
      <w:r>
        <w:rPr>
          <w:sz w:val="18"/>
        </w:rPr>
        <w:t>2026-05-22</w:t>
      </w:r>
    </w:p>
    <w:p>
      <w:r>
        <w:rPr>
          <w:b/>
        </w:rPr>
        <w:t xml:space="preserve">Versión: </w:t>
      </w:r>
      <w:r>
        <w:rPr>
          <w:sz w:val="18"/>
        </w:rPr>
        <w:t>2.0.0</w:t>
      </w:r>
    </w:p>
    <w:p>
      <w:r>
        <w:rPr>
          <w:b/>
        </w:rPr>
        <w:t xml:space="preserve">Tipo: </w:t>
      </w:r>
      <w:r>
        <w:rPr>
          <w:sz w:val="18"/>
        </w:rPr>
        <w:t>Mejora</w:t>
      </w:r>
    </w:p>
    <w:p>
      <w:r>
        <w:rPr>
          <w:b/>
        </w:rPr>
        <w:t xml:space="preserve">Módulo: </w:t>
      </w:r>
      <w:r>
        <w:rPr>
          <w:sz w:val="18"/>
        </w:rPr>
        <w:t>Dashboard — Unificación de vistas</w:t>
      </w:r>
    </w:p>
    <w:p>
      <w:r>
        <w:rPr>
          <w:b/>
        </w:rPr>
        <w:t xml:space="preserve">Descripción: </w:t>
      </w:r>
      <w:r>
        <w:rPr>
          <w:sz w:val="18"/>
        </w:rPr>
        <w:t>Unificación de las dos vistas de dashboard que existían por separado (/dashboard/graficas y /dashboard/reportes) en un único componente DashboardUnificado.jsx con sistema de pestañas (4 tabs): 1) Resumen general (KPIs y métricas principales), 2) Correctivos (estadísticas de tickets de mantenimiento correctivo), 3) Preventivos (estado del cronograma de mantenimiento), 4) Equipos (distribución y estado del inventario). App.jsx fue actualizado para que ambas rutas renderizen el mismo componente. El menú lateral (Navbar.jsx) fue simplificado para mostrar un solo ítem 'Dashboard'.</w:t>
      </w:r>
    </w:p>
    <w:p>
      <w:r>
        <w:rPr>
          <w:b/>
        </w:rPr>
        <w:t xml:space="preserve">Archivos afectados: </w:t>
      </w:r>
      <w:r>
        <w:rPr>
          <w:rFonts w:ascii="Courier New" w:hAnsi="Courier New"/>
          <w:sz w:val="18"/>
        </w:rPr>
        <w:t>src/components/DashboardUnificado.jsx (CREADO) | src/App.jsx (rutas /dashboard/graficas y /dashboard/reportes) | src/components/Navbar.jsx (submenú Dashboard reducido a 1 ítem)</w:t>
      </w:r>
    </w:p>
    <w:p>
      <w:r>
        <w:rPr>
          <w:b/>
        </w:rPr>
        <w:t xml:space="preserve">Responsable: </w:t>
      </w:r>
      <w:r>
        <w:rPr>
          <w:sz w:val="18"/>
        </w:rPr>
        <w:t>Equipo de desarrollo EVA</w:t>
      </w:r>
    </w:p>
    <w:p>
      <w:r>
        <w:rPr>
          <w:b/>
        </w:rPr>
        <w:t xml:space="preserve">Estado: </w:t>
      </w:r>
      <w:r>
        <w:rPr>
          <w:sz w:val="18"/>
        </w:rPr>
        <w:t>Completado</w:t>
      </w:r>
    </w:p>
    <w:p/>
    <w:p>
      <w:pPr>
        <w:pStyle w:val="Heading2"/>
      </w:pPr>
      <w:r>
        <w:rPr>
          <w:color w:val="1D293D"/>
        </w:rPr>
        <w:t>2026-05-22 — Documentación: Documentación — Generación de 8 archivos Word</w:t>
      </w:r>
    </w:p>
    <w:p>
      <w:r>
        <w:rPr>
          <w:b/>
        </w:rPr>
        <w:t xml:space="preserve">Fecha: </w:t>
      </w:r>
      <w:r>
        <w:rPr>
          <w:sz w:val="18"/>
        </w:rPr>
        <w:t>2026-05-22</w:t>
      </w:r>
    </w:p>
    <w:p>
      <w:r>
        <w:rPr>
          <w:b/>
        </w:rPr>
        <w:t xml:space="preserve">Versión: </w:t>
      </w:r>
      <w:r>
        <w:rPr>
          <w:sz w:val="18"/>
        </w:rPr>
        <w:t>2.0.0</w:t>
      </w:r>
    </w:p>
    <w:p>
      <w:r>
        <w:rPr>
          <w:b/>
        </w:rPr>
        <w:t xml:space="preserve">Tipo: </w:t>
      </w:r>
      <w:r>
        <w:rPr>
          <w:sz w:val="18"/>
        </w:rPr>
        <w:t>Documentación</w:t>
      </w:r>
    </w:p>
    <w:p>
      <w:r>
        <w:rPr>
          <w:b/>
        </w:rPr>
        <w:t xml:space="preserve">Módulo: </w:t>
      </w:r>
      <w:r>
        <w:rPr>
          <w:sz w:val="18"/>
        </w:rPr>
        <w:t>Documentación — Generación de 8 archivos Word</w:t>
      </w:r>
    </w:p>
    <w:p>
      <w:r>
        <w:rPr>
          <w:b/>
        </w:rPr>
        <w:t xml:space="preserve">Descripción: </w:t>
      </w:r>
      <w:r>
        <w:rPr>
          <w:sz w:val="18"/>
        </w:rPr>
        <w:t>Creación del script generar_documentacion_word.py (python-docx 1.2.0) para generar documentación oficial del sistema EVA en formato .docx con estilo HUV. Se generaron 8 documentos Word: 1) CREDENCIALES_Y_CONFIGURACION.docx — accesos, puertos, URLs y variables de entorno; 2) DOCUMENTACION_TECNICA.docx — arquitectura, stack, base de datos, endpoints API; 3) DOCUMENTACION_TECNICA_ADICIONAL.docx — módulos avanzados, exportaciones, flujos; 4) MANUAL_DE_USUARIO.docx — guía de uso por módulo para usuarios finales; 5) MATERIAL_ENTRENAMIENTO_SESION_1.docx — introducción y equipos; 6) MATERIAL_ENTRENAMIENTO_SESION_2.docx — tickets y cronograma; 7) REGISTRO_HISTORICO_INTERACCIONES.docx — bitácora de cambios (este documento); 8) Estadistica.docx — KPIs y fuentes de datos del dashboard.</w:t>
      </w:r>
    </w:p>
    <w:p>
      <w:r>
        <w:rPr>
          <w:b/>
        </w:rPr>
        <w:t xml:space="preserve">Archivos afectados: </w:t>
      </w:r>
      <w:r>
        <w:rPr>
          <w:rFonts w:ascii="Courier New" w:hAnsi="Courier New"/>
          <w:sz w:val="18"/>
        </w:rPr>
        <w:t>plantillas/generar_documentacion_word.py | plantillas/CREDENCIALES_Y_CONFIGURACION.docx | plantillas/DOCUMENTACION_TECNICA.docx | plantillas/DOCUMENTACION_TECNICA_ADICIONAL.docx | plantillas/MANUAL_DE_USUARIO.docx | plantillas/MATERIAL_ENTRENAMIENTO_SESION_1.docx | plantillas/MATERIAL_ENTRENAMIENTO_SESION_2.docx | plantillas/REGISTRO_HISTORICO_INTERACCIONES.docx | plantillas/Estadistica.docx</w:t>
      </w:r>
    </w:p>
    <w:p>
      <w:r>
        <w:rPr>
          <w:b/>
        </w:rPr>
        <w:t xml:space="preserve">Responsable: </w:t>
      </w:r>
      <w:r>
        <w:rPr>
          <w:sz w:val="18"/>
        </w:rPr>
        <w:t>Equipo de desarrollo EVA</w:t>
      </w:r>
    </w:p>
    <w:p>
      <w:r>
        <w:rPr>
          <w:b/>
        </w:rPr>
        <w:t xml:space="preserve">Estado: </w:t>
      </w:r>
      <w:r>
        <w:rPr>
          <w:sz w:val="18"/>
        </w:rPr>
        <w:t>Completado</w:t>
      </w:r>
    </w:p>
    <w:p/>
    <w:p>
      <w:pPr>
        <w:pStyle w:val="Heading2"/>
      </w:pPr>
      <w:r>
        <w:rPr>
          <w:color w:val="1D293D"/>
        </w:rPr>
        <w:t>2026-05-22 — Configuración: Entorno de desarrollo — Puertos por defecto</w:t>
      </w:r>
    </w:p>
    <w:p>
      <w:r>
        <w:rPr>
          <w:b/>
        </w:rPr>
        <w:t xml:space="preserve">Fecha: </w:t>
      </w:r>
      <w:r>
        <w:rPr>
          <w:sz w:val="18"/>
        </w:rPr>
        <w:t>2026-05-22</w:t>
      </w:r>
    </w:p>
    <w:p>
      <w:r>
        <w:rPr>
          <w:b/>
        </w:rPr>
        <w:t xml:space="preserve">Versión: </w:t>
      </w:r>
      <w:r>
        <w:rPr>
          <w:sz w:val="18"/>
        </w:rPr>
        <w:t>2.0.0</w:t>
      </w:r>
    </w:p>
    <w:p>
      <w:r>
        <w:rPr>
          <w:b/>
        </w:rPr>
        <w:t xml:space="preserve">Tipo: </w:t>
      </w:r>
      <w:r>
        <w:rPr>
          <w:sz w:val="18"/>
        </w:rPr>
        <w:t>Configuración</w:t>
      </w:r>
    </w:p>
    <w:p>
      <w:r>
        <w:rPr>
          <w:b/>
        </w:rPr>
        <w:t xml:space="preserve">Módulo: </w:t>
      </w:r>
      <w:r>
        <w:rPr>
          <w:sz w:val="18"/>
        </w:rPr>
        <w:t>Entorno de desarrollo — Puertos por defecto</w:t>
      </w:r>
    </w:p>
    <w:p>
      <w:r>
        <w:rPr>
          <w:b/>
        </w:rPr>
        <w:t xml:space="preserve">Descripción: </w:t>
      </w:r>
      <w:r>
        <w:rPr>
          <w:sz w:val="18"/>
        </w:rPr>
        <w:t>El entorno de desarrollo requería especificar puertos no estándar manualmente. El proxy de Vite apuntaba a http://localhost:8001 (hardcoded) y VITE_API_BASE_URL tenía una IP de red específica (192.168.56.1:8001). Cambios realizados para flexibilizar el entorno: 1) vite.config.js — proxy target ahora lee process.env.BACKEND_URL con fallback a http://localhost:8000 (puerto por defecto de php artisan serve); 2) .env.development — VITE_API_BASE_URL actualizado a http://localhost:8000, VITE_API_URL a http://localhost:8000/api, se añadió BACKEND_URL=http://localhost:8000 y se actualizó VITE_SANCTUM_STATEFUL_DOMAINS y VITE_SESSION_DOMAIN a localhost; 3) eva-backend/.env — SANCTUM_STATEFUL_DOMAINS extendido con localhost, localhost:8000, localhost:5173, localhost:5174, 127.0.0.1:8000, 127.0.0.1:5173 (manteniendo todos los dominios de producción existentes). Para setup personalizado (IP de red, puerto diferente): crear .env.development.local con BACKEND_URL y VITE_API_BASE_URL específicos (el archivo .local es ignorado por git).</w:t>
      </w:r>
    </w:p>
    <w:p>
      <w:r>
        <w:rPr>
          <w:b/>
        </w:rPr>
        <w:t xml:space="preserve">Archivos afectados: </w:t>
      </w:r>
      <w:r>
        <w:rPr>
          <w:rFonts w:ascii="Courier New" w:hAnsi="Courier New"/>
          <w:sz w:val="18"/>
        </w:rPr>
        <w:t>eva-frontend/vite.config.js | eva-frontend/.env.development | eva-backend/.env</w:t>
      </w:r>
    </w:p>
    <w:p>
      <w:r>
        <w:rPr>
          <w:b/>
        </w:rPr>
        <w:t xml:space="preserve">Responsable: </w:t>
      </w:r>
      <w:r>
        <w:rPr>
          <w:sz w:val="18"/>
        </w:rPr>
        <w:t>Equipo de desarrollo EVA</w:t>
      </w:r>
    </w:p>
    <w:p>
      <w:r>
        <w:rPr>
          <w:b/>
        </w:rPr>
        <w:t xml:space="preserve">Estado: </w:t>
      </w:r>
      <w:r>
        <w:rPr>
          <w:sz w:val="18"/>
        </w:rPr>
        <w:t>Completado</w:t>
      </w:r>
    </w:p>
    <w:p/>
    <w:p>
      <w:pPr>
        <w:pStyle w:val="Heading2"/>
      </w:pPr>
      <w:r>
        <w:rPr>
          <w:color w:val="1D293D"/>
        </w:rPr>
        <w:t>2026-05-10 — Documentación: Equipos / Otros Correctivos — Modal de equipo</w:t>
      </w:r>
    </w:p>
    <w:p>
      <w:r>
        <w:rPr>
          <w:b/>
        </w:rPr>
        <w:t xml:space="preserve">Fecha: </w:t>
      </w:r>
      <w:r>
        <w:rPr>
          <w:sz w:val="18"/>
        </w:rPr>
        <w:t>2026-05-10</w:t>
      </w:r>
    </w:p>
    <w:p>
      <w:r>
        <w:rPr>
          <w:b/>
        </w:rPr>
        <w:t xml:space="preserve">Versión: </w:t>
      </w:r>
      <w:r>
        <w:rPr>
          <w:sz w:val="18"/>
        </w:rPr>
        <w:t>2.0.0</w:t>
      </w:r>
    </w:p>
    <w:p>
      <w:r>
        <w:rPr>
          <w:b/>
        </w:rPr>
        <w:t xml:space="preserve">Tipo: </w:t>
      </w:r>
      <w:r>
        <w:rPr>
          <w:sz w:val="18"/>
        </w:rPr>
        <w:t>Documentación</w:t>
      </w:r>
    </w:p>
    <w:p>
      <w:r>
        <w:rPr>
          <w:b/>
        </w:rPr>
        <w:t xml:space="preserve">Módulo: </w:t>
      </w:r>
      <w:r>
        <w:rPr>
          <w:sz w:val="18"/>
        </w:rPr>
        <w:t>Equipos / Otros Correctivos — Modal de equipo</w:t>
      </w:r>
    </w:p>
    <w:p>
      <w:r>
        <w:rPr>
          <w:b/>
        </w:rPr>
        <w:t xml:space="preserve">Descripción: </w:t>
      </w:r>
      <w:r>
        <w:rPr>
          <w:sz w:val="18"/>
        </w:rPr>
        <w:t>Documentación de la sección 'OTROS CORRECTIVOS' en el modal de edición/vista de equipo. Esta sección muestra mantenimientos correctivos no asociados a tickets del sistema, registrados de forma independiente en la tabla 'correctivos_generales'. La consulta hace JOIN con 'codificacion_cierres' y subconsultas a 'avances_correctivos' para contar notas y obtener la última descripción de avance. Se documentaron los campos de la tabla (code_orden, diagnostico, fecha_mantenimiento, cierre_id, repuesto_pendiente, tipo_falla_id) y la estructura de avances.</w:t>
      </w:r>
    </w:p>
    <w:p>
      <w:r>
        <w:rPr>
          <w:b/>
        </w:rPr>
        <w:t xml:space="preserve">Archivos afectados: </w:t>
      </w:r>
      <w:r>
        <w:rPr>
          <w:rFonts w:ascii="Courier New" w:hAnsi="Courier New"/>
          <w:sz w:val="18"/>
        </w:rPr>
        <w:t>plantillas/OTROS_CORRECTIVOS_MODAL_EQUIPO.md | routes/api.php</w:t>
      </w:r>
    </w:p>
    <w:p>
      <w:r>
        <w:rPr>
          <w:b/>
        </w:rPr>
        <w:t xml:space="preserve">Responsable: </w:t>
      </w:r>
      <w:r>
        <w:rPr>
          <w:sz w:val="18"/>
        </w:rPr>
        <w:t>Equipo de desarrollo EVA</w:t>
      </w:r>
    </w:p>
    <w:p>
      <w:r>
        <w:rPr>
          <w:b/>
        </w:rPr>
        <w:t xml:space="preserve">Estado: </w:t>
      </w:r>
      <w:r>
        <w:rPr>
          <w:sz w:val="18"/>
        </w:rPr>
        <w:t>Completado</w:t>
      </w:r>
    </w:p>
    <w:p/>
    <w:p>
      <w:pPr>
        <w:pStyle w:val="Heading2"/>
      </w:pPr>
      <w:r>
        <w:rPr>
          <w:color w:val="1D293D"/>
        </w:rPr>
        <w:t>2026-05-12 — Documentación: Equipos / Etiquetas plan de mantenimiento</w:t>
      </w:r>
    </w:p>
    <w:p>
      <w:r>
        <w:rPr>
          <w:b/>
        </w:rPr>
        <w:t xml:space="preserve">Fecha: </w:t>
      </w:r>
      <w:r>
        <w:rPr>
          <w:sz w:val="18"/>
        </w:rPr>
        <w:t>2026-05-12</w:t>
      </w:r>
    </w:p>
    <w:p>
      <w:r>
        <w:rPr>
          <w:b/>
        </w:rPr>
        <w:t xml:space="preserve">Versión: </w:t>
      </w:r>
      <w:r>
        <w:rPr>
          <w:sz w:val="18"/>
        </w:rPr>
        <w:t>2.0.0</w:t>
      </w:r>
    </w:p>
    <w:p>
      <w:r>
        <w:rPr>
          <w:b/>
        </w:rPr>
        <w:t xml:space="preserve">Tipo: </w:t>
      </w:r>
      <w:r>
        <w:rPr>
          <w:sz w:val="18"/>
        </w:rPr>
        <w:t>Documentación</w:t>
      </w:r>
    </w:p>
    <w:p>
      <w:r>
        <w:rPr>
          <w:b/>
        </w:rPr>
        <w:t xml:space="preserve">Módulo: </w:t>
      </w:r>
      <w:r>
        <w:rPr>
          <w:sz w:val="18"/>
        </w:rPr>
        <w:t>Equipos / Etiquetas plan de mantenimiento</w:t>
      </w:r>
    </w:p>
    <w:p>
      <w:r>
        <w:rPr>
          <w:b/>
        </w:rPr>
        <w:t xml:space="preserve">Descripción: </w:t>
      </w:r>
      <w:r>
        <w:rPr>
          <w:sz w:val="18"/>
        </w:rPr>
        <w:t>Documentación del comportamiento de las etiquetas 'Plan Ejecutado' en la tabla de equipos. Se documentó el sistema de vigencias: la tabla 'vigencias_mantenimiento' almacena el año vigente del plan; el sistema usa subconsultas COUNT(*) sobre 'planes_mantenimientos' para determinar si un equipo está incluido en el plan del año vigente. La frecuencia se obtiene via JOIN con 'frecuenciam' (id, name). Valores: ANUAL, SEMESTRAL, CUATRIMESTRAL, TRIMESTRAL, BIMESTRAL, MENSUAL. Documentación guardada en ETIQUETAS_PLAN_MANTENIMIENTO_EN_EQUIPOS.md.</w:t>
      </w:r>
    </w:p>
    <w:p>
      <w:r>
        <w:rPr>
          <w:b/>
        </w:rPr>
        <w:t xml:space="preserve">Archivos afectados: </w:t>
      </w:r>
      <w:r>
        <w:rPr>
          <w:rFonts w:ascii="Courier New" w:hAnsi="Courier New"/>
          <w:sz w:val="18"/>
        </w:rPr>
        <w:t>plantillas/ETIQUETAS_PLAN_MANTENIMIENTO_EN_EQUIPOS.md</w:t>
      </w:r>
    </w:p>
    <w:p>
      <w:r>
        <w:rPr>
          <w:b/>
        </w:rPr>
        <w:t xml:space="preserve">Responsable: </w:t>
      </w:r>
      <w:r>
        <w:rPr>
          <w:sz w:val="18"/>
        </w:rPr>
        <w:t>Equipo de desarrollo EVA</w:t>
      </w:r>
    </w:p>
    <w:p>
      <w:r>
        <w:rPr>
          <w:b/>
        </w:rPr>
        <w:t xml:space="preserve">Estado: </w:t>
      </w:r>
      <w:r>
        <w:rPr>
          <w:sz w:val="18"/>
        </w:rPr>
        <w:t>Completado</w:t>
      </w:r>
    </w:p>
    <w:p/>
    <w:p>
      <w:pPr>
        <w:pStyle w:val="Heading2"/>
      </w:pPr>
      <w:r>
        <w:rPr>
          <w:color w:val="1D293D"/>
        </w:rPr>
        <w:t>2026-05-15 — Mejora: Calibraciones — Exportación Excel</w:t>
      </w:r>
    </w:p>
    <w:p>
      <w:r>
        <w:rPr>
          <w:b/>
        </w:rPr>
        <w:t xml:space="preserve">Fecha: </w:t>
      </w:r>
      <w:r>
        <w:rPr>
          <w:sz w:val="18"/>
        </w:rPr>
        <w:t>2026-05-15</w:t>
      </w:r>
    </w:p>
    <w:p>
      <w:r>
        <w:rPr>
          <w:b/>
        </w:rPr>
        <w:t xml:space="preserve">Versión: </w:t>
      </w:r>
      <w:r>
        <w:rPr>
          <w:sz w:val="18"/>
        </w:rPr>
        <w:t>2.0.0</w:t>
      </w:r>
    </w:p>
    <w:p>
      <w:r>
        <w:rPr>
          <w:b/>
        </w:rPr>
        <w:t xml:space="preserve">Tipo: </w:t>
      </w:r>
      <w:r>
        <w:rPr>
          <w:sz w:val="18"/>
        </w:rPr>
        <w:t>Mejora</w:t>
      </w:r>
    </w:p>
    <w:p>
      <w:r>
        <w:rPr>
          <w:b/>
        </w:rPr>
        <w:t xml:space="preserve">Módulo: </w:t>
      </w:r>
      <w:r>
        <w:rPr>
          <w:sz w:val="18"/>
        </w:rPr>
        <w:t>Calibraciones — Exportación Excel</w:t>
      </w:r>
    </w:p>
    <w:p>
      <w:r>
        <w:rPr>
          <w:b/>
        </w:rPr>
        <w:t xml:space="preserve">Descripción: </w:t>
      </w:r>
      <w:r>
        <w:rPr>
          <w:sz w:val="18"/>
        </w:rPr>
        <w:t>Creación del script generate-calibraciones-excel.php para exportar datos de calibraciones en formato Excel. El script genera un archivo con todas las calibraciones registradas, incluyendo datos del equipo asociado, fechas de calibración, laboratorio certificador y estado de vigencia. También se documentó el módulo en calibraciones.md del frontend.</w:t>
      </w:r>
    </w:p>
    <w:p>
      <w:r>
        <w:rPr>
          <w:b/>
        </w:rPr>
        <w:t xml:space="preserve">Archivos afectados: </w:t>
      </w:r>
      <w:r>
        <w:rPr>
          <w:rFonts w:ascii="Courier New" w:hAnsi="Courier New"/>
          <w:sz w:val="18"/>
        </w:rPr>
        <w:t>generate-calibraciones-excel.php | eva-frontend/calibraciones.md</w:t>
      </w:r>
    </w:p>
    <w:p>
      <w:r>
        <w:rPr>
          <w:b/>
        </w:rPr>
        <w:t xml:space="preserve">Responsable: </w:t>
      </w:r>
      <w:r>
        <w:rPr>
          <w:sz w:val="18"/>
        </w:rPr>
        <w:t>Equipo de desarrollo EVA</w:t>
      </w:r>
    </w:p>
    <w:p>
      <w:r>
        <w:rPr>
          <w:b/>
        </w:rPr>
        <w:t xml:space="preserve">Estado: </w:t>
      </w:r>
      <w:r>
        <w:rPr>
          <w:sz w:val="18"/>
        </w:rPr>
        <w:t>Completado</w:t>
      </w:r>
    </w:p>
    <w:p/>
    <w:p>
      <w:pPr>
        <w:pStyle w:val="Heading2"/>
      </w:pPr>
      <w:r>
        <w:rPr>
          <w:color w:val="1D293D"/>
        </w:rPr>
        <w:t>2026-05-16 — Mejora: Exportaciones — Mantenimientos</w:t>
      </w:r>
    </w:p>
    <w:p>
      <w:r>
        <w:rPr>
          <w:b/>
        </w:rPr>
        <w:t xml:space="preserve">Fecha: </w:t>
      </w:r>
      <w:r>
        <w:rPr>
          <w:sz w:val="18"/>
        </w:rPr>
        <w:t>2026-05-16</w:t>
      </w:r>
    </w:p>
    <w:p>
      <w:r>
        <w:rPr>
          <w:b/>
        </w:rPr>
        <w:t xml:space="preserve">Versión: </w:t>
      </w:r>
      <w:r>
        <w:rPr>
          <w:sz w:val="18"/>
        </w:rPr>
        <w:t>2.0.0</w:t>
      </w:r>
    </w:p>
    <w:p>
      <w:r>
        <w:rPr>
          <w:b/>
        </w:rPr>
        <w:t xml:space="preserve">Tipo: </w:t>
      </w:r>
      <w:r>
        <w:rPr>
          <w:sz w:val="18"/>
        </w:rPr>
        <w:t>Mejora</w:t>
      </w:r>
    </w:p>
    <w:p>
      <w:r>
        <w:rPr>
          <w:b/>
        </w:rPr>
        <w:t xml:space="preserve">Módulo: </w:t>
      </w:r>
      <w:r>
        <w:rPr>
          <w:sz w:val="18"/>
        </w:rPr>
        <w:t>Exportaciones — Mantenimientos</w:t>
      </w:r>
    </w:p>
    <w:p>
      <w:r>
        <w:rPr>
          <w:b/>
        </w:rPr>
        <w:t xml:space="preserve">Descripción: </w:t>
      </w:r>
      <w:r>
        <w:rPr>
          <w:sz w:val="18"/>
        </w:rPr>
        <w:t>Documentación y ajuste del sistema de exportación de mantenimientos. Se documentaron los formatos de exportación disponibles (PDF individual de equipo, exportación masiva Excel) y los campos incluidos en cada reporte. Se identificó que la exportación de mantenimientos preventivos necesita incluir el campo 'frecuencia' desde la tabla frecuenciam (JOIN) para mostrar el tipo de mantenimiento programado correctamente en el reporte.</w:t>
      </w:r>
    </w:p>
    <w:p>
      <w:r>
        <w:rPr>
          <w:b/>
        </w:rPr>
        <w:t xml:space="preserve">Archivos afectados: </w:t>
      </w:r>
      <w:r>
        <w:rPr>
          <w:rFonts w:ascii="Courier New" w:hAnsi="Courier New"/>
          <w:sz w:val="18"/>
        </w:rPr>
        <w:t>plantillas/exportacionesmto.md | routes/api.php</w:t>
      </w:r>
    </w:p>
    <w:p>
      <w:r>
        <w:rPr>
          <w:b/>
        </w:rPr>
        <w:t xml:space="preserve">Responsable: </w:t>
      </w:r>
      <w:r>
        <w:rPr>
          <w:sz w:val="18"/>
        </w:rPr>
        <w:t>Equipo de desarrollo EVA</w:t>
      </w:r>
    </w:p>
    <w:p>
      <w:r>
        <w:rPr>
          <w:b/>
        </w:rPr>
        <w:t xml:space="preserve">Estado: </w:t>
      </w:r>
      <w:r>
        <w:rPr>
          <w:sz w:val="18"/>
        </w:rPr>
        <w:t>Completado</w:t>
      </w:r>
    </w:p>
    <w:p/>
    <w:p>
      <w:pPr>
        <w:pStyle w:val="Heading2"/>
      </w:pPr>
      <w:r>
        <w:rPr>
          <w:color w:val="1D293D"/>
        </w:rPr>
        <w:t>2026-05-20 — Investigación: Preventivos / Análisis de carpeta y estructura</w:t>
      </w:r>
    </w:p>
    <w:p>
      <w:r>
        <w:rPr>
          <w:b/>
        </w:rPr>
        <w:t xml:space="preserve">Fecha: </w:t>
      </w:r>
      <w:r>
        <w:rPr>
          <w:sz w:val="18"/>
        </w:rPr>
        <w:t>2026-05-20</w:t>
      </w:r>
    </w:p>
    <w:p>
      <w:r>
        <w:rPr>
          <w:b/>
        </w:rPr>
        <w:t xml:space="preserve">Versión: </w:t>
      </w:r>
      <w:r>
        <w:rPr>
          <w:sz w:val="18"/>
        </w:rPr>
        <w:t>2.0.0</w:t>
      </w:r>
    </w:p>
    <w:p>
      <w:r>
        <w:rPr>
          <w:b/>
        </w:rPr>
        <w:t xml:space="preserve">Tipo: </w:t>
      </w:r>
      <w:r>
        <w:rPr>
          <w:sz w:val="18"/>
        </w:rPr>
        <w:t>Investigación</w:t>
      </w:r>
    </w:p>
    <w:p>
      <w:r>
        <w:rPr>
          <w:b/>
        </w:rPr>
        <w:t xml:space="preserve">Módulo: </w:t>
      </w:r>
      <w:r>
        <w:rPr>
          <w:sz w:val="18"/>
        </w:rPr>
        <w:t>Preventivos / Análisis de carpeta y estructura</w:t>
      </w:r>
    </w:p>
    <w:p>
      <w:r>
        <w:rPr>
          <w:b/>
        </w:rPr>
        <w:t xml:space="preserve">Descripción: </w:t>
      </w:r>
      <w:r>
        <w:rPr>
          <w:sz w:val="18"/>
        </w:rPr>
        <w:t>Análisis completo de la estructura de archivos y base de datos de mantenimientos preventivos. Se identificó la discrepancia entre registros en BD (15,532) y archivos físicos (16) en storage/app/public/mantenimientos/. Se generaron scripts de verificación (check_preventivos.php, check_tables.php, find_tables.php) para auditar el estado de la BD. Los resultados se documentaron en ANALISIS-CARPETA-PREVENTIVOS.md.</w:t>
      </w:r>
    </w:p>
    <w:p>
      <w:r>
        <w:rPr>
          <w:b/>
        </w:rPr>
        <w:t xml:space="preserve">Archivos afectados: </w:t>
      </w:r>
      <w:r>
        <w:rPr>
          <w:rFonts w:ascii="Courier New" w:hAnsi="Courier New"/>
          <w:sz w:val="18"/>
        </w:rPr>
        <w:t>check_preventivos.php | check_tables.php | find_tables.php | ANALISIS-CARPETA-PREVENTIVOS.md</w:t>
      </w:r>
    </w:p>
    <w:p>
      <w:r>
        <w:rPr>
          <w:b/>
        </w:rPr>
        <w:t xml:space="preserve">Responsable: </w:t>
      </w:r>
      <w:r>
        <w:rPr>
          <w:sz w:val="18"/>
        </w:rPr>
        <w:t>Equipo de desarrollo EVA</w:t>
      </w:r>
    </w:p>
    <w:p>
      <w:r>
        <w:rPr>
          <w:b/>
        </w:rPr>
        <w:t xml:space="preserve">Estado: </w:t>
      </w:r>
      <w:r>
        <w:rPr>
          <w:sz w:val="18"/>
        </w:rPr>
        <w:t>Completado</w:t>
      </w:r>
    </w:p>
    <w:p/>
    <w:p>
      <w:pPr>
        <w:pStyle w:val="Heading1"/>
      </w:pPr>
      <w:r>
        <w:rPr>
          <w:color w:val="1D6FBF"/>
        </w:rPr>
        <w:t>Plantilla para Nuevos Registros</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D293D"/>
          </w:tcPr>
          <w:p>
            <w:pPr>
              <w:jc w:val="center"/>
            </w:pPr>
            <w:r>
              <w:rPr>
                <w:b/>
                <w:color w:val="FFFFFF"/>
                <w:sz w:val="18"/>
              </w:rPr>
              <w:t>Campo</w:t>
            </w:r>
          </w:p>
        </w:tc>
        <w:tc>
          <w:tcPr>
            <w:tcW w:type="dxa" w:w="6236"/>
            <w:shd w:val="clear" w:color="auto" w:fill="1D293D"/>
          </w:tcPr>
          <w:p>
            <w:pPr>
              <w:jc w:val="center"/>
            </w:pPr>
            <w:r>
              <w:rPr>
                <w:b/>
                <w:color w:val="FFFFFF"/>
                <w:sz w:val="18"/>
              </w:rPr>
              <w:t>Valor</w:t>
            </w:r>
          </w:p>
        </w:tc>
      </w:tr>
      <w:tr>
        <w:tc>
          <w:tcPr>
            <w:tcW w:type="dxa" w:w="2835"/>
            <w:shd w:val="clear" w:color="auto" w:fill="EEF2F7"/>
          </w:tcPr>
          <w:p>
            <w:r>
              <w:rPr>
                <w:sz w:val="18"/>
              </w:rPr>
              <w:t>Fecha</w:t>
            </w:r>
          </w:p>
        </w:tc>
        <w:tc>
          <w:tcPr>
            <w:tcW w:type="dxa" w:w="6236"/>
            <w:shd w:val="clear" w:color="auto" w:fill="EEF2F7"/>
          </w:tcPr>
          <w:p>
            <w:r>
              <w:rPr>
                <w:sz w:val="18"/>
              </w:rPr>
              <w:t>AAAA-MM-DD</w:t>
            </w:r>
          </w:p>
        </w:tc>
      </w:tr>
      <w:tr>
        <w:tc>
          <w:tcPr>
            <w:tcW w:type="dxa" w:w="2835"/>
            <w:shd w:val="clear" w:color="auto" w:fill="FFFFFF"/>
          </w:tcPr>
          <w:p>
            <w:r>
              <w:rPr>
                <w:sz w:val="18"/>
              </w:rPr>
              <w:t>Versión</w:t>
            </w:r>
          </w:p>
        </w:tc>
        <w:tc>
          <w:tcPr>
            <w:tcW w:type="dxa" w:w="6236"/>
            <w:shd w:val="clear" w:color="auto" w:fill="FFFFFF"/>
          </w:tcPr>
          <w:p>
            <w:r>
              <w:rPr>
                <w:sz w:val="18"/>
              </w:rPr>
              <w:t>x.x.x</w:t>
            </w:r>
          </w:p>
        </w:tc>
      </w:tr>
      <w:tr>
        <w:tc>
          <w:tcPr>
            <w:tcW w:type="dxa" w:w="2835"/>
            <w:shd w:val="clear" w:color="auto" w:fill="EEF2F7"/>
          </w:tcPr>
          <w:p>
            <w:r>
              <w:rPr>
                <w:sz w:val="18"/>
              </w:rPr>
              <w:t>Tipo</w:t>
            </w:r>
          </w:p>
        </w:tc>
        <w:tc>
          <w:tcPr>
            <w:tcW w:type="dxa" w:w="6236"/>
            <w:shd w:val="clear" w:color="auto" w:fill="EEF2F7"/>
          </w:tcPr>
          <w:p>
            <w:r>
              <w:rPr>
                <w:sz w:val="18"/>
              </w:rPr>
              <w:t>Corrección / Mejora / Incidencia / Configuración / Despliegue</w:t>
            </w:r>
          </w:p>
        </w:tc>
      </w:tr>
      <w:tr>
        <w:tc>
          <w:tcPr>
            <w:tcW w:type="dxa" w:w="2835"/>
            <w:shd w:val="clear" w:color="auto" w:fill="FFFFFF"/>
          </w:tcPr>
          <w:p>
            <w:r>
              <w:rPr>
                <w:sz w:val="18"/>
              </w:rPr>
              <w:t>Módulo</w:t>
            </w:r>
          </w:p>
        </w:tc>
        <w:tc>
          <w:tcPr>
            <w:tcW w:type="dxa" w:w="6236"/>
            <w:shd w:val="clear" w:color="auto" w:fill="FFFFFF"/>
          </w:tcPr>
          <w:p>
            <w:r>
              <w:rPr>
                <w:sz w:val="18"/>
              </w:rPr>
              <w:t>Nombre del módulo o componente</w:t>
            </w:r>
          </w:p>
        </w:tc>
      </w:tr>
      <w:tr>
        <w:tc>
          <w:tcPr>
            <w:tcW w:type="dxa" w:w="2835"/>
            <w:shd w:val="clear" w:color="auto" w:fill="EEF2F7"/>
          </w:tcPr>
          <w:p>
            <w:r>
              <w:rPr>
                <w:sz w:val="18"/>
              </w:rPr>
              <w:t>Descripción</w:t>
            </w:r>
          </w:p>
        </w:tc>
        <w:tc>
          <w:tcPr>
            <w:tcW w:type="dxa" w:w="6236"/>
            <w:shd w:val="clear" w:color="auto" w:fill="EEF2F7"/>
          </w:tcPr>
          <w:p>
            <w:r>
              <w:rPr>
                <w:sz w:val="18"/>
              </w:rPr>
              <w:t>Descripción detallada del cambio o evento</w:t>
            </w:r>
          </w:p>
        </w:tc>
      </w:tr>
      <w:tr>
        <w:tc>
          <w:tcPr>
            <w:tcW w:type="dxa" w:w="2835"/>
            <w:shd w:val="clear" w:color="auto" w:fill="FFFFFF"/>
          </w:tcPr>
          <w:p>
            <w:r>
              <w:rPr>
                <w:sz w:val="18"/>
              </w:rPr>
              <w:t>Archivos afectados</w:t>
            </w:r>
          </w:p>
        </w:tc>
        <w:tc>
          <w:tcPr>
            <w:tcW w:type="dxa" w:w="6236"/>
            <w:shd w:val="clear" w:color="auto" w:fill="FFFFFF"/>
          </w:tcPr>
          <w:p>
            <w:r>
              <w:rPr>
                <w:sz w:val="18"/>
              </w:rPr>
              <w:t>Rutas de archivos</w:t>
            </w:r>
          </w:p>
        </w:tc>
      </w:tr>
      <w:tr>
        <w:tc>
          <w:tcPr>
            <w:tcW w:type="dxa" w:w="2835"/>
            <w:shd w:val="clear" w:color="auto" w:fill="EEF2F7"/>
          </w:tcPr>
          <w:p>
            <w:r>
              <w:rPr>
                <w:sz w:val="18"/>
              </w:rPr>
              <w:t>Responsable</w:t>
            </w:r>
          </w:p>
        </w:tc>
        <w:tc>
          <w:tcPr>
            <w:tcW w:type="dxa" w:w="6236"/>
            <w:shd w:val="clear" w:color="auto" w:fill="EEF2F7"/>
          </w:tcPr>
          <w:p>
            <w:r>
              <w:rPr>
                <w:sz w:val="18"/>
              </w:rPr>
              <w:t>Nombre</w:t>
            </w:r>
          </w:p>
        </w:tc>
      </w:tr>
      <w:tr>
        <w:tc>
          <w:tcPr>
            <w:tcW w:type="dxa" w:w="2835"/>
            <w:shd w:val="clear" w:color="auto" w:fill="FFFFFF"/>
          </w:tcPr>
          <w:p>
            <w:r>
              <w:rPr>
                <w:sz w:val="18"/>
              </w:rPr>
              <w:t>Estado</w:t>
            </w:r>
          </w:p>
        </w:tc>
        <w:tc>
          <w:tcPr>
            <w:tcW w:type="dxa" w:w="6236"/>
            <w:shd w:val="clear" w:color="auto" w:fill="FFFFFF"/>
          </w:tcPr>
          <w:p>
            <w:r>
              <w:rPr>
                <w:sz w:val="18"/>
              </w:rPr>
              <w:t>Completado / En proceso / Pendiente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