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color w:val="888888"/>
          <w:sz w:val="22"/>
          <w:szCs w:val="22"/>
        </w:rPr>
        <w:t xml:space="preserve">CSCI461 — Introduction to Big Data</w:t>
      </w:r>
    </w:p>
    <w:p>
      <w:pPr>
        <w:spacing w:after="60" w:before="100"/>
        <w:jc w:val="center"/>
      </w:pPr>
      <w:r>
        <w:rPr>
          <w:rFonts w:ascii="Arial" w:cs="Arial" w:eastAsia="Arial" w:hAnsi="Arial"/>
          <w:b/>
          <w:bCs/>
          <w:color w:val="1F3864"/>
          <w:sz w:val="52"/>
          <w:szCs w:val="52"/>
        </w:rPr>
        <w:t xml:space="preserve">NYC Taxi Fare Prediction</w:t>
      </w:r>
    </w:p>
    <w:p>
      <w:pPr>
        <w:spacing w:after="40" w:before="60"/>
        <w:jc w:val="center"/>
      </w:pPr>
      <w:r>
        <w:rPr>
          <w:rFonts w:ascii="Arial" w:cs="Arial" w:eastAsia="Arial" w:hAnsi="Arial"/>
          <w:b/>
          <w:bCs/>
          <w:color w:val="2E75B6"/>
          <w:sz w:val="30"/>
          <w:szCs w:val="30"/>
        </w:rPr>
        <w:t xml:space="preserve">Phase 3: Data Pre-Processing, Methodology,</w:t>
      </w:r>
    </w:p>
    <w:p>
      <w:pPr>
        <w:spacing w:after="200" w:before="40"/>
        <w:jc w:val="center"/>
      </w:pPr>
      <w:r>
        <w:rPr>
          <w:rFonts w:ascii="Arial" w:cs="Arial" w:eastAsia="Arial" w:hAnsi="Arial"/>
          <w:b/>
          <w:bCs/>
          <w:color w:val="2E75B6"/>
          <w:sz w:val="30"/>
          <w:szCs w:val="30"/>
        </w:rPr>
        <w:t xml:space="preserve">Contribution to the Community &amp; Project Paper Part 2</w:t>
      </w:r>
    </w:p>
    <w:p>
      <w:pPr>
        <w:spacing w:after="600" w:before="0"/>
        <w:jc w:val="center"/>
      </w:pPr>
      <w:r>
        <w:rPr>
          <w:rFonts w:ascii="Arial" w:cs="Arial" w:eastAsia="Arial" w:hAnsi="Arial"/>
          <w:color w:val="666666"/>
          <w:sz w:val="22"/>
          <w:szCs w:val="22"/>
        </w:rPr>
        <w:t xml:space="preserve">Nile University  |  Spring 2026</w:t>
      </w:r>
    </w:p>
    <w:p>
      <w:r>
        <w:br w:type="page"/>
      </w:r>
    </w:p>
    <w:p>
      <w:pPr>
        <w:pStyle w:val="Heading1"/>
        <w:shd w:fill="1F3864" w:val="clear"/>
        <w:spacing w:after="200" w:before="300"/>
      </w:pPr>
      <w:r>
        <w:rPr>
          <w:rFonts w:ascii="Arial" w:cs="Arial" w:eastAsia="Arial" w:hAnsi="Arial"/>
          <w:b/>
          <w:bCs/>
          <w:color w:val="FFFFFF"/>
          <w:sz w:val="32"/>
          <w:szCs w:val="32"/>
        </w:rPr>
        <w:t xml:space="preserve">Section 1: Data Pre-Processing</w:t>
      </w:r>
    </w:p>
    <w:p>
      <w:pPr>
        <w:spacing w:after="80" w:before="80"/>
        <w:jc w:val="left"/>
      </w:pPr>
      <w:r>
        <w:rPr>
          <w:rFonts w:ascii="Arial" w:cs="Arial" w:eastAsia="Arial" w:hAnsi="Arial"/>
          <w:b w:val="false"/>
          <w:bCs w:val="false"/>
          <w:i w:val="false"/>
          <w:iCs w:val="false"/>
          <w:color w:val="000000"/>
          <w:sz w:val="22"/>
          <w:szCs w:val="22"/>
        </w:rPr>
        <w:t xml:space="preserve">This section describes in detail all steps taken to clean and prepare the NYC Yellow Taxi 2024 dataset for analysis and machine learning, using Apache Spark's DataFrame API.</w:t>
      </w:r>
    </w:p>
    <w:p>
      <w:pPr>
        <w:pStyle w:val="Heading2"/>
        <w:pBdr>
          <w:bottom w:val="single" w:color="2E75B6" w:sz="6" w:space="1"/>
        </w:pBdr>
        <w:spacing w:after="120" w:before="200"/>
      </w:pPr>
      <w:r>
        <w:rPr>
          <w:rFonts w:ascii="Arial" w:cs="Arial" w:eastAsia="Arial" w:hAnsi="Arial"/>
          <w:b/>
          <w:bCs/>
          <w:color w:val="1F3864"/>
          <w:sz w:val="26"/>
          <w:szCs w:val="26"/>
        </w:rPr>
        <w:t xml:space="preserve">1.1 Raw Dataset Overview</w:t>
      </w:r>
    </w:p>
    <w:p>
      <w:pPr>
        <w:spacing w:after="80" w:before="80"/>
        <w:jc w:val="left"/>
      </w:pPr>
      <w:r>
        <w:rPr>
          <w:rFonts w:ascii="Arial" w:cs="Arial" w:eastAsia="Arial" w:hAnsi="Arial"/>
          <w:b w:val="false"/>
          <w:bCs w:val="false"/>
          <w:i w:val="false"/>
          <w:iCs w:val="false"/>
          <w:color w:val="000000"/>
          <w:sz w:val="22"/>
          <w:szCs w:val="22"/>
        </w:rPr>
        <w:t xml:space="preserve">The full 2024 NYC Yellow Taxi dataset was stored as 12 monthly Parquet files and loaded together into Spark without manual merging, reflecting a scalable Big Data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Raw Rows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41,169,720</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Size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660.90 MB</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Format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Parquet (monthly)</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HDFS Path</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hdfs://namenode:9000/taxi/raw/</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 Engine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Spark 3.0 / PySpark</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6" w:space="1"/>
        </w:pBdr>
        <w:spacing w:after="120" w:before="200"/>
      </w:pPr>
      <w:r>
        <w:rPr>
          <w:rFonts w:ascii="Arial" w:cs="Arial" w:eastAsia="Arial" w:hAnsi="Arial"/>
          <w:b/>
          <w:bCs/>
          <w:color w:val="1F3864"/>
          <w:sz w:val="26"/>
          <w:szCs w:val="26"/>
        </w:rPr>
        <w:t xml:space="preserve">1.2 Data Quality Issues Identified</w:t>
      </w:r>
    </w:p>
    <w:p>
      <w:pPr>
        <w:spacing w:after="80" w:before="80"/>
        <w:jc w:val="left"/>
      </w:pPr>
      <w:r>
        <w:rPr>
          <w:rFonts w:ascii="Arial" w:cs="Arial" w:eastAsia="Arial" w:hAnsi="Arial"/>
          <w:b w:val="false"/>
          <w:bCs w:val="false"/>
          <w:i w:val="false"/>
          <w:iCs w:val="false"/>
          <w:color w:val="000000"/>
          <w:sz w:val="22"/>
          <w:szCs w:val="22"/>
        </w:rPr>
        <w:t xml:space="preserve">Raw dataset inspection revealed the following issues before any cleaning was applied:</w:t>
      </w:r>
    </w:p>
    <w:p>
      <w:pPr>
        <w:pStyle w:val="Heading3"/>
        <w:spacing w:after="80" w:before="160"/>
      </w:pPr>
      <w:r>
        <w:rPr>
          <w:rFonts w:ascii="Arial" w:cs="Arial" w:eastAsia="Arial" w:hAnsi="Arial"/>
          <w:b/>
          <w:bCs/>
          <w:color w:val="2E75B6"/>
          <w:sz w:val="22"/>
          <w:szCs w:val="22"/>
        </w:rPr>
        <w:t xml:space="preserve">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Missing Count (9.94%)</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passenger_count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4,091,232</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RatecodeID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4,091,232</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store_and_fwd_flag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4,091,232</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congestion_surcharge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4,091,232</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Airport_fee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4,091,232</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3"/>
        <w:spacing w:after="80" w:before="160"/>
      </w:pPr>
      <w:r>
        <w:rPr>
          <w:rFonts w:ascii="Arial" w:cs="Arial" w:eastAsia="Arial" w:hAnsi="Arial"/>
          <w:b/>
          <w:bCs/>
          <w:color w:val="2E75B6"/>
          <w:sz w:val="22"/>
          <w:szCs w:val="22"/>
        </w:rPr>
        <w:t xml:space="preserve">Invalid Numeric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 Count</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or negative passenger count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401,354</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or negative trip distance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776,305</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fare amount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731,024</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fare amount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17,260</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tip amount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1,331</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total amount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609,344</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total amount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5,062</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3"/>
        <w:spacing w:after="80" w:before="160"/>
      </w:pPr>
      <w:r>
        <w:rPr>
          <w:rFonts w:ascii="Arial" w:cs="Arial" w:eastAsia="Arial" w:hAnsi="Arial"/>
          <w:b/>
          <w:bCs/>
          <w:color w:val="2E75B6"/>
          <w:sz w:val="22"/>
          <w:szCs w:val="22"/>
        </w:rPr>
        <w:t xml:space="preserve">Invalid Timestamps &amp; Trip Durations</w:t>
      </w:r>
    </w:p>
    <w:p>
      <w:pPr>
        <w:spacing w:after="80" w:before="80"/>
        <w:jc w:val="left"/>
      </w:pPr>
      <w:r>
        <w:rPr>
          <w:rFonts w:ascii="Arial" w:cs="Arial" w:eastAsia="Arial" w:hAnsi="Arial"/>
          <w:b w:val="false"/>
          <w:bCs w:val="false"/>
          <w:i w:val="false"/>
          <w:iCs w:val="false"/>
          <w:color w:val="000000"/>
          <w:sz w:val="22"/>
          <w:szCs w:val="22"/>
        </w:rPr>
        <w:t xml:space="preserve">The earliest pickup timestamp found was 2002-12-31, indicating records far outside the 2024 scope. Trip duration anomalies included:</w:t>
      </w:r>
    </w:p>
    <w:p>
      <w:pPr>
        <w:pStyle w:val="ListParagraph"/>
        <w:numPr>
          <w:ilvl w:val="0"/>
          <w:numId w:val="2"/>
        </w:numPr>
        <w:spacing w:after="40" w:before="40"/>
      </w:pPr>
      <w:r>
        <w:rPr>
          <w:rFonts w:ascii="Arial" w:cs="Arial" w:eastAsia="Arial" w:hAnsi="Arial"/>
          <w:color w:val="000000"/>
          <w:sz w:val="22"/>
          <w:szCs w:val="22"/>
        </w:rPr>
        <w:t xml:space="preserve">Zero or negative trip duration: 13,510 records</w:t>
      </w:r>
    </w:p>
    <w:p>
      <w:pPr>
        <w:pStyle w:val="ListParagraph"/>
        <w:numPr>
          <w:ilvl w:val="0"/>
          <w:numId w:val="2"/>
        </w:numPr>
        <w:spacing w:after="40" w:before="40"/>
      </w:pPr>
      <w:r>
        <w:rPr>
          <w:rFonts w:ascii="Arial" w:cs="Arial" w:eastAsia="Arial" w:hAnsi="Arial"/>
          <w:color w:val="000000"/>
          <w:sz w:val="22"/>
          <w:szCs w:val="22"/>
        </w:rPr>
        <w:t xml:space="preserve">Duration over 3 hours: 25,349 records</w:t>
      </w:r>
    </w:p>
    <w:p>
      <w:pPr>
        <w:pStyle w:val="ListParagraph"/>
        <w:numPr>
          <w:ilvl w:val="0"/>
          <w:numId w:val="2"/>
        </w:numPr>
        <w:spacing w:after="40" w:before="40"/>
      </w:pPr>
      <w:r>
        <w:rPr>
          <w:rFonts w:ascii="Arial" w:cs="Arial" w:eastAsia="Arial" w:hAnsi="Arial"/>
          <w:color w:val="000000"/>
          <w:sz w:val="22"/>
          <w:szCs w:val="22"/>
        </w:rPr>
        <w:t xml:space="preserve">Duration over 6 hours: 22,023 records</w:t>
      </w:r>
    </w:p>
    <w:p>
      <w:pPr>
        <w:spacing w:after="80" w:before="80"/>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6" w:space="1"/>
        </w:pBdr>
        <w:spacing w:after="120" w:before="200"/>
      </w:pPr>
      <w:r>
        <w:rPr>
          <w:rFonts w:ascii="Arial" w:cs="Arial" w:eastAsia="Arial" w:hAnsi="Arial"/>
          <w:b/>
          <w:bCs/>
          <w:color w:val="1F3864"/>
          <w:sz w:val="26"/>
          <w:szCs w:val="26"/>
        </w:rPr>
        <w:t xml:space="preserve">1.3 Data Preprocessing Steps</w:t>
      </w:r>
    </w:p>
    <w:p>
      <w:pPr>
        <w:spacing w:after="80" w:before="80"/>
        <w:jc w:val="left"/>
      </w:pPr>
      <w:r>
        <w:rPr>
          <w:rFonts w:ascii="Arial" w:cs="Arial" w:eastAsia="Arial" w:hAnsi="Arial"/>
          <w:b w:val="false"/>
          <w:bCs w:val="false"/>
          <w:i w:val="false"/>
          <w:iCs w:val="false"/>
          <w:color w:val="000000"/>
          <w:sz w:val="22"/>
          <w:szCs w:val="22"/>
        </w:rPr>
        <w:t xml:space="preserve">All cleaning was applied to an in-memory Spark DataFrame. The original raw Parquet files were never modified.</w:t>
      </w:r>
    </w:p>
    <w:p>
      <w:pPr>
        <w:pStyle w:val="Heading3"/>
        <w:spacing w:after="80" w:before="160"/>
      </w:pPr>
      <w:r>
        <w:rPr>
          <w:rFonts w:ascii="Arial" w:cs="Arial" w:eastAsia="Arial" w:hAnsi="Arial"/>
          <w:b/>
          <w:bCs/>
          <w:color w:val="2E75B6"/>
          <w:sz w:val="22"/>
          <w:szCs w:val="22"/>
        </w:rPr>
        <w:t xml:space="preserve">Step 1 — Create Trip Duration Feature</w:t>
      </w:r>
    </w:p>
    <w:p>
      <w:pPr>
        <w:spacing w:after="80" w:before="80"/>
        <w:jc w:val="left"/>
      </w:pPr>
      <w:r>
        <w:rPr>
          <w:rFonts w:ascii="Arial" w:cs="Arial" w:eastAsia="Arial" w:hAnsi="Arial"/>
          <w:b w:val="false"/>
          <w:bCs w:val="false"/>
          <w:i w:val="false"/>
          <w:iCs w:val="false"/>
          <w:color w:val="000000"/>
          <w:sz w:val="22"/>
          <w:szCs w:val="22"/>
        </w:rPr>
        <w:t xml:space="preserve">Before filtering, a new feature trip_duration_minutes was created from the difference between pickup and drop-off timestamps. This was required to apply duration-based filters in subsequent steps.</w:t>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from pyspark.sql.functions import unix_timestamp</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clean_df = taxi_df.withColumn(</w:t>
      </w:r>
      <w:r>
        <w:br/>
      </w:r>
      <w:r>
        <w:rPr>
          <w:rFonts w:ascii="Courier New" w:cs="Courier New" w:eastAsia="Courier New" w:hAnsi="Courier New"/>
          <w:color w:val="1F1F1F"/>
          <w:sz w:val="18"/>
          <w:szCs w:val="18"/>
        </w:rPr>
        <w:t xml:space="preserve">    'trip_duration_minutes',</w:t>
      </w:r>
      <w:r>
        <w:br/>
      </w:r>
      <w:r>
        <w:rPr>
          <w:rFonts w:ascii="Courier New" w:cs="Courier New" w:eastAsia="Courier New" w:hAnsi="Courier New"/>
          <w:color w:val="1F1F1F"/>
          <w:sz w:val="18"/>
          <w:szCs w:val="18"/>
        </w:rPr>
        <w:t xml:space="preserve">    (unix_timestamp('tpep_dropoff_datetime') -</w:t>
      </w:r>
      <w:r>
        <w:br/>
      </w:r>
      <w:r>
        <w:rPr>
          <w:rFonts w:ascii="Courier New" w:cs="Courier New" w:eastAsia="Courier New" w:hAnsi="Courier New"/>
          <w:color w:val="1F1F1F"/>
          <w:sz w:val="18"/>
          <w:szCs w:val="18"/>
        </w:rPr>
        <w:t xml:space="preserve">     unix_timestamp('tpep_pickup_datetime')) / 60</w:t>
      </w:r>
      <w:r>
        <w:br/>
      </w:r>
      <w:r>
        <w:rPr>
          <w:rFonts w:ascii="Courier New" w:cs="Courier New" w:eastAsia="Courier New" w:hAnsi="Courier New"/>
          <w:color w:val="1F1F1F"/>
          <w:sz w:val="18"/>
          <w:szCs w:val="18"/>
        </w:rPr>
        <w:t xml:space="preserve">)</w:t>
      </w:r>
    </w:p>
    <w:p>
      <w:pPr>
        <w:pStyle w:val="Heading3"/>
        <w:spacing w:after="80" w:before="160"/>
      </w:pPr>
      <w:r>
        <w:rPr>
          <w:rFonts w:ascii="Arial" w:cs="Arial" w:eastAsia="Arial" w:hAnsi="Arial"/>
          <w:b/>
          <w:bCs/>
          <w:color w:val="2E75B6"/>
          <w:sz w:val="22"/>
          <w:szCs w:val="22"/>
        </w:rPr>
        <w:t xml:space="preserve">Step 2 — Filter Invalid Timestamps and Durations</w:t>
      </w:r>
    </w:p>
    <w:p>
      <w:pPr>
        <w:spacing w:after="80" w:before="80"/>
        <w:jc w:val="left"/>
      </w:pPr>
      <w:r>
        <w:rPr>
          <w:rFonts w:ascii="Arial" w:cs="Arial" w:eastAsia="Arial" w:hAnsi="Arial"/>
          <w:b w:val="false"/>
          <w:bCs w:val="false"/>
          <w:i w:val="false"/>
          <w:iCs w:val="false"/>
          <w:color w:val="000000"/>
          <w:sz w:val="22"/>
          <w:szCs w:val="22"/>
        </w:rPr>
        <w:t xml:space="preserve">Records outside the 2024 date range and with invalid trip durations were removed. Rules applied:</w:t>
      </w:r>
    </w:p>
    <w:p>
      <w:pPr>
        <w:pStyle w:val="ListParagraph"/>
        <w:numPr>
          <w:ilvl w:val="0"/>
          <w:numId w:val="2"/>
        </w:numPr>
        <w:spacing w:after="40" w:before="40"/>
      </w:pPr>
      <w:r>
        <w:rPr>
          <w:rFonts w:ascii="Arial" w:cs="Arial" w:eastAsia="Arial" w:hAnsi="Arial"/>
          <w:color w:val="000000"/>
          <w:sz w:val="22"/>
          <w:szCs w:val="22"/>
        </w:rPr>
        <w:t xml:space="preserve">Pickup datetime must be within 2024-01-01 to 2025-01-01</w:t>
      </w:r>
    </w:p>
    <w:p>
      <w:pPr>
        <w:pStyle w:val="ListParagraph"/>
        <w:numPr>
          <w:ilvl w:val="0"/>
          <w:numId w:val="2"/>
        </w:numPr>
        <w:spacing w:after="40" w:before="40"/>
      </w:pPr>
      <w:r>
        <w:rPr>
          <w:rFonts w:ascii="Arial" w:cs="Arial" w:eastAsia="Arial" w:hAnsi="Arial"/>
          <w:color w:val="000000"/>
          <w:sz w:val="22"/>
          <w:szCs w:val="22"/>
        </w:rPr>
        <w:t xml:space="preserve">Drop-off datetime must be within 2024-01-01 to 2025-01-02</w:t>
      </w:r>
    </w:p>
    <w:p>
      <w:pPr>
        <w:pStyle w:val="ListParagraph"/>
        <w:numPr>
          <w:ilvl w:val="0"/>
          <w:numId w:val="2"/>
        </w:numPr>
        <w:spacing w:after="40" w:before="40"/>
      </w:pPr>
      <w:r>
        <w:rPr>
          <w:rFonts w:ascii="Arial" w:cs="Arial" w:eastAsia="Arial" w:hAnsi="Arial"/>
          <w:color w:val="000000"/>
          <w:sz w:val="22"/>
          <w:szCs w:val="22"/>
        </w:rPr>
        <w:t xml:space="preserve">Trip duration must be greater than 0 minutes</w:t>
      </w:r>
    </w:p>
    <w:p>
      <w:pPr>
        <w:pStyle w:val="ListParagraph"/>
        <w:numPr>
          <w:ilvl w:val="0"/>
          <w:numId w:val="2"/>
        </w:numPr>
        <w:spacing w:after="40" w:before="40"/>
      </w:pPr>
      <w:r>
        <w:rPr>
          <w:rFonts w:ascii="Arial" w:cs="Arial" w:eastAsia="Arial" w:hAnsi="Arial"/>
          <w:color w:val="000000"/>
          <w:sz w:val="22"/>
          <w:szCs w:val="22"/>
        </w:rPr>
        <w:t xml:space="preserve">Trip duration must be less than or equal to 180 minutes</w:t>
      </w:r>
    </w:p>
    <w:p>
      <w:pPr>
        <w:spacing w:after="80" w:before="80"/>
        <w:jc w:val="left"/>
      </w:pPr>
      <w:r>
        <w:rPr>
          <w:rFonts w:ascii="Arial" w:cs="Arial" w:eastAsia="Arial" w:hAnsi="Arial"/>
          <w:b w:val="false"/>
          <w:bCs w:val="false"/>
          <w:i w:val="false"/>
          <w:iCs w:val="false"/>
          <w:color w:val="000000"/>
          <w:sz w:val="22"/>
          <w:szCs w:val="22"/>
        </w:rPr>
        <w:t xml:space="preserve">Records removed: 38,893</w:t>
      </w:r>
    </w:p>
    <w:p>
      <w:pPr>
        <w:pStyle w:val="Heading3"/>
        <w:spacing w:after="80" w:before="160"/>
      </w:pPr>
      <w:r>
        <w:rPr>
          <w:rFonts w:ascii="Arial" w:cs="Arial" w:eastAsia="Arial" w:hAnsi="Arial"/>
          <w:b/>
          <w:bCs/>
          <w:color w:val="2E75B6"/>
          <w:sz w:val="22"/>
          <w:szCs w:val="22"/>
        </w:rPr>
        <w:t xml:space="preserve">Step 3 — Filter Invalid Numeric Values</w:t>
      </w:r>
    </w:p>
    <w:p>
      <w:pPr>
        <w:spacing w:after="80" w:before="80"/>
        <w:jc w:val="left"/>
      </w:pPr>
      <w:r>
        <w:rPr>
          <w:rFonts w:ascii="Arial" w:cs="Arial" w:eastAsia="Arial" w:hAnsi="Arial"/>
          <w:b w:val="false"/>
          <w:bCs w:val="false"/>
          <w:i w:val="false"/>
          <w:iCs w:val="false"/>
          <w:color w:val="000000"/>
          <w:sz w:val="22"/>
          <w:szCs w:val="22"/>
        </w:rPr>
        <w:t xml:space="preserve">Records with zero or negative values in core numeric columns were removed:</w:t>
      </w:r>
    </w:p>
    <w:p>
      <w:pPr>
        <w:pStyle w:val="ListParagraph"/>
        <w:numPr>
          <w:ilvl w:val="0"/>
          <w:numId w:val="2"/>
        </w:numPr>
        <w:spacing w:after="40" w:before="40"/>
      </w:pPr>
      <w:r>
        <w:rPr>
          <w:rFonts w:ascii="Arial" w:cs="Arial" w:eastAsia="Arial" w:hAnsi="Arial"/>
          <w:color w:val="000000"/>
          <w:sz w:val="22"/>
          <w:szCs w:val="22"/>
        </w:rPr>
        <w:t xml:space="preserve">passenger_count &gt; 0</w:t>
      </w:r>
    </w:p>
    <w:p>
      <w:pPr>
        <w:pStyle w:val="ListParagraph"/>
        <w:numPr>
          <w:ilvl w:val="0"/>
          <w:numId w:val="2"/>
        </w:numPr>
        <w:spacing w:after="40" w:before="40"/>
      </w:pPr>
      <w:r>
        <w:rPr>
          <w:rFonts w:ascii="Arial" w:cs="Arial" w:eastAsia="Arial" w:hAnsi="Arial"/>
          <w:color w:val="000000"/>
          <w:sz w:val="22"/>
          <w:szCs w:val="22"/>
        </w:rPr>
        <w:t xml:space="preserve">trip_distance &gt; 0</w:t>
      </w:r>
    </w:p>
    <w:p>
      <w:pPr>
        <w:pStyle w:val="ListParagraph"/>
        <w:numPr>
          <w:ilvl w:val="0"/>
          <w:numId w:val="2"/>
        </w:numPr>
        <w:spacing w:after="40" w:before="40"/>
      </w:pPr>
      <w:r>
        <w:rPr>
          <w:rFonts w:ascii="Arial" w:cs="Arial" w:eastAsia="Arial" w:hAnsi="Arial"/>
          <w:color w:val="000000"/>
          <w:sz w:val="22"/>
          <w:szCs w:val="22"/>
        </w:rPr>
        <w:t xml:space="preserve">fare_amount &gt; 0</w:t>
      </w:r>
    </w:p>
    <w:p>
      <w:pPr>
        <w:pStyle w:val="ListParagraph"/>
        <w:numPr>
          <w:ilvl w:val="0"/>
          <w:numId w:val="2"/>
        </w:numPr>
        <w:spacing w:after="40" w:before="40"/>
      </w:pPr>
      <w:r>
        <w:rPr>
          <w:rFonts w:ascii="Arial" w:cs="Arial" w:eastAsia="Arial" w:hAnsi="Arial"/>
          <w:color w:val="000000"/>
          <w:sz w:val="22"/>
          <w:szCs w:val="22"/>
        </w:rPr>
        <w:t xml:space="preserve">total_amount &gt; 0</w:t>
      </w:r>
    </w:p>
    <w:p>
      <w:pPr>
        <w:spacing w:after="80" w:before="80"/>
        <w:jc w:val="left"/>
      </w:pPr>
      <w:r>
        <w:rPr>
          <w:rFonts w:ascii="Arial" w:cs="Arial" w:eastAsia="Arial" w:hAnsi="Arial"/>
          <w:b w:val="false"/>
          <w:bCs w:val="false"/>
          <w:i w:val="false"/>
          <w:iCs w:val="false"/>
          <w:color w:val="000000"/>
          <w:sz w:val="22"/>
          <w:szCs w:val="22"/>
        </w:rPr>
        <w:t xml:space="preserve">Records removed: 5,527,895</w:t>
      </w:r>
    </w:p>
    <w:p>
      <w:pPr>
        <w:pStyle w:val="Heading3"/>
        <w:spacing w:after="80" w:before="160"/>
      </w:pPr>
      <w:r>
        <w:rPr>
          <w:rFonts w:ascii="Arial" w:cs="Arial" w:eastAsia="Arial" w:hAnsi="Arial"/>
          <w:b/>
          <w:bCs/>
          <w:color w:val="2E75B6"/>
          <w:sz w:val="22"/>
          <w:szCs w:val="22"/>
        </w:rPr>
        <w:t xml:space="preserve">Step 4 — Handle Missing Values</w:t>
      </w:r>
    </w:p>
    <w:p>
      <w:pPr>
        <w:spacing w:after="80" w:before="80"/>
        <w:jc w:val="left"/>
      </w:pPr>
      <w:r>
        <w:rPr>
          <w:rFonts w:ascii="Arial" w:cs="Arial" w:eastAsia="Arial" w:hAnsi="Arial"/>
          <w:b w:val="false"/>
          <w:bCs w:val="false"/>
          <w:i w:val="false"/>
          <w:iCs w:val="false"/>
          <w:color w:val="000000"/>
          <w:sz w:val="22"/>
          <w:szCs w:val="22"/>
        </w:rPr>
        <w:t xml:space="preserve">After the numeric filters above, a missing value check confirmed that all 0 missing values remained in the cleaned DataFrame — the invalid record removal had already resolved the null issue in the affected columns.</w:t>
      </w:r>
    </w:p>
    <w:p>
      <w:pPr>
        <w:pStyle w:val="Heading3"/>
        <w:spacing w:after="80" w:before="160"/>
      </w:pPr>
      <w:r>
        <w:rPr>
          <w:rFonts w:ascii="Arial" w:cs="Arial" w:eastAsia="Arial" w:hAnsi="Arial"/>
          <w:b/>
          <w:bCs/>
          <w:color w:val="2E75B6"/>
          <w:sz w:val="22"/>
          <w:szCs w:val="22"/>
        </w:rPr>
        <w:t xml:space="preserve">Step 5 — Remove Extreme Outliers</w:t>
      </w:r>
    </w:p>
    <w:p>
      <w:pPr>
        <w:spacing w:after="80" w:before="80"/>
        <w:jc w:val="left"/>
      </w:pPr>
      <w:r>
        <w:rPr>
          <w:rFonts w:ascii="Arial" w:cs="Arial" w:eastAsia="Arial" w:hAnsi="Arial"/>
          <w:b w:val="false"/>
          <w:bCs w:val="false"/>
          <w:i w:val="false"/>
          <w:iCs w:val="false"/>
          <w:color w:val="000000"/>
          <w:sz w:val="22"/>
          <w:szCs w:val="22"/>
        </w:rPr>
        <w:t xml:space="preserve">Final outlier removal used the following thresholds to eliminate implausible records:</w:t>
      </w:r>
    </w:p>
    <w:p>
      <w:pPr>
        <w:pStyle w:val="ListParagraph"/>
        <w:numPr>
          <w:ilvl w:val="0"/>
          <w:numId w:val="2"/>
        </w:numPr>
        <w:spacing w:after="40" w:before="40"/>
      </w:pPr>
      <w:r>
        <w:rPr>
          <w:rFonts w:ascii="Arial" w:cs="Arial" w:eastAsia="Arial" w:hAnsi="Arial"/>
          <w:color w:val="000000"/>
          <w:sz w:val="22"/>
          <w:szCs w:val="22"/>
        </w:rPr>
        <w:t xml:space="preserve">trip_distance ≤ 100 miles</w:t>
      </w:r>
    </w:p>
    <w:p>
      <w:pPr>
        <w:pStyle w:val="ListParagraph"/>
        <w:numPr>
          <w:ilvl w:val="0"/>
          <w:numId w:val="2"/>
        </w:numPr>
        <w:spacing w:after="40" w:before="40"/>
      </w:pPr>
      <w:r>
        <w:rPr>
          <w:rFonts w:ascii="Arial" w:cs="Arial" w:eastAsia="Arial" w:hAnsi="Arial"/>
          <w:color w:val="000000"/>
          <w:sz w:val="22"/>
          <w:szCs w:val="22"/>
        </w:rPr>
        <w:t xml:space="preserve">fare_amount ≤ $500</w:t>
      </w:r>
    </w:p>
    <w:p>
      <w:pPr>
        <w:pStyle w:val="ListParagraph"/>
        <w:numPr>
          <w:ilvl w:val="0"/>
          <w:numId w:val="2"/>
        </w:numPr>
        <w:spacing w:after="40" w:before="40"/>
      </w:pPr>
      <w:r>
        <w:rPr>
          <w:rFonts w:ascii="Arial" w:cs="Arial" w:eastAsia="Arial" w:hAnsi="Arial"/>
          <w:color w:val="000000"/>
          <w:sz w:val="22"/>
          <w:szCs w:val="22"/>
        </w:rPr>
        <w:t xml:space="preserve">total_amount ≤ $600</w:t>
      </w:r>
    </w:p>
    <w:p>
      <w:pPr>
        <w:pStyle w:val="ListParagraph"/>
        <w:numPr>
          <w:ilvl w:val="0"/>
          <w:numId w:val="2"/>
        </w:numPr>
        <w:spacing w:after="40" w:before="40"/>
      </w:pPr>
      <w:r>
        <w:rPr>
          <w:rFonts w:ascii="Arial" w:cs="Arial" w:eastAsia="Arial" w:hAnsi="Arial"/>
          <w:color w:val="000000"/>
          <w:sz w:val="22"/>
          <w:szCs w:val="22"/>
        </w:rPr>
        <w:t xml:space="preserve">trip_duration_minutes ≤ 180 minutes</w:t>
      </w:r>
    </w:p>
    <w:p>
      <w:pPr>
        <w:spacing w:after="80" w:before="80"/>
        <w:jc w:val="left"/>
      </w:pPr>
      <w:r>
        <w:rPr>
          <w:rFonts w:ascii="Arial" w:cs="Arial" w:eastAsia="Arial" w:hAnsi="Arial"/>
          <w:b w:val="false"/>
          <w:bCs w:val="false"/>
          <w:i w:val="false"/>
          <w:iCs w:val="false"/>
          <w:color w:val="000000"/>
          <w:sz w:val="22"/>
          <w:szCs w:val="22"/>
        </w:rPr>
        <w:t xml:space="preserve">Records removed: 717</w:t>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clean_df = clean_df.filter(</w:t>
      </w:r>
      <w:r>
        <w:br/>
      </w:r>
      <w:r>
        <w:rPr>
          <w:rFonts w:ascii="Courier New" w:cs="Courier New" w:eastAsia="Courier New" w:hAnsi="Courier New"/>
          <w:color w:val="1F1F1F"/>
          <w:sz w:val="18"/>
          <w:szCs w:val="18"/>
        </w:rPr>
        <w:t xml:space="preserve">    (col('trip_distance') &lt;= 100) &amp;</w:t>
      </w:r>
      <w:r>
        <w:br/>
      </w:r>
      <w:r>
        <w:rPr>
          <w:rFonts w:ascii="Courier New" w:cs="Courier New" w:eastAsia="Courier New" w:hAnsi="Courier New"/>
          <w:color w:val="1F1F1F"/>
          <w:sz w:val="18"/>
          <w:szCs w:val="18"/>
        </w:rPr>
        <w:t xml:space="preserve">    (col('fare_amount') &lt;= 500) &amp;</w:t>
      </w:r>
      <w:r>
        <w:br/>
      </w:r>
      <w:r>
        <w:rPr>
          <w:rFonts w:ascii="Courier New" w:cs="Courier New" w:eastAsia="Courier New" w:hAnsi="Courier New"/>
          <w:color w:val="1F1F1F"/>
          <w:sz w:val="18"/>
          <w:szCs w:val="18"/>
        </w:rPr>
        <w:t xml:space="preserve">    (col('total_amount') &lt;= 600) &amp;</w:t>
      </w:r>
      <w:r>
        <w:br/>
      </w:r>
      <w:r>
        <w:rPr>
          <w:rFonts w:ascii="Courier New" w:cs="Courier New" w:eastAsia="Courier New" w:hAnsi="Courier New"/>
          <w:color w:val="1F1F1F"/>
          <w:sz w:val="18"/>
          <w:szCs w:val="18"/>
        </w:rPr>
        <w:t xml:space="preserve">    (col('trip_duration_minutes') &lt;= 180)</w:t>
      </w:r>
      <w:r>
        <w:br/>
      </w:r>
      <w:r>
        <w:rPr>
          <w:rFonts w:ascii="Courier New" w:cs="Courier New" w:eastAsia="Courier New" w:hAnsi="Courier New"/>
          <w:color w:val="1F1F1F"/>
          <w:sz w:val="18"/>
          <w:szCs w:val="18"/>
        </w:rPr>
        <w:t xml:space="preserve">)</w:t>
      </w:r>
    </w:p>
    <w:p>
      <w:pPr>
        <w:pStyle w:val="Heading3"/>
        <w:spacing w:after="80" w:before="160"/>
      </w:pPr>
      <w:r>
        <w:rPr>
          <w:rFonts w:ascii="Arial" w:cs="Arial" w:eastAsia="Arial" w:hAnsi="Arial"/>
          <w:b/>
          <w:bCs/>
          <w:color w:val="2E75B6"/>
          <w:sz w:val="22"/>
          <w:szCs w:val="22"/>
        </w:rPr>
        <w:t xml:space="preserve">Preprocessing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 Count</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dataset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41,169,720</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timestamp/duration filter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41,130,827</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numeric value filter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35,602,932</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outlier removal (final cleaned)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35,602,215</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rows removed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5,567,505</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Columns (after feature engineering)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6" w:space="1"/>
        </w:pBdr>
        <w:spacing w:after="120" w:before="200"/>
      </w:pPr>
      <w:r>
        <w:rPr>
          <w:rFonts w:ascii="Arial" w:cs="Arial" w:eastAsia="Arial" w:hAnsi="Arial"/>
          <w:b/>
          <w:bCs/>
          <w:color w:val="1F3864"/>
          <w:sz w:val="26"/>
          <w:szCs w:val="26"/>
        </w:rPr>
        <w:t xml:space="preserve">1.4 Feature Engineering</w:t>
      </w:r>
    </w:p>
    <w:p>
      <w:pPr>
        <w:spacing w:after="80" w:before="80"/>
        <w:jc w:val="left"/>
      </w:pPr>
      <w:r>
        <w:rPr>
          <w:rFonts w:ascii="Arial" w:cs="Arial" w:eastAsia="Arial" w:hAnsi="Arial"/>
          <w:b w:val="false"/>
          <w:bCs w:val="false"/>
          <w:i w:val="false"/>
          <w:iCs w:val="false"/>
          <w:color w:val="000000"/>
          <w:sz w:val="22"/>
          <w:szCs w:val="22"/>
        </w:rPr>
        <w:t xml:space="preserve">Six new features were created from existing columns to improve model performance and enable richer exploratory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trip_duration_minutes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Pickup-to-dropoff time in minutes (from timestamps)</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pickup_hour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 extracted from pickup datetime (0–23)</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pickup_day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of week extracted from pickup datetime (1=Sunday)</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pickup_month</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extracted from pickup datetime (1–12)</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is_weekend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if pickup_day is Saturday or Sunday, else 0</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fare_per_mile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fare_amount / trip_distance — used for EDA only, not model input</w:t>
            </w:r>
          </w:p>
        </w:tc>
      </w:tr>
    </w:tbl>
    <w:p>
      <w:pPr>
        <w:spacing w:after="80" w:before="80"/>
        <w:jc w:val="left"/>
      </w:pPr>
      <w:r>
        <w:rPr>
          <w:rFonts w:ascii="Arial" w:cs="Arial" w:eastAsia="Arial" w:hAnsi="Arial"/>
          <w:b w:val="false"/>
          <w:bCs w:val="false"/>
          <w:i w:val="false"/>
          <w:iCs w:val="false"/>
          <w:color w:val="000000"/>
          <w:sz w:val="22"/>
          <w:szCs w:val="22"/>
        </w:rPr>
        <w:t xml:space="preserve"/>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from pyspark.sql.functions import hour, dayofweek, month, when</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clean_df = clean_df \</w:t>
      </w:r>
      <w:r>
        <w:br/>
      </w:r>
      <w:r>
        <w:rPr>
          <w:rFonts w:ascii="Courier New" w:cs="Courier New" w:eastAsia="Courier New" w:hAnsi="Courier New"/>
          <w:color w:val="1F1F1F"/>
          <w:sz w:val="18"/>
          <w:szCs w:val="18"/>
        </w:rPr>
        <w:t xml:space="preserve">    .withColumn('pickup_hour',  hour('tpep_pickup_datetime')) \</w:t>
      </w:r>
      <w:r>
        <w:br/>
      </w:r>
      <w:r>
        <w:rPr>
          <w:rFonts w:ascii="Courier New" w:cs="Courier New" w:eastAsia="Courier New" w:hAnsi="Courier New"/>
          <w:color w:val="1F1F1F"/>
          <w:sz w:val="18"/>
          <w:szCs w:val="18"/>
        </w:rPr>
        <w:t xml:space="preserve">    .withColumn('pickup_day',   dayofweek('tpep_pickup_datetime')) \</w:t>
      </w:r>
      <w:r>
        <w:br/>
      </w:r>
      <w:r>
        <w:rPr>
          <w:rFonts w:ascii="Courier New" w:cs="Courier New" w:eastAsia="Courier New" w:hAnsi="Courier New"/>
          <w:color w:val="1F1F1F"/>
          <w:sz w:val="18"/>
          <w:szCs w:val="18"/>
        </w:rPr>
        <w:t xml:space="preserve">    .withColumn('pickup_month', month('tpep_pickup_datetime')) \</w:t>
      </w:r>
      <w:r>
        <w:br/>
      </w:r>
      <w:r>
        <w:rPr>
          <w:rFonts w:ascii="Courier New" w:cs="Courier New" w:eastAsia="Courier New" w:hAnsi="Courier New"/>
          <w:color w:val="1F1F1F"/>
          <w:sz w:val="18"/>
          <w:szCs w:val="18"/>
        </w:rPr>
        <w:t xml:space="preserve">    .withColumn('is_weekend',   when(dayofweek('tpep_pickup_datetime').isin(1,7),1).otherwise(0)) \</w:t>
      </w:r>
      <w:r>
        <w:br/>
      </w:r>
      <w:r>
        <w:rPr>
          <w:rFonts w:ascii="Courier New" w:cs="Courier New" w:eastAsia="Courier New" w:hAnsi="Courier New"/>
          <w:color w:val="1F1F1F"/>
          <w:sz w:val="18"/>
          <w:szCs w:val="18"/>
        </w:rPr>
        <w:t xml:space="preserve">    .withColumn('fare_per_mile', col('fare_amount') / col('trip_distance'))</w:t>
      </w:r>
    </w:p>
    <w:p>
      <w:pPr>
        <w:spacing w:after="80" w:before="80"/>
        <w:jc w:val="left"/>
      </w:pPr>
      <w:r>
        <w:rPr>
          <w:rFonts w:ascii="Arial" w:cs="Arial" w:eastAsia="Arial" w:hAnsi="Arial"/>
          <w:b w:val="false"/>
          <w:bCs w:val="false"/>
          <w:i w:val="false"/>
          <w:iCs w:val="false"/>
          <w:color w:val="000000"/>
          <w:sz w:val="22"/>
          <w:szCs w:val="22"/>
        </w:rPr>
        <w:t xml:space="preserve">The cleaned and feature-engineered dataset was saved to HDFS:</w:t>
      </w:r>
    </w:p>
    <w:p>
      <w:pPr>
        <w:spacing w:after="80" w:before="80"/>
        <w:jc w:val="left"/>
      </w:pPr>
      <w:r>
        <w:rPr>
          <w:rFonts w:ascii="Arial" w:cs="Arial" w:eastAsia="Arial" w:hAnsi="Arial"/>
          <w:b w:val="false"/>
          <w:bCs w:val="false"/>
          <w:i/>
          <w:iCs/>
          <w:color w:val="444444"/>
          <w:sz w:val="22"/>
          <w:szCs w:val="22"/>
        </w:rPr>
        <w:t xml:space="preserve">hdfs://namenode:9000/taxi/processed/</w:t>
      </w:r>
    </w:p>
    <w:p>
      <w:r>
        <w:br w:type="page"/>
      </w:r>
    </w:p>
    <w:p>
      <w:pPr>
        <w:pStyle w:val="Heading1"/>
        <w:shd w:fill="1F3864" w:val="clear"/>
        <w:spacing w:after="200" w:before="300"/>
      </w:pPr>
      <w:r>
        <w:rPr>
          <w:rFonts w:ascii="Arial" w:cs="Arial" w:eastAsia="Arial" w:hAnsi="Arial"/>
          <w:b/>
          <w:bCs/>
          <w:color w:val="FFFFFF"/>
          <w:sz w:val="32"/>
          <w:szCs w:val="32"/>
        </w:rPr>
        <w:t xml:space="preserve">Section 2: Methodology</w:t>
      </w:r>
    </w:p>
    <w:p>
      <w:pPr>
        <w:spacing w:after="80" w:before="80"/>
        <w:jc w:val="left"/>
      </w:pPr>
      <w:r>
        <w:rPr>
          <w:rFonts w:ascii="Arial" w:cs="Arial" w:eastAsia="Arial" w:hAnsi="Arial"/>
          <w:b w:val="false"/>
          <w:bCs w:val="false"/>
          <w:i w:val="false"/>
          <w:iCs w:val="false"/>
          <w:color w:val="000000"/>
          <w:sz w:val="22"/>
          <w:szCs w:val="22"/>
        </w:rPr>
        <w:t xml:space="preserve">This section explains the analytical methods and algorithms used, justifies each choice, and provides implementation details including code snippets and parameters.</w:t>
      </w:r>
    </w:p>
    <w:p>
      <w:pPr>
        <w:pStyle w:val="Heading2"/>
        <w:pBdr>
          <w:bottom w:val="single" w:color="2E75B6" w:sz="6" w:space="1"/>
        </w:pBdr>
        <w:spacing w:after="120" w:before="200"/>
      </w:pPr>
      <w:r>
        <w:rPr>
          <w:rFonts w:ascii="Arial" w:cs="Arial" w:eastAsia="Arial" w:hAnsi="Arial"/>
          <w:b/>
          <w:bCs/>
          <w:color w:val="1F3864"/>
          <w:sz w:val="26"/>
          <w:szCs w:val="26"/>
        </w:rPr>
        <w:t xml:space="preserve">2.1 Exploratory Data Analysis (EDA)</w:t>
      </w:r>
    </w:p>
    <w:p>
      <w:pPr>
        <w:spacing w:after="80" w:before="80"/>
        <w:jc w:val="left"/>
      </w:pPr>
      <w:r>
        <w:rPr>
          <w:rFonts w:ascii="Arial" w:cs="Arial" w:eastAsia="Arial" w:hAnsi="Arial"/>
          <w:b w:val="false"/>
          <w:bCs w:val="false"/>
          <w:i w:val="false"/>
          <w:iCs w:val="false"/>
          <w:color w:val="000000"/>
          <w:sz w:val="22"/>
          <w:szCs w:val="22"/>
        </w:rPr>
        <w:t xml:space="preserve">EDA was performed using Spark aggregations on the full 35.6M cleaned dataset. Spark's lazy evaluation ensured that aggregations were computed in distributed fashion without pulling data to the driver. Key analyses performed:</w:t>
      </w:r>
    </w:p>
    <w:p>
      <w:pPr>
        <w:pStyle w:val="ListParagraph"/>
        <w:numPr>
          <w:ilvl w:val="0"/>
          <w:numId w:val="2"/>
        </w:numPr>
        <w:spacing w:after="40" w:before="40"/>
      </w:pPr>
      <w:r>
        <w:rPr>
          <w:rFonts w:ascii="Arial" w:cs="Arial" w:eastAsia="Arial" w:hAnsi="Arial"/>
          <w:color w:val="000000"/>
          <w:sz w:val="22"/>
          <w:szCs w:val="22"/>
        </w:rPr>
        <w:t xml:space="preserve">Trips and average fare by pickup hour — to understand demand patterns across the day</w:t>
      </w:r>
    </w:p>
    <w:p>
      <w:pPr>
        <w:pStyle w:val="ListParagraph"/>
        <w:numPr>
          <w:ilvl w:val="0"/>
          <w:numId w:val="2"/>
        </w:numPr>
        <w:spacing w:after="40" w:before="40"/>
      </w:pPr>
      <w:r>
        <w:rPr>
          <w:rFonts w:ascii="Arial" w:cs="Arial" w:eastAsia="Arial" w:hAnsi="Arial"/>
          <w:color w:val="000000"/>
          <w:sz w:val="22"/>
          <w:szCs w:val="22"/>
        </w:rPr>
        <w:t xml:space="preserve">Fare amount distribution — to confirm the right-skewed distribution</w:t>
      </w:r>
    </w:p>
    <w:p>
      <w:pPr>
        <w:pStyle w:val="ListParagraph"/>
        <w:numPr>
          <w:ilvl w:val="0"/>
          <w:numId w:val="2"/>
        </w:numPr>
        <w:spacing w:after="40" w:before="40"/>
      </w:pPr>
      <w:r>
        <w:rPr>
          <w:rFonts w:ascii="Arial" w:cs="Arial" w:eastAsia="Arial" w:hAnsi="Arial"/>
          <w:color w:val="000000"/>
          <w:sz w:val="22"/>
          <w:szCs w:val="22"/>
        </w:rPr>
        <w:t xml:space="preserve">Trip distance distribution — to understand short vs. long trip balance</w:t>
      </w:r>
    </w:p>
    <w:p>
      <w:pPr>
        <w:pStyle w:val="ListParagraph"/>
        <w:numPr>
          <w:ilvl w:val="0"/>
          <w:numId w:val="2"/>
        </w:numPr>
        <w:spacing w:after="40" w:before="40"/>
      </w:pPr>
      <w:r>
        <w:rPr>
          <w:rFonts w:ascii="Arial" w:cs="Arial" w:eastAsia="Arial" w:hAnsi="Arial"/>
          <w:color w:val="000000"/>
          <w:sz w:val="22"/>
          <w:szCs w:val="22"/>
        </w:rPr>
        <w:t xml:space="preserve">Scatter: trip distance vs. fare amount — to visualise the primary prediction signal</w:t>
      </w:r>
    </w:p>
    <w:p>
      <w:pPr>
        <w:pStyle w:val="ListParagraph"/>
        <w:numPr>
          <w:ilvl w:val="0"/>
          <w:numId w:val="2"/>
        </w:numPr>
        <w:spacing w:after="40" w:before="40"/>
      </w:pPr>
      <w:r>
        <w:rPr>
          <w:rFonts w:ascii="Arial" w:cs="Arial" w:eastAsia="Arial" w:hAnsi="Arial"/>
          <w:color w:val="000000"/>
          <w:sz w:val="22"/>
          <w:szCs w:val="22"/>
        </w:rPr>
        <w:t xml:space="preserve">Average fare by month — to detect seasonal variation</w:t>
      </w:r>
    </w:p>
    <w:p>
      <w:pPr>
        <w:spacing w:after="80" w:before="80"/>
        <w:jc w:val="left"/>
      </w:pPr>
      <w:r>
        <w:rPr>
          <w:rFonts w:ascii="Arial" w:cs="Arial" w:eastAsia="Arial" w:hAnsi="Arial"/>
          <w:b w:val="false"/>
          <w:bCs w:val="false"/>
          <w:i w:val="false"/>
          <w:iCs w:val="false"/>
          <w:color w:val="000000"/>
          <w:sz w:val="22"/>
          <w:szCs w:val="22"/>
        </w:rPr>
        <w:t xml:space="preserve"/>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 Example: Average fare by pickup hour (Spark aggregation)</w:t>
      </w:r>
      <w:r>
        <w:br/>
      </w:r>
      <w:r>
        <w:rPr>
          <w:rFonts w:ascii="Courier New" w:cs="Courier New" w:eastAsia="Courier New" w:hAnsi="Courier New"/>
          <w:color w:val="1F1F1F"/>
          <w:sz w:val="18"/>
          <w:szCs w:val="18"/>
        </w:rPr>
        <w:t xml:space="preserve">from pyspark.sql.functions import avg, count</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hourly = clean_df.groupBy('pickup_hour') \</w:t>
      </w:r>
      <w:r>
        <w:br/>
      </w:r>
      <w:r>
        <w:rPr>
          <w:rFonts w:ascii="Courier New" w:cs="Courier New" w:eastAsia="Courier New" w:hAnsi="Courier New"/>
          <w:color w:val="1F1F1F"/>
          <w:sz w:val="18"/>
          <w:szCs w:val="18"/>
        </w:rPr>
        <w:t xml:space="preserve">    .agg(count('*').alias('trip_count'),</w:t>
      </w:r>
      <w:r>
        <w:br/>
      </w:r>
      <w:r>
        <w:rPr>
          <w:rFonts w:ascii="Courier New" w:cs="Courier New" w:eastAsia="Courier New" w:hAnsi="Courier New"/>
          <w:color w:val="1F1F1F"/>
          <w:sz w:val="18"/>
          <w:szCs w:val="18"/>
        </w:rPr>
        <w:t xml:space="preserve">         avg('fare_amount').alias('avg_fare')) \</w:t>
      </w:r>
      <w:r>
        <w:br/>
      </w:r>
      <w:r>
        <w:rPr>
          <w:rFonts w:ascii="Courier New" w:cs="Courier New" w:eastAsia="Courier New" w:hAnsi="Courier New"/>
          <w:color w:val="1F1F1F"/>
          <w:sz w:val="18"/>
          <w:szCs w:val="18"/>
        </w:rPr>
        <w:t xml:space="preserve">    .orderBy('pickup_hour')</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hourly.show(24)</w:t>
      </w:r>
    </w:p>
    <w:p>
      <w:pPr>
        <w:pStyle w:val="Heading2"/>
        <w:pBdr>
          <w:bottom w:val="single" w:color="2E75B6" w:sz="6" w:space="1"/>
        </w:pBdr>
        <w:spacing w:after="120" w:before="200"/>
      </w:pPr>
      <w:r>
        <w:rPr>
          <w:rFonts w:ascii="Arial" w:cs="Arial" w:eastAsia="Arial" w:hAnsi="Arial"/>
          <w:b/>
          <w:bCs/>
          <w:color w:val="1F3864"/>
          <w:sz w:val="26"/>
          <w:szCs w:val="26"/>
        </w:rPr>
        <w:t xml:space="preserve">2.2 SparkSQL and Window Functions</w:t>
      </w:r>
    </w:p>
    <w:p>
      <w:pPr>
        <w:spacing w:after="80" w:before="80"/>
        <w:jc w:val="left"/>
      </w:pPr>
      <w:r>
        <w:rPr>
          <w:rFonts w:ascii="Arial" w:cs="Arial" w:eastAsia="Arial" w:hAnsi="Arial"/>
          <w:b w:val="false"/>
          <w:bCs w:val="false"/>
          <w:i w:val="false"/>
          <w:iCs w:val="false"/>
          <w:color w:val="000000"/>
          <w:sz w:val="22"/>
          <w:szCs w:val="22"/>
        </w:rPr>
        <w:t xml:space="preserve">SparkSQL was used to register the cleaned dataset as a temporary view and run SQL-style queries, making the analysis reproducible and readable. Window functions (rank, lag, lead) were applied to rank pickup zones by trip volume and compute month-over-month fare trends.</w:t>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 SparkSQL — top pickup zones by trip count</w:t>
      </w:r>
      <w:r>
        <w:br/>
      </w:r>
      <w:r>
        <w:rPr>
          <w:rFonts w:ascii="Courier New" w:cs="Courier New" w:eastAsia="Courier New" w:hAnsi="Courier New"/>
          <w:color w:val="1F1F1F"/>
          <w:sz w:val="18"/>
          <w:szCs w:val="18"/>
        </w:rPr>
        <w:t xml:space="preserve">clean_df.createOrReplaceTempView('taxi')</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spark.sql('''</w:t>
      </w:r>
      <w:r>
        <w:br/>
      </w:r>
      <w:r>
        <w:rPr>
          <w:rFonts w:ascii="Courier New" w:cs="Courier New" w:eastAsia="Courier New" w:hAnsi="Courier New"/>
          <w:color w:val="1F1F1F"/>
          <w:sz w:val="18"/>
          <w:szCs w:val="18"/>
        </w:rPr>
        <w:t xml:space="preserve">    SELECT PULocationID,</w:t>
      </w:r>
      <w:r>
        <w:br/>
      </w:r>
      <w:r>
        <w:rPr>
          <w:rFonts w:ascii="Courier New" w:cs="Courier New" w:eastAsia="Courier New" w:hAnsi="Courier New"/>
          <w:color w:val="1F1F1F"/>
          <w:sz w:val="18"/>
          <w:szCs w:val="18"/>
        </w:rPr>
        <w:t xml:space="preserve">           COUNT(*) AS trip_count,</w:t>
      </w:r>
      <w:r>
        <w:br/>
      </w:r>
      <w:r>
        <w:rPr>
          <w:rFonts w:ascii="Courier New" w:cs="Courier New" w:eastAsia="Courier New" w:hAnsi="Courier New"/>
          <w:color w:val="1F1F1F"/>
          <w:sz w:val="18"/>
          <w:szCs w:val="18"/>
        </w:rPr>
        <w:t xml:space="preserve">           AVG(fare_amount) AS avg_fare</w:t>
      </w:r>
      <w:r>
        <w:br/>
      </w:r>
      <w:r>
        <w:rPr>
          <w:rFonts w:ascii="Courier New" w:cs="Courier New" w:eastAsia="Courier New" w:hAnsi="Courier New"/>
          <w:color w:val="1F1F1F"/>
          <w:sz w:val="18"/>
          <w:szCs w:val="18"/>
        </w:rPr>
        <w:t xml:space="preserve">    FROM taxi</w:t>
      </w:r>
      <w:r>
        <w:br/>
      </w:r>
      <w:r>
        <w:rPr>
          <w:rFonts w:ascii="Courier New" w:cs="Courier New" w:eastAsia="Courier New" w:hAnsi="Courier New"/>
          <w:color w:val="1F1F1F"/>
          <w:sz w:val="18"/>
          <w:szCs w:val="18"/>
        </w:rPr>
        <w:t xml:space="preserve">    GROUP BY PULocationID</w:t>
      </w:r>
      <w:r>
        <w:br/>
      </w:r>
      <w:r>
        <w:rPr>
          <w:rFonts w:ascii="Courier New" w:cs="Courier New" w:eastAsia="Courier New" w:hAnsi="Courier New"/>
          <w:color w:val="1F1F1F"/>
          <w:sz w:val="18"/>
          <w:szCs w:val="18"/>
        </w:rPr>
        <w:t xml:space="preserve">    ORDER BY trip_count DESC</w:t>
      </w:r>
      <w:r>
        <w:br/>
      </w:r>
      <w:r>
        <w:rPr>
          <w:rFonts w:ascii="Courier New" w:cs="Courier New" w:eastAsia="Courier New" w:hAnsi="Courier New"/>
          <w:color w:val="1F1F1F"/>
          <w:sz w:val="18"/>
          <w:szCs w:val="18"/>
        </w:rPr>
        <w:t xml:space="preserve">    LIMIT 10</w:t>
      </w:r>
      <w:r>
        <w:br/>
      </w:r>
      <w:r>
        <w:rPr>
          <w:rFonts w:ascii="Courier New" w:cs="Courier New" w:eastAsia="Courier New" w:hAnsi="Courier New"/>
          <w:color w:val="1F1F1F"/>
          <w:sz w:val="18"/>
          <w:szCs w:val="18"/>
        </w:rPr>
        <w:t xml:space="preserve">''').show()</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 Window function — rank zones within each month</w:t>
      </w:r>
      <w:r>
        <w:br/>
      </w:r>
      <w:r>
        <w:rPr>
          <w:rFonts w:ascii="Courier New" w:cs="Courier New" w:eastAsia="Courier New" w:hAnsi="Courier New"/>
          <w:color w:val="1F1F1F"/>
          <w:sz w:val="18"/>
          <w:szCs w:val="18"/>
        </w:rPr>
        <w:t xml:space="preserve">from pyspark.sql.window import Window</w:t>
      </w:r>
      <w:r>
        <w:br/>
      </w:r>
      <w:r>
        <w:rPr>
          <w:rFonts w:ascii="Courier New" w:cs="Courier New" w:eastAsia="Courier New" w:hAnsi="Courier New"/>
          <w:color w:val="1F1F1F"/>
          <w:sz w:val="18"/>
          <w:szCs w:val="18"/>
        </w:rPr>
        <w:t xml:space="preserve">from pyspark.sql.functions import rank</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w = Window.partitionBy('pickup_month').orderBy(col('trip_count').desc())</w:t>
      </w:r>
      <w:r>
        <w:br/>
      </w:r>
      <w:r>
        <w:rPr>
          <w:rFonts w:ascii="Courier New" w:cs="Courier New" w:eastAsia="Courier New" w:hAnsi="Courier New"/>
          <w:color w:val="1F1F1F"/>
          <w:sz w:val="18"/>
          <w:szCs w:val="18"/>
        </w:rPr>
        <w:t xml:space="preserve">ranked = monthly_zone.withColumn('rank', rank().over(w))</w:t>
      </w:r>
    </w:p>
    <w:p>
      <w:pPr>
        <w:pStyle w:val="Heading2"/>
        <w:pBdr>
          <w:bottom w:val="single" w:color="2E75B6" w:sz="6" w:space="1"/>
        </w:pBdr>
        <w:spacing w:after="120" w:before="200"/>
      </w:pPr>
      <w:r>
        <w:rPr>
          <w:rFonts w:ascii="Arial" w:cs="Arial" w:eastAsia="Arial" w:hAnsi="Arial"/>
          <w:b/>
          <w:bCs/>
          <w:color w:val="1F3864"/>
          <w:sz w:val="26"/>
          <w:szCs w:val="26"/>
        </w:rPr>
        <w:t xml:space="preserve">2.3 Machine Learning — Model Selection and Justification</w:t>
      </w:r>
    </w:p>
    <w:p>
      <w:pPr>
        <w:spacing w:after="80" w:before="80"/>
        <w:jc w:val="left"/>
      </w:pPr>
      <w:r>
        <w:rPr>
          <w:rFonts w:ascii="Arial" w:cs="Arial" w:eastAsia="Arial" w:hAnsi="Arial"/>
          <w:b w:val="false"/>
          <w:bCs w:val="false"/>
          <w:i w:val="false"/>
          <w:iCs w:val="false"/>
          <w:color w:val="000000"/>
          <w:sz w:val="22"/>
          <w:szCs w:val="22"/>
        </w:rPr>
        <w:t xml:space="preserve">The prediction target is fare_amount, a continuous numeric variable. This makes the problem a supervised regression task.</w:t>
      </w:r>
    </w:p>
    <w:p>
      <w:pPr>
        <w:pStyle w:val="Heading3"/>
        <w:spacing w:after="80" w:before="160"/>
      </w:pPr>
      <w:r>
        <w:rPr>
          <w:rFonts w:ascii="Arial" w:cs="Arial" w:eastAsia="Arial" w:hAnsi="Arial"/>
          <w:b/>
          <w:bCs/>
          <w:color w:val="2E75B6"/>
          <w:sz w:val="22"/>
          <w:szCs w:val="22"/>
        </w:rPr>
        <w:t xml:space="preserve">Why Linear Regression?</w:t>
      </w:r>
    </w:p>
    <w:p>
      <w:pPr>
        <w:spacing w:after="80" w:before="80"/>
        <w:jc w:val="left"/>
      </w:pPr>
      <w:r>
        <w:rPr>
          <w:rFonts w:ascii="Arial" w:cs="Arial" w:eastAsia="Arial" w:hAnsi="Arial"/>
          <w:b w:val="false"/>
          <w:bCs w:val="false"/>
          <w:i w:val="false"/>
          <w:iCs w:val="false"/>
          <w:color w:val="000000"/>
          <w:sz w:val="22"/>
          <w:szCs w:val="22"/>
        </w:rPr>
        <w:t xml:space="preserve">Linear Regression was selected as the baseline model for three reasons:</w:t>
      </w:r>
    </w:p>
    <w:p>
      <w:pPr>
        <w:pStyle w:val="ListParagraph"/>
        <w:numPr>
          <w:ilvl w:val="0"/>
          <w:numId w:val="2"/>
        </w:numPr>
        <w:spacing w:after="40" w:before="40"/>
      </w:pPr>
      <w:r>
        <w:rPr>
          <w:rFonts w:ascii="Arial" w:cs="Arial" w:eastAsia="Arial" w:hAnsi="Arial"/>
          <w:b/>
          <w:bCs/>
          <w:color w:val="000000"/>
          <w:sz w:val="22"/>
          <w:szCs w:val="22"/>
        </w:rPr>
        <w:t xml:space="preserve">The model coefficients directly show how each feature contributes to the predicted fare, which is important for explaining results in an academic context. </w:t>
      </w:r>
      <w:r>
        <w:rPr>
          <w:rFonts w:ascii="Arial" w:cs="Arial" w:eastAsia="Arial" w:hAnsi="Arial"/>
          <w:color w:val="000000"/>
          <w:sz w:val="22"/>
          <w:szCs w:val="22"/>
        </w:rPr>
        <w:t xml:space="preserve">Interpretability</w:t>
      </w:r>
    </w:p>
    <w:p>
      <w:pPr>
        <w:pStyle w:val="ListParagraph"/>
        <w:numPr>
          <w:ilvl w:val="0"/>
          <w:numId w:val="2"/>
        </w:numPr>
        <w:spacing w:after="40" w:before="40"/>
      </w:pPr>
      <w:r>
        <w:rPr>
          <w:rFonts w:ascii="Arial" w:cs="Arial" w:eastAsia="Arial" w:hAnsi="Arial"/>
          <w:b/>
          <w:bCs/>
          <w:color w:val="000000"/>
          <w:sz w:val="22"/>
          <w:szCs w:val="22"/>
        </w:rPr>
        <w:t xml:space="preserve">Spark's LinearRegression estimator integrates natively into the ML Pipeline API, enabling large-scale training on 28M+ rows without data collection to the driver. </w:t>
      </w:r>
      <w:r>
        <w:rPr>
          <w:rFonts w:ascii="Arial" w:cs="Arial" w:eastAsia="Arial" w:hAnsi="Arial"/>
          <w:color w:val="000000"/>
          <w:sz w:val="22"/>
          <w:szCs w:val="22"/>
        </w:rPr>
        <w:t xml:space="preserve">Spark MLlib compatibility</w:t>
      </w:r>
    </w:p>
    <w:p>
      <w:pPr>
        <w:pStyle w:val="ListParagraph"/>
        <w:numPr>
          <w:ilvl w:val="0"/>
          <w:numId w:val="2"/>
        </w:numPr>
        <w:spacing w:after="40" w:before="40"/>
      </w:pPr>
      <w:r>
        <w:rPr>
          <w:rFonts w:ascii="Arial" w:cs="Arial" w:eastAsia="Arial" w:hAnsi="Arial"/>
          <w:b/>
          <w:bCs/>
          <w:color w:val="000000"/>
          <w:sz w:val="22"/>
          <w:szCs w:val="22"/>
        </w:rPr>
        <w:t xml:space="preserve">EDA showed a clear linear relationship between trip_distance and fare_amount. A linear model is well-suited to capture this primary signal before exploring more complex models. </w:t>
      </w:r>
      <w:r>
        <w:rPr>
          <w:rFonts w:ascii="Arial" w:cs="Arial" w:eastAsia="Arial" w:hAnsi="Arial"/>
          <w:color w:val="000000"/>
          <w:sz w:val="22"/>
          <w:szCs w:val="22"/>
        </w:rPr>
        <w:t xml:space="preserve">Strong baseline signal</w:t>
      </w:r>
    </w:p>
    <w:p>
      <w:pPr>
        <w:spacing w:after="80" w:before="80"/>
        <w:jc w:val="left"/>
      </w:pPr>
      <w:r>
        <w:rPr>
          <w:rFonts w:ascii="Arial" w:cs="Arial" w:eastAsia="Arial" w:hAnsi="Arial"/>
          <w:b w:val="false"/>
          <w:bCs w:val="false"/>
          <w:i w:val="false"/>
          <w:iCs w:val="false"/>
          <w:color w:val="000000"/>
          <w:sz w:val="22"/>
          <w:szCs w:val="22"/>
        </w:rPr>
        <w:t xml:space="preserve">More advanced models (Random Forest, Gradient Boosted Trees) could be applied as extensions but were out of scope for this phase.</w:t>
      </w:r>
    </w:p>
    <w:p>
      <w:pPr>
        <w:pStyle w:val="Heading2"/>
        <w:pBdr>
          <w:bottom w:val="single" w:color="2E75B6" w:sz="6" w:space="1"/>
        </w:pBdr>
        <w:spacing w:after="120" w:before="200"/>
      </w:pPr>
      <w:r>
        <w:rPr>
          <w:rFonts w:ascii="Arial" w:cs="Arial" w:eastAsia="Arial" w:hAnsi="Arial"/>
          <w:b/>
          <w:bCs/>
          <w:color w:val="1F3864"/>
          <w:sz w:val="26"/>
          <w:szCs w:val="26"/>
        </w:rPr>
        <w:t xml:space="preserve">2.4 Model Implementation</w:t>
      </w:r>
    </w:p>
    <w:p>
      <w:pPr>
        <w:pStyle w:val="Heading3"/>
        <w:spacing w:after="80" w:before="160"/>
      </w:pPr>
      <w:r>
        <w:rPr>
          <w:rFonts w:ascii="Arial" w:cs="Arial" w:eastAsia="Arial" w:hAnsi="Arial"/>
          <w:b/>
          <w:bCs/>
          <w:color w:val="2E75B6"/>
          <w:sz w:val="22"/>
          <w:szCs w:val="22"/>
        </w:rPr>
        <w:t xml:space="preserve">Feature Selection</w:t>
      </w:r>
    </w:p>
    <w:p>
      <w:pPr>
        <w:spacing w:after="80" w:before="80"/>
        <w:jc w:val="left"/>
      </w:pPr>
      <w:r>
        <w:rPr>
          <w:rFonts w:ascii="Arial" w:cs="Arial" w:eastAsia="Arial" w:hAnsi="Arial"/>
          <w:b w:val="false"/>
          <w:bCs w:val="false"/>
          <w:i w:val="false"/>
          <w:iCs w:val="false"/>
          <w:color w:val="000000"/>
          <w:sz w:val="22"/>
          <w:szCs w:val="22"/>
        </w:rPr>
        <w:t xml:space="preserve">The fare_per_mile feature was excluded from model inputs because it is derived directly from fare_amount (the target), which would cause data leakage. The 10 selected input features were:</w:t>
      </w:r>
    </w:p>
    <w:p>
      <w:pPr>
        <w:pStyle w:val="ListParagraph"/>
        <w:numPr>
          <w:ilvl w:val="0"/>
          <w:numId w:val="2"/>
        </w:numPr>
        <w:spacing w:after="40" w:before="40"/>
      </w:pPr>
      <w:r>
        <w:rPr>
          <w:rFonts w:ascii="Arial" w:cs="Arial" w:eastAsia="Arial" w:hAnsi="Arial"/>
          <w:color w:val="000000"/>
          <w:sz w:val="22"/>
          <w:szCs w:val="22"/>
        </w:rPr>
        <w:t xml:space="preserve">trip_distance — primary predictor of fare</w:t>
      </w:r>
    </w:p>
    <w:p>
      <w:pPr>
        <w:pStyle w:val="ListParagraph"/>
        <w:numPr>
          <w:ilvl w:val="0"/>
          <w:numId w:val="2"/>
        </w:numPr>
        <w:spacing w:after="40" w:before="40"/>
      </w:pPr>
      <w:r>
        <w:rPr>
          <w:rFonts w:ascii="Arial" w:cs="Arial" w:eastAsia="Arial" w:hAnsi="Arial"/>
          <w:color w:val="000000"/>
          <w:sz w:val="22"/>
          <w:szCs w:val="22"/>
        </w:rPr>
        <w:t xml:space="preserve">trip_duration_minutes — correlated with fare via meter time</w:t>
      </w:r>
    </w:p>
    <w:p>
      <w:pPr>
        <w:pStyle w:val="ListParagraph"/>
        <w:numPr>
          <w:ilvl w:val="0"/>
          <w:numId w:val="2"/>
        </w:numPr>
        <w:spacing w:after="40" w:before="40"/>
      </w:pPr>
      <w:r>
        <w:rPr>
          <w:rFonts w:ascii="Arial" w:cs="Arial" w:eastAsia="Arial" w:hAnsi="Arial"/>
          <w:color w:val="000000"/>
          <w:sz w:val="22"/>
          <w:szCs w:val="22"/>
        </w:rPr>
        <w:t xml:space="preserve">passenger_count — required by the meter system</w:t>
      </w:r>
    </w:p>
    <w:p>
      <w:pPr>
        <w:pStyle w:val="ListParagraph"/>
        <w:numPr>
          <w:ilvl w:val="0"/>
          <w:numId w:val="2"/>
        </w:numPr>
        <w:spacing w:after="40" w:before="40"/>
      </w:pPr>
      <w:r>
        <w:rPr>
          <w:rFonts w:ascii="Arial" w:cs="Arial" w:eastAsia="Arial" w:hAnsi="Arial"/>
          <w:color w:val="000000"/>
          <w:sz w:val="22"/>
          <w:szCs w:val="22"/>
        </w:rPr>
        <w:t xml:space="preserve">pickup_hour, pickup_day, pickup_month — temporal demand factors</w:t>
      </w:r>
    </w:p>
    <w:p>
      <w:pPr>
        <w:pStyle w:val="ListParagraph"/>
        <w:numPr>
          <w:ilvl w:val="0"/>
          <w:numId w:val="2"/>
        </w:numPr>
        <w:spacing w:after="40" w:before="40"/>
      </w:pPr>
      <w:r>
        <w:rPr>
          <w:rFonts w:ascii="Arial" w:cs="Arial" w:eastAsia="Arial" w:hAnsi="Arial"/>
          <w:color w:val="000000"/>
          <w:sz w:val="22"/>
          <w:szCs w:val="22"/>
        </w:rPr>
        <w:t xml:space="preserve">is_weekend — demand and pricing pattern indicator</w:t>
      </w:r>
    </w:p>
    <w:p>
      <w:pPr>
        <w:pStyle w:val="ListParagraph"/>
        <w:numPr>
          <w:ilvl w:val="0"/>
          <w:numId w:val="2"/>
        </w:numPr>
        <w:spacing w:after="40" w:before="40"/>
      </w:pPr>
      <w:r>
        <w:rPr>
          <w:rFonts w:ascii="Arial" w:cs="Arial" w:eastAsia="Arial" w:hAnsi="Arial"/>
          <w:color w:val="000000"/>
          <w:sz w:val="22"/>
          <w:szCs w:val="22"/>
        </w:rPr>
        <w:t xml:space="preserve">payment_type — proxy for trip type</w:t>
      </w:r>
    </w:p>
    <w:p>
      <w:pPr>
        <w:pStyle w:val="ListParagraph"/>
        <w:numPr>
          <w:ilvl w:val="0"/>
          <w:numId w:val="2"/>
        </w:numPr>
        <w:spacing w:after="40" w:before="40"/>
      </w:pPr>
      <w:r>
        <w:rPr>
          <w:rFonts w:ascii="Arial" w:cs="Arial" w:eastAsia="Arial" w:hAnsi="Arial"/>
          <w:color w:val="000000"/>
          <w:sz w:val="22"/>
          <w:szCs w:val="22"/>
        </w:rPr>
        <w:t xml:space="preserve">PULocationID, DOLocationID — geographic location identifiers</w:t>
      </w:r>
    </w:p>
    <w:p>
      <w:pPr>
        <w:pStyle w:val="Heading3"/>
        <w:spacing w:after="80" w:before="160"/>
      </w:pPr>
      <w:r>
        <w:rPr>
          <w:rFonts w:ascii="Arial" w:cs="Arial" w:eastAsia="Arial" w:hAnsi="Arial"/>
          <w:b/>
          <w:bCs/>
          <w:color w:val="2E75B6"/>
          <w:sz w:val="22"/>
          <w:szCs w:val="22"/>
        </w:rPr>
        <w:t xml:space="preserve">Pipeline Construction</w:t>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from pyspark.ml.feature import VectorAssembler</w:t>
      </w:r>
      <w:r>
        <w:br/>
      </w:r>
      <w:r>
        <w:rPr>
          <w:rFonts w:ascii="Courier New" w:cs="Courier New" w:eastAsia="Courier New" w:hAnsi="Courier New"/>
          <w:color w:val="1F1F1F"/>
          <w:sz w:val="18"/>
          <w:szCs w:val="18"/>
        </w:rPr>
        <w:t xml:space="preserve">from pyspark.ml.regression import LinearRegression</w:t>
      </w:r>
      <w:r>
        <w:br/>
      </w:r>
      <w:r>
        <w:rPr>
          <w:rFonts w:ascii="Courier New" w:cs="Courier New" w:eastAsia="Courier New" w:hAnsi="Courier New"/>
          <w:color w:val="1F1F1F"/>
          <w:sz w:val="18"/>
          <w:szCs w:val="18"/>
        </w:rPr>
        <w:t xml:space="preserve">from pyspark.ml import Pipeline</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feature_cols = [</w:t>
      </w:r>
      <w:r>
        <w:br/>
      </w:r>
      <w:r>
        <w:rPr>
          <w:rFonts w:ascii="Courier New" w:cs="Courier New" w:eastAsia="Courier New" w:hAnsi="Courier New"/>
          <w:color w:val="1F1F1F"/>
          <w:sz w:val="18"/>
          <w:szCs w:val="18"/>
        </w:rPr>
        <w:t xml:space="preserve">    'trip_distance', 'trip_duration_minutes', 'passenger_count',</w:t>
      </w:r>
      <w:r>
        <w:br/>
      </w:r>
      <w:r>
        <w:rPr>
          <w:rFonts w:ascii="Courier New" w:cs="Courier New" w:eastAsia="Courier New" w:hAnsi="Courier New"/>
          <w:color w:val="1F1F1F"/>
          <w:sz w:val="18"/>
          <w:szCs w:val="18"/>
        </w:rPr>
        <w:t xml:space="preserve">    'pickup_hour', 'pickup_day', 'pickup_month', 'is_weekend',</w:t>
      </w:r>
      <w:r>
        <w:br/>
      </w:r>
      <w:r>
        <w:rPr>
          <w:rFonts w:ascii="Courier New" w:cs="Courier New" w:eastAsia="Courier New" w:hAnsi="Courier New"/>
          <w:color w:val="1F1F1F"/>
          <w:sz w:val="18"/>
          <w:szCs w:val="18"/>
        </w:rPr>
        <w:t xml:space="preserve">    'payment_type', 'PULocationID', 'DOLocationID'</w:t>
      </w:r>
      <w:r>
        <w:br/>
      </w:r>
      <w:r>
        <w:rPr>
          <w:rFonts w:ascii="Courier New" w:cs="Courier New" w:eastAsia="Courier New" w:hAnsi="Courier New"/>
          <w:color w:val="1F1F1F"/>
          <w:sz w:val="18"/>
          <w:szCs w:val="18"/>
        </w:rPr>
        <w:t xml:space="preserve">]</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assembler = VectorAssembler(inputCols=feature_cols, outputCol='features')</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lr = LinearRegression(</w:t>
      </w:r>
      <w:r>
        <w:br/>
      </w:r>
      <w:r>
        <w:rPr>
          <w:rFonts w:ascii="Courier New" w:cs="Courier New" w:eastAsia="Courier New" w:hAnsi="Courier New"/>
          <w:color w:val="1F1F1F"/>
          <w:sz w:val="18"/>
          <w:szCs w:val="18"/>
        </w:rPr>
        <w:t xml:space="preserve">    featuresCol='features',</w:t>
      </w:r>
      <w:r>
        <w:br/>
      </w:r>
      <w:r>
        <w:rPr>
          <w:rFonts w:ascii="Courier New" w:cs="Courier New" w:eastAsia="Courier New" w:hAnsi="Courier New"/>
          <w:color w:val="1F1F1F"/>
          <w:sz w:val="18"/>
          <w:szCs w:val="18"/>
        </w:rPr>
        <w:t xml:space="preserve">    labelCol='fare_amount',</w:t>
      </w:r>
      <w:r>
        <w:br/>
      </w:r>
      <w:r>
        <w:rPr>
          <w:rFonts w:ascii="Courier New" w:cs="Courier New" w:eastAsia="Courier New" w:hAnsi="Courier New"/>
          <w:color w:val="1F1F1F"/>
          <w:sz w:val="18"/>
          <w:szCs w:val="18"/>
        </w:rPr>
        <w:t xml:space="preserve">    maxIter=100,</w:t>
      </w:r>
      <w:r>
        <w:br/>
      </w:r>
      <w:r>
        <w:rPr>
          <w:rFonts w:ascii="Courier New" w:cs="Courier New" w:eastAsia="Courier New" w:hAnsi="Courier New"/>
          <w:color w:val="1F1F1F"/>
          <w:sz w:val="18"/>
          <w:szCs w:val="18"/>
        </w:rPr>
        <w:t xml:space="preserve">    regParam=0.0,</w:t>
      </w:r>
      <w:r>
        <w:br/>
      </w:r>
      <w:r>
        <w:rPr>
          <w:rFonts w:ascii="Courier New" w:cs="Courier New" w:eastAsia="Courier New" w:hAnsi="Courier New"/>
          <w:color w:val="1F1F1F"/>
          <w:sz w:val="18"/>
          <w:szCs w:val="18"/>
        </w:rPr>
        <w:t xml:space="preserve">    elasticNetParam=0.0</w:t>
      </w:r>
      <w:r>
        <w:br/>
      </w:r>
      <w:r>
        <w:rPr>
          <w:rFonts w:ascii="Courier New" w:cs="Courier New" w:eastAsia="Courier New" w:hAnsi="Courier New"/>
          <w:color w:val="1F1F1F"/>
          <w:sz w:val="18"/>
          <w:szCs w:val="18"/>
        </w:rPr>
        <w:t xml:space="preserve">)</w:t>
      </w:r>
      <w:r>
        <w:br/>
      </w:r>
      <w:r>
        <w:rPr>
          <w:rFonts w:ascii="Courier New" w:cs="Courier New" w:eastAsia="Courier New" w:hAnsi="Courier New"/>
          <w:color w:val="1F1F1F"/>
          <w:sz w:val="18"/>
          <w:szCs w:val="18"/>
        </w:rPr>
        <w:t xml:space="preserve"/>
      </w:r>
      <w:r>
        <w:br/>
      </w:r>
      <w:r>
        <w:rPr>
          <w:rFonts w:ascii="Courier New" w:cs="Courier New" w:eastAsia="Courier New" w:hAnsi="Courier New"/>
          <w:color w:val="1F1F1F"/>
          <w:sz w:val="18"/>
          <w:szCs w:val="18"/>
        </w:rPr>
        <w:t xml:space="preserve">pipeline = Pipeline(stages=[assembler, lr])</w:t>
      </w:r>
    </w:p>
    <w:p>
      <w:pPr>
        <w:pStyle w:val="Heading3"/>
        <w:spacing w:after="80" w:before="160"/>
      </w:pPr>
      <w:r>
        <w:rPr>
          <w:rFonts w:ascii="Arial" w:cs="Arial" w:eastAsia="Arial" w:hAnsi="Arial"/>
          <w:b/>
          <w:bCs/>
          <w:color w:val="2E75B6"/>
          <w:sz w:val="22"/>
          <w:szCs w:val="22"/>
        </w:rPr>
        <w:t xml:space="preserve">Train/Test Split</w:t>
      </w:r>
    </w:p>
    <w:p>
      <w:pPr>
        <w:pBdr>
          <w:top w:val="single" w:color="BBBBBB" w:sz="4"/>
          <w:bottom w:val="single" w:color="BBBBBB" w:sz="4"/>
          <w:left w:val="single" w:color="2E75B6" w:sz="16"/>
          <w:right w:val="single" w:color="BBBBBB" w:sz="4"/>
        </w:pBdr>
        <w:shd w:fill="F0F0F0" w:val="clear"/>
        <w:spacing w:after="100" w:before="100"/>
        <w:ind w:left="360"/>
      </w:pPr>
      <w:r>
        <w:rPr>
          <w:rFonts w:ascii="Courier New" w:cs="Courier New" w:eastAsia="Courier New" w:hAnsi="Courier New"/>
          <w:color w:val="1F1F1F"/>
          <w:sz w:val="18"/>
          <w:szCs w:val="18"/>
        </w:rPr>
        <w:t xml:space="preserve">train_df, test_df = model_df.randomSplit([0.8, 0.2], seed=42)</w:t>
      </w:r>
      <w:r>
        <w:br/>
      </w:r>
      <w:r>
        <w:rPr>
          <w:rFonts w:ascii="Courier New" w:cs="Courier New" w:eastAsia="Courier New" w:hAnsi="Courier New"/>
          <w:color w:val="1F1F1F"/>
          <w:sz w:val="18"/>
          <w:szCs w:val="18"/>
        </w:rPr>
        <w:t xml:space="preserve"># Training rows: 28,480,061</w:t>
      </w:r>
      <w:r>
        <w:br/>
      </w:r>
      <w:r>
        <w:rPr>
          <w:rFonts w:ascii="Courier New" w:cs="Courier New" w:eastAsia="Courier New" w:hAnsi="Courier New"/>
          <w:color w:val="1F1F1F"/>
          <w:sz w:val="18"/>
          <w:szCs w:val="18"/>
        </w:rPr>
        <w:t xml:space="preserve"># Testing rows:   7,122,154</w:t>
      </w:r>
    </w:p>
    <w:p>
      <w:pPr>
        <w:pStyle w:val="Heading3"/>
        <w:spacing w:after="80" w:before="160"/>
      </w:pPr>
      <w:r>
        <w:rPr>
          <w:rFonts w:ascii="Arial" w:cs="Arial" w:eastAsia="Arial" w:hAnsi="Arial"/>
          <w:b/>
          <w:bCs/>
          <w:color w:val="2E75B6"/>
          <w:sz w:val="22"/>
          <w:szCs w:val="22"/>
        </w:rPr>
        <w:t xml:space="preserve">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 Regression (Spark MLlib)</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Iterations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Regularization (regParam)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(no regularization — baseline)</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ElasticNet Param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 Split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(28,480,061 rows)</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Split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(7,122,154 rows)</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Seed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r>
    </w:tbl>
    <w:p>
      <w:pPr>
        <w:spacing w:after="80" w:before="80"/>
        <w:jc w:val="left"/>
      </w:pPr>
      <w:r>
        <w:rPr>
          <w:rFonts w:ascii="Arial" w:cs="Arial" w:eastAsia="Arial" w:hAnsi="Arial"/>
          <w:b w:val="false"/>
          <w:bCs w:val="false"/>
          <w:i w:val="false"/>
          <w:iCs w:val="false"/>
          <w:color w:val="000000"/>
          <w:sz w:val="22"/>
          <w:szCs w:val="22"/>
        </w:rPr>
        <w:t xml:space="preserve"/>
      </w:r>
    </w:p>
    <w:p>
      <w:r>
        <w:br w:type="page"/>
      </w:r>
    </w:p>
    <w:p>
      <w:pPr>
        <w:pStyle w:val="Heading1"/>
        <w:shd w:fill="1F3864" w:val="clear"/>
        <w:spacing w:after="200" w:before="300"/>
      </w:pPr>
      <w:r>
        <w:rPr>
          <w:rFonts w:ascii="Arial" w:cs="Arial" w:eastAsia="Arial" w:hAnsi="Arial"/>
          <w:b/>
          <w:bCs/>
          <w:color w:val="FFFFFF"/>
          <w:sz w:val="32"/>
          <w:szCs w:val="32"/>
        </w:rPr>
        <w:t xml:space="preserve">Section 3: Contribution to the Community</w:t>
      </w:r>
    </w:p>
    <w:p>
      <w:pPr>
        <w:spacing w:after="80" w:before="80"/>
        <w:jc w:val="left"/>
      </w:pPr>
      <w:r>
        <w:rPr>
          <w:rFonts w:ascii="Arial" w:cs="Arial" w:eastAsia="Arial" w:hAnsi="Arial"/>
          <w:b w:val="false"/>
          <w:bCs w:val="false"/>
          <w:i w:val="false"/>
          <w:iCs w:val="false"/>
          <w:color w:val="000000"/>
          <w:sz w:val="22"/>
          <w:szCs w:val="22"/>
        </w:rPr>
        <w:t xml:space="preserve">This section explains the real-world, educational, and ethical value of the project, and how it can be utilized or built upon by others.</w:t>
      </w:r>
    </w:p>
    <w:p>
      <w:pPr>
        <w:pStyle w:val="Heading2"/>
        <w:pBdr>
          <w:bottom w:val="single" w:color="2E75B6" w:sz="6" w:space="1"/>
        </w:pBdr>
        <w:spacing w:after="120" w:before="200"/>
      </w:pPr>
      <w:r>
        <w:rPr>
          <w:rFonts w:ascii="Arial" w:cs="Arial" w:eastAsia="Arial" w:hAnsi="Arial"/>
          <w:b/>
          <w:bCs/>
          <w:color w:val="1F3864"/>
          <w:sz w:val="26"/>
          <w:szCs w:val="26"/>
        </w:rPr>
        <w:t xml:space="preserve">3.1 Real-World Value</w:t>
      </w:r>
    </w:p>
    <w:p>
      <w:pPr>
        <w:spacing w:after="80" w:before="80"/>
        <w:jc w:val="left"/>
      </w:pPr>
      <w:r>
        <w:rPr>
          <w:rFonts w:ascii="Arial" w:cs="Arial" w:eastAsia="Arial" w:hAnsi="Arial"/>
          <w:b w:val="false"/>
          <w:bCs w:val="false"/>
          <w:i w:val="false"/>
          <w:iCs w:val="false"/>
          <w:color w:val="000000"/>
          <w:sz w:val="22"/>
          <w:szCs w:val="22"/>
        </w:rPr>
        <w:t xml:space="preserve">This project uses official public data from the NYC Taxi &amp; Limousine Commission and applies Big Data processing methods to a large-scale, real-world dataset. The insights produced are relevant to transportation researchers, urban planners, and data analysts studying taxi demand and fare behavior in New York City.</w:t>
      </w:r>
    </w:p>
    <w:p>
      <w:pPr>
        <w:spacing w:after="80" w:before="80"/>
        <w:jc w:val="left"/>
      </w:pPr>
      <w:r>
        <w:rPr>
          <w:rFonts w:ascii="Arial" w:cs="Arial" w:eastAsia="Arial" w:hAnsi="Arial"/>
          <w:b w:val="false"/>
          <w:bCs w:val="false"/>
          <w:i w:val="false"/>
          <w:iCs w:val="false"/>
          <w:color w:val="000000"/>
          <w:sz w:val="22"/>
          <w:szCs w:val="22"/>
        </w:rPr>
        <w:t xml:space="preserve">Key patterns identified that offer community value:</w:t>
      </w:r>
    </w:p>
    <w:p>
      <w:pPr>
        <w:pStyle w:val="ListParagraph"/>
        <w:numPr>
          <w:ilvl w:val="0"/>
          <w:numId w:val="2"/>
        </w:numPr>
        <w:spacing w:after="40" w:before="40"/>
      </w:pPr>
      <w:r>
        <w:rPr>
          <w:rFonts w:ascii="Arial" w:cs="Arial" w:eastAsia="Arial" w:hAnsi="Arial"/>
          <w:color w:val="000000"/>
          <w:sz w:val="22"/>
          <w:szCs w:val="22"/>
        </w:rPr>
        <w:t xml:space="preserve">Taxi demand peaks during evening hours and drops significantly in the early morning</w:t>
      </w:r>
    </w:p>
    <w:p>
      <w:pPr>
        <w:pStyle w:val="ListParagraph"/>
        <w:numPr>
          <w:ilvl w:val="0"/>
          <w:numId w:val="2"/>
        </w:numPr>
        <w:spacing w:after="40" w:before="40"/>
      </w:pPr>
      <w:r>
        <w:rPr>
          <w:rFonts w:ascii="Arial" w:cs="Arial" w:eastAsia="Arial" w:hAnsi="Arial"/>
          <w:color w:val="000000"/>
          <w:sz w:val="22"/>
          <w:szCs w:val="22"/>
        </w:rPr>
        <w:t xml:space="preserve">Fare amount distribution is right-skewed, with most trips concentrated in low-to-moderate fare ranges</w:t>
      </w:r>
    </w:p>
    <w:p>
      <w:pPr>
        <w:pStyle w:val="ListParagraph"/>
        <w:numPr>
          <w:ilvl w:val="0"/>
          <w:numId w:val="2"/>
        </w:numPr>
        <w:spacing w:after="40" w:before="40"/>
      </w:pPr>
      <w:r>
        <w:rPr>
          <w:rFonts w:ascii="Arial" w:cs="Arial" w:eastAsia="Arial" w:hAnsi="Arial"/>
          <w:color w:val="000000"/>
          <w:sz w:val="22"/>
          <w:szCs w:val="22"/>
        </w:rPr>
        <w:t xml:space="preserve">A strong positive relationship exists between trip distance and fare amount</w:t>
      </w:r>
    </w:p>
    <w:p>
      <w:pPr>
        <w:pStyle w:val="ListParagraph"/>
        <w:numPr>
          <w:ilvl w:val="0"/>
          <w:numId w:val="2"/>
        </w:numPr>
        <w:spacing w:after="40" w:before="40"/>
      </w:pPr>
      <w:r>
        <w:rPr>
          <w:rFonts w:ascii="Arial" w:cs="Arial" w:eastAsia="Arial" w:hAnsi="Arial"/>
          <w:color w:val="000000"/>
          <w:sz w:val="22"/>
          <w:szCs w:val="22"/>
        </w:rPr>
        <w:t xml:space="preserve">Weekend vs. weekday demand patterns differ, which could inform operational planning</w:t>
      </w:r>
    </w:p>
    <w:p>
      <w:pPr>
        <w:pStyle w:val="Heading2"/>
        <w:pBdr>
          <w:bottom w:val="single" w:color="2E75B6" w:sz="6" w:space="1"/>
        </w:pBdr>
        <w:spacing w:after="120" w:before="200"/>
      </w:pPr>
      <w:r>
        <w:rPr>
          <w:rFonts w:ascii="Arial" w:cs="Arial" w:eastAsia="Arial" w:hAnsi="Arial"/>
          <w:b/>
          <w:bCs/>
          <w:color w:val="1F3864"/>
          <w:sz w:val="26"/>
          <w:szCs w:val="26"/>
        </w:rPr>
        <w:t xml:space="preserve">3.2 Data Quality Contribution</w:t>
      </w:r>
    </w:p>
    <w:p>
      <w:pPr>
        <w:spacing w:after="80" w:before="80"/>
        <w:jc w:val="left"/>
      </w:pPr>
      <w:r>
        <w:rPr>
          <w:rFonts w:ascii="Arial" w:cs="Arial" w:eastAsia="Arial" w:hAnsi="Arial"/>
          <w:b w:val="false"/>
          <w:bCs w:val="false"/>
          <w:i w:val="false"/>
          <w:iCs w:val="false"/>
          <w:color w:val="000000"/>
          <w:sz w:val="22"/>
          <w:szCs w:val="22"/>
        </w:rPr>
        <w:t xml:space="preserve">One significant contribution of this project is its detailed documentation of data quality issues in the raw NYC Yellow Taxi dataset. The project identified and quantified:</w:t>
      </w:r>
    </w:p>
    <w:p>
      <w:pPr>
        <w:pStyle w:val="ListParagraph"/>
        <w:numPr>
          <w:ilvl w:val="0"/>
          <w:numId w:val="2"/>
        </w:numPr>
        <w:spacing w:after="40" w:before="40"/>
      </w:pPr>
      <w:r>
        <w:rPr>
          <w:rFonts w:ascii="Arial" w:cs="Arial" w:eastAsia="Arial" w:hAnsi="Arial"/>
          <w:color w:val="000000"/>
          <w:sz w:val="22"/>
          <w:szCs w:val="22"/>
        </w:rPr>
        <w:t xml:space="preserve">4,091,232 missing values across 5 columns (9.94% of full dataset)</w:t>
      </w:r>
    </w:p>
    <w:p>
      <w:pPr>
        <w:pStyle w:val="ListParagraph"/>
        <w:numPr>
          <w:ilvl w:val="0"/>
          <w:numId w:val="2"/>
        </w:numPr>
        <w:spacing w:after="40" w:before="40"/>
      </w:pPr>
      <w:r>
        <w:rPr>
          <w:rFonts w:ascii="Arial" w:cs="Arial" w:eastAsia="Arial" w:hAnsi="Arial"/>
          <w:color w:val="000000"/>
          <w:sz w:val="22"/>
          <w:szCs w:val="22"/>
        </w:rPr>
        <w:t xml:space="preserve">Timestamps as early as 2002 in a 2024 dataset</w:t>
      </w:r>
    </w:p>
    <w:p>
      <w:pPr>
        <w:pStyle w:val="ListParagraph"/>
        <w:numPr>
          <w:ilvl w:val="0"/>
          <w:numId w:val="2"/>
        </w:numPr>
        <w:spacing w:after="40" w:before="40"/>
      </w:pPr>
      <w:r>
        <w:rPr>
          <w:rFonts w:ascii="Arial" w:cs="Arial" w:eastAsia="Arial" w:hAnsi="Arial"/>
          <w:color w:val="000000"/>
          <w:sz w:val="22"/>
          <w:szCs w:val="22"/>
        </w:rPr>
        <w:t xml:space="preserve">401,354 records with zero or negative passenger count</w:t>
      </w:r>
    </w:p>
    <w:p>
      <w:pPr>
        <w:pStyle w:val="ListParagraph"/>
        <w:numPr>
          <w:ilvl w:val="0"/>
          <w:numId w:val="2"/>
        </w:numPr>
        <w:spacing w:after="40" w:before="40"/>
      </w:pPr>
      <w:r>
        <w:rPr>
          <w:rFonts w:ascii="Arial" w:cs="Arial" w:eastAsia="Arial" w:hAnsi="Arial"/>
          <w:color w:val="000000"/>
          <w:sz w:val="22"/>
          <w:szCs w:val="22"/>
        </w:rPr>
        <w:t xml:space="preserve">776,305 records with zero or negative trip distance</w:t>
      </w:r>
    </w:p>
    <w:p>
      <w:pPr>
        <w:pStyle w:val="ListParagraph"/>
        <w:numPr>
          <w:ilvl w:val="0"/>
          <w:numId w:val="2"/>
        </w:numPr>
        <w:spacing w:after="40" w:before="40"/>
      </w:pPr>
      <w:r>
        <w:rPr>
          <w:rFonts w:ascii="Arial" w:cs="Arial" w:eastAsia="Arial" w:hAnsi="Arial"/>
          <w:color w:val="000000"/>
          <w:sz w:val="22"/>
          <w:szCs w:val="22"/>
        </w:rPr>
        <w:t xml:space="preserve">731,024 records with negative fare amounts</w:t>
      </w:r>
    </w:p>
    <w:p>
      <w:pPr>
        <w:spacing w:after="80" w:before="80"/>
        <w:jc w:val="left"/>
      </w:pPr>
      <w:r>
        <w:rPr>
          <w:rFonts w:ascii="Arial" w:cs="Arial" w:eastAsia="Arial" w:hAnsi="Arial"/>
          <w:b w:val="false"/>
          <w:bCs w:val="false"/>
          <w:i w:val="false"/>
          <w:iCs w:val="false"/>
          <w:color w:val="000000"/>
          <w:sz w:val="22"/>
          <w:szCs w:val="22"/>
        </w:rPr>
        <w:t xml:space="preserve">This documentation is useful for future researchers working with the same public dataset, as it provides a clear baseline of what cleaning is required before analysis or modeling.</w:t>
      </w:r>
    </w:p>
    <w:p>
      <w:pPr>
        <w:pStyle w:val="Heading2"/>
        <w:pBdr>
          <w:bottom w:val="single" w:color="2E75B6" w:sz="6" w:space="1"/>
        </w:pBdr>
        <w:spacing w:after="120" w:before="200"/>
      </w:pPr>
      <w:r>
        <w:rPr>
          <w:rFonts w:ascii="Arial" w:cs="Arial" w:eastAsia="Arial" w:hAnsi="Arial"/>
          <w:b/>
          <w:bCs/>
          <w:color w:val="1F3864"/>
          <w:sz w:val="26"/>
          <w:szCs w:val="26"/>
        </w:rPr>
        <w:t xml:space="preserve">3.3 Big Data Processing Contribution</w:t>
      </w:r>
    </w:p>
    <w:p>
      <w:pPr>
        <w:spacing w:after="80" w:before="80"/>
        <w:jc w:val="left"/>
      </w:pPr>
      <w:r>
        <w:rPr>
          <w:rFonts w:ascii="Arial" w:cs="Arial" w:eastAsia="Arial" w:hAnsi="Arial"/>
          <w:b w:val="false"/>
          <w:bCs w:val="false"/>
          <w:i w:val="false"/>
          <w:iCs w:val="false"/>
          <w:color w:val="000000"/>
          <w:sz w:val="22"/>
          <w:szCs w:val="22"/>
        </w:rPr>
        <w:t xml:space="preserve">The project demonstrates a complete, reproducible Big Data workflow using Apache Spark and HDFS. The full pipeline — from raw data ingestion through preprocessing to machine learning — is structured in reusable Python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data_ingestion.py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Downloads 12 monthly Parquet files from NYC TLC API</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hdfs_setup.py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HDFS directories and uploads raw files</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preprocessing_pipeline.py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PySpark cleaning and feature engineering pipeline</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spark_pipeline.py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SparkSQL and Window Function analysis</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ml_pipeline.py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Spark MLlib model training, evaluation, and saving</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These scripts are organized, commented, and reproducible, enabling other students or researchers to replicate or extend the workflow on the same dataset.</w:t>
      </w:r>
    </w:p>
    <w:p>
      <w:pPr>
        <w:pStyle w:val="Heading2"/>
        <w:pBdr>
          <w:bottom w:val="single" w:color="2E75B6" w:sz="6" w:space="1"/>
        </w:pBdr>
        <w:spacing w:after="120" w:before="200"/>
      </w:pPr>
      <w:r>
        <w:rPr>
          <w:rFonts w:ascii="Arial" w:cs="Arial" w:eastAsia="Arial" w:hAnsi="Arial"/>
          <w:b/>
          <w:bCs/>
          <w:color w:val="1F3864"/>
          <w:sz w:val="26"/>
          <w:szCs w:val="26"/>
        </w:rPr>
        <w:t xml:space="preserve">3.4 Educational Contribution</w:t>
      </w:r>
    </w:p>
    <w:p>
      <w:pPr>
        <w:spacing w:after="80" w:before="80"/>
        <w:jc w:val="left"/>
      </w:pPr>
      <w:r>
        <w:rPr>
          <w:rFonts w:ascii="Arial" w:cs="Arial" w:eastAsia="Arial" w:hAnsi="Arial"/>
          <w:b w:val="false"/>
          <w:bCs w:val="false"/>
          <w:i w:val="false"/>
          <w:iCs w:val="false"/>
          <w:color w:val="000000"/>
          <w:sz w:val="22"/>
          <w:szCs w:val="22"/>
        </w:rPr>
        <w:t xml:space="preserve">This project serves as a practical Big Data learning example, demonstrating all key stages of a real data pipeline:</w:t>
      </w:r>
    </w:p>
    <w:p>
      <w:pPr>
        <w:pStyle w:val="ListParagraph"/>
        <w:numPr>
          <w:ilvl w:val="0"/>
          <w:numId w:val="2"/>
        </w:numPr>
        <w:spacing w:after="40" w:before="40"/>
      </w:pPr>
      <w:r>
        <w:rPr>
          <w:rFonts w:ascii="Arial" w:cs="Arial" w:eastAsia="Arial" w:hAnsi="Arial"/>
          <w:color w:val="000000"/>
          <w:sz w:val="22"/>
          <w:szCs w:val="22"/>
        </w:rPr>
        <w:t xml:space="preserve">Selecting and downloading a real-world public dataset via API</w:t>
      </w:r>
    </w:p>
    <w:p>
      <w:pPr>
        <w:pStyle w:val="ListParagraph"/>
        <w:numPr>
          <w:ilvl w:val="0"/>
          <w:numId w:val="2"/>
        </w:numPr>
        <w:spacing w:after="40" w:before="40"/>
      </w:pPr>
      <w:r>
        <w:rPr>
          <w:rFonts w:ascii="Arial" w:cs="Arial" w:eastAsia="Arial" w:hAnsi="Arial"/>
          <w:color w:val="000000"/>
          <w:sz w:val="22"/>
          <w:szCs w:val="22"/>
        </w:rPr>
        <w:t xml:space="preserve">Uploading and managing data in HDFS via a Dockerized Hadoop cluster</w:t>
      </w:r>
    </w:p>
    <w:p>
      <w:pPr>
        <w:pStyle w:val="ListParagraph"/>
        <w:numPr>
          <w:ilvl w:val="0"/>
          <w:numId w:val="2"/>
        </w:numPr>
        <w:spacing w:after="40" w:before="40"/>
      </w:pPr>
      <w:r>
        <w:rPr>
          <w:rFonts w:ascii="Arial" w:cs="Arial" w:eastAsia="Arial" w:hAnsi="Arial"/>
          <w:color w:val="000000"/>
          <w:sz w:val="22"/>
          <w:szCs w:val="22"/>
        </w:rPr>
        <w:t xml:space="preserve">Applying distributed preprocessing using Spark's DataFrame API</w:t>
      </w:r>
    </w:p>
    <w:p>
      <w:pPr>
        <w:pStyle w:val="ListParagraph"/>
        <w:numPr>
          <w:ilvl w:val="0"/>
          <w:numId w:val="2"/>
        </w:numPr>
        <w:spacing w:after="40" w:before="40"/>
      </w:pPr>
      <w:r>
        <w:rPr>
          <w:rFonts w:ascii="Arial" w:cs="Arial" w:eastAsia="Arial" w:hAnsi="Arial"/>
          <w:color w:val="000000"/>
          <w:sz w:val="22"/>
          <w:szCs w:val="22"/>
        </w:rPr>
        <w:t xml:space="preserve">Performing large-scale EDA with Spark aggregations (no .toPandas() on millions of rows)</w:t>
      </w:r>
    </w:p>
    <w:p>
      <w:pPr>
        <w:pStyle w:val="ListParagraph"/>
        <w:numPr>
          <w:ilvl w:val="0"/>
          <w:numId w:val="2"/>
        </w:numPr>
        <w:spacing w:after="40" w:before="40"/>
      </w:pPr>
      <w:r>
        <w:rPr>
          <w:rFonts w:ascii="Arial" w:cs="Arial" w:eastAsia="Arial" w:hAnsi="Arial"/>
          <w:color w:val="000000"/>
          <w:sz w:val="22"/>
          <w:szCs w:val="22"/>
        </w:rPr>
        <w:t xml:space="preserve">Building a Spark MLlib regression pipeline on 35.6M cleaned records</w:t>
      </w:r>
    </w:p>
    <w:p>
      <w:pPr>
        <w:pStyle w:val="ListParagraph"/>
        <w:numPr>
          <w:ilvl w:val="0"/>
          <w:numId w:val="2"/>
        </w:numPr>
        <w:spacing w:after="40" w:before="40"/>
      </w:pPr>
      <w:r>
        <w:rPr>
          <w:rFonts w:ascii="Arial" w:cs="Arial" w:eastAsia="Arial" w:hAnsi="Arial"/>
          <w:color w:val="000000"/>
          <w:sz w:val="22"/>
          <w:szCs w:val="22"/>
        </w:rPr>
        <w:t xml:space="preserve">Evaluating and interpreting model results using standard regression metrics</w:t>
      </w:r>
    </w:p>
    <w:p>
      <w:pPr>
        <w:spacing w:after="80" w:before="80"/>
        <w:jc w:val="left"/>
      </w:pPr>
      <w:r>
        <w:rPr>
          <w:rFonts w:ascii="Arial" w:cs="Arial" w:eastAsia="Arial" w:hAnsi="Arial"/>
          <w:b w:val="false"/>
          <w:bCs w:val="false"/>
          <w:i w:val="false"/>
          <w:iCs w:val="false"/>
          <w:color w:val="000000"/>
          <w:sz w:val="22"/>
          <w:szCs w:val="22"/>
        </w:rPr>
        <w:t xml:space="preserve">The project also demonstrates important Big Data engineering decisions, such as avoiding .toPandas() on large DataFrames, using lazy evaluation, and separating raw from processed data in HDFS.</w:t>
      </w:r>
    </w:p>
    <w:p>
      <w:pPr>
        <w:pStyle w:val="Heading2"/>
        <w:pBdr>
          <w:bottom w:val="single" w:color="2E75B6" w:sz="6" w:space="1"/>
        </w:pBdr>
        <w:spacing w:after="120" w:before="200"/>
      </w:pPr>
      <w:r>
        <w:rPr>
          <w:rFonts w:ascii="Arial" w:cs="Arial" w:eastAsia="Arial" w:hAnsi="Arial"/>
          <w:b/>
          <w:bCs/>
          <w:color w:val="1F3864"/>
          <w:sz w:val="26"/>
          <w:szCs w:val="26"/>
        </w:rPr>
        <w:t xml:space="preserve">3.5 Ethical Considerations</w:t>
      </w:r>
    </w:p>
    <w:p>
      <w:pPr>
        <w:spacing w:after="80" w:before="80"/>
        <w:jc w:val="left"/>
      </w:pPr>
      <w:r>
        <w:rPr>
          <w:rFonts w:ascii="Arial" w:cs="Arial" w:eastAsia="Arial" w:hAnsi="Arial"/>
          <w:b w:val="false"/>
          <w:bCs w:val="false"/>
          <w:i w:val="false"/>
          <w:iCs w:val="false"/>
          <w:color w:val="000000"/>
          <w:sz w:val="22"/>
          <w:szCs w:val="22"/>
        </w:rPr>
        <w:t xml:space="preserve">The NYC Yellow Taxi dataset is a public dataset released by the NYC Taxi &amp; Limousine Commission. It contains no personally identifiable information (PII) about passengers — all records use anonymized location zone IDs and numeric identifiers. The project does not attempt to identify individuals or infer sensitive attributes from trip data.</w:t>
      </w:r>
    </w:p>
    <w:p>
      <w:pPr>
        <w:spacing w:after="80" w:before="80"/>
        <w:jc w:val="left"/>
      </w:pPr>
      <w:r>
        <w:rPr>
          <w:rFonts w:ascii="Arial" w:cs="Arial" w:eastAsia="Arial" w:hAnsi="Arial"/>
          <w:b w:val="false"/>
          <w:bCs w:val="false"/>
          <w:i w:val="false"/>
          <w:iCs w:val="false"/>
          <w:color w:val="000000"/>
          <w:sz w:val="22"/>
          <w:szCs w:val="22"/>
        </w:rPr>
        <w:t xml:space="preserve">The model built in this project is a fare prediction tool intended for educational purposes. It should not be used in production fare-setting systems without further validation and regulatory review.</w:t>
      </w:r>
    </w:p>
    <w:p>
      <w:pPr>
        <w:pStyle w:val="Heading2"/>
        <w:pBdr>
          <w:bottom w:val="single" w:color="2E75B6" w:sz="6" w:space="1"/>
        </w:pBdr>
        <w:spacing w:after="120" w:before="200"/>
      </w:pPr>
      <w:r>
        <w:rPr>
          <w:rFonts w:ascii="Arial" w:cs="Arial" w:eastAsia="Arial" w:hAnsi="Arial"/>
          <w:b/>
          <w:bCs/>
          <w:color w:val="1F3864"/>
          <w:sz w:val="26"/>
          <w:szCs w:val="26"/>
        </w:rPr>
        <w:t xml:space="preserve">3.6 Limitations and Future Work</w:t>
      </w:r>
    </w:p>
    <w:p>
      <w:pPr>
        <w:spacing w:after="80" w:before="80"/>
        <w:jc w:val="left"/>
      </w:pPr>
      <w:r>
        <w:rPr>
          <w:rFonts w:ascii="Arial" w:cs="Arial" w:eastAsia="Arial" w:hAnsi="Arial"/>
          <w:b w:val="false"/>
          <w:bCs w:val="false"/>
          <w:i w:val="false"/>
          <w:iCs w:val="false"/>
          <w:color w:val="000000"/>
          <w:sz w:val="22"/>
          <w:szCs w:val="22"/>
        </w:rPr>
        <w:t xml:space="preserve">Current limitations of the project:</w:t>
      </w:r>
    </w:p>
    <w:p>
      <w:pPr>
        <w:pStyle w:val="ListParagraph"/>
        <w:numPr>
          <w:ilvl w:val="0"/>
          <w:numId w:val="2"/>
        </w:numPr>
        <w:spacing w:after="40" w:before="40"/>
      </w:pPr>
      <w:r>
        <w:rPr>
          <w:rFonts w:ascii="Arial" w:cs="Arial" w:eastAsia="Arial" w:hAnsi="Arial"/>
          <w:color w:val="000000"/>
          <w:sz w:val="22"/>
          <w:szCs w:val="22"/>
        </w:rPr>
        <w:t xml:space="preserve">The model is a Linear Regression baseline — more advanced Spark MLlib models (Random Forest, GBT) were not compared</w:t>
      </w:r>
    </w:p>
    <w:p>
      <w:pPr>
        <w:pStyle w:val="ListParagraph"/>
        <w:numPr>
          <w:ilvl w:val="0"/>
          <w:numId w:val="2"/>
        </w:numPr>
        <w:spacing w:after="40" w:before="40"/>
      </w:pPr>
      <w:r>
        <w:rPr>
          <w:rFonts w:ascii="Arial" w:cs="Arial" w:eastAsia="Arial" w:hAnsi="Arial"/>
          <w:color w:val="000000"/>
          <w:sz w:val="22"/>
          <w:szCs w:val="22"/>
        </w:rPr>
        <w:t xml:space="preserve">Location IDs were used as raw numeric features; the Taxi Zone Lookup table was not joined to add borough and zone names</w:t>
      </w:r>
    </w:p>
    <w:p>
      <w:pPr>
        <w:pStyle w:val="ListParagraph"/>
        <w:numPr>
          <w:ilvl w:val="0"/>
          <w:numId w:val="2"/>
        </w:numPr>
        <w:spacing w:after="40" w:before="40"/>
      </w:pPr>
      <w:r>
        <w:rPr>
          <w:rFonts w:ascii="Arial" w:cs="Arial" w:eastAsia="Arial" w:hAnsi="Arial"/>
          <w:color w:val="000000"/>
          <w:sz w:val="22"/>
          <w:szCs w:val="22"/>
        </w:rPr>
        <w:t xml:space="preserve">Airport trips, fixed-rate trips, and special fare types may not be fully captured by the selected features</w:t>
      </w:r>
    </w:p>
    <w:p>
      <w:pPr>
        <w:pStyle w:val="ListParagraph"/>
        <w:numPr>
          <w:ilvl w:val="0"/>
          <w:numId w:val="2"/>
        </w:numPr>
        <w:spacing w:after="40" w:before="40"/>
      </w:pPr>
      <w:r>
        <w:rPr>
          <w:rFonts w:ascii="Arial" w:cs="Arial" w:eastAsia="Arial" w:hAnsi="Arial"/>
          <w:color w:val="000000"/>
          <w:sz w:val="22"/>
          <w:szCs w:val="22"/>
        </w:rPr>
        <w:t xml:space="preserve">The project processes batch data — real-time streaming analysis was out of scope</w:t>
      </w:r>
    </w:p>
    <w:p>
      <w:pPr>
        <w:spacing w:after="80" w:before="80"/>
        <w:jc w:val="left"/>
      </w:pPr>
      <w:r>
        <w:rPr>
          <w:rFonts w:ascii="Arial" w:cs="Arial" w:eastAsia="Arial" w:hAnsi="Arial"/>
          <w:b w:val="false"/>
          <w:bCs w:val="false"/>
          <w:i w:val="false"/>
          <w:iCs w:val="false"/>
          <w:color w:val="000000"/>
          <w:sz w:val="22"/>
          <w:szCs w:val="22"/>
        </w:rPr>
        <w:t xml:space="preserve">Possible future extensions:</w:t>
      </w:r>
    </w:p>
    <w:p>
      <w:pPr>
        <w:pStyle w:val="ListParagraph"/>
        <w:numPr>
          <w:ilvl w:val="0"/>
          <w:numId w:val="2"/>
        </w:numPr>
        <w:spacing w:after="40" w:before="40"/>
      </w:pPr>
      <w:r>
        <w:rPr>
          <w:rFonts w:ascii="Arial" w:cs="Arial" w:eastAsia="Arial" w:hAnsi="Arial"/>
          <w:color w:val="000000"/>
          <w:sz w:val="22"/>
          <w:szCs w:val="22"/>
        </w:rPr>
        <w:t xml:space="preserve">Compare Linear Regression with Random Forest and Gradient Boosted Trees in Spark MLlib</w:t>
      </w:r>
    </w:p>
    <w:p>
      <w:pPr>
        <w:pStyle w:val="ListParagraph"/>
        <w:numPr>
          <w:ilvl w:val="0"/>
          <w:numId w:val="2"/>
        </w:numPr>
        <w:spacing w:after="40" w:before="40"/>
      </w:pPr>
      <w:r>
        <w:rPr>
          <w:rFonts w:ascii="Arial" w:cs="Arial" w:eastAsia="Arial" w:hAnsi="Arial"/>
          <w:color w:val="000000"/>
          <w:sz w:val="22"/>
          <w:szCs w:val="22"/>
        </w:rPr>
        <w:t xml:space="preserve">Join the Taxi Zone Lookup table to add geographic context (borough, zone name)</w:t>
      </w:r>
    </w:p>
    <w:p>
      <w:pPr>
        <w:pStyle w:val="ListParagraph"/>
        <w:numPr>
          <w:ilvl w:val="0"/>
          <w:numId w:val="2"/>
        </w:numPr>
        <w:spacing w:after="40" w:before="40"/>
      </w:pPr>
      <w:r>
        <w:rPr>
          <w:rFonts w:ascii="Arial" w:cs="Arial" w:eastAsia="Arial" w:hAnsi="Arial"/>
          <w:color w:val="000000"/>
          <w:sz w:val="22"/>
          <w:szCs w:val="22"/>
        </w:rPr>
        <w:t xml:space="preserve">Separate airport trips (JFK, LaGuardia) for specialized fare analysis</w:t>
      </w:r>
    </w:p>
    <w:p>
      <w:pPr>
        <w:pStyle w:val="ListParagraph"/>
        <w:numPr>
          <w:ilvl w:val="0"/>
          <w:numId w:val="2"/>
        </w:numPr>
        <w:spacing w:after="40" w:before="40"/>
      </w:pPr>
      <w:r>
        <w:rPr>
          <w:rFonts w:ascii="Arial" w:cs="Arial" w:eastAsia="Arial" w:hAnsi="Arial"/>
          <w:color w:val="000000"/>
          <w:sz w:val="22"/>
          <w:szCs w:val="22"/>
        </w:rPr>
        <w:t xml:space="preserve">Deploy the pipeline on a cloud Spark cluster for fully distributed processing</w:t>
      </w:r>
    </w:p>
    <w:p>
      <w:r>
        <w:br w:type="page"/>
      </w:r>
    </w:p>
    <w:p>
      <w:pPr>
        <w:pStyle w:val="Heading1"/>
        <w:shd w:fill="1F3864" w:val="clear"/>
        <w:spacing w:after="200" w:before="300"/>
      </w:pPr>
      <w:r>
        <w:rPr>
          <w:rFonts w:ascii="Arial" w:cs="Arial" w:eastAsia="Arial" w:hAnsi="Arial"/>
          <w:b/>
          <w:bCs/>
          <w:color w:val="FFFFFF"/>
          <w:sz w:val="32"/>
          <w:szCs w:val="32"/>
        </w:rPr>
        <w:t xml:space="preserve">Section 4: Project Paper — Part 2 (Results and Discussion)</w:t>
      </w:r>
    </w:p>
    <w:p>
      <w:pPr>
        <w:spacing w:after="60" w:before="200"/>
        <w:jc w:val="center"/>
      </w:pPr>
      <w:r>
        <w:rPr>
          <w:rFonts w:ascii="Arial" w:cs="Arial" w:eastAsia="Arial" w:hAnsi="Arial"/>
          <w:b/>
          <w:bCs/>
          <w:color w:val="1F3864"/>
          <w:sz w:val="28"/>
          <w:szCs w:val="28"/>
        </w:rPr>
        <w:t xml:space="preserve">NYC Taxi Fare Prediction Using Big Data Analytics</w:t>
      </w:r>
    </w:p>
    <w:p>
      <w:pPr>
        <w:spacing w:after="200" w:before="0"/>
        <w:jc w:val="center"/>
      </w:pPr>
      <w:r>
        <w:rPr>
          <w:rFonts w:ascii="Arial" w:cs="Arial" w:eastAsia="Arial" w:hAnsi="Arial"/>
          <w:i/>
          <w:iCs/>
          <w:color w:val="666666"/>
          <w:sz w:val="20"/>
          <w:szCs w:val="20"/>
        </w:rPr>
        <w:t xml:space="preserve">Nile University — CSCI461 Introduction to Big Data — Spring 2026</w:t>
      </w:r>
    </w:p>
    <w:p>
      <w:pPr>
        <w:pStyle w:val="Heading2"/>
        <w:pBdr>
          <w:bottom w:val="single" w:color="2E75B6" w:sz="6" w:space="1"/>
        </w:pBdr>
        <w:spacing w:after="120" w:before="200"/>
      </w:pPr>
      <w:r>
        <w:rPr>
          <w:rFonts w:ascii="Arial" w:cs="Arial" w:eastAsia="Arial" w:hAnsi="Arial"/>
          <w:b/>
          <w:bCs/>
          <w:color w:val="1F3864"/>
          <w:sz w:val="26"/>
          <w:szCs w:val="26"/>
        </w:rPr>
        <w:t xml:space="preserve">Abstract</w:t>
      </w:r>
    </w:p>
    <w:p>
      <w:pPr>
        <w:spacing w:after="80" w:before="80"/>
        <w:jc w:val="left"/>
      </w:pPr>
      <w:r>
        <w:rPr>
          <w:rFonts w:ascii="Arial" w:cs="Arial" w:eastAsia="Arial" w:hAnsi="Arial"/>
          <w:b w:val="false"/>
          <w:bCs w:val="false"/>
          <w:i w:val="false"/>
          <w:iCs w:val="false"/>
          <w:color w:val="000000"/>
          <w:sz w:val="22"/>
          <w:szCs w:val="22"/>
        </w:rPr>
        <w:t xml:space="preserve">This paper presents a Big Data approach to taxi fare prediction using the official NYC Yellow Taxi trip records for 2024. The full dataset consists of 41,169,720 rows and 660.90 MB of Parquet files processed using Apache Spark on a Dockerized HDFS cluster. After preprocessing, 35,602,215 clean records were used for exploratory data analysis and machine learning. A Spark MLlib Linear Regression model trained on 28.4 million records achieved an MAE of 2.1607, RMSE of 5.9255, and R² of 0.8934, demonstrating that fare amount can be predicted with strong accuracy using trip-related features alone.</w:t>
      </w:r>
    </w:p>
    <w:p>
      <w:pPr>
        <w:pStyle w:val="Heading2"/>
        <w:pBdr>
          <w:bottom w:val="single" w:color="2E75B6" w:sz="6" w:space="1"/>
        </w:pBdr>
        <w:spacing w:after="120" w:before="200"/>
      </w:pPr>
      <w:r>
        <w:rPr>
          <w:rFonts w:ascii="Arial" w:cs="Arial" w:eastAsia="Arial" w:hAnsi="Arial"/>
          <w:b/>
          <w:bCs/>
          <w:color w:val="1F3864"/>
          <w:sz w:val="26"/>
          <w:szCs w:val="26"/>
        </w:rPr>
        <w:t xml:space="preserve">IV. Results</w:t>
      </w:r>
    </w:p>
    <w:p>
      <w:pPr>
        <w:pStyle w:val="Heading3"/>
        <w:spacing w:after="80" w:before="160"/>
      </w:pPr>
      <w:r>
        <w:rPr>
          <w:rFonts w:ascii="Arial" w:cs="Arial" w:eastAsia="Arial" w:hAnsi="Arial"/>
          <w:b/>
          <w:bCs/>
          <w:color w:val="2E75B6"/>
          <w:sz w:val="22"/>
          <w:szCs w:val="22"/>
        </w:rPr>
        <w:t xml:space="preserve">A. EDA Results</w:t>
      </w:r>
    </w:p>
    <w:p>
      <w:pPr>
        <w:spacing w:after="80" w:before="80"/>
        <w:jc w:val="left"/>
      </w:pPr>
      <w:r>
        <w:rPr>
          <w:rFonts w:ascii="Arial" w:cs="Arial" w:eastAsia="Arial" w:hAnsi="Arial"/>
          <w:b w:val="false"/>
          <w:bCs w:val="false"/>
          <w:i w:val="false"/>
          <w:iCs w:val="false"/>
          <w:color w:val="000000"/>
          <w:sz w:val="22"/>
          <w:szCs w:val="22"/>
        </w:rPr>
        <w:t xml:space="preserve">Exploratory data analysis revealed several important patterns in NYC Yellow Taxi trip behavior:</w:t>
      </w:r>
    </w:p>
    <w:p>
      <w:pPr>
        <w:pStyle w:val="ListParagraph"/>
        <w:numPr>
          <w:ilvl w:val="0"/>
          <w:numId w:val="2"/>
        </w:numPr>
        <w:spacing w:after="40" w:before="40"/>
      </w:pPr>
      <w:r>
        <w:rPr>
          <w:rFonts w:ascii="Arial" w:cs="Arial" w:eastAsia="Arial" w:hAnsi="Arial"/>
          <w:color w:val="000000"/>
          <w:sz w:val="22"/>
          <w:szCs w:val="22"/>
        </w:rPr>
        <w:t xml:space="preserve">Trip demand peaks between 6 PM and 9 PM and reaches its lowest point between 3 AM and 5 AM.</w:t>
      </w:r>
    </w:p>
    <w:p>
      <w:pPr>
        <w:pStyle w:val="ListParagraph"/>
        <w:numPr>
          <w:ilvl w:val="0"/>
          <w:numId w:val="2"/>
        </w:numPr>
        <w:spacing w:after="40" w:before="40"/>
      </w:pPr>
      <w:r>
        <w:rPr>
          <w:rFonts w:ascii="Arial" w:cs="Arial" w:eastAsia="Arial" w:hAnsi="Arial"/>
          <w:color w:val="000000"/>
          <w:sz w:val="22"/>
          <w:szCs w:val="22"/>
        </w:rPr>
        <w:t xml:space="preserve">The highest average fares occur around 5 AM, likely due to airport trips and longer overnight distances.</w:t>
      </w:r>
    </w:p>
    <w:p>
      <w:pPr>
        <w:pStyle w:val="ListParagraph"/>
        <w:numPr>
          <w:ilvl w:val="0"/>
          <w:numId w:val="2"/>
        </w:numPr>
        <w:spacing w:after="40" w:before="40"/>
      </w:pPr>
      <w:r>
        <w:rPr>
          <w:rFonts w:ascii="Arial" w:cs="Arial" w:eastAsia="Arial" w:hAnsi="Arial"/>
          <w:color w:val="000000"/>
          <w:sz w:val="22"/>
          <w:szCs w:val="22"/>
        </w:rPr>
        <w:t xml:space="preserve">Fare amount and trip distance distributions are both right-skewed, with most trips being short-distance and low-fare.</w:t>
      </w:r>
    </w:p>
    <w:p>
      <w:pPr>
        <w:pStyle w:val="ListParagraph"/>
        <w:numPr>
          <w:ilvl w:val="0"/>
          <w:numId w:val="2"/>
        </w:numPr>
        <w:spacing w:after="40" w:before="40"/>
      </w:pPr>
      <w:r>
        <w:rPr>
          <w:rFonts w:ascii="Arial" w:cs="Arial" w:eastAsia="Arial" w:hAnsi="Arial"/>
          <w:color w:val="000000"/>
          <w:sz w:val="22"/>
          <w:szCs w:val="22"/>
        </w:rPr>
        <w:t xml:space="preserve">A strong positive linear relationship between trip distance and fare amount confirms that distance is the primary predictor.</w:t>
      </w:r>
    </w:p>
    <w:p>
      <w:pPr>
        <w:pStyle w:val="ListParagraph"/>
        <w:numPr>
          <w:ilvl w:val="0"/>
          <w:numId w:val="2"/>
        </w:numPr>
        <w:spacing w:after="40" w:before="40"/>
      </w:pPr>
      <w:r>
        <w:rPr>
          <w:rFonts w:ascii="Arial" w:cs="Arial" w:eastAsia="Arial" w:hAnsi="Arial"/>
          <w:color w:val="000000"/>
          <w:sz w:val="22"/>
          <w:szCs w:val="22"/>
        </w:rPr>
        <w:t xml:space="preserve">Average fares are slightly lower in early months and higher in Q4, suggesting mild seasonal variation.</w:t>
      </w:r>
    </w:p>
    <w:p>
      <w:pPr>
        <w:pStyle w:val="Heading3"/>
        <w:spacing w:after="80" w:before="160"/>
      </w:pPr>
      <w:r>
        <w:rPr>
          <w:rFonts w:ascii="Arial" w:cs="Arial" w:eastAsia="Arial" w:hAnsi="Arial"/>
          <w:b/>
          <w:bCs/>
          <w:color w:val="2E75B6"/>
          <w:sz w:val="22"/>
          <w:szCs w:val="22"/>
        </w:rPr>
        <w:t xml:space="preserve">B. Model Results</w:t>
      </w:r>
    </w:p>
    <w:p>
      <w:pPr>
        <w:spacing w:after="80" w:before="80"/>
        <w:jc w:val="left"/>
      </w:pPr>
      <w:r>
        <w:rPr>
          <w:rFonts w:ascii="Arial" w:cs="Arial" w:eastAsia="Arial" w:hAnsi="Arial"/>
          <w:b w:val="false"/>
          <w:bCs w:val="false"/>
          <w:i w:val="false"/>
          <w:iCs w:val="false"/>
          <w:color w:val="000000"/>
          <w:sz w:val="22"/>
          <w:szCs w:val="22"/>
        </w:rPr>
        <w:t xml:space="preserve">The trained Linear Regression model was evaluated on the 7,122,154-row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Absolute Error (MAE)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2.1607</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Mean Squared Error (RMSE)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5.9255</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R² Score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0.8934</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Rows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28,480,061</w:t>
            </w:r>
          </w:p>
        </w:tc>
      </w:tr>
      <w:tr>
        <w:trPr>
          <w:tblHeader w:val="false"/>
        </w:trP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Rows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7,122,154</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The MAE of 2.16 indicates that on average the model's fare predictions deviate by approximately $2.16 from the actual fare. The R² score of 0.8934 means the model explains 89.34% of the variance in fare amounts, which represents strong baseline performance for a linear model.</w:t>
      </w:r>
    </w:p>
    <w:p>
      <w:pPr>
        <w:spacing w:after="80" w:before="80"/>
        <w:jc w:val="left"/>
      </w:pPr>
      <w:r>
        <w:rPr>
          <w:rFonts w:ascii="Arial" w:cs="Arial" w:eastAsia="Arial" w:hAnsi="Arial"/>
          <w:b w:val="false"/>
          <w:bCs w:val="false"/>
          <w:i w:val="false"/>
          <w:iCs w:val="false"/>
          <w:color w:val="000000"/>
          <w:sz w:val="22"/>
          <w:szCs w:val="22"/>
        </w:rPr>
        <w:t xml:space="preserve">The gap between MAE and RMSE (2.16 vs. 5.93) indicates that while most predictions are accurate, some high-fare outlier trips produce larger errors — consistent with the right-skewed fare distribution observed in EDA.</w:t>
      </w:r>
    </w:p>
    <w:p>
      <w:pPr>
        <w:pStyle w:val="Heading2"/>
        <w:pBdr>
          <w:bottom w:val="single" w:color="2E75B6" w:sz="6" w:space="1"/>
        </w:pBdr>
        <w:spacing w:after="120" w:before="200"/>
      </w:pPr>
      <w:r>
        <w:rPr>
          <w:rFonts w:ascii="Arial" w:cs="Arial" w:eastAsia="Arial" w:hAnsi="Arial"/>
          <w:b/>
          <w:bCs/>
          <w:color w:val="1F3864"/>
          <w:sz w:val="26"/>
          <w:szCs w:val="26"/>
        </w:rPr>
        <w:t xml:space="preserve">V. Discussion</w:t>
      </w:r>
    </w:p>
    <w:p>
      <w:pPr>
        <w:pStyle w:val="Heading3"/>
        <w:spacing w:after="80" w:before="160"/>
      </w:pPr>
      <w:r>
        <w:rPr>
          <w:rFonts w:ascii="Arial" w:cs="Arial" w:eastAsia="Arial" w:hAnsi="Arial"/>
          <w:b/>
          <w:bCs/>
          <w:color w:val="2E75B6"/>
          <w:sz w:val="22"/>
          <w:szCs w:val="22"/>
        </w:rPr>
        <w:t xml:space="preserve">A. Interpretation of Results</w:t>
      </w:r>
    </w:p>
    <w:p>
      <w:pPr>
        <w:spacing w:after="80" w:before="80"/>
        <w:jc w:val="left"/>
      </w:pPr>
      <w:r>
        <w:rPr>
          <w:rFonts w:ascii="Arial" w:cs="Arial" w:eastAsia="Arial" w:hAnsi="Arial"/>
          <w:b w:val="false"/>
          <w:bCs w:val="false"/>
          <w:i w:val="false"/>
          <w:iCs w:val="false"/>
          <w:color w:val="000000"/>
          <w:sz w:val="22"/>
          <w:szCs w:val="22"/>
        </w:rPr>
        <w:t xml:space="preserve">The results confirm that NYC taxi fare amount is strongly predictable from basic trip features using a linear model. Trip distance and trip duration are the primary predictors, as expected from the fare meter structure of NYC taxis. The addition of temporal features (pickup hour, day, month, is_weekend) and geographic identifiers (PULocationID, DOLocationID) further improved the model's explanatory power.</w:t>
      </w:r>
    </w:p>
    <w:p>
      <w:pPr>
        <w:spacing w:after="80" w:before="80"/>
        <w:jc w:val="left"/>
      </w:pPr>
      <w:r>
        <w:rPr>
          <w:rFonts w:ascii="Arial" w:cs="Arial" w:eastAsia="Arial" w:hAnsi="Arial"/>
          <w:b w:val="false"/>
          <w:bCs w:val="false"/>
          <w:i w:val="false"/>
          <w:iCs w:val="false"/>
          <w:color w:val="000000"/>
          <w:sz w:val="22"/>
          <w:szCs w:val="22"/>
        </w:rPr>
        <w:t xml:space="preserve">The R² of 0.8934 compares favorably to prior work on similar tabular taxi datasets using linear baselines, indicating that the preprocessing and feature engineering steps were effective in producing a clean, informative training set.</w:t>
      </w:r>
    </w:p>
    <w:p>
      <w:pPr>
        <w:pStyle w:val="Heading3"/>
        <w:spacing w:after="80" w:before="160"/>
      </w:pPr>
      <w:r>
        <w:rPr>
          <w:rFonts w:ascii="Arial" w:cs="Arial" w:eastAsia="Arial" w:hAnsi="Arial"/>
          <w:b/>
          <w:bCs/>
          <w:color w:val="2E75B6"/>
          <w:sz w:val="22"/>
          <w:szCs w:val="22"/>
        </w:rPr>
        <w:t xml:space="preserve">B. Big Data Processing Impact</w:t>
      </w:r>
    </w:p>
    <w:p>
      <w:pPr>
        <w:spacing w:after="80" w:before="80"/>
        <w:jc w:val="left"/>
      </w:pPr>
      <w:r>
        <w:rPr>
          <w:rFonts w:ascii="Arial" w:cs="Arial" w:eastAsia="Arial" w:hAnsi="Arial"/>
          <w:b w:val="false"/>
          <w:bCs w:val="false"/>
          <w:i w:val="false"/>
          <w:iCs w:val="false"/>
          <w:color w:val="000000"/>
          <w:sz w:val="22"/>
          <w:szCs w:val="22"/>
        </w:rPr>
        <w:t xml:space="preserve">A key contribution of this project is demonstrating that the complete pipeline — from raw HDFS ingestion through preprocessing to model training — can be executed on a commodity laptop using a Dockerized Hadoop/Spark cluster. The pipeline processes 41M rows and trains on 28M records, which would not be feasible with traditional pandas-based workflows.</w:t>
      </w:r>
    </w:p>
    <w:p>
      <w:pPr>
        <w:spacing w:after="80" w:before="80"/>
        <w:jc w:val="left"/>
      </w:pPr>
      <w:r>
        <w:rPr>
          <w:rFonts w:ascii="Arial" w:cs="Arial" w:eastAsia="Arial" w:hAnsi="Arial"/>
          <w:b w:val="false"/>
          <w:bCs w:val="false"/>
          <w:i w:val="false"/>
          <w:iCs w:val="false"/>
          <w:color w:val="000000"/>
          <w:sz w:val="22"/>
          <w:szCs w:val="22"/>
        </w:rPr>
        <w:t xml:space="preserve">The use of Spark's lazy evaluation and distributed execution means the pipeline can scale directly to a multi-node cloud cluster without code changes.</w:t>
      </w:r>
    </w:p>
    <w:p>
      <w:pPr>
        <w:pStyle w:val="Heading3"/>
        <w:spacing w:after="80" w:before="160"/>
      </w:pPr>
      <w:r>
        <w:rPr>
          <w:rFonts w:ascii="Arial" w:cs="Arial" w:eastAsia="Arial" w:hAnsi="Arial"/>
          <w:b/>
          <w:bCs/>
          <w:color w:val="2E75B6"/>
          <w:sz w:val="22"/>
          <w:szCs w:val="22"/>
        </w:rPr>
        <w:t xml:space="preserve">C. Community and Industry Relevance</w:t>
      </w:r>
    </w:p>
    <w:p>
      <w:pPr>
        <w:spacing w:after="80" w:before="80"/>
        <w:jc w:val="left"/>
      </w:pPr>
      <w:r>
        <w:rPr>
          <w:rFonts w:ascii="Arial" w:cs="Arial" w:eastAsia="Arial" w:hAnsi="Arial"/>
          <w:b w:val="false"/>
          <w:bCs w:val="false"/>
          <w:i w:val="false"/>
          <w:iCs w:val="false"/>
          <w:color w:val="000000"/>
          <w:sz w:val="22"/>
          <w:szCs w:val="22"/>
        </w:rPr>
        <w:t xml:space="preserve">The NYC Yellow Taxi dataset is used in urban transportation research, city planning, and ride-hailing market analysis. A working fare prediction pipeline built on public data provides a reproducible baseline that the research community can extend. The documented data quality issues alone — 5.5M invalid records in a government dataset — provide practical value for future researchers working with the same source.</w:t>
      </w:r>
    </w:p>
    <w:p>
      <w:pPr>
        <w:pStyle w:val="Heading2"/>
        <w:pBdr>
          <w:bottom w:val="single" w:color="2E75B6" w:sz="6" w:space="1"/>
        </w:pBdr>
        <w:spacing w:after="120" w:before="200"/>
      </w:pPr>
      <w:r>
        <w:rPr>
          <w:rFonts w:ascii="Arial" w:cs="Arial" w:eastAsia="Arial" w:hAnsi="Arial"/>
          <w:b/>
          <w:bCs/>
          <w:color w:val="1F3864"/>
          <w:sz w:val="26"/>
          <w:szCs w:val="26"/>
        </w:rPr>
        <w:t xml:space="preserve">VI. Conclusion</w:t>
      </w:r>
    </w:p>
    <w:p>
      <w:pPr>
        <w:spacing w:after="80" w:before="80"/>
        <w:jc w:val="left"/>
      </w:pPr>
      <w:r>
        <w:rPr>
          <w:rFonts w:ascii="Arial" w:cs="Arial" w:eastAsia="Arial" w:hAnsi="Arial"/>
          <w:b w:val="false"/>
          <w:bCs w:val="false"/>
          <w:i w:val="false"/>
          <w:iCs w:val="false"/>
          <w:color w:val="000000"/>
          <w:sz w:val="22"/>
          <w:szCs w:val="22"/>
        </w:rPr>
        <w:t xml:space="preserve">This project successfully applied Apache Spark and HDFS to build a complete Big Data pipeline for NYC taxi fare prediction. The raw 2024 Yellow Taxi dataset (41.2M rows, 660.90 MB) was cleaned, feature-engineered, and used to train a Spark MLlib Linear Regression model achieving R² = 0.8934, MAE = 2.1607, and RMSE = 5.9255.</w:t>
      </w:r>
    </w:p>
    <w:p>
      <w:pPr>
        <w:spacing w:after="80" w:before="80"/>
        <w:jc w:val="left"/>
      </w:pPr>
      <w:r>
        <w:rPr>
          <w:rFonts w:ascii="Arial" w:cs="Arial" w:eastAsia="Arial" w:hAnsi="Arial"/>
          <w:b w:val="false"/>
          <w:bCs w:val="false"/>
          <w:i w:val="false"/>
          <w:iCs w:val="false"/>
          <w:color w:val="000000"/>
          <w:sz w:val="22"/>
          <w:szCs w:val="22"/>
        </w:rPr>
        <w:t xml:space="preserve">The project demonstrates a scalable and reproducible Big Data workflow covering data ingestion via API, distributed preprocessing, EDA with Spark aggregations, SparkSQL analysis, and MLlib model training — all executed on a local Dockerized Hadoop/Spark cluster. The pipeline, scripts, and notebooks are organized and documented for reuse and extension by the academic and research community.</w:t>
      </w:r>
    </w:p>
    <w:p>
      <w:pPr>
        <w:pStyle w:val="Heading2"/>
        <w:pBdr>
          <w:bottom w:val="single" w:color="2E75B6" w:sz="6" w:space="1"/>
        </w:pBdr>
        <w:spacing w:after="120" w:before="200"/>
      </w:pPr>
      <w:r>
        <w:rPr>
          <w:rFonts w:ascii="Arial" w:cs="Arial" w:eastAsia="Arial" w:hAnsi="Arial"/>
          <w:b/>
          <w:bCs/>
          <w:color w:val="1F3864"/>
          <w:sz w:val="26"/>
          <w:szCs w:val="26"/>
        </w:rPr>
        <w:t xml:space="preserve">References</w:t>
      </w:r>
    </w:p>
    <w:p>
      <w:pPr>
        <w:spacing w:after="80" w:before="80"/>
        <w:jc w:val="left"/>
      </w:pPr>
      <w:r>
        <w:rPr>
          <w:rFonts w:ascii="Arial" w:cs="Arial" w:eastAsia="Arial" w:hAnsi="Arial"/>
          <w:b w:val="false"/>
          <w:bCs w:val="false"/>
          <w:i w:val="false"/>
          <w:iCs w:val="false"/>
          <w:color w:val="000000"/>
          <w:sz w:val="22"/>
          <w:szCs w:val="22"/>
        </w:rPr>
        <w:t xml:space="preserve">[1] NYC Taxi &amp; Limousine Commission, "TLC Trip Record Data," 2024. [Online]. Available: https://www.nyc.gov/site/tlc/about/tlc-trip-record-data.page</w:t>
      </w:r>
    </w:p>
    <w:p>
      <w:pPr>
        <w:spacing w:after="80" w:before="80"/>
        <w:jc w:val="left"/>
      </w:pPr>
      <w:r>
        <w:rPr>
          <w:rFonts w:ascii="Arial" w:cs="Arial" w:eastAsia="Arial" w:hAnsi="Arial"/>
          <w:b w:val="false"/>
          <w:bCs w:val="false"/>
          <w:i w:val="false"/>
          <w:iCs w:val="false"/>
          <w:color w:val="000000"/>
          <w:sz w:val="22"/>
          <w:szCs w:val="22"/>
        </w:rPr>
        <w:t xml:space="preserve">[2] Apache Spark, "MLlib — Machine Learning Library," Apache Software Foundation. [Online]. Available: https://spark.apache.org/mllib/</w:t>
      </w:r>
    </w:p>
    <w:p>
      <w:pPr>
        <w:spacing w:after="80" w:before="80"/>
        <w:jc w:val="left"/>
      </w:pPr>
      <w:r>
        <w:rPr>
          <w:rFonts w:ascii="Arial" w:cs="Arial" w:eastAsia="Arial" w:hAnsi="Arial"/>
          <w:b w:val="false"/>
          <w:bCs w:val="false"/>
          <w:i w:val="false"/>
          <w:iCs w:val="false"/>
          <w:color w:val="000000"/>
          <w:sz w:val="22"/>
          <w:szCs w:val="22"/>
        </w:rPr>
        <w:t xml:space="preserve">[3] Apache Hadoop, "HDFS Architecture Guide," Apache Software Foundation. [Online]. Available: https://hadoop.apache.org/docs/current/hadoop-project-dist/hadoop-hdfs/HdfsDesign.html</w:t>
      </w:r>
    </w:p>
    <w:p>
      <w:pPr>
        <w:spacing w:after="80" w:before="80"/>
        <w:jc w:val="left"/>
      </w:pPr>
      <w:r>
        <w:rPr>
          <w:rFonts w:ascii="Arial" w:cs="Arial" w:eastAsia="Arial" w:hAnsi="Arial"/>
          <w:b w:val="false"/>
          <w:bCs w:val="false"/>
          <w:i w:val="false"/>
          <w:iCs w:val="false"/>
          <w:color w:val="000000"/>
          <w:sz w:val="22"/>
          <w:szCs w:val="22"/>
        </w:rPr>
        <w:t xml:space="preserve">[4] A. Zaharia et al., "Apache Spark: A Unified Engine for Big Data Processing," Communications of the ACM, vol. 59, no. 11, pp. 56–65, 2016.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666666"/>
        <w:sz w:val="18"/>
        <w:szCs w:val="18"/>
      </w:rPr>
      <w:t xml:space="preserve">NYC Taxi Fare Prediction — Phase 3</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2026-05-16T23:07:15.101Z</dcterms:created>
  <dcterms:modified xsi:type="dcterms:W3CDTF">2026-05-16T23:07:15.103Z</dcterms:modified>
</cp:coreProperties>
</file>

<file path=docProps/custom.xml><?xml version="1.0" encoding="utf-8"?>
<Properties xmlns="http://schemas.openxmlformats.org/officeDocument/2006/custom-properties" xmlns:vt="http://schemas.openxmlformats.org/officeDocument/2006/docPropsVTypes"/>
</file>