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2B6" w:rsidRPr="009822B6" w:rsidRDefault="009822B6" w:rsidP="009822B6">
      <w:pPr>
        <w:pBdr>
          <w:bottom w:val="single" w:sz="6" w:space="0" w:color="auto"/>
        </w:pBdr>
        <w:spacing w:after="270" w:line="615" w:lineRule="atLeast"/>
        <w:textAlignment w:val="baseline"/>
        <w:outlineLvl w:val="0"/>
        <w:rPr>
          <w:rFonts w:ascii="Verdana" w:eastAsia="Times New Roman" w:hAnsi="Verdana" w:cs="Times New Roman"/>
          <w:kern w:val="36"/>
          <w:sz w:val="41"/>
          <w:szCs w:val="41"/>
          <w:lang w:eastAsia="fr-FR"/>
        </w:rPr>
      </w:pPr>
      <w:r w:rsidRPr="009822B6">
        <w:rPr>
          <w:rFonts w:ascii="Verdana" w:eastAsia="Times New Roman" w:hAnsi="Verdana" w:cs="Times New Roman"/>
          <w:kern w:val="36"/>
          <w:sz w:val="41"/>
          <w:szCs w:val="41"/>
          <w:lang w:eastAsia="fr-FR"/>
        </w:rPr>
        <w:t xml:space="preserve">Groupe </w:t>
      </w:r>
      <w:proofErr w:type="spellStart"/>
      <w:r w:rsidRPr="009822B6">
        <w:rPr>
          <w:rFonts w:ascii="Verdana" w:eastAsia="Times New Roman" w:hAnsi="Verdana" w:cs="Times New Roman"/>
          <w:kern w:val="36"/>
          <w:sz w:val="41"/>
          <w:szCs w:val="41"/>
          <w:lang w:eastAsia="fr-FR"/>
        </w:rPr>
        <w:t>ip</w:t>
      </w:r>
      <w:proofErr w:type="spellEnd"/>
      <w:r w:rsidRPr="009822B6">
        <w:rPr>
          <w:rFonts w:ascii="Verdana" w:eastAsia="Times New Roman" w:hAnsi="Verdana" w:cs="Times New Roman"/>
          <w:kern w:val="36"/>
          <w:sz w:val="41"/>
          <w:szCs w:val="41"/>
          <w:lang w:eastAsia="fr-FR"/>
        </w:rPr>
        <w:t>-formation</w:t>
      </w:r>
    </w:p>
    <w:p w:rsidR="009822B6" w:rsidRPr="009822B6" w:rsidRDefault="009822B6" w:rsidP="009822B6">
      <w:pPr>
        <w:spacing w:after="0" w:line="240" w:lineRule="auto"/>
        <w:textAlignment w:val="top"/>
        <w:outlineLvl w:val="2"/>
        <w:rPr>
          <w:rFonts w:ascii="Verdana" w:eastAsia="Times New Roman" w:hAnsi="Verdana" w:cs="Arial"/>
          <w:caps/>
          <w:color w:val="000000"/>
          <w:sz w:val="33"/>
          <w:szCs w:val="33"/>
          <w:lang w:eastAsia="fr-FR"/>
        </w:rPr>
      </w:pPr>
      <w:bookmarkStart w:id="0" w:name="_GoBack"/>
      <w:bookmarkEnd w:id="0"/>
      <w:r w:rsidRPr="009822B6">
        <w:rPr>
          <w:rFonts w:ascii="Verdana" w:eastAsia="Times New Roman" w:hAnsi="Verdana" w:cs="Arial"/>
          <w:caps/>
          <w:color w:val="000000"/>
          <w:sz w:val="33"/>
          <w:szCs w:val="33"/>
          <w:lang w:eastAsia="fr-FR"/>
        </w:rPr>
        <w:t>DES DIPLÔMES RECONNUS PAR L'ÉTAT</w:t>
      </w:r>
    </w:p>
    <w:p w:rsidR="009822B6" w:rsidRPr="009822B6" w:rsidRDefault="009822B6" w:rsidP="009822B6">
      <w:pPr>
        <w:spacing w:after="0" w:line="375" w:lineRule="atLeast"/>
        <w:textAlignment w:val="baseline"/>
        <w:outlineLvl w:val="3"/>
        <w:rPr>
          <w:rFonts w:ascii="Arial" w:eastAsia="Times New Roman" w:hAnsi="Arial" w:cs="Arial"/>
          <w:color w:val="C99352"/>
          <w:sz w:val="27"/>
          <w:szCs w:val="27"/>
          <w:lang w:eastAsia="fr-FR"/>
        </w:rPr>
      </w:pPr>
      <w:r w:rsidRPr="009822B6">
        <w:rPr>
          <w:rFonts w:ascii="Arial" w:eastAsia="Times New Roman" w:hAnsi="Arial" w:cs="Arial"/>
          <w:color w:val="C99352"/>
          <w:sz w:val="27"/>
          <w:szCs w:val="27"/>
          <w:lang w:eastAsia="fr-FR"/>
        </w:rPr>
        <w:t>Ministère de l’enseignement supérieur - du Bac+2 au Bac+5</w:t>
      </w:r>
    </w:p>
    <w:p w:rsidR="009822B6" w:rsidRPr="009822B6" w:rsidRDefault="009822B6" w:rsidP="009822B6">
      <w:pPr>
        <w:spacing w:after="0" w:line="210" w:lineRule="atLeast"/>
        <w:jc w:val="both"/>
        <w:textAlignment w:val="baseline"/>
        <w:rPr>
          <w:rFonts w:ascii="Verdana" w:eastAsia="Times New Roman" w:hAnsi="Verdana" w:cs="Arial"/>
          <w:color w:val="000000"/>
          <w:sz w:val="18"/>
          <w:szCs w:val="18"/>
          <w:lang w:eastAsia="fr-FR"/>
        </w:rPr>
      </w:pPr>
      <w:r w:rsidRPr="009822B6">
        <w:rPr>
          <w:rFonts w:ascii="Arial" w:eastAsia="Times New Roman" w:hAnsi="Arial" w:cs="Arial"/>
          <w:color w:val="000000"/>
          <w:sz w:val="18"/>
          <w:szCs w:val="18"/>
          <w:lang w:eastAsia="fr-FR"/>
        </w:rPr>
        <w:t>Depuis 1998</w:t>
      </w:r>
      <w:r w:rsidRPr="009822B6">
        <w:rPr>
          <w:rFonts w:ascii="Verdana" w:eastAsia="Times New Roman" w:hAnsi="Verdana" w:cs="Arial"/>
          <w:color w:val="000000"/>
          <w:sz w:val="18"/>
          <w:szCs w:val="18"/>
          <w:lang w:eastAsia="fr-FR"/>
        </w:rPr>
        <w:t xml:space="preserve">, l'établissement </w:t>
      </w:r>
      <w:proofErr w:type="spellStart"/>
      <w:r w:rsidRPr="009822B6">
        <w:rPr>
          <w:rFonts w:ascii="Verdana" w:eastAsia="Times New Roman" w:hAnsi="Verdana" w:cs="Arial"/>
          <w:color w:val="000000"/>
          <w:sz w:val="18"/>
          <w:szCs w:val="18"/>
          <w:lang w:eastAsia="fr-FR"/>
        </w:rPr>
        <w:t>ipssi</w:t>
      </w:r>
      <w:proofErr w:type="spellEnd"/>
      <w:r w:rsidRPr="009822B6">
        <w:rPr>
          <w:rFonts w:ascii="Verdana" w:eastAsia="Times New Roman" w:hAnsi="Verdana" w:cs="Arial"/>
          <w:color w:val="000000"/>
          <w:sz w:val="18"/>
          <w:szCs w:val="18"/>
          <w:lang w:eastAsia="fr-FR"/>
        </w:rPr>
        <w:t xml:space="preserve">, du groupe </w:t>
      </w:r>
      <w:proofErr w:type="spellStart"/>
      <w:r w:rsidRPr="009822B6">
        <w:rPr>
          <w:rFonts w:ascii="Verdana" w:eastAsia="Times New Roman" w:hAnsi="Verdana" w:cs="Arial"/>
          <w:color w:val="000000"/>
          <w:sz w:val="18"/>
          <w:szCs w:val="18"/>
          <w:lang w:eastAsia="fr-FR"/>
        </w:rPr>
        <w:t>ip</w:t>
      </w:r>
      <w:proofErr w:type="spellEnd"/>
      <w:r w:rsidRPr="009822B6">
        <w:rPr>
          <w:rFonts w:ascii="Verdana" w:eastAsia="Times New Roman" w:hAnsi="Verdana" w:cs="Arial"/>
          <w:color w:val="000000"/>
          <w:sz w:val="18"/>
          <w:szCs w:val="18"/>
          <w:lang w:eastAsia="fr-FR"/>
        </w:rPr>
        <w:t>-formation, est une école supérieure privée reconnue par l'État en informatique (</w:t>
      </w:r>
      <w:hyperlink r:id="rId4" w:history="1">
        <w:r w:rsidRPr="009822B6">
          <w:rPr>
            <w:rFonts w:ascii="Verdana" w:eastAsia="Times New Roman" w:hAnsi="Verdana" w:cs="Arial"/>
            <w:color w:val="0000FF"/>
            <w:sz w:val="18"/>
            <w:szCs w:val="18"/>
            <w:u w:val="single"/>
            <w:bdr w:val="none" w:sz="0" w:space="0" w:color="auto" w:frame="1"/>
            <w:lang w:eastAsia="fr-FR"/>
          </w:rPr>
          <w:t>ONISEP</w:t>
        </w:r>
      </w:hyperlink>
      <w:r w:rsidRPr="009822B6">
        <w:rPr>
          <w:rFonts w:ascii="Verdana" w:eastAsia="Times New Roman" w:hAnsi="Verdana" w:cs="Arial"/>
          <w:color w:val="000000"/>
          <w:sz w:val="18"/>
          <w:szCs w:val="18"/>
          <w:lang w:eastAsia="fr-FR"/>
        </w:rPr>
        <w:t>), plébiscitée pour la qualité de son enseignement en alternance et en initial. </w:t>
      </w:r>
      <w:r w:rsidRPr="009822B6">
        <w:rPr>
          <w:rFonts w:ascii="Arial" w:eastAsia="Times New Roman" w:hAnsi="Arial" w:cs="Arial"/>
          <w:color w:val="000000"/>
          <w:sz w:val="18"/>
          <w:szCs w:val="18"/>
          <w:lang w:eastAsia="fr-FR"/>
        </w:rPr>
        <w:t xml:space="preserve">Plus de 600 </w:t>
      </w:r>
      <w:proofErr w:type="spellStart"/>
      <w:r w:rsidRPr="009822B6">
        <w:rPr>
          <w:rFonts w:ascii="Arial" w:eastAsia="Times New Roman" w:hAnsi="Arial" w:cs="Arial"/>
          <w:color w:val="000000"/>
          <w:sz w:val="18"/>
          <w:szCs w:val="18"/>
          <w:lang w:eastAsia="fr-FR"/>
        </w:rPr>
        <w:t>informaticiens</w:t>
      </w:r>
      <w:r w:rsidRPr="009822B6">
        <w:rPr>
          <w:rFonts w:ascii="Verdana" w:eastAsia="Times New Roman" w:hAnsi="Verdana" w:cs="Arial"/>
          <w:color w:val="000000"/>
          <w:sz w:val="18"/>
          <w:szCs w:val="18"/>
          <w:lang w:eastAsia="fr-FR"/>
        </w:rPr>
        <w:t>sont</w:t>
      </w:r>
      <w:proofErr w:type="spellEnd"/>
      <w:r w:rsidRPr="009822B6">
        <w:rPr>
          <w:rFonts w:ascii="Verdana" w:eastAsia="Times New Roman" w:hAnsi="Verdana" w:cs="Arial"/>
          <w:color w:val="000000"/>
          <w:sz w:val="18"/>
          <w:szCs w:val="18"/>
          <w:lang w:eastAsia="fr-FR"/>
        </w:rPr>
        <w:t xml:space="preserve"> formés chaque année BAC +2 au BAC +5 (titres RNCP). </w:t>
      </w:r>
      <w:r w:rsidRPr="009822B6">
        <w:rPr>
          <w:rFonts w:ascii="Arial" w:eastAsia="Times New Roman" w:hAnsi="Arial" w:cs="Arial"/>
          <w:color w:val="000000"/>
          <w:sz w:val="18"/>
          <w:szCs w:val="18"/>
          <w:lang w:eastAsia="fr-FR"/>
        </w:rPr>
        <w:t>Entrez dans l'ère informatique !</w:t>
      </w:r>
      <w:r w:rsidRPr="009822B6">
        <w:rPr>
          <w:rFonts w:ascii="Verdana" w:eastAsia="Times New Roman" w:hAnsi="Verdana" w:cs="Arial"/>
          <w:color w:val="000000"/>
          <w:sz w:val="18"/>
          <w:szCs w:val="18"/>
          <w:lang w:eastAsia="fr-FR"/>
        </w:rPr>
        <w:t xml:space="preserve"> Choisissez un métier d'avenir : Chef de projet spécialisé (administrateur système et réseau, développeur Web et d'application </w:t>
      </w:r>
      <w:proofErr w:type="spellStart"/>
      <w:r w:rsidRPr="009822B6">
        <w:rPr>
          <w:rFonts w:ascii="Verdana" w:eastAsia="Times New Roman" w:hAnsi="Verdana" w:cs="Arial"/>
          <w:color w:val="000000"/>
          <w:sz w:val="18"/>
          <w:szCs w:val="18"/>
          <w:lang w:eastAsia="fr-FR"/>
        </w:rPr>
        <w:t>android</w:t>
      </w:r>
      <w:proofErr w:type="spellEnd"/>
      <w:r w:rsidRPr="009822B6">
        <w:rPr>
          <w:rFonts w:ascii="Verdana" w:eastAsia="Times New Roman" w:hAnsi="Verdana" w:cs="Arial"/>
          <w:color w:val="000000"/>
          <w:sz w:val="18"/>
          <w:szCs w:val="18"/>
          <w:lang w:eastAsia="fr-FR"/>
        </w:rPr>
        <w:t xml:space="preserve"> ou infographiste, Webdesigner / Intégrateur, directeur artistique) ou IT Manager, management de projet.</w:t>
      </w:r>
    </w:p>
    <w:p w:rsidR="009822B6" w:rsidRPr="009822B6" w:rsidRDefault="009822B6" w:rsidP="009822B6">
      <w:pPr>
        <w:spacing w:before="300" w:after="0" w:line="240" w:lineRule="auto"/>
        <w:textAlignment w:val="top"/>
        <w:outlineLvl w:val="2"/>
        <w:rPr>
          <w:rFonts w:ascii="Verdana" w:eastAsia="Times New Roman" w:hAnsi="Verdana" w:cs="Arial"/>
          <w:caps/>
          <w:color w:val="000000"/>
          <w:sz w:val="33"/>
          <w:szCs w:val="33"/>
          <w:lang w:eastAsia="fr-FR"/>
        </w:rPr>
      </w:pPr>
      <w:r w:rsidRPr="009822B6">
        <w:rPr>
          <w:rFonts w:ascii="Verdana" w:eastAsia="Times New Roman" w:hAnsi="Verdana" w:cs="Arial"/>
          <w:caps/>
          <w:color w:val="000000"/>
          <w:sz w:val="33"/>
          <w:szCs w:val="33"/>
          <w:lang w:eastAsia="fr-FR"/>
        </w:rPr>
        <w:t>VOTRE OBJECTIF</w:t>
      </w:r>
    </w:p>
    <w:p w:rsidR="009822B6" w:rsidRPr="009822B6" w:rsidRDefault="009822B6" w:rsidP="009822B6">
      <w:pPr>
        <w:spacing w:after="0" w:line="375" w:lineRule="atLeast"/>
        <w:textAlignment w:val="baseline"/>
        <w:outlineLvl w:val="3"/>
        <w:rPr>
          <w:rFonts w:ascii="Arial" w:eastAsia="Times New Roman" w:hAnsi="Arial" w:cs="Arial"/>
          <w:color w:val="C99352"/>
          <w:sz w:val="27"/>
          <w:szCs w:val="27"/>
          <w:lang w:eastAsia="fr-FR"/>
        </w:rPr>
      </w:pPr>
      <w:r w:rsidRPr="009822B6">
        <w:rPr>
          <w:rFonts w:ascii="Arial" w:eastAsia="Times New Roman" w:hAnsi="Arial" w:cs="Arial"/>
          <w:color w:val="C99352"/>
          <w:sz w:val="27"/>
          <w:szCs w:val="27"/>
          <w:lang w:eastAsia="fr-FR"/>
        </w:rPr>
        <w:t>Des compétences avec un contrat de professionnalisation !</w:t>
      </w:r>
    </w:p>
    <w:p w:rsidR="009822B6" w:rsidRPr="009822B6" w:rsidRDefault="009822B6" w:rsidP="009822B6">
      <w:pPr>
        <w:spacing w:after="300" w:line="210" w:lineRule="atLeast"/>
        <w:jc w:val="both"/>
        <w:textAlignment w:val="baseline"/>
        <w:rPr>
          <w:rFonts w:ascii="Verdana" w:eastAsia="Times New Roman" w:hAnsi="Verdana" w:cs="Arial"/>
          <w:color w:val="000000"/>
          <w:sz w:val="18"/>
          <w:szCs w:val="18"/>
          <w:lang w:eastAsia="fr-FR"/>
        </w:rPr>
      </w:pPr>
      <w:r w:rsidRPr="009822B6">
        <w:rPr>
          <w:rFonts w:ascii="Verdana" w:eastAsia="Times New Roman" w:hAnsi="Verdana" w:cs="Arial"/>
          <w:color w:val="000000"/>
          <w:sz w:val="18"/>
          <w:szCs w:val="18"/>
          <w:lang w:eastAsia="fr-FR"/>
        </w:rPr>
        <w:t>L'informatique et le numérique demeurent des secteurs où l'employabilité est l'une des plus fortes (450 000 emplois d'ici 2015, source : Ministère de l'Économie et des Finances). Nos programmes de formation informatique s'adaptent aux évolutions technologiques et aux tendances métiers. Cela vous assure un positionnement cohérent face recrutement des entreprises (offre emploi).</w:t>
      </w:r>
    </w:p>
    <w:p w:rsidR="009822B6" w:rsidRPr="009822B6" w:rsidRDefault="009822B6" w:rsidP="009822B6">
      <w:pPr>
        <w:spacing w:before="300" w:after="0" w:line="240" w:lineRule="auto"/>
        <w:textAlignment w:val="top"/>
        <w:outlineLvl w:val="2"/>
        <w:rPr>
          <w:rFonts w:ascii="Verdana" w:eastAsia="Times New Roman" w:hAnsi="Verdana" w:cs="Arial"/>
          <w:caps/>
          <w:color w:val="000000"/>
          <w:sz w:val="33"/>
          <w:szCs w:val="33"/>
          <w:lang w:eastAsia="fr-FR"/>
        </w:rPr>
      </w:pPr>
      <w:r w:rsidRPr="009822B6">
        <w:rPr>
          <w:rFonts w:ascii="Verdana" w:eastAsia="Times New Roman" w:hAnsi="Verdana" w:cs="Arial"/>
          <w:caps/>
          <w:color w:val="000000"/>
          <w:sz w:val="33"/>
          <w:szCs w:val="33"/>
          <w:lang w:eastAsia="fr-FR"/>
        </w:rPr>
        <w:t>DES OFFRES D'EMPLOI</w:t>
      </w:r>
    </w:p>
    <w:p w:rsidR="009822B6" w:rsidRPr="009822B6" w:rsidRDefault="009822B6" w:rsidP="009822B6">
      <w:pPr>
        <w:spacing w:after="0" w:line="375" w:lineRule="atLeast"/>
        <w:textAlignment w:val="baseline"/>
        <w:outlineLvl w:val="3"/>
        <w:rPr>
          <w:rFonts w:ascii="Arial" w:eastAsia="Times New Roman" w:hAnsi="Arial" w:cs="Arial"/>
          <w:color w:val="C99352"/>
          <w:sz w:val="27"/>
          <w:szCs w:val="27"/>
          <w:lang w:eastAsia="fr-FR"/>
        </w:rPr>
      </w:pPr>
      <w:r w:rsidRPr="009822B6">
        <w:rPr>
          <w:rFonts w:ascii="Arial" w:eastAsia="Times New Roman" w:hAnsi="Arial" w:cs="Arial"/>
          <w:color w:val="C99352"/>
          <w:sz w:val="27"/>
          <w:szCs w:val="27"/>
          <w:lang w:eastAsia="fr-FR"/>
        </w:rPr>
        <w:t>"Un job sur mesure"</w:t>
      </w:r>
    </w:p>
    <w:p w:rsidR="009822B6" w:rsidRPr="009822B6" w:rsidRDefault="009822B6" w:rsidP="009822B6">
      <w:pPr>
        <w:spacing w:after="300" w:line="210" w:lineRule="atLeast"/>
        <w:jc w:val="both"/>
        <w:textAlignment w:val="baseline"/>
        <w:rPr>
          <w:rFonts w:ascii="Verdana" w:eastAsia="Times New Roman" w:hAnsi="Verdana" w:cs="Arial"/>
          <w:color w:val="000000"/>
          <w:sz w:val="18"/>
          <w:szCs w:val="18"/>
          <w:lang w:eastAsia="fr-FR"/>
        </w:rPr>
      </w:pPr>
      <w:r w:rsidRPr="009822B6">
        <w:rPr>
          <w:rFonts w:ascii="Verdana" w:eastAsia="Times New Roman" w:hAnsi="Verdana" w:cs="Arial"/>
          <w:color w:val="000000"/>
          <w:sz w:val="18"/>
          <w:szCs w:val="18"/>
          <w:lang w:eastAsia="fr-FR"/>
        </w:rPr>
        <w:t xml:space="preserve">Admis au sein de l'école </w:t>
      </w:r>
      <w:proofErr w:type="spellStart"/>
      <w:r w:rsidRPr="009822B6">
        <w:rPr>
          <w:rFonts w:ascii="Verdana" w:eastAsia="Times New Roman" w:hAnsi="Verdana" w:cs="Arial"/>
          <w:color w:val="000000"/>
          <w:sz w:val="18"/>
          <w:szCs w:val="18"/>
          <w:lang w:eastAsia="fr-FR"/>
        </w:rPr>
        <w:t>ipssi</w:t>
      </w:r>
      <w:proofErr w:type="spellEnd"/>
      <w:r w:rsidRPr="009822B6">
        <w:rPr>
          <w:rFonts w:ascii="Verdana" w:eastAsia="Times New Roman" w:hAnsi="Verdana" w:cs="Arial"/>
          <w:color w:val="000000"/>
          <w:sz w:val="18"/>
          <w:szCs w:val="18"/>
          <w:lang w:eastAsia="fr-FR"/>
        </w:rPr>
        <w:t>, nos conseillers de formation vous assurent une mise en relation avec nos entreprises partenaires. </w:t>
      </w:r>
      <w:r w:rsidRPr="009822B6">
        <w:rPr>
          <w:rFonts w:ascii="Arial" w:eastAsia="Times New Roman" w:hAnsi="Arial" w:cs="Arial"/>
          <w:color w:val="000000"/>
          <w:sz w:val="18"/>
          <w:szCs w:val="18"/>
          <w:lang w:eastAsia="fr-FR"/>
        </w:rPr>
        <w:t>En moyenne, un candidat est placé en entreprise sous 15 jours.</w:t>
      </w:r>
      <w:r w:rsidRPr="009822B6">
        <w:rPr>
          <w:rFonts w:ascii="Verdana" w:eastAsia="Times New Roman" w:hAnsi="Verdana" w:cs="Arial"/>
          <w:color w:val="000000"/>
          <w:sz w:val="18"/>
          <w:szCs w:val="18"/>
          <w:lang w:eastAsia="fr-FR"/>
        </w:rPr>
        <w:t> Vous serez coachés par nos collaborateurs afin d'optimiser votre candidature.</w:t>
      </w:r>
    </w:p>
    <w:p w:rsidR="009822B6" w:rsidRPr="009822B6" w:rsidRDefault="009822B6" w:rsidP="009822B6">
      <w:pPr>
        <w:spacing w:before="300" w:after="0" w:line="240" w:lineRule="auto"/>
        <w:textAlignment w:val="top"/>
        <w:outlineLvl w:val="2"/>
        <w:rPr>
          <w:rFonts w:ascii="Verdana" w:eastAsia="Times New Roman" w:hAnsi="Verdana" w:cs="Arial"/>
          <w:caps/>
          <w:color w:val="000000"/>
          <w:sz w:val="33"/>
          <w:szCs w:val="33"/>
          <w:lang w:eastAsia="fr-FR"/>
        </w:rPr>
      </w:pPr>
      <w:r w:rsidRPr="009822B6">
        <w:rPr>
          <w:rFonts w:ascii="Verdana" w:eastAsia="Times New Roman" w:hAnsi="Verdana" w:cs="Arial"/>
          <w:caps/>
          <w:color w:val="000000"/>
          <w:sz w:val="33"/>
          <w:szCs w:val="33"/>
          <w:lang w:eastAsia="fr-FR"/>
        </w:rPr>
        <w:t>UNE IMPORTANTE EMPLOYABILITÉ</w:t>
      </w:r>
    </w:p>
    <w:p w:rsidR="009822B6" w:rsidRPr="009822B6" w:rsidRDefault="009822B6" w:rsidP="009822B6">
      <w:pPr>
        <w:spacing w:after="0" w:line="375" w:lineRule="atLeast"/>
        <w:textAlignment w:val="baseline"/>
        <w:outlineLvl w:val="3"/>
        <w:rPr>
          <w:rFonts w:ascii="Arial" w:eastAsia="Times New Roman" w:hAnsi="Arial" w:cs="Arial"/>
          <w:color w:val="C99352"/>
          <w:sz w:val="27"/>
          <w:szCs w:val="27"/>
          <w:lang w:eastAsia="fr-FR"/>
        </w:rPr>
      </w:pPr>
      <w:r w:rsidRPr="009822B6">
        <w:rPr>
          <w:rFonts w:ascii="Arial" w:eastAsia="Times New Roman" w:hAnsi="Arial" w:cs="Arial"/>
          <w:color w:val="C99352"/>
          <w:sz w:val="27"/>
          <w:szCs w:val="27"/>
          <w:lang w:eastAsia="fr-FR"/>
        </w:rPr>
        <w:t xml:space="preserve">" </w:t>
      </w:r>
      <w:proofErr w:type="spellStart"/>
      <w:r w:rsidRPr="009822B6">
        <w:rPr>
          <w:rFonts w:ascii="Arial" w:eastAsia="Times New Roman" w:hAnsi="Arial" w:cs="Arial"/>
          <w:color w:val="C99352"/>
          <w:sz w:val="27"/>
          <w:szCs w:val="27"/>
          <w:lang w:eastAsia="fr-FR"/>
        </w:rPr>
        <w:t>Career</w:t>
      </w:r>
      <w:proofErr w:type="spellEnd"/>
      <w:r w:rsidRPr="009822B6">
        <w:rPr>
          <w:rFonts w:ascii="Arial" w:eastAsia="Times New Roman" w:hAnsi="Arial" w:cs="Arial"/>
          <w:color w:val="C99352"/>
          <w:sz w:val="27"/>
          <w:szCs w:val="27"/>
          <w:lang w:eastAsia="fr-FR"/>
        </w:rPr>
        <w:t xml:space="preserve"> </w:t>
      </w:r>
      <w:proofErr w:type="spellStart"/>
      <w:r w:rsidRPr="009822B6">
        <w:rPr>
          <w:rFonts w:ascii="Arial" w:eastAsia="Times New Roman" w:hAnsi="Arial" w:cs="Arial"/>
          <w:color w:val="C99352"/>
          <w:sz w:val="27"/>
          <w:szCs w:val="27"/>
          <w:lang w:eastAsia="fr-FR"/>
        </w:rPr>
        <w:t>launcher</w:t>
      </w:r>
      <w:proofErr w:type="spellEnd"/>
      <w:r w:rsidRPr="009822B6">
        <w:rPr>
          <w:rFonts w:ascii="Arial" w:eastAsia="Times New Roman" w:hAnsi="Arial" w:cs="Arial"/>
          <w:color w:val="C99352"/>
          <w:sz w:val="27"/>
          <w:szCs w:val="27"/>
          <w:lang w:eastAsia="fr-FR"/>
        </w:rPr>
        <w:t xml:space="preserve"> "</w:t>
      </w:r>
    </w:p>
    <w:p w:rsidR="009822B6" w:rsidRPr="009822B6" w:rsidRDefault="009822B6" w:rsidP="009822B6">
      <w:pPr>
        <w:spacing w:after="300" w:line="210" w:lineRule="atLeast"/>
        <w:jc w:val="both"/>
        <w:textAlignment w:val="baseline"/>
        <w:rPr>
          <w:rFonts w:ascii="Verdana" w:eastAsia="Times New Roman" w:hAnsi="Verdana" w:cs="Arial"/>
          <w:color w:val="000000"/>
          <w:sz w:val="18"/>
          <w:szCs w:val="18"/>
          <w:lang w:eastAsia="fr-FR"/>
        </w:rPr>
      </w:pPr>
      <w:r w:rsidRPr="009822B6">
        <w:rPr>
          <w:rFonts w:ascii="Verdana" w:eastAsia="Times New Roman" w:hAnsi="Verdana" w:cs="Arial"/>
          <w:color w:val="000000"/>
          <w:sz w:val="18"/>
          <w:szCs w:val="18"/>
          <w:lang w:eastAsia="fr-FR"/>
        </w:rPr>
        <w:t>80% de nos étudiants poursuivent leur carrière dans leur entreprise d'accueil en CDD ou CDI. Votre école devient véritablement votre "</w:t>
      </w:r>
      <w:proofErr w:type="spellStart"/>
      <w:r w:rsidRPr="009822B6">
        <w:rPr>
          <w:rFonts w:ascii="Verdana" w:eastAsia="Times New Roman" w:hAnsi="Verdana" w:cs="Arial"/>
          <w:color w:val="000000"/>
          <w:sz w:val="18"/>
          <w:szCs w:val="18"/>
          <w:lang w:eastAsia="fr-FR"/>
        </w:rPr>
        <w:t>career</w:t>
      </w:r>
      <w:proofErr w:type="spellEnd"/>
      <w:r w:rsidRPr="009822B6">
        <w:rPr>
          <w:rFonts w:ascii="Verdana" w:eastAsia="Times New Roman" w:hAnsi="Verdana" w:cs="Arial"/>
          <w:color w:val="000000"/>
          <w:sz w:val="18"/>
          <w:szCs w:val="18"/>
          <w:lang w:eastAsia="fr-FR"/>
        </w:rPr>
        <w:t xml:space="preserve"> </w:t>
      </w:r>
      <w:proofErr w:type="spellStart"/>
      <w:r w:rsidRPr="009822B6">
        <w:rPr>
          <w:rFonts w:ascii="Verdana" w:eastAsia="Times New Roman" w:hAnsi="Verdana" w:cs="Arial"/>
          <w:color w:val="000000"/>
          <w:sz w:val="18"/>
          <w:szCs w:val="18"/>
          <w:lang w:eastAsia="fr-FR"/>
        </w:rPr>
        <w:t>launcher</w:t>
      </w:r>
      <w:proofErr w:type="spellEnd"/>
      <w:r w:rsidRPr="009822B6">
        <w:rPr>
          <w:rFonts w:ascii="Verdana" w:eastAsia="Times New Roman" w:hAnsi="Verdana" w:cs="Arial"/>
          <w:color w:val="000000"/>
          <w:sz w:val="18"/>
          <w:szCs w:val="18"/>
          <w:lang w:eastAsia="fr-FR"/>
        </w:rPr>
        <w:t>" !</w:t>
      </w:r>
    </w:p>
    <w:p w:rsidR="009822B6" w:rsidRPr="009822B6" w:rsidRDefault="009822B6" w:rsidP="009822B6">
      <w:pPr>
        <w:spacing w:before="300" w:after="0" w:line="240" w:lineRule="auto"/>
        <w:textAlignment w:val="top"/>
        <w:outlineLvl w:val="2"/>
        <w:rPr>
          <w:rFonts w:ascii="Verdana" w:eastAsia="Times New Roman" w:hAnsi="Verdana" w:cs="Arial"/>
          <w:caps/>
          <w:color w:val="000000"/>
          <w:sz w:val="33"/>
          <w:szCs w:val="33"/>
          <w:lang w:eastAsia="fr-FR"/>
        </w:rPr>
      </w:pPr>
      <w:r w:rsidRPr="009822B6">
        <w:rPr>
          <w:rFonts w:ascii="Verdana" w:eastAsia="Times New Roman" w:hAnsi="Verdana" w:cs="Arial"/>
          <w:caps/>
          <w:color w:val="000000"/>
          <w:sz w:val="33"/>
          <w:szCs w:val="33"/>
          <w:lang w:eastAsia="fr-FR"/>
        </w:rPr>
        <w:t>UNE AMBITION INTERNATIONALE</w:t>
      </w:r>
    </w:p>
    <w:p w:rsidR="009822B6" w:rsidRPr="009822B6" w:rsidRDefault="009822B6" w:rsidP="009822B6">
      <w:pPr>
        <w:spacing w:after="0" w:line="375" w:lineRule="atLeast"/>
        <w:textAlignment w:val="baseline"/>
        <w:outlineLvl w:val="3"/>
        <w:rPr>
          <w:rFonts w:ascii="Arial" w:eastAsia="Times New Roman" w:hAnsi="Arial" w:cs="Arial"/>
          <w:color w:val="C99352"/>
          <w:sz w:val="27"/>
          <w:szCs w:val="27"/>
          <w:lang w:eastAsia="fr-FR"/>
        </w:rPr>
      </w:pPr>
      <w:r w:rsidRPr="009822B6">
        <w:rPr>
          <w:rFonts w:ascii="Arial" w:eastAsia="Times New Roman" w:hAnsi="Arial" w:cs="Arial"/>
          <w:color w:val="C99352"/>
          <w:sz w:val="27"/>
          <w:szCs w:val="27"/>
          <w:lang w:eastAsia="fr-FR"/>
        </w:rPr>
        <w:t xml:space="preserve">" </w:t>
      </w:r>
      <w:proofErr w:type="spellStart"/>
      <w:r w:rsidRPr="009822B6">
        <w:rPr>
          <w:rFonts w:ascii="Arial" w:eastAsia="Times New Roman" w:hAnsi="Arial" w:cs="Arial"/>
          <w:color w:val="C99352"/>
          <w:sz w:val="27"/>
          <w:szCs w:val="27"/>
          <w:lang w:eastAsia="fr-FR"/>
        </w:rPr>
        <w:t>Become</w:t>
      </w:r>
      <w:proofErr w:type="spellEnd"/>
      <w:r w:rsidRPr="009822B6">
        <w:rPr>
          <w:rFonts w:ascii="Arial" w:eastAsia="Times New Roman" w:hAnsi="Arial" w:cs="Arial"/>
          <w:color w:val="C99352"/>
          <w:sz w:val="27"/>
          <w:szCs w:val="27"/>
          <w:lang w:eastAsia="fr-FR"/>
        </w:rPr>
        <w:t xml:space="preserve"> an International IT expert ! - Travailler au canada "</w:t>
      </w:r>
    </w:p>
    <w:p w:rsidR="009822B6" w:rsidRPr="009822B6" w:rsidRDefault="009822B6" w:rsidP="009822B6">
      <w:pPr>
        <w:spacing w:after="300" w:line="210" w:lineRule="atLeast"/>
        <w:jc w:val="both"/>
        <w:textAlignment w:val="baseline"/>
        <w:rPr>
          <w:rFonts w:ascii="Verdana" w:eastAsia="Times New Roman" w:hAnsi="Verdana" w:cs="Arial"/>
          <w:color w:val="000000"/>
          <w:sz w:val="18"/>
          <w:szCs w:val="18"/>
          <w:lang w:eastAsia="fr-FR"/>
        </w:rPr>
      </w:pPr>
      <w:r w:rsidRPr="009822B6">
        <w:rPr>
          <w:rFonts w:ascii="Verdana" w:eastAsia="Times New Roman" w:hAnsi="Verdana" w:cs="Arial"/>
          <w:color w:val="000000"/>
          <w:sz w:val="18"/>
          <w:szCs w:val="18"/>
          <w:lang w:eastAsia="fr-FR"/>
        </w:rPr>
        <w:t>Valorisez encore plus votre dernière année (Bac +5) en la suivant à Montréal ! Étudiez et travaillez (stage de 6 mois) à Montréal pour une expérience enrichissante.</w:t>
      </w:r>
    </w:p>
    <w:p w:rsidR="00997F9D" w:rsidRDefault="00997F9D"/>
    <w:sectPr w:rsidR="00997F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2B6"/>
    <w:rsid w:val="0001304A"/>
    <w:rsid w:val="000619EC"/>
    <w:rsid w:val="00073CB5"/>
    <w:rsid w:val="00087E60"/>
    <w:rsid w:val="0009500C"/>
    <w:rsid w:val="000D7715"/>
    <w:rsid w:val="00105741"/>
    <w:rsid w:val="00116983"/>
    <w:rsid w:val="00125717"/>
    <w:rsid w:val="00133D86"/>
    <w:rsid w:val="001344F8"/>
    <w:rsid w:val="00141205"/>
    <w:rsid w:val="001604FE"/>
    <w:rsid w:val="00166A67"/>
    <w:rsid w:val="001829BC"/>
    <w:rsid w:val="001A3653"/>
    <w:rsid w:val="001B7DB0"/>
    <w:rsid w:val="001F3184"/>
    <w:rsid w:val="00225503"/>
    <w:rsid w:val="00267472"/>
    <w:rsid w:val="002770A5"/>
    <w:rsid w:val="002D077F"/>
    <w:rsid w:val="002D13B3"/>
    <w:rsid w:val="002D5306"/>
    <w:rsid w:val="002E313E"/>
    <w:rsid w:val="00340EF6"/>
    <w:rsid w:val="00347C9C"/>
    <w:rsid w:val="0035265C"/>
    <w:rsid w:val="00377A41"/>
    <w:rsid w:val="003B3DB0"/>
    <w:rsid w:val="003B5DCD"/>
    <w:rsid w:val="00425534"/>
    <w:rsid w:val="00453C98"/>
    <w:rsid w:val="00477484"/>
    <w:rsid w:val="004978D4"/>
    <w:rsid w:val="004A3B48"/>
    <w:rsid w:val="004C6E06"/>
    <w:rsid w:val="004C7851"/>
    <w:rsid w:val="004F070C"/>
    <w:rsid w:val="00576C42"/>
    <w:rsid w:val="00585B03"/>
    <w:rsid w:val="005C0495"/>
    <w:rsid w:val="005D2C7C"/>
    <w:rsid w:val="005F1B85"/>
    <w:rsid w:val="0064663E"/>
    <w:rsid w:val="00671963"/>
    <w:rsid w:val="00671B9A"/>
    <w:rsid w:val="00684661"/>
    <w:rsid w:val="00695E5D"/>
    <w:rsid w:val="006B2A9E"/>
    <w:rsid w:val="006B54C4"/>
    <w:rsid w:val="007501F7"/>
    <w:rsid w:val="007936F5"/>
    <w:rsid w:val="007A440D"/>
    <w:rsid w:val="007C039C"/>
    <w:rsid w:val="007D24AF"/>
    <w:rsid w:val="007D2E74"/>
    <w:rsid w:val="007E5236"/>
    <w:rsid w:val="007F23BE"/>
    <w:rsid w:val="007F551A"/>
    <w:rsid w:val="008525A0"/>
    <w:rsid w:val="008B013B"/>
    <w:rsid w:val="00903032"/>
    <w:rsid w:val="0093629D"/>
    <w:rsid w:val="009456F3"/>
    <w:rsid w:val="00962C4B"/>
    <w:rsid w:val="009822B6"/>
    <w:rsid w:val="00997C4F"/>
    <w:rsid w:val="00997F9D"/>
    <w:rsid w:val="009C7D0B"/>
    <w:rsid w:val="009D247B"/>
    <w:rsid w:val="009F36EB"/>
    <w:rsid w:val="009F6F3B"/>
    <w:rsid w:val="00A033CA"/>
    <w:rsid w:val="00A40E28"/>
    <w:rsid w:val="00A457B4"/>
    <w:rsid w:val="00A831D4"/>
    <w:rsid w:val="00A84243"/>
    <w:rsid w:val="00AF079C"/>
    <w:rsid w:val="00AF46AF"/>
    <w:rsid w:val="00AF6DA9"/>
    <w:rsid w:val="00B35128"/>
    <w:rsid w:val="00B46C86"/>
    <w:rsid w:val="00B533B1"/>
    <w:rsid w:val="00B603DF"/>
    <w:rsid w:val="00B745CB"/>
    <w:rsid w:val="00BA252F"/>
    <w:rsid w:val="00BB358E"/>
    <w:rsid w:val="00BE2789"/>
    <w:rsid w:val="00C23BE8"/>
    <w:rsid w:val="00C27D20"/>
    <w:rsid w:val="00C46850"/>
    <w:rsid w:val="00CD0B81"/>
    <w:rsid w:val="00CE32F2"/>
    <w:rsid w:val="00CF1DEA"/>
    <w:rsid w:val="00D07D48"/>
    <w:rsid w:val="00D1434D"/>
    <w:rsid w:val="00D34776"/>
    <w:rsid w:val="00D85787"/>
    <w:rsid w:val="00DA4391"/>
    <w:rsid w:val="00DA528F"/>
    <w:rsid w:val="00DB2423"/>
    <w:rsid w:val="00DB2BF2"/>
    <w:rsid w:val="00DB519B"/>
    <w:rsid w:val="00DC7B18"/>
    <w:rsid w:val="00DD3146"/>
    <w:rsid w:val="00DE0661"/>
    <w:rsid w:val="00E07065"/>
    <w:rsid w:val="00E42200"/>
    <w:rsid w:val="00E71863"/>
    <w:rsid w:val="00E74EE9"/>
    <w:rsid w:val="00E77188"/>
    <w:rsid w:val="00E829B8"/>
    <w:rsid w:val="00E92D67"/>
    <w:rsid w:val="00EE5B2B"/>
    <w:rsid w:val="00EE5EBE"/>
    <w:rsid w:val="00EF1393"/>
    <w:rsid w:val="00EF7104"/>
    <w:rsid w:val="00F4242C"/>
    <w:rsid w:val="00F45425"/>
    <w:rsid w:val="00F472FF"/>
    <w:rsid w:val="00FD43F5"/>
    <w:rsid w:val="00FE04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E117DA-9458-4E56-A26E-51B2D677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9822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3">
    <w:name w:val="heading 3"/>
    <w:basedOn w:val="Normal"/>
    <w:link w:val="Titre3Car"/>
    <w:uiPriority w:val="9"/>
    <w:qFormat/>
    <w:rsid w:val="009822B6"/>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9822B6"/>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822B6"/>
    <w:rPr>
      <w:rFonts w:ascii="Times New Roman" w:eastAsia="Times New Roman" w:hAnsi="Times New Roman" w:cs="Times New Roman"/>
      <w:b/>
      <w:bCs/>
      <w:kern w:val="36"/>
      <w:sz w:val="48"/>
      <w:szCs w:val="48"/>
      <w:lang w:eastAsia="fr-FR"/>
    </w:rPr>
  </w:style>
  <w:style w:type="character" w:customStyle="1" w:styleId="Titre3Car">
    <w:name w:val="Titre 3 Car"/>
    <w:basedOn w:val="Policepardfaut"/>
    <w:link w:val="Titre3"/>
    <w:uiPriority w:val="9"/>
    <w:rsid w:val="009822B6"/>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9822B6"/>
    <w:rPr>
      <w:rFonts w:ascii="Times New Roman" w:eastAsia="Times New Roman" w:hAnsi="Times New Roman" w:cs="Times New Roman"/>
      <w:b/>
      <w:bCs/>
      <w:sz w:val="24"/>
      <w:szCs w:val="24"/>
      <w:lang w:eastAsia="fr-FR"/>
    </w:rPr>
  </w:style>
  <w:style w:type="character" w:styleId="Lienhypertexte">
    <w:name w:val="Hyperlink"/>
    <w:basedOn w:val="Policepardfaut"/>
    <w:uiPriority w:val="99"/>
    <w:semiHidden/>
    <w:unhideWhenUsed/>
    <w:rsid w:val="009822B6"/>
    <w:rPr>
      <w:color w:val="0000FF"/>
      <w:u w:val="single"/>
    </w:rPr>
  </w:style>
  <w:style w:type="character" w:customStyle="1" w:styleId="apple-converted-space">
    <w:name w:val="apple-converted-space"/>
    <w:basedOn w:val="Policepardfaut"/>
    <w:rsid w:val="009822B6"/>
  </w:style>
  <w:style w:type="paragraph" w:customStyle="1" w:styleId="description">
    <w:name w:val="description"/>
    <w:basedOn w:val="Normal"/>
    <w:rsid w:val="009822B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822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6164197">
      <w:bodyDiv w:val="1"/>
      <w:marLeft w:val="0"/>
      <w:marRight w:val="0"/>
      <w:marTop w:val="0"/>
      <w:marBottom w:val="0"/>
      <w:divBdr>
        <w:top w:val="none" w:sz="0" w:space="0" w:color="auto"/>
        <w:left w:val="none" w:sz="0" w:space="0" w:color="auto"/>
        <w:bottom w:val="none" w:sz="0" w:space="0" w:color="auto"/>
        <w:right w:val="none" w:sz="0" w:space="0" w:color="auto"/>
      </w:divBdr>
      <w:divsChild>
        <w:div w:id="1582136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onisep.fr/Ressources/Univers-Postbac/Postbac/Ile-de-France/Paris/Ecole-IPSSI"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308</Words>
  <Characters>1699</Characters>
  <Application>Microsoft Office Word</Application>
  <DocSecurity>0</DocSecurity>
  <Lines>14</Lines>
  <Paragraphs>4</Paragraphs>
  <ScaleCrop>false</ScaleCrop>
  <Company/>
  <LinksUpToDate>false</LinksUpToDate>
  <CharactersWithSpaces>2003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kamel derrar</dc:creator>
  <cp:keywords/>
  <dc:description/>
  <cp:lastModifiedBy>kamel derrar</cp:lastModifiedBy>
  <cp:revision>1</cp:revision>
  <dcterms:created xsi:type="dcterms:W3CDTF">2015-12-30T17:07:00Z</dcterms:created>
  <dcterms:modified xsi:type="dcterms:W3CDTF">2015-12-30T17:08:00Z</dcterms:modified>
</cp:coreProperties>
</file>