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A4B" w:rsidRPr="00274A4B" w:rsidRDefault="00274A4B" w:rsidP="00274A4B">
      <w:pPr>
        <w:spacing w:before="225" w:after="225" w:line="288" w:lineRule="atLeast"/>
        <w:textAlignment w:val="baseline"/>
        <w:outlineLvl w:val="0"/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</w:pPr>
      <w:bookmarkStart w:id="0" w:name="_GoBack"/>
      <w:r w:rsidRPr="00274A4B"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  <w:t>MASTÈRE 1 - Développement - Mobile &amp; Logiciel</w:t>
      </w:r>
      <w:r w:rsidRPr="00274A4B"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  <w:br/>
        <w:t>BAC + 4 - Administrateur du système d'information (ASI)</w:t>
      </w:r>
    </w:p>
    <w:bookmarkEnd w:id="0"/>
    <w:p w:rsidR="00274A4B" w:rsidRPr="00274A4B" w:rsidRDefault="00274A4B" w:rsidP="00274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4A4B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Titre certifié de niveau II, inscrit au Répertoire National des Certifications Professionnelles par arrêté du 29/07/2014 publié au J.O. du 09/08/14.</w:t>
      </w:r>
    </w:p>
    <w:p w:rsidR="00274A4B" w:rsidRPr="00274A4B" w:rsidRDefault="00274A4B" w:rsidP="00274A4B">
      <w:pPr>
        <w:spacing w:before="225" w:after="225" w:line="288" w:lineRule="atLeast"/>
        <w:textAlignment w:val="baseline"/>
        <w:outlineLvl w:val="0"/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</w:pPr>
      <w:r w:rsidRPr="00274A4B"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  <w:t>(Option certifié Zend PHP)</w:t>
      </w:r>
    </w:p>
    <w:p w:rsidR="00274A4B" w:rsidRPr="00274A4B" w:rsidRDefault="00274A4B" w:rsidP="00274A4B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274A4B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Le métier</w:t>
      </w:r>
    </w:p>
    <w:p w:rsidR="00274A4B" w:rsidRPr="00274A4B" w:rsidRDefault="00274A4B" w:rsidP="00274A4B">
      <w:pPr>
        <w:shd w:val="clear" w:color="auto" w:fill="FFFFFF"/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274A4B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Développeur polyvalent : une vision globale</w:t>
      </w:r>
    </w:p>
    <w:p w:rsidR="00274A4B" w:rsidRPr="00274A4B" w:rsidRDefault="00274A4B" w:rsidP="00274A4B">
      <w:pPr>
        <w:shd w:val="clear" w:color="auto" w:fill="FFFFFF"/>
        <w:spacing w:after="0" w:line="210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274A4B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Le Chef de projet en développement analyse les besoins du client, propose la solution technique la plus adaptée, conçoit et met en œuvre le projet validé. Pour mener sa tâche à bien, il doit être capable de </w:t>
      </w:r>
      <w:r w:rsidRPr="00274A4B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développer intégralement une solution respectant un cahier des charges</w:t>
      </w:r>
      <w:r w:rsidRPr="00274A4B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. Il peut aussi être amené à apporter des modifications à des applications existantes et à travailler au sein d’une équipe.</w:t>
      </w:r>
    </w:p>
    <w:p w:rsidR="00274A4B" w:rsidRPr="00274A4B" w:rsidRDefault="00274A4B" w:rsidP="00274A4B">
      <w:pPr>
        <w:shd w:val="clear" w:color="auto" w:fill="FFFFFF"/>
        <w:spacing w:before="150" w:after="150" w:line="210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274A4B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Pour cela, le Chef de projet en développement doit posséder une vue d’ensemble sur les technologies et fonctionnalités nécessaires au fonctionnement global d’un système d’information</w:t>
      </w:r>
    </w:p>
    <w:p w:rsidR="00274A4B" w:rsidRPr="00274A4B" w:rsidRDefault="00274A4B" w:rsidP="00274A4B">
      <w:pPr>
        <w:shd w:val="clear" w:color="auto" w:fill="FFFFFF"/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274A4B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</w:r>
      <w:r w:rsidRPr="00274A4B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Spécialiste PHP</w:t>
      </w:r>
    </w:p>
    <w:p w:rsidR="00274A4B" w:rsidRPr="00274A4B" w:rsidRDefault="00274A4B" w:rsidP="00274A4B">
      <w:pPr>
        <w:shd w:val="clear" w:color="auto" w:fill="FFFFFF"/>
        <w:spacing w:before="150" w:after="150" w:line="210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274A4B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L'expertise technique est une composante vitale de la fonction de Chef de projet. C'est pourquoi la formation prépare à l'obtention de la certification </w:t>
      </w:r>
      <w:r w:rsidRPr="00274A4B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ZCE</w:t>
      </w:r>
      <w:r w:rsidRPr="00274A4B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 (Zend </w:t>
      </w:r>
      <w:proofErr w:type="spellStart"/>
      <w:r w:rsidRPr="00274A4B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Certified</w:t>
      </w:r>
      <w:proofErr w:type="spellEnd"/>
      <w:r w:rsidRPr="00274A4B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</w:t>
      </w:r>
      <w:proofErr w:type="spellStart"/>
      <w:r w:rsidRPr="00274A4B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Engineer</w:t>
      </w:r>
      <w:proofErr w:type="spellEnd"/>
      <w:r w:rsidRPr="00274A4B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), validant des compétences techniques affutées.</w:t>
      </w:r>
    </w:p>
    <w:p w:rsidR="00274A4B" w:rsidRPr="00274A4B" w:rsidRDefault="00274A4B" w:rsidP="00274A4B">
      <w:pPr>
        <w:shd w:val="clear" w:color="auto" w:fill="FFFFFF"/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274A4B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</w:r>
    </w:p>
    <w:p w:rsidR="00274A4B" w:rsidRPr="00274A4B" w:rsidRDefault="00274A4B" w:rsidP="00274A4B">
      <w:pPr>
        <w:shd w:val="clear" w:color="auto" w:fill="FFFFFF"/>
        <w:spacing w:before="150" w:after="150" w:line="210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274A4B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L'ensemble des technologies d'actualité sont abordées durant la formation. En plus du PHP, l'intégration HTML5/CSS3, le développement JAVA et d'applications Android sont au programme.</w:t>
      </w:r>
    </w:p>
    <w:p w:rsidR="00274A4B" w:rsidRPr="00274A4B" w:rsidRDefault="00274A4B" w:rsidP="00274A4B">
      <w:pPr>
        <w:shd w:val="clear" w:color="auto" w:fill="FFFFFF"/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274A4B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</w:r>
      <w:r w:rsidRPr="00274A4B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Projets Professionnels : Bénéfices de la formation</w:t>
      </w:r>
    </w:p>
    <w:p w:rsidR="00274A4B" w:rsidRPr="00274A4B" w:rsidRDefault="00274A4B" w:rsidP="00274A4B">
      <w:pPr>
        <w:shd w:val="clear" w:color="auto" w:fill="FFFFFF"/>
        <w:spacing w:line="210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274A4B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Afin d’adopter une démarche professionnelle, les étudiants suivent des modules de gestion de projet et de communication. De plus, </w:t>
      </w:r>
      <w:r w:rsidRPr="00274A4B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des projets techniques complexes</w:t>
      </w:r>
      <w:r w:rsidRPr="00274A4B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liant les différents modules de cours sont réalisés durant la formation.</w:t>
      </w:r>
    </w:p>
    <w:p w:rsidR="00E33FDF" w:rsidRPr="00E33FDF" w:rsidRDefault="00E33FDF" w:rsidP="00E33FDF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E33FDF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Public visé</w:t>
      </w:r>
    </w:p>
    <w:p w:rsidR="00E33FDF" w:rsidRPr="00E33FDF" w:rsidRDefault="00E33FDF" w:rsidP="00E3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FD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095500" cy="1466850"/>
            <wp:effectExtent l="0" t="0" r="0" b="0"/>
            <wp:docPr id="1" name="Image 1" descr="C:\www\www.ecole-ipssi.com-master\images\imgarticle\man-sch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ww\www.ecole-ipssi.com-master\images\imgarticle\man-schoo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E33FDF" w:rsidRPr="00E33FDF" w:rsidTr="00E33F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33FDF" w:rsidRPr="00E33FDF" w:rsidRDefault="00E33FDF" w:rsidP="00E33FDF">
            <w:pPr>
              <w:numPr>
                <w:ilvl w:val="0"/>
                <w:numId w:val="2"/>
              </w:numPr>
              <w:spacing w:before="100" w:beforeAutospacing="1" w:after="100" w:afterAutospacing="1" w:line="231" w:lineRule="atLeast"/>
              <w:ind w:left="225"/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</w:pPr>
            <w:proofErr w:type="spellStart"/>
            <w:r w:rsidRPr="00E33FDF"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  <w:t>Titualire</w:t>
            </w:r>
            <w:proofErr w:type="spellEnd"/>
            <w:r w:rsidRPr="00E33FDF"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  <w:t xml:space="preserve"> d'un Bac+2, passionné par les technologies systèmes et réseaux</w:t>
            </w:r>
          </w:p>
          <w:p w:rsidR="00E33FDF" w:rsidRPr="00E33FDF" w:rsidRDefault="00E33FDF" w:rsidP="00E33FDF">
            <w:pPr>
              <w:numPr>
                <w:ilvl w:val="0"/>
                <w:numId w:val="2"/>
              </w:numPr>
              <w:spacing w:before="100" w:beforeAutospacing="1" w:after="100" w:afterAutospacing="1" w:line="231" w:lineRule="atLeast"/>
              <w:ind w:left="225"/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</w:pPr>
            <w:r w:rsidRPr="00E33FDF"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  <w:t>Idéalement, au moins </w:t>
            </w:r>
            <w:r w:rsidRPr="00E33FDF">
              <w:rPr>
                <w:rFonts w:ascii="Arial" w:eastAsia="Times New Roman" w:hAnsi="Arial" w:cs="Arial"/>
                <w:b/>
                <w:bCs/>
                <w:color w:val="4A4A47"/>
                <w:sz w:val="18"/>
                <w:szCs w:val="18"/>
                <w:lang w:eastAsia="fr-FR"/>
              </w:rPr>
              <w:t>6 mois d'expérience professionnelle</w:t>
            </w:r>
            <w:r w:rsidRPr="00E33FDF"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  <w:t> (stage, alternance, cdi, etc.) dans le développement Web ou d'applications.</w:t>
            </w:r>
          </w:p>
          <w:p w:rsidR="00E33FDF" w:rsidRPr="00E33FDF" w:rsidRDefault="00E33FDF" w:rsidP="00E33FDF">
            <w:pPr>
              <w:numPr>
                <w:ilvl w:val="0"/>
                <w:numId w:val="2"/>
              </w:numPr>
              <w:spacing w:before="100" w:beforeAutospacing="1" w:after="100" w:afterAutospacing="1" w:line="231" w:lineRule="atLeast"/>
              <w:ind w:left="225"/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</w:pPr>
            <w:r w:rsidRPr="00E33FDF"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  <w:t>Obtenir un résultat </w:t>
            </w:r>
            <w:r w:rsidRPr="00E33FDF">
              <w:rPr>
                <w:rFonts w:ascii="Arial" w:eastAsia="Times New Roman" w:hAnsi="Arial" w:cs="Arial"/>
                <w:b/>
                <w:bCs/>
                <w:color w:val="4A4A47"/>
                <w:sz w:val="18"/>
                <w:szCs w:val="18"/>
                <w:lang w:eastAsia="fr-FR"/>
              </w:rPr>
              <w:t>supérieur à 11/20</w:t>
            </w:r>
            <w:r w:rsidRPr="00E33FDF"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  <w:t> à nos tests d'admissions.</w:t>
            </w:r>
          </w:p>
          <w:p w:rsidR="00E33FDF" w:rsidRPr="00E33FDF" w:rsidRDefault="00E33FDF" w:rsidP="00E33FDF">
            <w:pPr>
              <w:numPr>
                <w:ilvl w:val="0"/>
                <w:numId w:val="2"/>
              </w:numPr>
              <w:spacing w:beforeAutospacing="1" w:after="0" w:afterAutospacing="1" w:line="231" w:lineRule="atLeast"/>
              <w:ind w:left="225"/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</w:pPr>
            <w:r w:rsidRPr="00E33FDF"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  <w:t>Répondre aux </w:t>
            </w:r>
            <w:hyperlink r:id="rId6" w:tooltip="Niveaux requis pour le curusus ASI Développeur" w:history="1">
              <w:r w:rsidRPr="00E33FDF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bdr w:val="none" w:sz="0" w:space="0" w:color="auto" w:frame="1"/>
                  <w:lang w:eastAsia="fr-FR"/>
                </w:rPr>
                <w:t>conditions d'admissions</w:t>
              </w:r>
            </w:hyperlink>
          </w:p>
          <w:p w:rsidR="00E33FDF" w:rsidRPr="00E33FDF" w:rsidRDefault="00E33FDF" w:rsidP="00E33FDF">
            <w:pPr>
              <w:numPr>
                <w:ilvl w:val="0"/>
                <w:numId w:val="2"/>
              </w:numPr>
              <w:spacing w:before="100" w:beforeAutospacing="1" w:after="100" w:afterAutospacing="1" w:line="231" w:lineRule="atLeast"/>
              <w:ind w:left="225"/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</w:pPr>
            <w:r w:rsidRPr="00E33FDF"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  <w:t>Véritablement passionné par le développement, forte motivation</w:t>
            </w:r>
          </w:p>
          <w:p w:rsidR="00E33FDF" w:rsidRPr="00E33FDF" w:rsidRDefault="00E33FDF" w:rsidP="00E33FDF">
            <w:pPr>
              <w:numPr>
                <w:ilvl w:val="0"/>
                <w:numId w:val="2"/>
              </w:numPr>
              <w:spacing w:before="100" w:beforeAutospacing="1" w:after="100" w:afterAutospacing="1" w:line="231" w:lineRule="atLeast"/>
              <w:ind w:left="225"/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</w:pPr>
            <w:r w:rsidRPr="00E33FDF"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  <w:lastRenderedPageBreak/>
              <w:t>Expérience dans l'élaboration d'un site Web et/ou la gestion d'un serveur Web, bonnes connaissances des langages (X</w:t>
            </w:r>
            <w:proofErr w:type="gramStart"/>
            <w:r w:rsidRPr="00E33FDF"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  <w:t>)HTML</w:t>
            </w:r>
            <w:proofErr w:type="gramEnd"/>
            <w:r w:rsidRPr="00E33FDF"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  <w:t xml:space="preserve">, CSS, </w:t>
            </w:r>
            <w:proofErr w:type="spellStart"/>
            <w:r w:rsidRPr="00E33FDF"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  <w:t>Javascript</w:t>
            </w:r>
            <w:proofErr w:type="spellEnd"/>
            <w:r w:rsidRPr="00E33FDF">
              <w:rPr>
                <w:rFonts w:ascii="Arial" w:eastAsia="Times New Roman" w:hAnsi="Arial" w:cs="Arial"/>
                <w:color w:val="4A4A47"/>
                <w:sz w:val="18"/>
                <w:szCs w:val="18"/>
                <w:lang w:eastAsia="fr-FR"/>
              </w:rPr>
              <w:t>. Notions de PHP et SQL souhaitées</w:t>
            </w:r>
          </w:p>
        </w:tc>
      </w:tr>
    </w:tbl>
    <w:p w:rsidR="00E33FDF" w:rsidRPr="00E33FDF" w:rsidRDefault="00E33FDF" w:rsidP="00E33FDF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E33FDF">
        <w:rPr>
          <w:rFonts w:ascii="Arial" w:eastAsia="Times New Roman" w:hAnsi="Arial" w:cs="Arial"/>
          <w:color w:val="45718A"/>
          <w:sz w:val="27"/>
          <w:szCs w:val="27"/>
          <w:lang w:eastAsia="fr-FR"/>
        </w:rPr>
        <w:lastRenderedPageBreak/>
        <w:t>Débouchés</w:t>
      </w:r>
    </w:p>
    <w:p w:rsidR="00E33FDF" w:rsidRPr="00E33FDF" w:rsidRDefault="00E33FDF" w:rsidP="00E3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FDF">
        <w:rPr>
          <w:rFonts w:ascii="Arial" w:eastAsia="Times New Roman" w:hAnsi="Arial" w:cs="Arial"/>
          <w:b/>
          <w:bCs/>
          <w:color w:val="4A4A47"/>
          <w:sz w:val="18"/>
          <w:szCs w:val="18"/>
          <w:shd w:val="clear" w:color="auto" w:fill="FFFFFF"/>
          <w:lang w:eastAsia="fr-FR"/>
        </w:rPr>
        <w:t>Emploi à responsabilité dans les métiers du développement</w:t>
      </w:r>
    </w:p>
    <w:p w:rsidR="00E33FDF" w:rsidRPr="00E33FDF" w:rsidRDefault="00E33FDF" w:rsidP="00E33FDF">
      <w:pPr>
        <w:shd w:val="clear" w:color="auto" w:fill="FFFFFF"/>
        <w:spacing w:before="150" w:after="150" w:line="210" w:lineRule="atLeast"/>
        <w:jc w:val="both"/>
        <w:textAlignment w:val="baseline"/>
        <w:rPr>
          <w:rFonts w:ascii="Arial" w:eastAsia="Times New Roman" w:hAnsi="Arial" w:cs="Arial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sz w:val="18"/>
          <w:szCs w:val="18"/>
          <w:lang w:eastAsia="fr-FR"/>
        </w:rPr>
        <w:t>Les rémunérations indiquées sont des moyennes en entrée de carrière (source : Hays).</w:t>
      </w:r>
    </w:p>
    <w:p w:rsidR="00E33FDF" w:rsidRPr="00E33FDF" w:rsidRDefault="00E33FDF" w:rsidP="00E33F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Analyste-Programmeur (</w:t>
      </w:r>
      <w:proofErr w:type="spellStart"/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Rém</w:t>
      </w:r>
      <w:proofErr w:type="spellEnd"/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. 28 k€)</w:t>
      </w:r>
    </w:p>
    <w:p w:rsidR="00E33FDF" w:rsidRPr="00E33FDF" w:rsidRDefault="00E33FDF" w:rsidP="00E33F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Ingénieur développeur (</w:t>
      </w:r>
      <w:proofErr w:type="spellStart"/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Rém</w:t>
      </w:r>
      <w:proofErr w:type="spellEnd"/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. : 40 k€)</w:t>
      </w:r>
    </w:p>
    <w:p w:rsidR="00E33FDF" w:rsidRPr="00E33FDF" w:rsidRDefault="00E33FDF" w:rsidP="00E33F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Chef de projets étude et développement (</w:t>
      </w:r>
      <w:proofErr w:type="spellStart"/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Rém</w:t>
      </w:r>
      <w:proofErr w:type="spellEnd"/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. : 38 k€)</w:t>
      </w:r>
    </w:p>
    <w:p w:rsidR="00E33FDF" w:rsidRPr="00E33FDF" w:rsidRDefault="00E33FDF" w:rsidP="00E33FDF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E33FDF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Descriptif de la formation</w:t>
      </w:r>
    </w:p>
    <w:p w:rsidR="00E33FDF" w:rsidRPr="00E33FDF" w:rsidRDefault="00E33FDF" w:rsidP="00E3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FD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476500" cy="2390775"/>
            <wp:effectExtent l="0" t="0" r="0" b="9525"/>
            <wp:docPr id="2" name="Image 2" descr="C:\www\www.ecole-ipssi.com-master\images\imgarticle\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ww\www.ecole-ipssi.com-master\images\imgarticle\co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FDF" w:rsidRPr="00E33FDF" w:rsidRDefault="00E33FDF" w:rsidP="00E33FDF">
      <w:pPr>
        <w:shd w:val="clear" w:color="auto" w:fill="FFFFFF"/>
        <w:spacing w:before="150" w:after="150" w:line="210" w:lineRule="atLeast"/>
        <w:jc w:val="both"/>
        <w:textAlignment w:val="baseline"/>
        <w:rPr>
          <w:rFonts w:ascii="Arial" w:eastAsia="Times New Roman" w:hAnsi="Arial" w:cs="Arial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Première année</w:t>
      </w:r>
    </w:p>
    <w:p w:rsidR="00E33FDF" w:rsidRPr="00E33FDF" w:rsidRDefault="00E33FDF" w:rsidP="00E33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Consolidation des fondamentaux réseaux (cours CISC0)</w:t>
      </w:r>
    </w:p>
    <w:p w:rsidR="00E33FDF" w:rsidRPr="00E33FDF" w:rsidRDefault="00E33FDF" w:rsidP="00E33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Consolidation des fondamentaux systèmes Microsoft / Linux</w:t>
      </w:r>
    </w:p>
    <w:p w:rsidR="00E33FDF" w:rsidRPr="00E33FDF" w:rsidRDefault="00E33FDF" w:rsidP="00E33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Développement Web - Fondamentaux</w:t>
      </w:r>
    </w:p>
    <w:p w:rsidR="00E33FDF" w:rsidRPr="00E33FDF" w:rsidRDefault="00E33FDF" w:rsidP="00E33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Manipulation des bases de données</w:t>
      </w:r>
    </w:p>
    <w:p w:rsidR="00E33FDF" w:rsidRPr="00E33FDF" w:rsidRDefault="00E33FDF" w:rsidP="00E33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Développement d'applications PHP/MySQL</w:t>
      </w:r>
    </w:p>
    <w:p w:rsidR="00E33FDF" w:rsidRPr="00E33FDF" w:rsidRDefault="00E33FDF" w:rsidP="00E33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PHP - Programmation de Orientée Objet PHP</w:t>
      </w:r>
    </w:p>
    <w:p w:rsidR="00E33FDF" w:rsidRPr="00E33FDF" w:rsidRDefault="00E33FDF" w:rsidP="00E33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XML et Web Services</w:t>
      </w:r>
    </w:p>
    <w:p w:rsidR="00E33FDF" w:rsidRPr="00E33FDF" w:rsidRDefault="00E33FDF" w:rsidP="00E33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proofErr w:type="spellStart"/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Frameworks</w:t>
      </w:r>
      <w:proofErr w:type="spellEnd"/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PHP</w:t>
      </w:r>
    </w:p>
    <w:p w:rsidR="00E33FDF" w:rsidRPr="00E33FDF" w:rsidRDefault="00E33FDF" w:rsidP="00E33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Projet technique</w:t>
      </w:r>
    </w:p>
    <w:p w:rsidR="00E33FDF" w:rsidRPr="00E33FDF" w:rsidRDefault="00E33FDF" w:rsidP="00E3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</w:r>
    </w:p>
    <w:p w:rsidR="00E33FDF" w:rsidRPr="00E33FDF" w:rsidRDefault="00E33FDF" w:rsidP="00E33FDF">
      <w:pPr>
        <w:shd w:val="clear" w:color="auto" w:fill="FFFFFF"/>
        <w:spacing w:before="150" w:after="150" w:line="210" w:lineRule="atLeast"/>
        <w:jc w:val="both"/>
        <w:textAlignment w:val="baseline"/>
        <w:rPr>
          <w:rFonts w:ascii="Arial" w:eastAsia="Times New Roman" w:hAnsi="Arial" w:cs="Arial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Deuxième année</w:t>
      </w:r>
    </w:p>
    <w:p w:rsidR="00E33FDF" w:rsidRPr="00E33FDF" w:rsidRDefault="00E33FDF" w:rsidP="00E33F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Développement PHP - Expertise</w:t>
      </w:r>
    </w:p>
    <w:p w:rsidR="00E33FDF" w:rsidRPr="00E33FDF" w:rsidRDefault="00E33FDF" w:rsidP="00E33F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Développement JAVA</w:t>
      </w:r>
    </w:p>
    <w:p w:rsidR="00E33FDF" w:rsidRPr="00E33FDF" w:rsidRDefault="00E33FDF" w:rsidP="00E33F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Développement d'applications Android</w:t>
      </w:r>
    </w:p>
    <w:p w:rsidR="00E33FDF" w:rsidRPr="00E33FDF" w:rsidRDefault="00E33FDF" w:rsidP="00E33F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Communication et législation</w:t>
      </w:r>
    </w:p>
    <w:p w:rsidR="00E33FDF" w:rsidRPr="00E33FDF" w:rsidRDefault="00E33FDF" w:rsidP="00E33F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Conduite de projets</w:t>
      </w:r>
    </w:p>
    <w:p w:rsidR="00E33FDF" w:rsidRPr="00E33FDF" w:rsidRDefault="00E33FDF" w:rsidP="00E33F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Modélisation MERISE</w:t>
      </w:r>
    </w:p>
    <w:p w:rsidR="00E33FDF" w:rsidRPr="00E33FDF" w:rsidRDefault="00E33FDF" w:rsidP="00E33F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lastRenderedPageBreak/>
        <w:t>Projets techniques</w:t>
      </w:r>
    </w:p>
    <w:p w:rsidR="00E33FDF" w:rsidRPr="00E33FDF" w:rsidRDefault="00E33FDF" w:rsidP="00E3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</w:r>
    </w:p>
    <w:p w:rsidR="00E33FDF" w:rsidRPr="00E33FDF" w:rsidRDefault="00E33FDF" w:rsidP="00E33FDF">
      <w:pPr>
        <w:shd w:val="clear" w:color="auto" w:fill="FFFFFF"/>
        <w:spacing w:after="0" w:line="210" w:lineRule="atLeast"/>
        <w:jc w:val="both"/>
        <w:textAlignment w:val="baseline"/>
        <w:rPr>
          <w:rFonts w:ascii="Arial" w:eastAsia="Times New Roman" w:hAnsi="Arial" w:cs="Arial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sz w:val="18"/>
          <w:szCs w:val="18"/>
          <w:lang w:eastAsia="fr-FR"/>
        </w:rPr>
        <w:t>Préparation à la </w:t>
      </w:r>
      <w:r w:rsidRPr="00E33FDF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  <w:lang w:eastAsia="fr-FR"/>
        </w:rPr>
        <w:t>certification Zend PHP</w:t>
      </w:r>
      <w:r w:rsidRPr="00E33FDF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:rsidR="00E33FDF" w:rsidRPr="00E33FDF" w:rsidRDefault="00E33FDF" w:rsidP="00E33FDF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E33FDF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Détails des examens</w:t>
      </w:r>
    </w:p>
    <w:p w:rsidR="00E33FDF" w:rsidRPr="00E33FDF" w:rsidRDefault="00E33FDF" w:rsidP="00E3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FDF">
        <w:rPr>
          <w:rFonts w:ascii="Arial" w:eastAsia="Times New Roman" w:hAnsi="Arial" w:cs="Arial"/>
          <w:b/>
          <w:bCs/>
          <w:color w:val="4A4A47"/>
          <w:sz w:val="18"/>
          <w:szCs w:val="18"/>
          <w:shd w:val="clear" w:color="auto" w:fill="FFFFFF"/>
          <w:lang w:eastAsia="fr-FR"/>
        </w:rPr>
        <w:t>Modalités d’obtention du titre</w:t>
      </w:r>
      <w:r w:rsidRPr="00E33FDF">
        <w:rPr>
          <w:rFonts w:ascii="Arial" w:eastAsia="Times New Roman" w:hAnsi="Arial" w:cs="Arial"/>
          <w:color w:val="4A4A47"/>
          <w:sz w:val="18"/>
          <w:szCs w:val="18"/>
          <w:shd w:val="clear" w:color="auto" w:fill="FFFFFF"/>
          <w:lang w:eastAsia="fr-FR"/>
        </w:rPr>
        <w:t> </w:t>
      </w: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</w:r>
    </w:p>
    <w:p w:rsidR="00E33FDF" w:rsidRPr="00E33FDF" w:rsidRDefault="00E33FDF" w:rsidP="00E33F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Contrôle continu</w:t>
      </w:r>
    </w:p>
    <w:p w:rsidR="00E33FDF" w:rsidRPr="00E33FDF" w:rsidRDefault="00E33FDF" w:rsidP="00E33FDF">
      <w:p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Évaluations hebdomadaires</w:t>
      </w:r>
    </w:p>
    <w:p w:rsidR="00E33FDF" w:rsidRPr="00E33FDF" w:rsidRDefault="00E33FDF" w:rsidP="00E33F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Soutenance d’un mémoire</w:t>
      </w:r>
    </w:p>
    <w:p w:rsidR="00E33FDF" w:rsidRPr="00E33FDF" w:rsidRDefault="00E33FDF" w:rsidP="00E33FDF">
      <w:p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L’apprenant rédige et soutient devant un jury de professionnels un mémoire sur le(s) projet(s) mené(s) en entreprise</w:t>
      </w:r>
    </w:p>
    <w:p w:rsidR="00E33FDF" w:rsidRPr="00E33FDF" w:rsidRDefault="00E33FDF" w:rsidP="00E33F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Soutenance d’un projet professionnel</w:t>
      </w:r>
    </w:p>
    <w:p w:rsidR="00E33FDF" w:rsidRPr="00E33FDF" w:rsidRDefault="00E33FDF" w:rsidP="00E33FDF">
      <w:p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L’apprenant rédige et soutient devant un jury de professionnels un dossier portant sur le projet réalisé lors de la formation</w:t>
      </w:r>
    </w:p>
    <w:p w:rsidR="00E33FDF" w:rsidRPr="00E33FDF" w:rsidRDefault="00E33FDF" w:rsidP="00E33F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En entreprise</w:t>
      </w:r>
    </w:p>
    <w:p w:rsidR="00E33FDF" w:rsidRPr="00E33FDF" w:rsidRDefault="00E33FDF" w:rsidP="00E33FDF">
      <w:p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Le tuteur de l’apprenant évalue l’implication, l’assiduité et le comportement en entreprise</w:t>
      </w:r>
    </w:p>
    <w:p w:rsidR="00E33FDF" w:rsidRPr="00E33FDF" w:rsidRDefault="00E33FDF" w:rsidP="00E33F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En formation</w:t>
      </w:r>
    </w:p>
    <w:p w:rsidR="00E33FDF" w:rsidRPr="00E33FDF" w:rsidRDefault="00E33FDF" w:rsidP="00E33FD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31" w:lineRule="atLeast"/>
        <w:ind w:left="450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L’assiduité, l’implication et le comportement en formation sont évalués par l’équipe pédagogique</w:t>
      </w:r>
    </w:p>
    <w:p w:rsidR="00E33FDF" w:rsidRPr="00E33FDF" w:rsidRDefault="00E33FDF" w:rsidP="00E33FD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31" w:lineRule="atLeast"/>
        <w:ind w:left="450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La réussite à chacune de ces épreuves est nécessaire à l’obtention du titre « Responsable de Projets Informatiques ».</w:t>
      </w:r>
    </w:p>
    <w:p w:rsidR="00E33FDF" w:rsidRPr="00E33FDF" w:rsidRDefault="00E33FDF" w:rsidP="00E33FDF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E33FDF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Valorisez votre année en alternance</w:t>
      </w:r>
    </w:p>
    <w:p w:rsidR="00E33FDF" w:rsidRPr="00E33FDF" w:rsidRDefault="00E33FDF" w:rsidP="00E3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FD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048000" cy="2019300"/>
            <wp:effectExtent l="0" t="0" r="0" b="0"/>
            <wp:docPr id="3" name="Image 3" descr="C:\www\www.ecole-ipssi.com-master\images\imgarticle\sch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ww\www.ecole-ipssi.com-master\images\imgarticle\schoo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FDF" w:rsidRPr="00E33FDF" w:rsidRDefault="00E33FDF" w:rsidP="00E33FDF">
      <w:pPr>
        <w:numPr>
          <w:ilvl w:val="0"/>
          <w:numId w:val="7"/>
        </w:num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N’oubliez pas :</w:t>
      </w: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la valeur d'un diplôme est réelle uniquement si vous avez vraiment assimilé les connaissances techniques exigées pour son obtention.</w:t>
      </w:r>
    </w:p>
    <w:p w:rsidR="00E33FDF" w:rsidRPr="00E33FDF" w:rsidRDefault="00E33FDF" w:rsidP="00E33FDF">
      <w:pPr>
        <w:numPr>
          <w:ilvl w:val="0"/>
          <w:numId w:val="7"/>
        </w:numPr>
        <w:shd w:val="clear" w:color="auto" w:fill="FFFFFF"/>
        <w:spacing w:after="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Nos conseils :</w:t>
      </w: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n’apprenez pas les réponses par cœur aux tests trouvés sur internet, comprenez les problématiques techniques exposées et les concepts abordés. </w:t>
      </w:r>
      <w:r w:rsidRPr="00E33FDF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Imposez-vous</w:t>
      </w: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un rythme de travail rigoureux et soutenu, </w:t>
      </w:r>
      <w:r w:rsidRPr="00E33FDF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impliquez-vous</w:t>
      </w: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dans l’apprentissage des concepts, </w:t>
      </w:r>
      <w:r w:rsidRPr="00E33FDF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mettez en pratique</w:t>
      </w: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 les points abordés en </w:t>
      </w: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lastRenderedPageBreak/>
        <w:t>formation, vous aurez alors atteint un niveau de connaissances et de compétences techniques vous valorisant grandement en milieu professionnel.</w:t>
      </w:r>
    </w:p>
    <w:p w:rsidR="00E33FDF" w:rsidRPr="00E33FDF" w:rsidRDefault="00E33FDF" w:rsidP="00E33FDF">
      <w:pPr>
        <w:numPr>
          <w:ilvl w:val="0"/>
          <w:numId w:val="7"/>
        </w:num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E33FDF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Notre philosophie :</w:t>
      </w:r>
      <w:r w:rsidRPr="00E33FDF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former par la pratique, tous les cours théoriques sont suivis par des Travaux Pratiques et des projets professionnels complexes élaborés et éprouvés par nos formateurs.</w:t>
      </w:r>
    </w:p>
    <w:p w:rsidR="00997F9D" w:rsidRDefault="00997F9D"/>
    <w:sectPr w:rsidR="00997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A1970"/>
    <w:multiLevelType w:val="multilevel"/>
    <w:tmpl w:val="2AAEE3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50629"/>
    <w:multiLevelType w:val="multilevel"/>
    <w:tmpl w:val="0972B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11137"/>
    <w:multiLevelType w:val="multilevel"/>
    <w:tmpl w:val="37F2B2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1363B"/>
    <w:multiLevelType w:val="multilevel"/>
    <w:tmpl w:val="6FE4E6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D33DB"/>
    <w:multiLevelType w:val="multilevel"/>
    <w:tmpl w:val="083C3D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505EF"/>
    <w:multiLevelType w:val="multilevel"/>
    <w:tmpl w:val="A39892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C79C5"/>
    <w:multiLevelType w:val="multilevel"/>
    <w:tmpl w:val="82D237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4B"/>
    <w:rsid w:val="0001304A"/>
    <w:rsid w:val="000619EC"/>
    <w:rsid w:val="00073CB5"/>
    <w:rsid w:val="00087E60"/>
    <w:rsid w:val="0009500C"/>
    <w:rsid w:val="000D7715"/>
    <w:rsid w:val="00105741"/>
    <w:rsid w:val="00116983"/>
    <w:rsid w:val="00125717"/>
    <w:rsid w:val="00133D86"/>
    <w:rsid w:val="001344F8"/>
    <w:rsid w:val="00141205"/>
    <w:rsid w:val="001604FE"/>
    <w:rsid w:val="00166A67"/>
    <w:rsid w:val="001829BC"/>
    <w:rsid w:val="001A3653"/>
    <w:rsid w:val="001B7DB0"/>
    <w:rsid w:val="001F3184"/>
    <w:rsid w:val="00225503"/>
    <w:rsid w:val="00267472"/>
    <w:rsid w:val="00274A4B"/>
    <w:rsid w:val="002770A5"/>
    <w:rsid w:val="002D077F"/>
    <w:rsid w:val="002D13B3"/>
    <w:rsid w:val="002D5306"/>
    <w:rsid w:val="002E313E"/>
    <w:rsid w:val="00340EF6"/>
    <w:rsid w:val="00347C9C"/>
    <w:rsid w:val="0035265C"/>
    <w:rsid w:val="00377A41"/>
    <w:rsid w:val="003B3DB0"/>
    <w:rsid w:val="003B5DCD"/>
    <w:rsid w:val="00425534"/>
    <w:rsid w:val="00453C98"/>
    <w:rsid w:val="00477484"/>
    <w:rsid w:val="004978D4"/>
    <w:rsid w:val="004A3B48"/>
    <w:rsid w:val="004C6E06"/>
    <w:rsid w:val="004C7851"/>
    <w:rsid w:val="004F070C"/>
    <w:rsid w:val="00576C42"/>
    <w:rsid w:val="00585B03"/>
    <w:rsid w:val="005C0495"/>
    <w:rsid w:val="005D2C7C"/>
    <w:rsid w:val="005F1B85"/>
    <w:rsid w:val="0064663E"/>
    <w:rsid w:val="00671963"/>
    <w:rsid w:val="00671B9A"/>
    <w:rsid w:val="00684661"/>
    <w:rsid w:val="00695E5D"/>
    <w:rsid w:val="006B2A9E"/>
    <w:rsid w:val="006B54C4"/>
    <w:rsid w:val="007501F7"/>
    <w:rsid w:val="007936F5"/>
    <w:rsid w:val="007A440D"/>
    <w:rsid w:val="007D24AF"/>
    <w:rsid w:val="007D2E74"/>
    <w:rsid w:val="007E5236"/>
    <w:rsid w:val="007F23BE"/>
    <w:rsid w:val="007F551A"/>
    <w:rsid w:val="008525A0"/>
    <w:rsid w:val="008B013B"/>
    <w:rsid w:val="00903032"/>
    <w:rsid w:val="0093629D"/>
    <w:rsid w:val="009456F3"/>
    <w:rsid w:val="00962C4B"/>
    <w:rsid w:val="00997C4F"/>
    <w:rsid w:val="00997F9D"/>
    <w:rsid w:val="009C7D0B"/>
    <w:rsid w:val="009D247B"/>
    <w:rsid w:val="009F36EB"/>
    <w:rsid w:val="009F6F3B"/>
    <w:rsid w:val="00A033CA"/>
    <w:rsid w:val="00A40E28"/>
    <w:rsid w:val="00A457B4"/>
    <w:rsid w:val="00A831D4"/>
    <w:rsid w:val="00A84243"/>
    <w:rsid w:val="00AF079C"/>
    <w:rsid w:val="00AF46AF"/>
    <w:rsid w:val="00AF6DA9"/>
    <w:rsid w:val="00B35128"/>
    <w:rsid w:val="00B46C86"/>
    <w:rsid w:val="00B533B1"/>
    <w:rsid w:val="00B603DF"/>
    <w:rsid w:val="00B64C1F"/>
    <w:rsid w:val="00B745CB"/>
    <w:rsid w:val="00BA252F"/>
    <w:rsid w:val="00BB358E"/>
    <w:rsid w:val="00BE2789"/>
    <w:rsid w:val="00C23BE8"/>
    <w:rsid w:val="00C27D20"/>
    <w:rsid w:val="00C46850"/>
    <w:rsid w:val="00CD0B81"/>
    <w:rsid w:val="00CE32F2"/>
    <w:rsid w:val="00CF1DEA"/>
    <w:rsid w:val="00D07D48"/>
    <w:rsid w:val="00D1434D"/>
    <w:rsid w:val="00D34776"/>
    <w:rsid w:val="00D85787"/>
    <w:rsid w:val="00DA4391"/>
    <w:rsid w:val="00DA528F"/>
    <w:rsid w:val="00DB2423"/>
    <w:rsid w:val="00DB2BF2"/>
    <w:rsid w:val="00DB519B"/>
    <w:rsid w:val="00DC7B18"/>
    <w:rsid w:val="00DD3146"/>
    <w:rsid w:val="00DE0661"/>
    <w:rsid w:val="00E07065"/>
    <w:rsid w:val="00E33FDF"/>
    <w:rsid w:val="00E42200"/>
    <w:rsid w:val="00E71863"/>
    <w:rsid w:val="00E74EE9"/>
    <w:rsid w:val="00E77188"/>
    <w:rsid w:val="00E829B8"/>
    <w:rsid w:val="00E92D67"/>
    <w:rsid w:val="00EE5B2B"/>
    <w:rsid w:val="00EE5EBE"/>
    <w:rsid w:val="00EF1393"/>
    <w:rsid w:val="00EF7104"/>
    <w:rsid w:val="00F4242C"/>
    <w:rsid w:val="00F45425"/>
    <w:rsid w:val="00F472FF"/>
    <w:rsid w:val="00FD43F5"/>
    <w:rsid w:val="00F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CF246-C9C1-41E7-8716-0B19A795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74A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274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4A4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74A4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274A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74A4B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274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317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www\www.ecole-ipssi.com-master\criteres_recrutementd447.html?niveaux=bac2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derrar</dc:creator>
  <cp:keywords/>
  <dc:description/>
  <cp:lastModifiedBy>kamel derrar</cp:lastModifiedBy>
  <cp:revision>2</cp:revision>
  <dcterms:created xsi:type="dcterms:W3CDTF">2015-12-29T19:37:00Z</dcterms:created>
  <dcterms:modified xsi:type="dcterms:W3CDTF">2015-12-29T20:00:00Z</dcterms:modified>
</cp:coreProperties>
</file>